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303657" w14:textId="37C59A6A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t>Contratos programados 2024. Primer trimestre (I)</w:t>
      </w:r>
    </w:p>
    <w:p w14:paraId="5CA169C4" w14:textId="77777777" w:rsidR="003C31E6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74"/>
        <w:gridCol w:w="2368"/>
        <w:gridCol w:w="6028"/>
        <w:gridCol w:w="1208"/>
        <w:gridCol w:w="1256"/>
        <w:gridCol w:w="1610"/>
      </w:tblGrid>
      <w:tr w:rsidR="003C31E6" w:rsidRPr="003C31E6" w14:paraId="7C57A3EE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37636CF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3C31E6" w:rsidRPr="003C31E6" w14:paraId="11EBD31D" w14:textId="77777777" w:rsidTr="008B1347">
        <w:trPr>
          <w:trHeight w:val="1065"/>
        </w:trPr>
        <w:tc>
          <w:tcPr>
            <w:tcW w:w="592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938D2C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83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23FA022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3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931ED1C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2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1B621B9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4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1DC8860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8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30CBB50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3C31E6" w:rsidRPr="003C31E6" w14:paraId="148B632B" w14:textId="77777777" w:rsidTr="008B1347">
        <w:trPr>
          <w:trHeight w:val="720"/>
        </w:trPr>
        <w:tc>
          <w:tcPr>
            <w:tcW w:w="592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F0EBAA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31B7E9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3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0D38214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Contrato mixto de servicios de vigilancia, control y seguridad y suministro, instalación y mantenimiento de un sistema de alarma para las instalaciones y dependencias</w:t>
            </w:r>
          </w:p>
        </w:tc>
        <w:tc>
          <w:tcPr>
            <w:tcW w:w="42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D32075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35078C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8" w:type="pct"/>
            <w:tcBorders>
              <w:top w:val="single" w:sz="8" w:space="0" w:color="000000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31368B51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2.347.421,98 €</w:t>
            </w:r>
          </w:p>
        </w:tc>
      </w:tr>
      <w:tr w:rsidR="003C31E6" w:rsidRPr="003C31E6" w14:paraId="62EEDDF5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6819B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EC0E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2AD501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 y servicios posventa de vehículos de diferentes tecnologías y tipologías (varios lotes) para la prestación del servicio de transporte colectivo de viajeros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A499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26624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196029C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5.650.000,00 €</w:t>
            </w:r>
          </w:p>
        </w:tc>
      </w:tr>
      <w:tr w:rsidR="003C31E6" w:rsidRPr="003C31E6" w14:paraId="28AC4653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0C5DE3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1E9BDA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F1D0D21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Producción audiovisual y fotografía para el área de Comunicación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88D740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5A9A7A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891B3D2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</w:tr>
      <w:tr w:rsidR="003C31E6" w:rsidRPr="003C31E6" w14:paraId="2DFAAF19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7412991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9123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8D1E81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servicios posventa de vehículos de asistencia técnica en carretera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D7EFC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15EED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77C62F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3C31E6" w:rsidRPr="003C31E6" w14:paraId="4E54CF5B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DEEBF6"/>
            <w:vAlign w:val="center"/>
            <w:hideMark/>
          </w:tcPr>
          <w:p w14:paraId="051C2A8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49730D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73A693F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consultoría, asistencia técnica y redacción de la actualización del vigente Plan de Movilidad Urbana Sostenible (PMUS) de Las Palmas de Gran Canaria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6E4835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790225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2F82F745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234.000,00 €</w:t>
            </w:r>
          </w:p>
        </w:tc>
      </w:tr>
      <w:tr w:rsidR="003C31E6" w:rsidRPr="003C31E6" w14:paraId="64AC13F0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A3C63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875A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Prevención de RRLL y Seguros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C7B9E1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Póliza de seguro de responsabilidad medioambiental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2B79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A074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1B700F3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42.500,00 €</w:t>
            </w:r>
          </w:p>
        </w:tc>
      </w:tr>
      <w:tr w:rsidR="003C31E6" w:rsidRPr="003C31E6" w14:paraId="6C59EC96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885B7B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CE64DB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A41061B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Diseño y desarrollo de la imagen corporativa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B94075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8EB2E3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157B225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94.000,00 €</w:t>
            </w:r>
          </w:p>
        </w:tc>
      </w:tr>
      <w:tr w:rsidR="003C31E6" w:rsidRPr="003C31E6" w14:paraId="3B1729D3" w14:textId="77777777" w:rsidTr="008B1347">
        <w:trPr>
          <w:trHeight w:val="720"/>
        </w:trPr>
        <w:tc>
          <w:tcPr>
            <w:tcW w:w="592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D62AB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3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31311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3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599FF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formación CAP</w:t>
            </w:r>
          </w:p>
        </w:tc>
        <w:tc>
          <w:tcPr>
            <w:tcW w:w="42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61A68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E492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8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98A5622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172.700,00 €</w:t>
            </w:r>
          </w:p>
        </w:tc>
      </w:tr>
    </w:tbl>
    <w:p w14:paraId="02AC4478" w14:textId="4E91E79D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Primer trimestre (II)</w:t>
      </w:r>
    </w:p>
    <w:p w14:paraId="25CB67A4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7"/>
        <w:gridCol w:w="2407"/>
        <w:gridCol w:w="5949"/>
        <w:gridCol w:w="1287"/>
        <w:gridCol w:w="1423"/>
        <w:gridCol w:w="1451"/>
      </w:tblGrid>
      <w:tr w:rsidR="003C31E6" w:rsidRPr="003C31E6" w14:paraId="35DEF257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0753D354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3C31E6" w:rsidRPr="003C31E6" w14:paraId="05B27CDD" w14:textId="77777777" w:rsidTr="008B1347">
        <w:trPr>
          <w:trHeight w:val="1065"/>
        </w:trPr>
        <w:tc>
          <w:tcPr>
            <w:tcW w:w="575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503CF9E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8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E40BC56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03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4860436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45C64B5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503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7904C78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13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55D273D4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3C31E6" w:rsidRPr="003C31E6" w14:paraId="3FDA508C" w14:textId="77777777" w:rsidTr="008B1347">
        <w:trPr>
          <w:trHeight w:val="720"/>
        </w:trPr>
        <w:tc>
          <w:tcPr>
            <w:tcW w:w="575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B6CCC87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7EF3143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E417F20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Plan de medios de comunicación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1B6D9C6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ECD512D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35B019CB" w14:textId="77777777" w:rsidR="003C31E6" w:rsidRPr="0040347A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180.000,00 €</w:t>
            </w:r>
          </w:p>
        </w:tc>
      </w:tr>
      <w:tr w:rsidR="003C31E6" w:rsidRPr="003C31E6" w14:paraId="0632026D" w14:textId="77777777" w:rsidTr="008B1347">
        <w:trPr>
          <w:trHeight w:val="720"/>
        </w:trPr>
        <w:tc>
          <w:tcPr>
            <w:tcW w:w="575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50CF7F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34FD4C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E6355C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Contratación de servicios de atención telefónica y otros servicios con Centros Especiales de Empleo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99E1DD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7AB427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5DFFFA" w14:textId="77777777" w:rsidR="003C31E6" w:rsidRPr="0040347A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461.046,00 €</w:t>
            </w:r>
          </w:p>
        </w:tc>
      </w:tr>
      <w:tr w:rsidR="003C31E6" w:rsidRPr="003C31E6" w14:paraId="6ECA631E" w14:textId="77777777" w:rsidTr="008B1347">
        <w:trPr>
          <w:trHeight w:val="720"/>
        </w:trPr>
        <w:tc>
          <w:tcPr>
            <w:tcW w:w="575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793B297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8371E08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587BDD9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Diseño y actualización de planos-guía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38AF65E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51A2109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5672022D" w14:textId="77777777" w:rsidR="003C31E6" w:rsidRPr="0040347A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</w:tr>
      <w:tr w:rsidR="003C31E6" w:rsidRPr="003C31E6" w14:paraId="5A02CDDB" w14:textId="77777777" w:rsidTr="008B1347">
        <w:trPr>
          <w:trHeight w:val="720"/>
        </w:trPr>
        <w:tc>
          <w:tcPr>
            <w:tcW w:w="575" w:type="pct"/>
            <w:tcBorders>
              <w:top w:val="single" w:sz="4" w:space="0" w:color="auto"/>
              <w:left w:val="single" w:sz="8" w:space="0" w:color="000000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65496FE1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1º</w:t>
            </w:r>
          </w:p>
        </w:tc>
        <w:tc>
          <w:tcPr>
            <w:tcW w:w="851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4D55FFDA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3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7745245C" w14:textId="77777777" w:rsidR="003C31E6" w:rsidRPr="0040347A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asistencia técnica para la comunicación interna</w:t>
            </w:r>
          </w:p>
        </w:tc>
        <w:tc>
          <w:tcPr>
            <w:tcW w:w="455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3290D948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503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79EC5C5F" w14:textId="77777777" w:rsidR="003C31E6" w:rsidRPr="0040347A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13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BA091B5" w14:textId="77777777" w:rsidR="003C31E6" w:rsidRPr="0040347A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130.000,00 €</w:t>
            </w:r>
          </w:p>
        </w:tc>
      </w:tr>
    </w:tbl>
    <w:p w14:paraId="38A02333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727330CB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4823D0B6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210A9E6D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2F6C79F0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F8ECAD2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5407C3F0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48F4AC86" w14:textId="4D7C61ED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Segundo trimestre (I)</w:t>
      </w:r>
    </w:p>
    <w:p w14:paraId="6D8B5E74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9"/>
        <w:gridCol w:w="2600"/>
        <w:gridCol w:w="5955"/>
        <w:gridCol w:w="1242"/>
        <w:gridCol w:w="1307"/>
        <w:gridCol w:w="1601"/>
      </w:tblGrid>
      <w:tr w:rsidR="003C31E6" w:rsidRPr="003C31E6" w14:paraId="7DE1C7F9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16B376D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8B1347" w:rsidRPr="003C31E6" w14:paraId="4B54047B" w14:textId="77777777" w:rsidTr="008B1347">
        <w:trPr>
          <w:trHeight w:val="1065"/>
        </w:trPr>
        <w:tc>
          <w:tcPr>
            <w:tcW w:w="509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9C1A76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919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7540BFC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0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0097A66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39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16A97DE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62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7F4F375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6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1D0B088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B1347" w:rsidRPr="003C31E6" w14:paraId="2B60AC93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13CB4C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0F11FA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D58E56B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Implantación de desarrollos en el ERP "Etendo" sobre facturación electrónica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666353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A13E52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584A09A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25.000,00 €</w:t>
            </w:r>
          </w:p>
        </w:tc>
      </w:tr>
      <w:tr w:rsidR="008B1347" w:rsidRPr="003C31E6" w14:paraId="39A7252F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94EA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A5E6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64DFE0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 de combustible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D664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79535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7FD8A5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30.000.000,00 €</w:t>
            </w:r>
          </w:p>
        </w:tc>
      </w:tr>
      <w:tr w:rsidR="008B1347" w:rsidRPr="003C31E6" w14:paraId="69325A0D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C4A3DA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72B6D9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817BF06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chapa y pintura para la flota de guaguas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208377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045052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2E4A8F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7.500.000,00 €</w:t>
            </w:r>
          </w:p>
        </w:tc>
      </w:tr>
      <w:tr w:rsidR="008B1347" w:rsidRPr="003C31E6" w14:paraId="66F15190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5948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0F661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C6DE7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 de mantenimiento y reparación mecánica de la flota de guaguas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A0FFD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3116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3E73E8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5.000.000,00 €</w:t>
            </w:r>
          </w:p>
        </w:tc>
      </w:tr>
      <w:tr w:rsidR="008B1347" w:rsidRPr="003C31E6" w14:paraId="7E462806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2D2E9B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05BDFC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FA3A848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mensajería y gestiones documentales externas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47BC2B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AE92E8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EAA1722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8B1347" w:rsidRPr="003C31E6" w14:paraId="7B741D60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7A629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262BB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6860BA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Servicio de transporte de efectivo desde cocheras y terminales 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539776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E6662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AEAC428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470.000,00 €</w:t>
            </w:r>
          </w:p>
        </w:tc>
      </w:tr>
      <w:tr w:rsidR="008B1347" w:rsidRPr="003C31E6" w14:paraId="7659848A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097ECD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F654BB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C16AF5A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Servicios de mantenimiento de aire acondicionado de la flota 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D5203E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E6CD0F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4F9A87D3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8B1347" w:rsidRPr="003C31E6" w14:paraId="3D4FEE25" w14:textId="77777777" w:rsidTr="008B1347">
        <w:trPr>
          <w:trHeight w:val="720"/>
        </w:trPr>
        <w:tc>
          <w:tcPr>
            <w:tcW w:w="509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3E88A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C9B4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AD9FE7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Servicios de gestión de ITV para la flota </w:t>
            </w:r>
          </w:p>
        </w:tc>
        <w:tc>
          <w:tcPr>
            <w:tcW w:w="43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C21E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0CA11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8C957E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</w:tr>
    </w:tbl>
    <w:p w14:paraId="3E6FE672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65E8778E" w14:textId="4D443A46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Segundo trimestre (II)</w:t>
      </w:r>
    </w:p>
    <w:p w14:paraId="223F821E" w14:textId="77777777" w:rsidR="003C31E6" w:rsidRPr="003C31E6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8"/>
        <w:gridCol w:w="2544"/>
        <w:gridCol w:w="6123"/>
        <w:gridCol w:w="1276"/>
        <w:gridCol w:w="1275"/>
        <w:gridCol w:w="1600"/>
      </w:tblGrid>
      <w:tr w:rsidR="003C31E6" w:rsidRPr="003C31E6" w14:paraId="437DA676" w14:textId="77777777" w:rsidTr="003C31E6">
        <w:trPr>
          <w:trHeight w:val="420"/>
        </w:trPr>
        <w:tc>
          <w:tcPr>
            <w:tcW w:w="1421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796F723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3C31E6" w:rsidRPr="003C31E6" w14:paraId="0A3CF109" w14:textId="77777777" w:rsidTr="008B1347">
        <w:trPr>
          <w:trHeight w:val="1065"/>
        </w:trPr>
        <w:tc>
          <w:tcPr>
            <w:tcW w:w="1398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667C7B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1665C94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6123" w:type="dxa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9E807DA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5822C9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DF529A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214C614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3C31E6" w:rsidRPr="003C31E6" w14:paraId="0FF7E0DF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EF78CA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9DAFCB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Salud Laboral y Prevención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11CE3F9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prevención ajeno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C62A0D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EC1730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E67D23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3C31E6" w:rsidRPr="003C31E6" w14:paraId="2FB13B11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A8588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6186EC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Salud Laboral y Prevención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8207BD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 de póliza de ciberriesgo o ciberseguridad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FCF2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6BD26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72B5B2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Pendiente</w:t>
            </w:r>
          </w:p>
        </w:tc>
      </w:tr>
      <w:tr w:rsidR="003C31E6" w:rsidRPr="003C31E6" w14:paraId="35E1B8C1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D33C70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666445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576777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Gestión, mantenimiento y desarrollo de la web corporativa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028EEC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D5C80F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00CC3A35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150.000,00 €</w:t>
            </w:r>
          </w:p>
        </w:tc>
      </w:tr>
      <w:tr w:rsidR="003C31E6" w:rsidRPr="003C31E6" w14:paraId="5B63833F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9921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74B3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 Jurídicos y Contratación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3D26F0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Software de gestión y planificación de la actividad de contratación pública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BBA9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0271B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D0AC01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3C31E6" w:rsidRPr="003C31E6" w14:paraId="0A2EE872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3AEDC6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64A576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D08BBAD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Formación en Ingeniería Social para el periodo 2024-2026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314B5D6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C90B25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616F7D8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27.000,00 €</w:t>
            </w:r>
          </w:p>
        </w:tc>
      </w:tr>
      <w:tr w:rsidR="003C31E6" w:rsidRPr="003C31E6" w14:paraId="777E9209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8222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61EEC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1146BF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Auditoría externa del sistema Integrado de Gestión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D3BEB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753B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632490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37.500,00 €</w:t>
            </w:r>
          </w:p>
        </w:tc>
      </w:tr>
      <w:tr w:rsidR="003C31E6" w:rsidRPr="003C31E6" w14:paraId="70711A5C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DB5487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EAB1943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4F4F31C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Sistema dinámico de adquisición de repuestos de uso corriente para la flota de guaguas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41F55D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12DA6D9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0F66A91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10.500.000,00 €</w:t>
            </w:r>
          </w:p>
        </w:tc>
      </w:tr>
      <w:tr w:rsidR="003C31E6" w:rsidRPr="003C31E6" w14:paraId="5215A935" w14:textId="77777777" w:rsidTr="008B1347">
        <w:trPr>
          <w:trHeight w:val="720"/>
        </w:trPr>
        <w:tc>
          <w:tcPr>
            <w:tcW w:w="1398" w:type="dxa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0D412B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9F14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61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FAF947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y mantenimiento de máquinas de liquidación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39FE9E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E9EDD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55D694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630.000,00 €</w:t>
            </w:r>
          </w:p>
        </w:tc>
      </w:tr>
    </w:tbl>
    <w:p w14:paraId="24092DFF" w14:textId="77777777" w:rsidR="003C31E6" w:rsidRPr="003C31E6" w:rsidRDefault="003C31E6" w:rsidP="003C31E6">
      <w:pPr>
        <w:spacing w:before="85"/>
        <w:rPr>
          <w:color w:val="1F497D" w:themeColor="text2"/>
          <w:sz w:val="20"/>
          <w:szCs w:val="20"/>
        </w:rPr>
      </w:pPr>
    </w:p>
    <w:p w14:paraId="0F365E04" w14:textId="1E9B7780" w:rsidR="003C31E6" w:rsidRPr="0040347A" w:rsidRDefault="003C31E6" w:rsidP="003C31E6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Segundo trimestre (III)</w:t>
      </w:r>
    </w:p>
    <w:p w14:paraId="33C172C8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1F5D2665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2552"/>
        <w:gridCol w:w="6093"/>
        <w:gridCol w:w="1276"/>
        <w:gridCol w:w="1307"/>
        <w:gridCol w:w="1570"/>
      </w:tblGrid>
      <w:tr w:rsidR="003C31E6" w:rsidRPr="003C31E6" w14:paraId="564FC9D8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396ABF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3C31E6" w:rsidRPr="003C31E6" w14:paraId="47FCA671" w14:textId="77777777" w:rsidTr="008B1347">
        <w:trPr>
          <w:trHeight w:val="1065"/>
        </w:trPr>
        <w:tc>
          <w:tcPr>
            <w:tcW w:w="476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DFF3644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902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2D19D87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5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E95212E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A26B315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62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9B1108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54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28D329F0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3C31E6" w:rsidRPr="003C31E6" w14:paraId="639AC4F9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28A171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6A59A1D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A16178F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Asistencia técnica para el Sistema Integrado de Gestión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92BEAA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4A940F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2C2D5ECE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46.872,00 €</w:t>
            </w:r>
          </w:p>
        </w:tc>
      </w:tr>
      <w:tr w:rsidR="003C31E6" w:rsidRPr="003C31E6" w14:paraId="49DB23F9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438370E1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248E3B36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154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7F82476D" w14:textId="77777777" w:rsidR="003C31E6" w:rsidRPr="003C31E6" w:rsidRDefault="003C31E6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alojamiento gestionado en la nube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43FB255F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62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14D58242" w14:textId="77777777" w:rsidR="003C31E6" w:rsidRPr="003C31E6" w:rsidRDefault="003C31E6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54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F2E229" w14:textId="77777777" w:rsidR="003C31E6" w:rsidRPr="003C31E6" w:rsidRDefault="003C31E6" w:rsidP="003C31E6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460.000,00 €</w:t>
            </w:r>
          </w:p>
        </w:tc>
      </w:tr>
    </w:tbl>
    <w:p w14:paraId="76FFE291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51A3D015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147295C4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0AE83568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95588E9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317219FA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015B62AB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29E4DB3E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4BBB97F1" w14:textId="77777777" w:rsid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76C0C34A" w14:textId="3C297C89" w:rsidR="0040347A" w:rsidRPr="0040347A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Tercer trimestre (I)</w:t>
      </w:r>
    </w:p>
    <w:p w14:paraId="5C10E205" w14:textId="77777777" w:rsidR="0040347A" w:rsidRPr="003C31E6" w:rsidRDefault="0040347A" w:rsidP="0040347A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3"/>
        <w:gridCol w:w="2605"/>
        <w:gridCol w:w="6096"/>
        <w:gridCol w:w="1256"/>
        <w:gridCol w:w="1293"/>
        <w:gridCol w:w="1601"/>
      </w:tblGrid>
      <w:tr w:rsidR="0040347A" w:rsidRPr="0040347A" w14:paraId="550CE17E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0EBBC8A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40347A" w:rsidRPr="0040347A" w14:paraId="613CAC67" w14:textId="77777777" w:rsidTr="008B1347">
        <w:trPr>
          <w:trHeight w:val="1065"/>
        </w:trPr>
        <w:tc>
          <w:tcPr>
            <w:tcW w:w="457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6A33752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92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322B6A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5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75C6222B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44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D19D55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5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731A3F0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6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50F1A46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40347A" w:rsidRPr="0040347A" w14:paraId="29EA1F54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FAED2F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0E04EF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842D9C2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Suministro e instalación de una infraestructura de extración de gases para el taller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7A8DAD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3E145F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34472F30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100.000,00 €</w:t>
            </w:r>
          </w:p>
        </w:tc>
      </w:tr>
      <w:tr w:rsidR="0040347A" w:rsidRPr="0040347A" w14:paraId="26D80728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099A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D3881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18ADD4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Suministro, instalación, legalización y mantenimiento de una planta fotovoltaica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D15ED3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FC96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4F2F58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120.000,00 €</w:t>
            </w:r>
          </w:p>
        </w:tc>
      </w:tr>
      <w:tr w:rsidR="0040347A" w:rsidRPr="0040347A" w14:paraId="0FA884E4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897483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EBB73F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85DF90C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dinámico de adquisición de servicios generales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827FB2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0D9FC8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75BA85B6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1.500.000,00 €</w:t>
            </w:r>
          </w:p>
        </w:tc>
      </w:tr>
      <w:tr w:rsidR="0040347A" w:rsidRPr="0040347A" w14:paraId="4E7B7A34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FED65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2050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379837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Plataforma de centralización de certificados digitales y gestor de notificaciones electrónicas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73213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8D04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4C0C2A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35.000,00 €</w:t>
            </w:r>
          </w:p>
        </w:tc>
      </w:tr>
      <w:tr w:rsidR="0040347A" w:rsidRPr="0040347A" w14:paraId="01672DE7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20BF9A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0755090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FA07682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Actualización del sistema contraincendios del edificio de cocheras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9EF3D0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A0533A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749B35AD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790.000,00 €</w:t>
            </w:r>
          </w:p>
        </w:tc>
      </w:tr>
      <w:tr w:rsidR="0040347A" w:rsidRPr="0040347A" w14:paraId="4BD3EC9B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58BAB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05A2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Operaciones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901EE0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mantenimiento integral de paradas, así como de colocación de avisos y horarios y colocación de paradas provisionales de la red de líneas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FD6FD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927C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B371957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350.000,00 €</w:t>
            </w:r>
          </w:p>
        </w:tc>
      </w:tr>
      <w:tr w:rsidR="0040347A" w:rsidRPr="0040347A" w14:paraId="2579EA14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28D38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5476DA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046A5CB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Plataforma de formación online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153157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B6B635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41CE615C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40347A" w:rsidRPr="0040347A" w14:paraId="2B36909D" w14:textId="77777777" w:rsidTr="008B1347">
        <w:trPr>
          <w:trHeight w:val="720"/>
        </w:trPr>
        <w:tc>
          <w:tcPr>
            <w:tcW w:w="457" w:type="pct"/>
            <w:tcBorders>
              <w:top w:val="single" w:sz="4" w:space="0" w:color="auto"/>
              <w:left w:val="single" w:sz="8" w:space="0" w:color="000000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5115CB1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4C1C482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7408FF78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Formación en inglés técnico para conductores y personal de administración</w:t>
            </w:r>
          </w:p>
        </w:tc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183D8FB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7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0CC003E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372C4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72.000,00 €</w:t>
            </w:r>
          </w:p>
        </w:tc>
      </w:tr>
    </w:tbl>
    <w:p w14:paraId="67568E7B" w14:textId="71754D75" w:rsidR="0040347A" w:rsidRPr="0040347A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Tercer trimestre (II)</w:t>
      </w:r>
    </w:p>
    <w:p w14:paraId="7EA4EE67" w14:textId="77777777" w:rsidR="0040347A" w:rsidRDefault="0040347A" w:rsidP="0040347A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6"/>
        <w:gridCol w:w="2552"/>
        <w:gridCol w:w="6096"/>
        <w:gridCol w:w="1276"/>
        <w:gridCol w:w="1273"/>
        <w:gridCol w:w="1601"/>
      </w:tblGrid>
      <w:tr w:rsidR="0040347A" w:rsidRPr="0040347A" w14:paraId="73D9E30D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185AF0F0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40347A" w:rsidRPr="0040347A" w14:paraId="7A382A70" w14:textId="77777777" w:rsidTr="008B1347">
        <w:trPr>
          <w:trHeight w:val="1065"/>
        </w:trPr>
        <w:tc>
          <w:tcPr>
            <w:tcW w:w="476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08E86EF3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902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57F5124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15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6FCA275E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955469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50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1782226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6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766E22C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40347A" w:rsidRPr="0040347A" w14:paraId="1074ACB8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7C1134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50D901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45DA184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Póliza indemnización I.P.T. o fallecimiento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70A12A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87A785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5D6896F9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535.000,00 €</w:t>
            </w:r>
          </w:p>
        </w:tc>
      </w:tr>
      <w:tr w:rsidR="0040347A" w:rsidRPr="0040347A" w14:paraId="520E4A1A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12D5A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B341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A610C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 de póliza de premio-jubilación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9EB8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CFED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3980C7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450.000,00 €</w:t>
            </w:r>
          </w:p>
        </w:tc>
      </w:tr>
      <w:tr w:rsidR="0040347A" w:rsidRPr="0040347A" w14:paraId="3B4E1B76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93DB25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EF0A1B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0786344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mantenimiento de un sistema de control de presencia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584D84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4692A6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518D7854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40347A" w:rsidRPr="0040347A" w14:paraId="51083143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805BC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CC57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3F6115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lavandería para la uniformidad del taller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C451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732A6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22E3085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180.000,00 €</w:t>
            </w:r>
          </w:p>
        </w:tc>
      </w:tr>
      <w:tr w:rsidR="0040347A" w:rsidRPr="0040347A" w14:paraId="0B4EFBC4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256B41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3481E5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0C0C1BA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asistencia técnica para la adecuación de la sociedad al Esquema Nacional de Seguridad (ENS)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DD4D96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39A546A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493F5F2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  <w:tr w:rsidR="0040347A" w:rsidRPr="0040347A" w14:paraId="1B147DE4" w14:textId="77777777" w:rsidTr="008B1347">
        <w:trPr>
          <w:trHeight w:val="720"/>
        </w:trPr>
        <w:tc>
          <w:tcPr>
            <w:tcW w:w="476" w:type="pct"/>
            <w:tcBorders>
              <w:top w:val="single" w:sz="4" w:space="0" w:color="auto"/>
              <w:left w:val="single" w:sz="8" w:space="0" w:color="000000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701D402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902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2D34047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155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3F9C4ED4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Mantenimiento evolutivo del software de planificación "Goaldriver"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6A88EFA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nil"/>
            </w:tcBorders>
            <w:shd w:val="clear" w:color="auto" w:fill="auto"/>
            <w:vAlign w:val="center"/>
            <w:hideMark/>
          </w:tcPr>
          <w:p w14:paraId="225FF02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single" w:sz="4" w:space="0" w:color="9CC3E6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8CF15E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161.000,00 €</w:t>
            </w:r>
          </w:p>
        </w:tc>
      </w:tr>
    </w:tbl>
    <w:p w14:paraId="7C2E4607" w14:textId="77777777" w:rsidR="003C31E6" w:rsidRPr="003C31E6" w:rsidRDefault="003C31E6" w:rsidP="003C31E6">
      <w:pPr>
        <w:spacing w:before="85"/>
        <w:rPr>
          <w:color w:val="1F497D" w:themeColor="text2"/>
          <w:sz w:val="28"/>
          <w:szCs w:val="28"/>
        </w:rPr>
      </w:pPr>
    </w:p>
    <w:p w14:paraId="16416F36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6754170C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0051C8D" w14:textId="22D7F662" w:rsidR="0040347A" w:rsidRPr="0040347A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lastRenderedPageBreak/>
        <w:t>Contratos programados 2024. Cuarto trimestre (I)</w:t>
      </w:r>
    </w:p>
    <w:p w14:paraId="7F2503FE" w14:textId="77777777" w:rsidR="0040347A" w:rsidRDefault="0040347A" w:rsidP="0040347A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3"/>
        <w:gridCol w:w="2478"/>
        <w:gridCol w:w="6243"/>
        <w:gridCol w:w="1273"/>
        <w:gridCol w:w="1276"/>
        <w:gridCol w:w="1601"/>
      </w:tblGrid>
      <w:tr w:rsidR="0040347A" w:rsidRPr="0040347A" w14:paraId="740D73C1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4A171F0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8B1347" w:rsidRPr="0040347A" w14:paraId="753DF8A7" w14:textId="77777777" w:rsidTr="008B1347">
        <w:trPr>
          <w:trHeight w:val="1065"/>
        </w:trPr>
        <w:tc>
          <w:tcPr>
            <w:tcW w:w="450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431E9FC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876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08E3BE0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207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23FCEEC0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0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960130B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5C757E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6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3B84EB2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B1347" w:rsidRPr="0040347A" w14:paraId="6FC6EB77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579156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137F30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A742E9D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Obras de reforma de la oficina comercial ubicada en El Obelisco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62CFE4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27248B7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4007369D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127.000,00 €</w:t>
            </w:r>
          </w:p>
        </w:tc>
      </w:tr>
      <w:tr w:rsidR="0040347A" w:rsidRPr="0040347A" w14:paraId="1C12E5C1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42A8B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20E92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CF155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Desarrollo del software-portal web de comunicaciones con los empleados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3090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EC98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E72F6B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8B1347" w:rsidRPr="0040347A" w14:paraId="3021E406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04D45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052BC1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1057CF8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mantenimiento de las instalaciones (varios lotes)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A97F0B0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41F979C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1AC26ED0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1.500.000,00 €</w:t>
            </w:r>
          </w:p>
        </w:tc>
      </w:tr>
      <w:tr w:rsidR="0040347A" w:rsidRPr="0040347A" w14:paraId="00B3D5DA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35987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5EDDB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Control Interno y Compras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22DD59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dinámico de adquisición de suministros generales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9283A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D1CC8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A1151D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3.000.000,00 €</w:t>
            </w:r>
          </w:p>
        </w:tc>
      </w:tr>
      <w:tr w:rsidR="008B1347" w:rsidRPr="0040347A" w14:paraId="509A7414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E1FB74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1C709A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BC9BEAA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Reclutamiento, selección y contratación de trabajadores temporales (servicio de ETT)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5A47F8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2BC92E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675C078C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</w:tr>
      <w:tr w:rsidR="0040347A" w:rsidRPr="0040347A" w14:paraId="5F49FF2C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64048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0E59A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32940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Reforma integral de los aseos del edificio de cocheras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2493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DF184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B2FABE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247.000,00 €</w:t>
            </w:r>
          </w:p>
        </w:tc>
      </w:tr>
      <w:tr w:rsidR="008B1347" w:rsidRPr="0040347A" w14:paraId="641B8228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DEEBF6"/>
            <w:vAlign w:val="center"/>
            <w:hideMark/>
          </w:tcPr>
          <w:p w14:paraId="34CF2502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9CB9865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Salud Laboral y Bienestar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62A205EC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apoyo a la salud laboral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CCA278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725AEBA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250FA436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40347A" w:rsidRPr="0040347A" w14:paraId="1F2F8264" w14:textId="77777777" w:rsidTr="008B1347">
        <w:trPr>
          <w:trHeight w:val="720"/>
        </w:trPr>
        <w:tc>
          <w:tcPr>
            <w:tcW w:w="450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D30DF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7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28838D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207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B75F7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 de telecomunicaciones 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951F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AEE70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6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2A19E0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800.000,00 €</w:t>
            </w:r>
          </w:p>
        </w:tc>
      </w:tr>
    </w:tbl>
    <w:p w14:paraId="7CA9EBE6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1DCBD1E4" w14:textId="1BC59023" w:rsidR="0040347A" w:rsidRDefault="0040347A" w:rsidP="0040347A">
      <w:pPr>
        <w:spacing w:before="85"/>
        <w:rPr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t>Contratos programados 2024. Cuarto trimestre (II</w:t>
      </w:r>
      <w:r w:rsidRPr="003C31E6">
        <w:rPr>
          <w:color w:val="1F497D" w:themeColor="text2"/>
          <w:sz w:val="28"/>
          <w:szCs w:val="28"/>
        </w:rPr>
        <w:t>)</w:t>
      </w:r>
    </w:p>
    <w:p w14:paraId="2F3FCAB5" w14:textId="77777777" w:rsidR="0040347A" w:rsidRDefault="0040347A" w:rsidP="0040347A">
      <w:pPr>
        <w:spacing w:before="85"/>
        <w:rPr>
          <w:color w:val="1F497D" w:themeColor="text2"/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3"/>
        <w:gridCol w:w="2503"/>
        <w:gridCol w:w="6238"/>
        <w:gridCol w:w="1273"/>
        <w:gridCol w:w="1276"/>
        <w:gridCol w:w="1601"/>
      </w:tblGrid>
      <w:tr w:rsidR="0040347A" w:rsidRPr="0040347A" w14:paraId="4B0273FE" w14:textId="77777777" w:rsidTr="008B1347">
        <w:trPr>
          <w:trHeight w:val="420"/>
        </w:trPr>
        <w:tc>
          <w:tcPr>
            <w:tcW w:w="500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3D50420B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2024 POR LOS DISTINTOS DEPARTAMENTOS DE GUAGUAS MUNICIPALES, S.A.</w:t>
            </w:r>
          </w:p>
        </w:tc>
      </w:tr>
      <w:tr w:rsidR="008B1347" w:rsidRPr="0040347A" w14:paraId="16F685F6" w14:textId="77777777" w:rsidTr="008B1347">
        <w:trPr>
          <w:trHeight w:val="1363"/>
        </w:trPr>
        <w:tc>
          <w:tcPr>
            <w:tcW w:w="443" w:type="pct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828A28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2024)</w:t>
            </w:r>
          </w:p>
        </w:tc>
        <w:tc>
          <w:tcPr>
            <w:tcW w:w="88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09EEF06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2205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2E8A5CF7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450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0D1D41A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451" w:type="pct"/>
            <w:tcBorders>
              <w:top w:val="single" w:sz="8" w:space="0" w:color="000000"/>
              <w:left w:val="single" w:sz="4" w:space="0" w:color="auto"/>
              <w:bottom w:val="nil"/>
              <w:right w:val="nil"/>
            </w:tcBorders>
            <w:shd w:val="clear" w:color="000000" w:fill="D8D8D8"/>
            <w:vAlign w:val="center"/>
            <w:hideMark/>
          </w:tcPr>
          <w:p w14:paraId="366B856C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565" w:type="pct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000000" w:fill="D8D8D8"/>
            <w:vAlign w:val="center"/>
            <w:hideMark/>
          </w:tcPr>
          <w:p w14:paraId="55EA421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40347A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B1347" w:rsidRPr="0040347A" w14:paraId="5BE93311" w14:textId="77777777" w:rsidTr="008B1347">
        <w:trPr>
          <w:trHeight w:val="720"/>
        </w:trPr>
        <w:tc>
          <w:tcPr>
            <w:tcW w:w="443" w:type="pct"/>
            <w:tcBorders>
              <w:top w:val="single" w:sz="4" w:space="0" w:color="auto"/>
              <w:left w:val="single" w:sz="8" w:space="0" w:color="000000"/>
              <w:bottom w:val="nil"/>
              <w:right w:val="nil"/>
            </w:tcBorders>
            <w:shd w:val="clear" w:color="000000" w:fill="DEEBF6"/>
            <w:vAlign w:val="center"/>
            <w:hideMark/>
          </w:tcPr>
          <w:p w14:paraId="0A7DEFC8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1C64951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Jurídicos y Contratación</w:t>
            </w:r>
          </w:p>
        </w:tc>
        <w:tc>
          <w:tcPr>
            <w:tcW w:w="220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59B84721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Contratación de la plataforma electrónica para la adjudicación de contratos mediante Sistemas Dinámicos de Adquisición (SDA)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D8DAA8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DEEBF6" w:fill="DEEBF6"/>
            <w:vAlign w:val="center"/>
            <w:hideMark/>
          </w:tcPr>
          <w:p w14:paraId="0ED412AE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DEEBF6" w:fill="DEEBF6"/>
            <w:vAlign w:val="center"/>
            <w:hideMark/>
          </w:tcPr>
          <w:p w14:paraId="78DD4691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8B1347" w:rsidRPr="0040347A" w14:paraId="2C969490" w14:textId="77777777" w:rsidTr="008B1347">
        <w:trPr>
          <w:trHeight w:val="720"/>
        </w:trPr>
        <w:tc>
          <w:tcPr>
            <w:tcW w:w="443" w:type="pct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C58FFE6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4º</w:t>
            </w:r>
          </w:p>
        </w:tc>
        <w:tc>
          <w:tcPr>
            <w:tcW w:w="885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D5DE38A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2205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5EED576" w14:textId="77777777" w:rsidR="0040347A" w:rsidRPr="0040347A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Acuerdo Marco para la renovación y suscripción de licencias de software estándar mediante los correspondientes contratos basados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67FEFC7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51E6BF4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202E21" w14:textId="77777777" w:rsidR="0040347A" w:rsidRPr="0040347A" w:rsidRDefault="0040347A" w:rsidP="0040347A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145.000,00 €</w:t>
            </w:r>
          </w:p>
        </w:tc>
      </w:tr>
    </w:tbl>
    <w:p w14:paraId="27CE135C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27C968FF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74CDB76E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1302EB07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1FF2CF4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656C7C6F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0DEE8877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12F6046A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03141F6B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3605F53C" w14:textId="77777777" w:rsidR="0040347A" w:rsidRDefault="0040347A" w:rsidP="003C4FAF">
      <w:pPr>
        <w:spacing w:before="85"/>
        <w:rPr>
          <w:color w:val="1F497D" w:themeColor="text2"/>
          <w:sz w:val="28"/>
          <w:szCs w:val="28"/>
        </w:rPr>
      </w:pPr>
    </w:p>
    <w:p w14:paraId="1D9DBC78" w14:textId="77777777" w:rsidR="003C4FAF" w:rsidRPr="0040347A" w:rsidRDefault="003C4FAF" w:rsidP="003C4FAF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40347A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 w:rsidR="008C2A21" w:rsidRPr="0040347A">
        <w:rPr>
          <w:rFonts w:ascii="Helvética" w:hAnsi="Helvética"/>
          <w:color w:val="1F497D" w:themeColor="text2"/>
          <w:sz w:val="28"/>
          <w:szCs w:val="28"/>
        </w:rPr>
        <w:t>3</w:t>
      </w:r>
      <w:r w:rsidR="00EA1C35" w:rsidRPr="0040347A">
        <w:rPr>
          <w:rFonts w:ascii="Helvética" w:hAnsi="Helvética"/>
          <w:color w:val="1F497D" w:themeColor="text2"/>
          <w:sz w:val="28"/>
          <w:szCs w:val="28"/>
        </w:rPr>
        <w:t>. Primer trimestre (I)</w:t>
      </w:r>
    </w:p>
    <w:p w14:paraId="4753FE84" w14:textId="77777777" w:rsidR="003C4FAF" w:rsidRPr="003C31E6" w:rsidRDefault="003C4FAF" w:rsidP="003C4FAF">
      <w:pPr>
        <w:spacing w:before="85"/>
        <w:rPr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1"/>
        <w:gridCol w:w="2027"/>
        <w:gridCol w:w="6579"/>
        <w:gridCol w:w="1185"/>
        <w:gridCol w:w="1277"/>
        <w:gridCol w:w="1505"/>
      </w:tblGrid>
      <w:tr w:rsidR="008C2A21" w:rsidRPr="003C31E6" w14:paraId="5435FEFA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7C57ED4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3C31E6" w14:paraId="68586AB0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6839C5B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212193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B5F0C4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8660463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0CC31D97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3452D23E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3C31E6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3C31E6" w14:paraId="68BFD4CD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301DDC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A69841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72BB17C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servicios de posventa de 10 vehículos de veintiún metros para la prestación del servicio de transporte colectivo de viajeros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2449A8B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CE99EB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97997C3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7.575.000,00 €</w:t>
            </w:r>
          </w:p>
        </w:tc>
      </w:tr>
      <w:tr w:rsidR="008C2A21" w:rsidRPr="003C31E6" w14:paraId="08B31C36" w14:textId="77777777" w:rsidTr="008C2A21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3A8D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04CCA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ECCAF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servicios de posventa de 10 vehículos de doce metros y 5 vehículos de 18 metros para la prestación del servicio de transporte colectivo de viajeros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F0D4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C0228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2B6AF5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6.825.000,00 €</w:t>
            </w:r>
          </w:p>
        </w:tc>
      </w:tr>
      <w:tr w:rsidR="008C2A21" w:rsidRPr="003C31E6" w14:paraId="016520CB" w14:textId="77777777" w:rsidTr="008C2A21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A4E09F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EE184C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CB0832B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Monitorización y predicción de demanda de los eventos de la ciudad dentro del Asistente de Movilidad desarrollado para Guaguas Municipales, S.A. en el marco del Plan de Recuperación, Transformación y Resiliencia- "financiado por la Unión Europea-NExtGenerationEU"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AA4C23F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DBC9226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63F9C8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50.000,00 €</w:t>
            </w:r>
          </w:p>
        </w:tc>
      </w:tr>
      <w:tr w:rsidR="008C2A21" w:rsidRPr="003C31E6" w14:paraId="33113B49" w14:textId="77777777" w:rsidTr="008C2A21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CA5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092C3E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Innovación, Coordinación </w:t>
            </w:r>
            <w:r w:rsidRPr="003C31E6">
              <w:rPr>
                <w:rFonts w:eastAsia="Times New Roman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F308F3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Suministro e instalación de postes inteligentes de información al viajero para Guaguas Municipales, S.A. en el marco del Plan de Recuperación, Transformación y Resiliencia- "financiado por la Unión Europea-NExtGenerationEU"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B19E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C7310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A7165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500.000,00 €</w:t>
            </w:r>
          </w:p>
        </w:tc>
      </w:tr>
      <w:tr w:rsidR="008C2A21" w:rsidRPr="003C31E6" w14:paraId="494FC08F" w14:textId="77777777" w:rsidTr="008C2A21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71C2906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E5EAC4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10455F2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producción y colocación de señalética en paradas para mejorar la inclusión social de personas con dicapacidad visual en el marco del Plan de Recuperación, Transformación y Resiliencia- "financiado por la Unión Europea-NExtGenerationEU"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E61EE3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DFBC05E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0,5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E0FA592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115.100,00 €</w:t>
            </w:r>
          </w:p>
        </w:tc>
      </w:tr>
      <w:tr w:rsidR="008C2A21" w:rsidRPr="003C31E6" w14:paraId="59EA24A3" w14:textId="77777777" w:rsidTr="008C2A21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9B04B8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10C75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sz w:val="20"/>
                <w:szCs w:val="20"/>
                <w:lang w:bidi="ar-SA"/>
              </w:rPr>
              <w:t xml:space="preserve">Innovación, Coordinación </w:t>
            </w:r>
            <w:r w:rsidRPr="003C31E6">
              <w:rPr>
                <w:rFonts w:eastAsia="Times New Roman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CD6F5" w14:textId="77777777" w:rsidR="008C2A21" w:rsidRPr="003C31E6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de diagnosis remota en la flota para la prevención de averías, optimización del mantenimiento y maximización de la disponibilidad de la flota en el marco del Plan de Recuperación, Transformación y Resiliencia- "financiado por la Unión Europea-NExtGenerationEU"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F5A3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5727C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85CBD9" w14:textId="77777777" w:rsidR="008C2A21" w:rsidRPr="003C31E6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3C31E6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</w:tbl>
    <w:p w14:paraId="068C7522" w14:textId="77777777" w:rsidR="005F6D3A" w:rsidRPr="00AA5613" w:rsidRDefault="005F6D3A">
      <w:pPr>
        <w:rPr>
          <w:rFonts w:ascii="Helvetica" w:hAnsi="Helvetica"/>
          <w:sz w:val="20"/>
          <w:szCs w:val="20"/>
        </w:rPr>
      </w:pPr>
    </w:p>
    <w:p w14:paraId="55764CC0" w14:textId="77777777" w:rsidR="00EA1C35" w:rsidRPr="00AA5613" w:rsidRDefault="00EA1C35">
      <w:pPr>
        <w:rPr>
          <w:rFonts w:ascii="Helvetica" w:hAnsi="Helvetica"/>
          <w:sz w:val="20"/>
          <w:szCs w:val="20"/>
        </w:rPr>
      </w:pPr>
    </w:p>
    <w:p w14:paraId="366B52D1" w14:textId="77777777" w:rsidR="00AA5613" w:rsidRDefault="00AA5613" w:rsidP="00EA1C35">
      <w:pPr>
        <w:spacing w:before="85"/>
        <w:rPr>
          <w:rFonts w:ascii="Helvetica" w:hAnsi="Helvetica"/>
          <w:color w:val="1F497D" w:themeColor="text2"/>
          <w:sz w:val="20"/>
          <w:szCs w:val="20"/>
        </w:rPr>
      </w:pPr>
    </w:p>
    <w:p w14:paraId="4E54F970" w14:textId="77777777" w:rsidR="00EA1C35" w:rsidRPr="008C2A21" w:rsidRDefault="00EA1C35" w:rsidP="00EA1C35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</w:t>
      </w:r>
      <w:r w:rsidR="00AA5613" w:rsidRPr="008C2A21">
        <w:rPr>
          <w:rFonts w:ascii="Helvética" w:hAnsi="Helvética"/>
          <w:color w:val="1F497D" w:themeColor="text2"/>
          <w:sz w:val="28"/>
          <w:szCs w:val="28"/>
        </w:rPr>
        <w:t>ados  202</w:t>
      </w:r>
      <w:r w:rsidR="008C2A21" w:rsidRP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="00AA5613" w:rsidRPr="008C2A21">
        <w:rPr>
          <w:rFonts w:ascii="Helvética" w:hAnsi="Helvética"/>
          <w:color w:val="1F497D" w:themeColor="text2"/>
          <w:sz w:val="28"/>
          <w:szCs w:val="28"/>
        </w:rPr>
        <w:t>. Primer trimestre (II)</w:t>
      </w:r>
    </w:p>
    <w:p w14:paraId="2CF20B8A" w14:textId="77777777" w:rsidR="00EA1C35" w:rsidRPr="00AA5613" w:rsidRDefault="00EA1C35">
      <w:pPr>
        <w:rPr>
          <w:rFonts w:ascii="Helvetica" w:hAnsi="Helvetica"/>
          <w:sz w:val="20"/>
          <w:szCs w:val="20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4"/>
        <w:gridCol w:w="2033"/>
        <w:gridCol w:w="6674"/>
        <w:gridCol w:w="1185"/>
        <w:gridCol w:w="1292"/>
        <w:gridCol w:w="1376"/>
      </w:tblGrid>
      <w:tr w:rsidR="008C2A21" w:rsidRPr="008C2A21" w14:paraId="1FFE825E" w14:textId="77777777" w:rsidTr="003C31E6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CB17C6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23C9ABFB" w14:textId="77777777" w:rsidTr="003C31E6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1DC08CC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14A39D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79B0FF5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2C002CC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3B3808F4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6FBC3EF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62A588A7" w14:textId="77777777" w:rsidTr="003C31E6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AD7930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B303B0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45539F5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software y hardware y su implantación para la digitalización de las actividades del taller interno de Guaguas Municipales, S.A. en el marco del Plan de Recuperación, Transformación y Resiliencia- "financiado por la Unión Europea-NExtGenerationEU"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49D519B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2508CD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737CC4D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360.000,00 €</w:t>
            </w:r>
          </w:p>
        </w:tc>
      </w:tr>
      <w:tr w:rsidR="008C2A21" w:rsidRPr="008C2A21" w14:paraId="6F10FDCF" w14:textId="77777777" w:rsidTr="003C31E6">
        <w:trPr>
          <w:trHeight w:val="7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7867FB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39BE95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512F05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Desarrollo de una app y portal web para el desarrollo y unificación de los canales de comunicación con los empleados en el marco del Plan de Recuperación, Transformación y Resiliencia- "financiado por la Unión Europea-NExtGenerationEU"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5CB4E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525C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18520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8C2A21" w:rsidRPr="008C2A21" w14:paraId="413FA1D6" w14:textId="77777777" w:rsidTr="003C31E6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9E5F1D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57BF13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EE1ADA8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e instalación de 24 columnas elevadoras móviles wireless para el taller de Guaguas Municipales, S.A.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2D00EB4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2D0CEDA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F9C7BA1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180.000,00 €</w:t>
            </w:r>
          </w:p>
        </w:tc>
      </w:tr>
      <w:tr w:rsidR="008C2A21" w:rsidRPr="008C2A21" w14:paraId="254A70FD" w14:textId="77777777" w:rsidTr="003C31E6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05A1F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E26C2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1D5F8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Informe anual de satisfacción de clientes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1A3761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B4521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27C201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77.000,00 €</w:t>
            </w:r>
          </w:p>
        </w:tc>
      </w:tr>
      <w:tr w:rsidR="008C2A21" w:rsidRPr="008C2A21" w14:paraId="423A2A21" w14:textId="77777777" w:rsidTr="003C31E6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3DD5E7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E7E0326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34BB5AD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Suministro, instalación, legalización y mantenimiento de una planta fotovoltaica de autoconsumo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A8584C4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F4321A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D6EE454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109.613,96 €</w:t>
            </w:r>
          </w:p>
        </w:tc>
      </w:tr>
      <w:tr w:rsidR="008C2A21" w:rsidRPr="008C2A21" w14:paraId="64E172C8" w14:textId="77777777" w:rsidTr="003C31E6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F15FE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BA19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30269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Servicio para la realización de un estudio de Customer Journey Map para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046D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A9800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F5EF13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  <w:tr w:rsidR="008C2A21" w:rsidRPr="008C2A21" w14:paraId="5737E272" w14:textId="77777777" w:rsidTr="003C31E6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7FD5C6A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DCF2EB8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0400502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Vigilancia y seguridad de las instalaciones de Guaguas Municipales, S.A.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30D1876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8702E92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02B790BA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935.258,90 €</w:t>
            </w:r>
          </w:p>
        </w:tc>
      </w:tr>
      <w:tr w:rsidR="008C2A21" w:rsidRPr="008C2A21" w14:paraId="2CBB5649" w14:textId="77777777" w:rsidTr="003C31E6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F71612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16752C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A0182" w14:textId="77777777" w:rsidR="008C2A21" w:rsidRPr="008C2A21" w:rsidRDefault="008C2A21" w:rsidP="003C31E6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Mantenimiento del tren de lavado de los vehículos que conforman la flota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38C0F9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500E1D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3A3977" w14:textId="77777777" w:rsidR="008C2A21" w:rsidRPr="008C2A21" w:rsidRDefault="008C2A21" w:rsidP="003C31E6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153.731,45 €</w:t>
            </w:r>
          </w:p>
        </w:tc>
      </w:tr>
    </w:tbl>
    <w:p w14:paraId="29E9F002" w14:textId="77777777" w:rsidR="00EA1C35" w:rsidRPr="00AA5613" w:rsidRDefault="00EA1C35">
      <w:pPr>
        <w:rPr>
          <w:rFonts w:ascii="Helvetica" w:hAnsi="Helvetica"/>
          <w:sz w:val="20"/>
          <w:szCs w:val="20"/>
        </w:rPr>
      </w:pPr>
    </w:p>
    <w:p w14:paraId="0EA94D21" w14:textId="77777777" w:rsidR="00EA1C35" w:rsidRDefault="00EA1C35" w:rsidP="00AA5613">
      <w:pPr>
        <w:rPr>
          <w:rFonts w:ascii="Helvetica" w:hAnsi="Helvetica"/>
          <w:sz w:val="20"/>
          <w:szCs w:val="20"/>
        </w:rPr>
      </w:pPr>
    </w:p>
    <w:p w14:paraId="10009AA5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02397381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7110BAE2" w14:textId="77777777" w:rsidR="00AA5613" w:rsidRPr="008C2A21" w:rsidRDefault="00AA5613" w:rsidP="00AA5613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 w:rsidR="008C2A21" w:rsidRP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. Primer trimestre (III)</w:t>
      </w:r>
    </w:p>
    <w:p w14:paraId="29DE5196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50ECBE09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3"/>
        <w:gridCol w:w="2189"/>
        <w:gridCol w:w="6075"/>
        <w:gridCol w:w="1185"/>
        <w:gridCol w:w="1406"/>
        <w:gridCol w:w="1596"/>
      </w:tblGrid>
      <w:tr w:rsidR="008C2A21" w:rsidRPr="008C2A21" w14:paraId="1DC4E66D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2543313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56230E56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5C8A15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CE253D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1B7DCD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59EF2B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6DD38BC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67A593C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6B136C01" w14:textId="77777777" w:rsidTr="008C2A21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E9D94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B42339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5C11E49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Suministro y mantenimiento integral de neumáticos de la flota de vehículos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CB3C3D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76CE98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58485C8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400.000,00 €</w:t>
            </w:r>
          </w:p>
        </w:tc>
      </w:tr>
      <w:tr w:rsidR="008C2A21" w:rsidRPr="008C2A21" w14:paraId="116026A5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359F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E953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EF6C4C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Uniformidad del personal para los ejercicios 2023 a 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A691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F5EA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1EA30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550.000,00 €</w:t>
            </w:r>
          </w:p>
        </w:tc>
      </w:tr>
      <w:tr w:rsidR="008C2A21" w:rsidRPr="008C2A21" w14:paraId="0F7EF8FA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0B7544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4299E9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BB68696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formación CAP para el personal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456000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24B2C8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8F9500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172.700,00 €</w:t>
            </w:r>
          </w:p>
        </w:tc>
      </w:tr>
      <w:tr w:rsidR="008C2A21" w:rsidRPr="008C2A21" w14:paraId="5975E7AA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2254B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194F7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A77A7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Suministro, instalación y mantenimiento de un software para la gestión de las pantallas multimedia embarcadas en las guaguas de servicio público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CF8F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07F78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AF705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292.833,85 €</w:t>
            </w:r>
          </w:p>
        </w:tc>
      </w:tr>
      <w:tr w:rsidR="008C2A21" w:rsidRPr="008C2A21" w14:paraId="04E8B154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B453CB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A37687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AB050BC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de combustible para la flota de vehículos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916278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1F6F06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EEBF6"/>
            <w:noWrap/>
            <w:vAlign w:val="center"/>
            <w:hideMark/>
          </w:tcPr>
          <w:p w14:paraId="4970BBF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24.055.334,57 €</w:t>
            </w:r>
          </w:p>
        </w:tc>
      </w:tr>
      <w:tr w:rsidR="008C2A21" w:rsidRPr="008C2A21" w14:paraId="2B4AD03A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7A3E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6C9B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Prevención y 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F4C5A6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Suscripción de una póliza de autos y Seguro Obligatorio de Viajeros (SOV) para la flota de vehículos de transporte público y los vehículos auxiliares (turismos y furgones) de la sociedad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4F412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44D5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96DA8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8.282.500,00 €</w:t>
            </w:r>
          </w:p>
        </w:tc>
      </w:tr>
      <w:tr w:rsidR="008C2A21" w:rsidRPr="008C2A21" w14:paraId="766692BA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02310B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C453FE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7B171D5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Mantenimiento evolutivo del software de planificación "Goaldriver"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D68EE5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D8B6F8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9420FD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161.000,00 €</w:t>
            </w:r>
          </w:p>
        </w:tc>
      </w:tr>
      <w:tr w:rsidR="008C2A21" w:rsidRPr="008C2A21" w14:paraId="13657A10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7F1D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694B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A3D365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mantenimiento y reparación, por lotes, de la flota de vehículos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F1BC4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CFFF7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88BA7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1.500.000,00 €</w:t>
            </w:r>
          </w:p>
        </w:tc>
      </w:tr>
    </w:tbl>
    <w:p w14:paraId="370878B4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5B0B5067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5C187667" w14:textId="77777777" w:rsidR="00AA5613" w:rsidRDefault="00AA5613" w:rsidP="00AA5613">
      <w:pPr>
        <w:rPr>
          <w:rFonts w:ascii="Helvetica" w:hAnsi="Helvetica"/>
          <w:sz w:val="20"/>
          <w:szCs w:val="20"/>
        </w:rPr>
      </w:pPr>
    </w:p>
    <w:p w14:paraId="31833858" w14:textId="77777777" w:rsidR="008C2A21" w:rsidRPr="008C2A21" w:rsidRDefault="008C2A21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2023. Primer trimestre (IV)</w:t>
      </w:r>
    </w:p>
    <w:p w14:paraId="1215432A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7"/>
        <w:gridCol w:w="2108"/>
        <w:gridCol w:w="6265"/>
        <w:gridCol w:w="952"/>
        <w:gridCol w:w="1503"/>
        <w:gridCol w:w="1529"/>
      </w:tblGrid>
      <w:tr w:rsidR="008C2A21" w:rsidRPr="008C2A21" w14:paraId="27C5FE1F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4BE68C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21310F11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1B2B9B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08B5BC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D4CA10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FCB861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6DE4827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726ED6B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0988FB47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21BC32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19E5E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2951D18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Servicio de reparación de chapa y pintura de la flota de vehículos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D89DD3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CF842F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EEBF6"/>
            <w:noWrap/>
            <w:vAlign w:val="center"/>
            <w:hideMark/>
          </w:tcPr>
          <w:p w14:paraId="6B2F1D6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1.000.000,00 €</w:t>
            </w:r>
          </w:p>
        </w:tc>
      </w:tr>
      <w:tr w:rsidR="008C2A21" w:rsidRPr="008C2A21" w14:paraId="00C52629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C7F1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3E32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E348D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Contrato mixto de obras y suministros para la instalación de la infraestructura necesaria para la recarga de vehículos eléctricos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E2AF7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72EC9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EBD7D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1.800.000,00 €</w:t>
            </w:r>
          </w:p>
        </w:tc>
      </w:tr>
      <w:tr w:rsidR="008C2A21" w:rsidRPr="008C2A21" w14:paraId="1C5A2C8B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655A37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E6C413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A0F3A3A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gestión de ITV para la flota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539B7A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2479A2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FF16FC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100.000,00 €</w:t>
            </w:r>
          </w:p>
        </w:tc>
      </w:tr>
      <w:tr w:rsidR="008C2A21" w:rsidRPr="008C2A21" w14:paraId="203DB0C1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6B7EB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1º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9822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40C08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Plan de medios de comunicación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E694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9582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17B31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180.000,00 €</w:t>
            </w:r>
          </w:p>
        </w:tc>
      </w:tr>
    </w:tbl>
    <w:p w14:paraId="79B28F36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522D062C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2452B40E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13D25069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06637F06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320CC978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2F99D497" w14:textId="77777777" w:rsidR="008C2A21" w:rsidRDefault="008C2A21" w:rsidP="00AA5613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3B7D7016" w14:textId="77777777" w:rsidR="00AA5613" w:rsidRPr="008C2A21" w:rsidRDefault="00AA5613" w:rsidP="00AA5613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 w:rsid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. Segundo trimestre (I)</w:t>
      </w:r>
    </w:p>
    <w:p w14:paraId="5641BD8E" w14:textId="77777777" w:rsidR="00AA5613" w:rsidRPr="008C2A21" w:rsidRDefault="00AA5613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54"/>
        <w:gridCol w:w="2130"/>
        <w:gridCol w:w="6284"/>
        <w:gridCol w:w="952"/>
        <w:gridCol w:w="1531"/>
        <w:gridCol w:w="1433"/>
      </w:tblGrid>
      <w:tr w:rsidR="008C2A21" w:rsidRPr="008C2A21" w14:paraId="4C30AD89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3311C7F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727699E5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27E4F1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2AC010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5BB0A98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363DF0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496F101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44C91D5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292326EA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AFACE7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2D08B9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589100D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mensajería y gestiones documentales externas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639B2E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E90AB7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0F0E0D5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67.500,00 €</w:t>
            </w:r>
          </w:p>
        </w:tc>
      </w:tr>
      <w:tr w:rsidR="008C2A21" w:rsidRPr="008C2A21" w14:paraId="3C3C3A65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98A41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DBF25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C508A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de asistencia técnica para la adecuación de la sociedad al Esquema Nacional de Seguridad (ENS)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A97A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97DA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560CF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  <w:tr w:rsidR="008C2A21" w:rsidRPr="008C2A21" w14:paraId="48BC9195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D99067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298D70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Operaciones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C7EB19D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mantenimiento integral de paradas, así como de colocación de avisos y horarios y colocación de paradas provisionales de la red de líneas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370AE1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4D3DBA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E9EAF6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350.000,00 €</w:t>
            </w:r>
          </w:p>
        </w:tc>
      </w:tr>
      <w:tr w:rsidR="008C2A21" w:rsidRPr="008C2A21" w14:paraId="0D8046BC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9E8A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0361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B84395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Diseño y desarrollo de la imagen corporativa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5978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3CFB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93A07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94.000,00 €</w:t>
            </w:r>
          </w:p>
        </w:tc>
      </w:tr>
      <w:tr w:rsidR="008C2A21" w:rsidRPr="008C2A21" w14:paraId="121C7615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D2648A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0BEFF6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A58AAC6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Producción audiovisual y fotografía para el área de comunicación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69C22A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EB424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25997A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80.000,00 €</w:t>
            </w:r>
          </w:p>
        </w:tc>
      </w:tr>
      <w:tr w:rsidR="008C2A21" w:rsidRPr="008C2A21" w14:paraId="0E8B9F9A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EAB9E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9B3B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F8E08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Adquisición de máquinas de liquidación con servicio de mantenimiento anual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87EA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EC96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40F88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630.000,00 €</w:t>
            </w:r>
          </w:p>
        </w:tc>
      </w:tr>
      <w:tr w:rsidR="008C2A21" w:rsidRPr="008C2A21" w14:paraId="07F3C338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D7685C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6F6EAE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99F5274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transporte de efectivo desde cocheras y terminales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02AE32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8589BF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2A6536C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100.880,00 €</w:t>
            </w:r>
          </w:p>
        </w:tc>
      </w:tr>
      <w:tr w:rsidR="0040347A" w:rsidRPr="008C2A21" w14:paraId="6AB95401" w14:textId="77777777" w:rsidTr="0040347A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D94FB09" w14:textId="77777777" w:rsidR="0040347A" w:rsidRPr="008C2A21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lastRenderedPageBreak/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76F4AE1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sz w:val="20"/>
                <w:szCs w:val="20"/>
                <w:lang w:bidi="ar-SA"/>
              </w:rPr>
              <w:t xml:space="preserve">Servicios Jurídicos </w:t>
            </w:r>
            <w:r w:rsidRPr="0040347A">
              <w:rPr>
                <w:rFonts w:eastAsia="Times New Roman"/>
                <w:sz w:val="20"/>
                <w:szCs w:val="20"/>
                <w:lang w:bidi="ar-SA"/>
              </w:rPr>
              <w:br/>
              <w:t>y Contratación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39885F0" w14:textId="77777777" w:rsidR="0040347A" w:rsidRPr="008C2A21" w:rsidRDefault="0040347A" w:rsidP="0040347A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software de gestión y planificación de la actividad de contratación pública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D5706C0" w14:textId="77777777" w:rsidR="0040347A" w:rsidRPr="008C2A21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EAAE749" w14:textId="77777777" w:rsidR="0040347A" w:rsidRPr="0040347A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40347A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2D77DF2C" w14:textId="77777777" w:rsidR="0040347A" w:rsidRPr="008C2A21" w:rsidRDefault="0040347A" w:rsidP="0040347A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</w:tbl>
    <w:p w14:paraId="62D88CF8" w14:textId="77777777" w:rsidR="00AA5613" w:rsidRPr="008C2A21" w:rsidRDefault="00AA5613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8A4E16F" w14:textId="77777777" w:rsidR="00BA33B2" w:rsidRDefault="00BA33B2" w:rsidP="00BA33B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 w:rsid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. Segundo trimestre (II)</w:t>
      </w:r>
    </w:p>
    <w:p w14:paraId="586922E9" w14:textId="77777777" w:rsidR="008C2A21" w:rsidRPr="008C2A21" w:rsidRDefault="008C2A21" w:rsidP="00BA33B2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1"/>
        <w:gridCol w:w="2097"/>
        <w:gridCol w:w="6021"/>
        <w:gridCol w:w="1185"/>
        <w:gridCol w:w="1560"/>
        <w:gridCol w:w="1440"/>
      </w:tblGrid>
      <w:tr w:rsidR="008C2A21" w:rsidRPr="008C2A21" w14:paraId="784B9752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46D185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3396B031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6F91D3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DE2037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2ABF98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A91395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505285E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08E77C4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1E347EF4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214D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15D85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Servicios Jurídicos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y Contratación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1A4F56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Servicios asesoramiento en Protección de Datos y Delegado de Protección de Datos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2712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AF32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6E014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8C2A21" w:rsidRPr="008C2A21" w14:paraId="18F16F10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EF70EE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703EA4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Prevención y Seguros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C401D6D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Seguros responsabilidad civil de directivos y consejeros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B5EB2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80B7AC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B7314C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27.500,00 €</w:t>
            </w:r>
          </w:p>
        </w:tc>
      </w:tr>
      <w:tr w:rsidR="008C2A21" w:rsidRPr="008C2A21" w14:paraId="6D2490F4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3E7EF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98E45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D33C0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Gestión, mantenimiento y desarrollo de la web corporativa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7370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45C43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84EA7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112.500,00 €</w:t>
            </w:r>
          </w:p>
        </w:tc>
      </w:tr>
      <w:tr w:rsidR="008C2A21" w:rsidRPr="008C2A21" w14:paraId="6EDDBE55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D9CEC9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4DECF7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2C99E90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Contratación de servicios con Centros Especiales de Empleo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BD4B2E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DF674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2A89430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431.046,00 €</w:t>
            </w:r>
          </w:p>
        </w:tc>
      </w:tr>
      <w:tr w:rsidR="008C2A21" w:rsidRPr="008C2A21" w14:paraId="7FCF3802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BABB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56F6B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40B59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Acuerdo marco para la renovación y suscripción de licencias de software estándar mediante los correspondientes contratos basados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741DA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1DAE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8480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145.000,00 €</w:t>
            </w:r>
          </w:p>
        </w:tc>
      </w:tr>
      <w:tr w:rsidR="008C2A21" w:rsidRPr="008C2A21" w14:paraId="45EEB93E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BA4A94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6FEC8B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7669F44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Adquisición de una plataforma de formación online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6F8F9E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897D2B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37A4D2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28.000,00 €</w:t>
            </w:r>
          </w:p>
        </w:tc>
      </w:tr>
      <w:tr w:rsidR="008C2A21" w:rsidRPr="008C2A21" w14:paraId="4FD95188" w14:textId="77777777" w:rsidTr="008C2A21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564D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2º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9E2A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Prevención y 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B9A93E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Servicios de póliza premio de jubilación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E716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70AFD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16B2E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450.000,00 €</w:t>
            </w:r>
          </w:p>
        </w:tc>
      </w:tr>
    </w:tbl>
    <w:p w14:paraId="5F19A88B" w14:textId="77777777" w:rsidR="00BA33B2" w:rsidRPr="008C2A21" w:rsidRDefault="00BA33B2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663CA0A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6D4AD0E6" w14:textId="77777777" w:rsidR="00895928" w:rsidRPr="008C2A21" w:rsidRDefault="00895928" w:rsidP="0089592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 w:rsid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. Tercer trimestre (I)</w:t>
      </w:r>
    </w:p>
    <w:p w14:paraId="6A3CFDB7" w14:textId="77777777" w:rsidR="00BA33B2" w:rsidRPr="008C2A21" w:rsidRDefault="00BA33B2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4"/>
        <w:gridCol w:w="2097"/>
        <w:gridCol w:w="5538"/>
        <w:gridCol w:w="952"/>
        <w:gridCol w:w="1886"/>
        <w:gridCol w:w="1517"/>
      </w:tblGrid>
      <w:tr w:rsidR="008C2A21" w:rsidRPr="008C2A21" w14:paraId="295F50B8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40DE408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79F87CB2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8A8611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7EA246D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2846D8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D6A187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0A39CAA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6620235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5D5B8915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CD4AC6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5E7C3D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751CF32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Formación en ingeniería social para el periodo 2024-2026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886B02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22136F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F46774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27.000,00 €</w:t>
            </w:r>
          </w:p>
        </w:tc>
      </w:tr>
      <w:tr w:rsidR="008C2A21" w:rsidRPr="008C2A21" w14:paraId="15E34064" w14:textId="77777777" w:rsidTr="008C2A21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A6DFB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2523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77F74B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Reclutamiento, selección y contratación trabajadores temporales (Servicio de ETT)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56DBD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C16D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583E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8C2A21" w:rsidRPr="008C2A21" w14:paraId="59D06A88" w14:textId="77777777" w:rsidTr="008C2A21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A2A0AA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9E6953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Gestión y Desarrollo </w:t>
            </w:r>
            <w:r w:rsidRPr="008C2A21">
              <w:rPr>
                <w:rFonts w:eastAsia="Times New Roman"/>
                <w:sz w:val="20"/>
                <w:szCs w:val="20"/>
                <w:lang w:bidi="ar-SA"/>
              </w:rPr>
              <w:br/>
              <w:t>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DF7007A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Formación  inglés técnico para conductores y personal de administración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7DA033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1BA25F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D4FCF4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72.000,00 €</w:t>
            </w:r>
          </w:p>
        </w:tc>
      </w:tr>
      <w:tr w:rsidR="008C2A21" w:rsidRPr="008C2A21" w14:paraId="1F48F656" w14:textId="77777777" w:rsidTr="008C2A21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3BEA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06891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Prevención y Seguros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C68243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Servicios de póliza de indemnización I.P.T. o fallecimiento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019AF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66242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5638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535.000,00 €</w:t>
            </w:r>
          </w:p>
        </w:tc>
      </w:tr>
      <w:tr w:rsidR="008C2A21" w:rsidRPr="008C2A21" w14:paraId="3C1C7956" w14:textId="77777777" w:rsidTr="008C2A21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D1EFA1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3º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86DFF3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EE45178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Diseño y actualización de planos-guías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81651C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B4CB37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88E749C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</w:tr>
    </w:tbl>
    <w:p w14:paraId="2B67AAF7" w14:textId="77777777" w:rsidR="00BA33B2" w:rsidRPr="008C2A21" w:rsidRDefault="00BA33B2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3168D96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534294C0" w14:textId="77777777" w:rsidR="0040347A" w:rsidRDefault="0040347A" w:rsidP="0040347A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3C515ABF" w14:textId="77777777" w:rsidR="0040347A" w:rsidRDefault="0040347A" w:rsidP="0040347A">
      <w:pPr>
        <w:spacing w:before="85"/>
        <w:rPr>
          <w:rFonts w:ascii="Helvetica" w:hAnsi="Helvetica"/>
          <w:color w:val="1F497D" w:themeColor="text2"/>
          <w:sz w:val="28"/>
          <w:szCs w:val="28"/>
        </w:rPr>
      </w:pPr>
    </w:p>
    <w:p w14:paraId="181338CA" w14:textId="77777777" w:rsidR="008C2A21" w:rsidRDefault="008C2A21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4766A56" w14:textId="77777777" w:rsidR="008C2A21" w:rsidRDefault="008C2A21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DDA2DA0" w14:textId="77777777" w:rsidR="008C2A21" w:rsidRDefault="008C2A21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615186E" w14:textId="77777777" w:rsidR="008C2A21" w:rsidRDefault="008C2A21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25734D7" w14:textId="77777777" w:rsidR="003676B8" w:rsidRPr="008C2A21" w:rsidRDefault="003676B8" w:rsidP="003676B8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 w:rsidR="008C2A21">
        <w:rPr>
          <w:rFonts w:ascii="Helvética" w:hAnsi="Helvética"/>
          <w:color w:val="1F497D" w:themeColor="text2"/>
          <w:sz w:val="28"/>
          <w:szCs w:val="28"/>
        </w:rPr>
        <w:t>3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 w:rsidR="00A1526E">
        <w:rPr>
          <w:rFonts w:ascii="Helvética" w:hAnsi="Helvética"/>
          <w:color w:val="1F497D" w:themeColor="text2"/>
          <w:sz w:val="28"/>
          <w:szCs w:val="28"/>
        </w:rPr>
        <w:t>Cuarto</w:t>
      </w:r>
      <w:r w:rsidR="0040347A">
        <w:rPr>
          <w:rFonts w:ascii="Helvética" w:hAnsi="Helvética"/>
          <w:color w:val="1F497D" w:themeColor="text2"/>
          <w:sz w:val="28"/>
          <w:szCs w:val="28"/>
        </w:rPr>
        <w:t xml:space="preserve"> trimestre (I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0692DFC5" w14:textId="77777777" w:rsidR="003676B8" w:rsidRPr="008C2A21" w:rsidRDefault="003676B8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9"/>
        <w:gridCol w:w="2184"/>
        <w:gridCol w:w="5829"/>
        <w:gridCol w:w="952"/>
        <w:gridCol w:w="1714"/>
        <w:gridCol w:w="1476"/>
      </w:tblGrid>
      <w:tr w:rsidR="008C2A21" w:rsidRPr="008C2A21" w14:paraId="36EEE23F" w14:textId="77777777" w:rsidTr="008C2A21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4B9F3CD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2023 POR LOS DISTINTOS DEPARTAMENTOS DE GUAGUAS MUNICIPALES, S.A.</w:t>
            </w:r>
          </w:p>
        </w:tc>
      </w:tr>
      <w:tr w:rsidR="008C2A21" w:rsidRPr="008C2A21" w14:paraId="18A9AF1F" w14:textId="77777777" w:rsidTr="008C2A21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56A5D5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2023)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5C8A720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64601BD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6BD7F2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 xml:space="preserve">Tipo de 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2EC4170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33B3ED7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8C2A21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8C2A21" w:rsidRPr="008C2A21" w14:paraId="0C37357E" w14:textId="77777777" w:rsidTr="008C2A21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0AFF74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4º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9AE2F6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A5DE06E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Asistencia técnica para el Sistema Integrado de Gestión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77BD8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AE5DD3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6523E92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46.872,00 €</w:t>
            </w:r>
          </w:p>
        </w:tc>
      </w:tr>
      <w:tr w:rsidR="008C2A21" w:rsidRPr="008C2A21" w14:paraId="4FAF42A0" w14:textId="77777777" w:rsidTr="008C2A21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0BDD11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4º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2CBB2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>Comercial y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4A92C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Auditoría externa del Sistema Integrado de Gestión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AAED4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E8786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8216BE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37.500,00 €</w:t>
            </w:r>
          </w:p>
        </w:tc>
      </w:tr>
      <w:tr w:rsidR="008C2A21" w:rsidRPr="008C2A21" w14:paraId="096A150A" w14:textId="77777777" w:rsidTr="008C2A21">
        <w:trPr>
          <w:trHeight w:val="51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19BD888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4º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2CE9C2B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B49F163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e instalación de infraestructura de extracción de gases del taller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EBE660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95C7574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B12C05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70.000,00 €</w:t>
            </w:r>
          </w:p>
        </w:tc>
      </w:tr>
      <w:tr w:rsidR="008C2A21" w:rsidRPr="008C2A21" w14:paraId="34DECB42" w14:textId="77777777" w:rsidTr="008C2A21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5DA07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sz w:val="20"/>
                <w:szCs w:val="20"/>
                <w:lang w:bidi="ar-SA"/>
              </w:rPr>
              <w:t xml:space="preserve">4º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7A1DA0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 xml:space="preserve">Innovación, Coordinación </w:t>
            </w: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br/>
              <w:t>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F7039" w14:textId="77777777" w:rsidR="008C2A21" w:rsidRPr="008C2A21" w:rsidRDefault="008C2A21" w:rsidP="008C2A21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Reforma integral de los aseos del edificio de cocheras de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1002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033B5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0,5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0C888A" w14:textId="77777777" w:rsidR="008C2A21" w:rsidRPr="008C2A21" w:rsidRDefault="008C2A21" w:rsidP="008C2A21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8C2A21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247.000,00 €</w:t>
            </w:r>
          </w:p>
        </w:tc>
      </w:tr>
    </w:tbl>
    <w:p w14:paraId="6228747F" w14:textId="77777777" w:rsidR="003676B8" w:rsidRPr="008C2A21" w:rsidRDefault="003676B8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50A1DF4" w14:textId="77777777" w:rsidR="00B902CD" w:rsidRPr="008C2A21" w:rsidRDefault="00B902CD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02BF01C" w14:textId="77777777" w:rsidR="00CA15CE" w:rsidRPr="00CA15CE" w:rsidRDefault="00CA15CE" w:rsidP="00CA15CE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</w:t>
      </w:r>
      <w:r w:rsidR="00FA39ED">
        <w:rPr>
          <w:rFonts w:ascii="Helvética" w:hAnsi="Helvética"/>
          <w:sz w:val="20"/>
          <w:szCs w:val="20"/>
          <w:lang w:val="ca-ES"/>
        </w:rPr>
        <w:t>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20A72D2D" w14:textId="77777777" w:rsidR="00B902CD" w:rsidRPr="00CA15CE" w:rsidRDefault="00B902CD" w:rsidP="00CA15CE">
      <w:pPr>
        <w:spacing w:before="85"/>
        <w:jc w:val="both"/>
        <w:rPr>
          <w:rFonts w:ascii="Helvética" w:hAnsi="Helvética"/>
          <w:sz w:val="20"/>
          <w:szCs w:val="20"/>
        </w:rPr>
      </w:pPr>
    </w:p>
    <w:p w14:paraId="487CEA5E" w14:textId="77777777" w:rsidR="00B902CD" w:rsidRPr="008C2A21" w:rsidRDefault="00B902CD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B37FBE0" w14:textId="77777777" w:rsidR="00B902CD" w:rsidRDefault="00B902CD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DC6B783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B7AEF3D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638B80C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8F989BC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Primer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1825E85C" w14:textId="77777777" w:rsidR="00297AEC" w:rsidRPr="008C2A21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7"/>
        <w:gridCol w:w="1930"/>
        <w:gridCol w:w="5752"/>
        <w:gridCol w:w="1426"/>
        <w:gridCol w:w="1608"/>
        <w:gridCol w:w="1541"/>
      </w:tblGrid>
      <w:tr w:rsidR="00297AEC" w:rsidRPr="00297AEC" w14:paraId="6FDF1395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014FDD0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5811368C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5BFF244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61EB0F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279093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8646AD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7F6463D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495835B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33206A07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76671E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02B702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D79359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4 vehículos 100% eléctricos de 12 metros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E0ADED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214B6C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5FB4B8BF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2.300.000,00 €</w:t>
            </w:r>
          </w:p>
        </w:tc>
      </w:tr>
      <w:tr w:rsidR="00297AEC" w:rsidRPr="00297AEC" w14:paraId="78EC52B5" w14:textId="77777777" w:rsidTr="00297AEC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064E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D0F3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BDD4DA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1 vehículo de pila de combustible de hidrógeno de 12 metros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B6C3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9241B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F08A0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675.000,00 €</w:t>
            </w:r>
          </w:p>
        </w:tc>
      </w:tr>
      <w:tr w:rsidR="00297AEC" w:rsidRPr="00297AEC" w14:paraId="1F1C323A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D2DE90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552AF4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01C086B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Centralización de comunicaciones (instalación)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E7BDCD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0D41A7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4092D4F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297AEC" w:rsidRPr="00297AEC" w14:paraId="1997D548" w14:textId="77777777" w:rsidTr="00297AEC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F9EB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9469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62D2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Digitalización de los medios de pago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0102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7BAB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D23069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378.000,00 €</w:t>
            </w:r>
          </w:p>
        </w:tc>
      </w:tr>
      <w:tr w:rsidR="00297AEC" w:rsidRPr="00297AEC" w14:paraId="04A20A37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0DDFA4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ED76EC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9C295CC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mantenimiento del sistema de pago y recarga de tarjetas sin contacto en tierra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8F99F7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B67182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D16896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1.310.000,00 €</w:t>
            </w:r>
          </w:p>
        </w:tc>
      </w:tr>
      <w:tr w:rsidR="00297AEC" w:rsidRPr="00297AEC" w14:paraId="1B533CFA" w14:textId="77777777" w:rsidTr="00297AEC">
        <w:trPr>
          <w:trHeight w:val="2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E92A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C229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Operaciones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827F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Instalación de nuevos paneles informativos en paradas de Guaguas Municipales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112A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25832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58459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315.000,00 €</w:t>
            </w:r>
          </w:p>
        </w:tc>
      </w:tr>
      <w:tr w:rsidR="00297AEC" w:rsidRPr="00297AEC" w14:paraId="4BBD2258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356F2D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9AF593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6FF0392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de equipos multimedia embarcables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03901C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60543E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30B836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600.000,00 €</w:t>
            </w:r>
          </w:p>
        </w:tc>
      </w:tr>
      <w:tr w:rsidR="00297AEC" w:rsidRPr="00297AEC" w14:paraId="28A4B700" w14:textId="77777777" w:rsidTr="00297AEC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B639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82E4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37FBB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para la ampliación y mejora para la contextualización, monitorización y reacción del asistente de movilidad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7F60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68D9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4296EC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365.000,00 €</w:t>
            </w:r>
          </w:p>
        </w:tc>
      </w:tr>
      <w:tr w:rsidR="00297AEC" w:rsidRPr="00297AEC" w14:paraId="6A254500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20D379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01B803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A129354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Marquesinas inteligentes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5AAACB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FB0F95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359768A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500.000,00 €</w:t>
            </w:r>
          </w:p>
        </w:tc>
      </w:tr>
      <w:tr w:rsidR="00297AEC" w:rsidRPr="00297AEC" w14:paraId="74082BAA" w14:textId="77777777" w:rsidTr="00297AEC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50C0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B727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A3E83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Digitalización de las actividades del taller y auxiliares para una flota sostenible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1193A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5939B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07099A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360.000,00 €</w:t>
            </w:r>
          </w:p>
        </w:tc>
      </w:tr>
    </w:tbl>
    <w:p w14:paraId="788006F9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62988626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105F5E36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5AE0181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Primer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(I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6F7C7B11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2245"/>
        <w:gridCol w:w="6250"/>
        <w:gridCol w:w="1314"/>
        <w:gridCol w:w="1330"/>
        <w:gridCol w:w="1385"/>
      </w:tblGrid>
      <w:tr w:rsidR="00297AEC" w:rsidRPr="00297AEC" w14:paraId="6FFE4D79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158A26C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64CE9FD6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9EF091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23D04E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9F1352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5911E5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0B44DAA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6B84E83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3C9D0C9C" w14:textId="77777777" w:rsidTr="00297AEC">
        <w:trPr>
          <w:trHeight w:val="28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5D6C4C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B473584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5DD107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 de control de aforos y cálculo de matrices origen-destino mediante algoritmo estimación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CCEC89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3F2AE8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01DA703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297AEC" w:rsidRPr="00297AEC" w14:paraId="4D8FD399" w14:textId="77777777" w:rsidTr="00297AEC">
        <w:trPr>
          <w:trHeight w:val="5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9938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CF66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6E54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Sistemas de sensorización y monitorización de los autobuses (rampas inteligentes, contaje viajeros, presión neumáticos, aire acondicionado)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5BBC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211A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9CAC6F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297AEC" w:rsidRPr="00297AEC" w14:paraId="5D72DC60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1B5740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9318D3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D030179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Sistemas expertos de planificación para optimización de recursos humanos y material móvil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75C42E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980018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7EC818F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250.000,00 €</w:t>
            </w:r>
          </w:p>
        </w:tc>
      </w:tr>
      <w:tr w:rsidR="00297AEC" w:rsidRPr="00297AEC" w14:paraId="205BD4B8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D398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3A92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E4710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Adquisición de vehiculos auxiliares electricos + infraestructura de recarga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92C9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09FC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FD9577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70.000,00 €</w:t>
            </w:r>
          </w:p>
        </w:tc>
      </w:tr>
      <w:tr w:rsidR="00297AEC" w:rsidRPr="00297AEC" w14:paraId="169DCC46" w14:textId="77777777" w:rsidTr="00297AEC">
        <w:trPr>
          <w:trHeight w:val="76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DFC633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676528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1448C51C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para la instalación de cableado eléctrico y de red, así como la instalación de una chapa metálica que sirva de soporte para el equipamiento de red embarcado de las unidades de transporte de Guaguas Municipales, S.L.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6BE824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5981BE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14:paraId="07746044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  <w:tr w:rsidR="00297AEC" w:rsidRPr="00297AEC" w14:paraId="04086AE1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25C6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90372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1D666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Suministro de equipos multifuncionales y equipos de impresión monocromo mediante arrendamiento en modalidad de renting con opción a compra para Guaguas Municipales S.A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AAD61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4957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47A16C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75.000,00 €</w:t>
            </w:r>
          </w:p>
        </w:tc>
      </w:tr>
    </w:tbl>
    <w:p w14:paraId="51F8E785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54D6B27B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t xml:space="preserve">Los datos facilitados son una mera previsión y no vinculan a Guaguas Municipales, S.A. Por este motivo, pueden existir variaciones entre la previsión y las contrataciones que </w:t>
      </w:r>
      <w:r w:rsidRPr="00CA15CE">
        <w:rPr>
          <w:rFonts w:ascii="Helvética" w:hAnsi="Helvética"/>
          <w:sz w:val="20"/>
          <w:szCs w:val="20"/>
          <w:lang w:val="ca-ES"/>
        </w:rPr>
        <w:lastRenderedPageBreak/>
        <w:t>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4B89F85E" w14:textId="77777777" w:rsidR="0040347A" w:rsidRPr="00CA15CE" w:rsidRDefault="0040347A" w:rsidP="0040347A">
      <w:pPr>
        <w:spacing w:before="85"/>
        <w:jc w:val="both"/>
        <w:rPr>
          <w:rFonts w:ascii="Helvética" w:hAnsi="Helvética"/>
          <w:sz w:val="20"/>
          <w:szCs w:val="20"/>
        </w:rPr>
      </w:pPr>
    </w:p>
    <w:p w14:paraId="070A0645" w14:textId="77777777" w:rsidR="0040347A" w:rsidRPr="008C2A21" w:rsidRDefault="0040347A" w:rsidP="0040347A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69F298F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Segundo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430A1809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5"/>
        <w:gridCol w:w="3507"/>
        <w:gridCol w:w="4284"/>
        <w:gridCol w:w="1408"/>
        <w:gridCol w:w="1564"/>
        <w:gridCol w:w="1536"/>
      </w:tblGrid>
      <w:tr w:rsidR="00297AEC" w:rsidRPr="00297AEC" w14:paraId="066845C4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7548D6E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2607E39F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949236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5DF1C6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B515EE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BB39D3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04A2144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58F0B97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057B4D84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7B418F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32F6DA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D8EDEBB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Poliza de Autos, SOV y vehiculos auxiliares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D03B354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03800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B5420CE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8.282.500,00 €</w:t>
            </w:r>
          </w:p>
        </w:tc>
      </w:tr>
      <w:tr w:rsidR="00297AEC" w:rsidRPr="00297AEC" w14:paraId="38CC480F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5969C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C440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970C5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Seguros Responsabilidad civil de directivos y consejeros.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7F4F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D281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B86A21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27.500,00 €</w:t>
            </w:r>
          </w:p>
        </w:tc>
      </w:tr>
      <w:tr w:rsidR="00297AEC" w:rsidRPr="00297AEC" w14:paraId="58FFF8B7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FF539A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DB152B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6C0412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Uniformidad para el personal para los ejercicios 2023 a 2027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88F5D5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EFD927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EEBF6"/>
            <w:noWrap/>
            <w:vAlign w:val="center"/>
            <w:hideMark/>
          </w:tcPr>
          <w:p w14:paraId="10E9160F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500.000,00 €</w:t>
            </w:r>
          </w:p>
        </w:tc>
      </w:tr>
      <w:tr w:rsidR="00297AEC" w:rsidRPr="00297AEC" w14:paraId="12C72B5F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F5785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5B49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Económico-Financiero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BDAD65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Auditoria de CCAA + Informe de EINF + Informe de cumpllimiento subvenciones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B1B96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3A49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6D7FA8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150.000,00 €</w:t>
            </w:r>
          </w:p>
        </w:tc>
      </w:tr>
      <w:tr w:rsidR="00297AEC" w:rsidRPr="00297AEC" w14:paraId="648CC787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DD79F1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3FF55C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058A8917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Obra de reforma integral del Edificio de Arequipa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B9EA0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Obras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D53207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911A250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297AEC" w:rsidRPr="00297AEC" w14:paraId="030FF823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CF788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FE83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8CC559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Actualización y reforma de la puerta de acceso principal al edificio de GM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7BBDB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A4C9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C9AD72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25.000,00 €</w:t>
            </w:r>
          </w:p>
        </w:tc>
      </w:tr>
      <w:tr w:rsidR="00297AEC" w:rsidRPr="00297AEC" w14:paraId="35FA7C15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6AF04C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lastRenderedPageBreak/>
              <w:t>2º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5357D4C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Coordinación, Innovación e Infraestructuras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B8B0938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Estudio de electrificacion de las cocheras de Arequipa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FEDA04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A29C1A4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EEBF6"/>
            <w:noWrap/>
            <w:vAlign w:val="center"/>
            <w:hideMark/>
          </w:tcPr>
          <w:p w14:paraId="5EF69D39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297AEC" w:rsidRPr="00297AEC" w14:paraId="232A68F9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770C7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2º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52A9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DF86AB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la póliza de todo riesgo de daños materiales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E479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CE37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BF18E2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40.000,00 €</w:t>
            </w:r>
          </w:p>
        </w:tc>
      </w:tr>
    </w:tbl>
    <w:p w14:paraId="2D09EE40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105E643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Tercer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(I)</w:t>
      </w:r>
    </w:p>
    <w:p w14:paraId="0A5F9074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4"/>
        <w:gridCol w:w="3153"/>
        <w:gridCol w:w="4526"/>
        <w:gridCol w:w="1329"/>
        <w:gridCol w:w="1656"/>
        <w:gridCol w:w="1546"/>
      </w:tblGrid>
      <w:tr w:rsidR="00297AEC" w:rsidRPr="00297AEC" w14:paraId="0F8524B1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0F356C3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56BE2940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1DD625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511398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0D8DF2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3AF6270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1044DA9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3C81B30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193F6DCA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84152F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D17C77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744BC086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e instalación de un sistema de fonía GSM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25B98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74B832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06F251F9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297AEC" w:rsidRPr="00297AEC" w14:paraId="6DEBD33D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397E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84C1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Servicios Jurídicos y Contratación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CFFC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asesoramiento en Proteccion de Datos y Delegado de Protecion de Datos.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C555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B20C3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8AB91A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297AEC" w:rsidRPr="00297AEC" w14:paraId="7E931E35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B13BF3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F9BD57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859BF79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diseño, creatividad e imagen corporativa de GMSA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613857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5F3C70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342806A1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94.000,00 €</w:t>
            </w:r>
          </w:p>
        </w:tc>
      </w:tr>
      <w:tr w:rsidR="00297AEC" w:rsidRPr="00297AEC" w14:paraId="0083A229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FAE1A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F63A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8F39D0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mantenimiento integral de neumaticos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A9BE4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64C5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C7510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1.530.000,00 €</w:t>
            </w:r>
          </w:p>
        </w:tc>
      </w:tr>
      <w:tr w:rsidR="00297AEC" w:rsidRPr="00297AEC" w14:paraId="3FE74FDC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4F0ACF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028C17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693FFCD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Desarrollo y mejora del modulo informatico de gestión de almacen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6C92D1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ED2DDF6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3A99F8B7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</w:tbl>
    <w:p w14:paraId="27EF7A6C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2938505C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06FAC11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728EF6E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48760E20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408C02F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EC1ADC2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Tercer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I)</w:t>
      </w:r>
    </w:p>
    <w:p w14:paraId="3733A77F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4"/>
        <w:gridCol w:w="3153"/>
        <w:gridCol w:w="4526"/>
        <w:gridCol w:w="1329"/>
        <w:gridCol w:w="1656"/>
        <w:gridCol w:w="1546"/>
      </w:tblGrid>
      <w:tr w:rsidR="00297AEC" w:rsidRPr="00297AEC" w14:paraId="411DA5FD" w14:textId="77777777" w:rsidTr="00297AEC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53AD799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297AEC" w:rsidRPr="00297AEC" w14:paraId="2010E004" w14:textId="77777777" w:rsidTr="00297AEC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975AD7C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28D27F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1C43183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55055FA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4A3484A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5BD1F0D4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297AEC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297AEC" w:rsidRPr="00297AEC" w14:paraId="50AC69C3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6EBB9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D205EC9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4DE11C4F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e instalación de un sistema de fonía GSM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007F3F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C282353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0AE00F02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297AEC" w:rsidRPr="00297AEC" w14:paraId="1D50DC6F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233DD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C467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Servicios Jurídicos y Contratación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D8A21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 asesoramiento en Proteccion de Datos y Delegado de Protecion de Datos.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E5328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591A1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4BE303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30.000,00 €</w:t>
            </w:r>
          </w:p>
        </w:tc>
      </w:tr>
      <w:tr w:rsidR="00297AEC" w:rsidRPr="00297AEC" w14:paraId="1A36143F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22548F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B6E1AB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Calidad y Comercial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A044556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diseño, creatividad e imagen corporativa de GMSA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50E4C01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2A9457B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2DB82CE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94.000,00 €</w:t>
            </w:r>
          </w:p>
        </w:tc>
      </w:tr>
      <w:tr w:rsidR="00297AEC" w:rsidRPr="00297AEC" w14:paraId="0D2F1627" w14:textId="77777777" w:rsidTr="00297AEC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B36E95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61EBA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F57BD1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Suministro y mantenimiento integral de neumaticos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BEE3F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FC140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59056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1.530.000,00 €</w:t>
            </w:r>
          </w:p>
        </w:tc>
      </w:tr>
      <w:tr w:rsidR="00297AEC" w:rsidRPr="00297AEC" w14:paraId="55BE76D3" w14:textId="77777777" w:rsidTr="00297AEC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27180A7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3º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7616022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2DB1CD8C" w14:textId="77777777" w:rsidR="00297AEC" w:rsidRPr="00297AEC" w:rsidRDefault="00297AEC" w:rsidP="00297AEC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Desarrollo y mejora del modulo informatico de gestión de almacen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9273B7E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1221D21" w14:textId="77777777" w:rsidR="00297AEC" w:rsidRPr="00297AEC" w:rsidRDefault="00297AEC" w:rsidP="00297AEC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64C431FC" w14:textId="77777777" w:rsidR="00297AEC" w:rsidRPr="00297AEC" w:rsidRDefault="00297AEC" w:rsidP="00297AEC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297AEC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60.000,00 €</w:t>
            </w:r>
          </w:p>
        </w:tc>
      </w:tr>
    </w:tbl>
    <w:p w14:paraId="06E1542C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0D66D575" w14:textId="77777777" w:rsidR="00DC33D0" w:rsidRPr="00CA15CE" w:rsidRDefault="00DC33D0" w:rsidP="00DC33D0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lastRenderedPageBreak/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3D17A932" w14:textId="77777777" w:rsidR="00DC33D0" w:rsidRPr="00CA15CE" w:rsidRDefault="00DC33D0" w:rsidP="00DC33D0">
      <w:pPr>
        <w:spacing w:before="85"/>
        <w:jc w:val="both"/>
        <w:rPr>
          <w:rFonts w:ascii="Helvética" w:hAnsi="Helvética"/>
          <w:sz w:val="20"/>
          <w:szCs w:val="20"/>
        </w:rPr>
      </w:pPr>
    </w:p>
    <w:p w14:paraId="4FC2A5C6" w14:textId="77777777" w:rsidR="00DC33D0" w:rsidRPr="008C2A21" w:rsidRDefault="00DC33D0" w:rsidP="00DC33D0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795E891F" w14:textId="77777777" w:rsidR="00297AEC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p w14:paraId="3ABF758E" w14:textId="77777777" w:rsidR="00297AEC" w:rsidRDefault="00297AEC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  <w:r w:rsidRPr="008C2A21">
        <w:rPr>
          <w:rFonts w:ascii="Helvética" w:hAnsi="Helvética"/>
          <w:color w:val="1F497D" w:themeColor="text2"/>
          <w:sz w:val="28"/>
          <w:szCs w:val="28"/>
        </w:rPr>
        <w:t>Contratos programados  202</w:t>
      </w:r>
      <w:r>
        <w:rPr>
          <w:rFonts w:ascii="Helvética" w:hAnsi="Helvética"/>
          <w:color w:val="1F497D" w:themeColor="text2"/>
          <w:sz w:val="28"/>
          <w:szCs w:val="28"/>
        </w:rPr>
        <w:t>2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. </w:t>
      </w:r>
      <w:r>
        <w:rPr>
          <w:rFonts w:ascii="Helvética" w:hAnsi="Helvética"/>
          <w:color w:val="1F497D" w:themeColor="text2"/>
          <w:sz w:val="28"/>
          <w:szCs w:val="28"/>
        </w:rPr>
        <w:t>Cuarto</w:t>
      </w:r>
      <w:r w:rsidRPr="008C2A21">
        <w:rPr>
          <w:rFonts w:ascii="Helvética" w:hAnsi="Helvética"/>
          <w:color w:val="1F497D" w:themeColor="text2"/>
          <w:sz w:val="28"/>
          <w:szCs w:val="28"/>
        </w:rPr>
        <w:t xml:space="preserve"> trimestre (</w:t>
      </w:r>
      <w:r>
        <w:rPr>
          <w:rFonts w:ascii="Helvética" w:hAnsi="Helvética"/>
          <w:color w:val="1F497D" w:themeColor="text2"/>
          <w:sz w:val="28"/>
          <w:szCs w:val="28"/>
        </w:rPr>
        <w:t>I</w:t>
      </w:r>
      <w:r w:rsidRPr="008C2A21">
        <w:rPr>
          <w:rFonts w:ascii="Helvética" w:hAnsi="Helvética"/>
          <w:color w:val="1F497D" w:themeColor="text2"/>
          <w:sz w:val="28"/>
          <w:szCs w:val="28"/>
        </w:rPr>
        <w:t>)</w:t>
      </w:r>
    </w:p>
    <w:p w14:paraId="5E0D95D6" w14:textId="77777777" w:rsidR="00A919E2" w:rsidRDefault="00A919E2" w:rsidP="00297AEC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3"/>
        <w:gridCol w:w="2053"/>
        <w:gridCol w:w="6429"/>
        <w:gridCol w:w="1153"/>
        <w:gridCol w:w="1266"/>
        <w:gridCol w:w="1600"/>
      </w:tblGrid>
      <w:tr w:rsidR="00A919E2" w:rsidRPr="00A919E2" w14:paraId="31910FD3" w14:textId="77777777" w:rsidTr="00A919E2">
        <w:trPr>
          <w:trHeight w:val="420"/>
        </w:trPr>
        <w:tc>
          <w:tcPr>
            <w:tcW w:w="0" w:type="auto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E2F3"/>
            <w:vAlign w:val="center"/>
            <w:hideMark/>
          </w:tcPr>
          <w:p w14:paraId="4A3A16FF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LICITACIONES PARA EL EJERCICIO 2022 POR LOS DISTINTOS DEPARTAMENTOS DE GUAGUAS MUNICIPALES, S.A.</w:t>
            </w:r>
          </w:p>
        </w:tc>
      </w:tr>
      <w:tr w:rsidR="00A919E2" w:rsidRPr="00A919E2" w14:paraId="3FDAA454" w14:textId="77777777" w:rsidTr="001755C4">
        <w:trPr>
          <w:trHeight w:val="945"/>
        </w:trPr>
        <w:tc>
          <w:tcPr>
            <w:tcW w:w="0" w:type="auto"/>
            <w:tcBorders>
              <w:top w:val="single" w:sz="8" w:space="0" w:color="000000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2518EDAB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Previsión de publicación</w:t>
            </w: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(trimestre 2022)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48626EB2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Departamento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033D77A3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Descripción de la licitación</w:t>
            </w:r>
          </w:p>
        </w:tc>
        <w:tc>
          <w:tcPr>
            <w:tcW w:w="0" w:type="auto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D8D8D8"/>
            <w:vAlign w:val="center"/>
            <w:hideMark/>
          </w:tcPr>
          <w:p w14:paraId="68235AF0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Tipo de contrato</w:t>
            </w:r>
          </w:p>
        </w:tc>
        <w:tc>
          <w:tcPr>
            <w:tcW w:w="1266" w:type="dxa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nil"/>
            </w:tcBorders>
            <w:shd w:val="clear" w:color="000000" w:fill="D8D8D8"/>
            <w:vAlign w:val="center"/>
            <w:hideMark/>
          </w:tcPr>
          <w:p w14:paraId="2F64A845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Duración total prevista</w:t>
            </w: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(años)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vAlign w:val="center"/>
            <w:hideMark/>
          </w:tcPr>
          <w:p w14:paraId="43982BF1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t>Valor estimado</w:t>
            </w:r>
            <w:r w:rsidRPr="00A919E2">
              <w:rPr>
                <w:rFonts w:eastAsia="Times New Roman"/>
                <w:b/>
                <w:bCs/>
                <w:color w:val="0D0D0D"/>
                <w:sz w:val="20"/>
                <w:szCs w:val="20"/>
                <w:lang w:bidi="ar-SA"/>
              </w:rPr>
              <w:br/>
              <w:t>(sin impuestos)</w:t>
            </w:r>
          </w:p>
        </w:tc>
      </w:tr>
      <w:tr w:rsidR="00A919E2" w:rsidRPr="00A919E2" w14:paraId="4AAB034E" w14:textId="77777777" w:rsidTr="001755C4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41DEF3F2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141650E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Operaciones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4CE9144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Sistema de prioridad semafórica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63A7CCF8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76F3C2E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416494BE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4.500.000,00 €</w:t>
            </w:r>
          </w:p>
        </w:tc>
      </w:tr>
      <w:tr w:rsidR="00A919E2" w:rsidRPr="00A919E2" w14:paraId="128BF39C" w14:textId="77777777" w:rsidTr="001755C4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AAFB7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23B3EE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BA90FE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Servicios de despliegue y acceso a la aplicación de gestión de personal (GINPIX7) en entorno Cloud y como software as a service (SaaS)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5950D1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7E3505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9C4EB83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90.000,00 €</w:t>
            </w:r>
          </w:p>
        </w:tc>
      </w:tr>
      <w:tr w:rsidR="00A919E2" w:rsidRPr="00A919E2" w14:paraId="11482BC2" w14:textId="77777777" w:rsidTr="001755C4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E0D5442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00661E61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68A81DC4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Desarrollo e implementación de softwares de visionado y tratamiento inteligente de imágenes para el control del cumplimiento de las normativas legales que afectan al servicio (vigilancia carril bus, ocupación de las paradas)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148AE0B1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Mixto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EDAAB29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15E51AF7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300.000,00 €</w:t>
            </w:r>
          </w:p>
        </w:tc>
      </w:tr>
      <w:tr w:rsidR="00A919E2" w:rsidRPr="00A919E2" w14:paraId="076E4B09" w14:textId="77777777" w:rsidTr="001755C4">
        <w:trPr>
          <w:trHeight w:val="72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36388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E18C6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Informática y TIC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991887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implantación de un sistema experto de análisis de demanda y predicción de la ocupación del servicio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EE083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7E9F6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A7838A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200.000,00 €</w:t>
            </w:r>
          </w:p>
        </w:tc>
      </w:tr>
      <w:tr w:rsidR="00A919E2" w:rsidRPr="00A919E2" w14:paraId="32205DA5" w14:textId="77777777" w:rsidTr="001755C4">
        <w:trPr>
          <w:trHeight w:val="72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2D413C29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4º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000000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AADCAF6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Gestión y Desarrollo de Personas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DEEBF6" w:fill="DEEBF6"/>
            <w:vAlign w:val="center"/>
            <w:hideMark/>
          </w:tcPr>
          <w:p w14:paraId="384FFF95" w14:textId="77777777" w:rsidR="00A919E2" w:rsidRPr="00A919E2" w:rsidRDefault="00A919E2" w:rsidP="00A919E2">
            <w:pPr>
              <w:widowControl/>
              <w:autoSpaceDE/>
              <w:autoSpaceDN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 de soporte y mantenimiento de arquero y mantenimiento hardware para Guaguas Municipales, S.A.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700CC427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Servicios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DEEBF6" w:fill="DEEBF6"/>
            <w:noWrap/>
            <w:vAlign w:val="center"/>
            <w:hideMark/>
          </w:tcPr>
          <w:p w14:paraId="34CE01E2" w14:textId="77777777" w:rsidR="00A919E2" w:rsidRPr="00A919E2" w:rsidRDefault="00A919E2" w:rsidP="00A919E2">
            <w:pPr>
              <w:widowControl/>
              <w:autoSpaceDE/>
              <w:autoSpaceDN/>
              <w:jc w:val="center"/>
              <w:rPr>
                <w:rFonts w:eastAsia="Times New Roman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sz w:val="20"/>
                <w:szCs w:val="20"/>
                <w:lang w:bidi="ar-SA"/>
              </w:rPr>
              <w:t>1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DEEBF6" w:fill="DEEBF6"/>
            <w:noWrap/>
            <w:vAlign w:val="center"/>
            <w:hideMark/>
          </w:tcPr>
          <w:p w14:paraId="5E2AFC5D" w14:textId="77777777" w:rsidR="00A919E2" w:rsidRPr="00A919E2" w:rsidRDefault="00A919E2" w:rsidP="00A919E2">
            <w:pPr>
              <w:widowControl/>
              <w:autoSpaceDE/>
              <w:autoSpaceDN/>
              <w:jc w:val="right"/>
              <w:rPr>
                <w:rFonts w:eastAsia="Times New Roman"/>
                <w:color w:val="000000"/>
                <w:sz w:val="20"/>
                <w:szCs w:val="20"/>
                <w:lang w:bidi="ar-SA"/>
              </w:rPr>
            </w:pPr>
            <w:r w:rsidRPr="00A919E2">
              <w:rPr>
                <w:rFonts w:eastAsia="Times New Roman"/>
                <w:color w:val="000000"/>
                <w:sz w:val="20"/>
                <w:szCs w:val="20"/>
                <w:lang w:bidi="ar-SA"/>
              </w:rPr>
              <w:t>6.000,00 €</w:t>
            </w:r>
          </w:p>
        </w:tc>
      </w:tr>
    </w:tbl>
    <w:p w14:paraId="1EB53EF6" w14:textId="77777777" w:rsidR="00697032" w:rsidRDefault="00697032" w:rsidP="00697032">
      <w:pPr>
        <w:spacing w:before="85"/>
        <w:jc w:val="both"/>
        <w:rPr>
          <w:rFonts w:ascii="Helvética" w:hAnsi="Helvética"/>
          <w:sz w:val="20"/>
          <w:szCs w:val="20"/>
          <w:lang w:val="ca-ES"/>
        </w:rPr>
      </w:pPr>
    </w:p>
    <w:p w14:paraId="2A3D29CD" w14:textId="77777777" w:rsidR="00697032" w:rsidRPr="00CA15CE" w:rsidRDefault="00697032" w:rsidP="00697032">
      <w:pPr>
        <w:spacing w:before="85"/>
        <w:jc w:val="both"/>
        <w:rPr>
          <w:rFonts w:ascii="Helvética" w:hAnsi="Helvética"/>
          <w:sz w:val="20"/>
          <w:szCs w:val="20"/>
        </w:rPr>
      </w:pPr>
      <w:r w:rsidRPr="00CA15CE">
        <w:rPr>
          <w:rFonts w:ascii="Helvética" w:hAnsi="Helvética"/>
          <w:sz w:val="20"/>
          <w:szCs w:val="20"/>
          <w:lang w:val="ca-ES"/>
        </w:rPr>
        <w:lastRenderedPageBreak/>
        <w:t>Los datos facilitados son una mera previsión y no vinculan a Guaguas Municipales, S.A. Por este motivo, pueden existir variaciones entre la previsión y las contrataciones que finalmente se realicen. Se incluye el co</w:t>
      </w:r>
      <w:r>
        <w:rPr>
          <w:rFonts w:ascii="Helvética" w:hAnsi="Helvética"/>
          <w:sz w:val="20"/>
          <w:szCs w:val="20"/>
          <w:lang w:val="ca-ES"/>
        </w:rPr>
        <w:t>njunto de contratos que se prevé</w:t>
      </w:r>
      <w:r w:rsidRPr="00CA15CE">
        <w:rPr>
          <w:rFonts w:ascii="Helvética" w:hAnsi="Helvética"/>
          <w:sz w:val="20"/>
          <w:szCs w:val="20"/>
          <w:lang w:val="ca-ES"/>
        </w:rPr>
        <w:t xml:space="preserve">n licitar por los distintos departamentos de Guaguas Municipales, S.A. para el ejercicio 2023, excluyendo la contratación menor  y los contratos derivados de los sistemas dinámicos de adquisición (SDA). </w:t>
      </w:r>
    </w:p>
    <w:p w14:paraId="07796D6D" w14:textId="77777777" w:rsidR="00297AEC" w:rsidRPr="008C2A21" w:rsidRDefault="00297AEC" w:rsidP="008C2A21">
      <w:pPr>
        <w:spacing w:before="85"/>
        <w:rPr>
          <w:rFonts w:ascii="Helvética" w:hAnsi="Helvética"/>
          <w:color w:val="1F497D" w:themeColor="text2"/>
          <w:sz w:val="28"/>
          <w:szCs w:val="28"/>
        </w:rPr>
      </w:pPr>
    </w:p>
    <w:sectPr w:rsidR="00297AEC" w:rsidRPr="008C2A21" w:rsidSect="003C4FAF">
      <w:headerReference w:type="default" r:id="rId6"/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7D9AAB" w14:textId="77777777" w:rsidR="0040347A" w:rsidRDefault="0040347A" w:rsidP="003C4FAF">
      <w:r>
        <w:separator/>
      </w:r>
    </w:p>
  </w:endnote>
  <w:endnote w:type="continuationSeparator" w:id="0">
    <w:p w14:paraId="3903D06D" w14:textId="77777777" w:rsidR="0040347A" w:rsidRDefault="0040347A" w:rsidP="003C4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ética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1741422"/>
      <w:docPartObj>
        <w:docPartGallery w:val="Page Numbers (Bottom of Page)"/>
        <w:docPartUnique/>
      </w:docPartObj>
    </w:sdtPr>
    <w:sdtEndPr/>
    <w:sdtContent>
      <w:p w14:paraId="39CF33BB" w14:textId="77777777" w:rsidR="0040347A" w:rsidRDefault="0040347A">
        <w:pPr>
          <w:pStyle w:val="Piedepgina"/>
          <w:jc w:val="right"/>
        </w:pPr>
        <w:r w:rsidRPr="00A919E2">
          <w:rPr>
            <w:noProof/>
            <w:lang w:bidi="ar-SA"/>
          </w:rPr>
          <w:drawing>
            <wp:anchor distT="0" distB="0" distL="0" distR="0" simplePos="0" relativeHeight="251660288" behindDoc="0" locked="0" layoutInCell="1" allowOverlap="1" wp14:anchorId="0C3B91B6" wp14:editId="6451B62D">
              <wp:simplePos x="0" y="0"/>
              <wp:positionH relativeFrom="page">
                <wp:posOffset>2731514</wp:posOffset>
              </wp:positionH>
              <wp:positionV relativeFrom="paragraph">
                <wp:posOffset>-19786</wp:posOffset>
              </wp:positionV>
              <wp:extent cx="5282933" cy="361149"/>
              <wp:effectExtent l="19050" t="0" r="0" b="0"/>
              <wp:wrapSquare wrapText="bothSides"/>
              <wp:docPr id="3" name="image4.jpe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image4.jpeg"/>
                      <pic:cNvPicPr/>
                    </pic:nvPicPr>
                    <pic:blipFill>
                      <a:blip r:embed="rId1" cstate="print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84470" cy="35941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  <w:r w:rsidR="008B1347">
          <w:fldChar w:fldCharType="begin"/>
        </w:r>
        <w:r w:rsidR="008B1347">
          <w:instrText xml:space="preserve"> PAGE   \* MERGEFORMAT </w:instrText>
        </w:r>
        <w:r w:rsidR="008B1347">
          <w:fldChar w:fldCharType="separate"/>
        </w:r>
        <w:r w:rsidR="001755C4">
          <w:rPr>
            <w:noProof/>
          </w:rPr>
          <w:t>1</w:t>
        </w:r>
        <w:r w:rsidR="008B1347">
          <w:rPr>
            <w:noProof/>
          </w:rPr>
          <w:fldChar w:fldCharType="end"/>
        </w:r>
      </w:p>
    </w:sdtContent>
  </w:sdt>
  <w:p w14:paraId="5D006BDE" w14:textId="77777777" w:rsidR="0040347A" w:rsidRDefault="0040347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AAB11F" w14:textId="77777777" w:rsidR="0040347A" w:rsidRDefault="0040347A" w:rsidP="003C4FAF">
      <w:r>
        <w:separator/>
      </w:r>
    </w:p>
  </w:footnote>
  <w:footnote w:type="continuationSeparator" w:id="0">
    <w:p w14:paraId="4090DA4E" w14:textId="77777777" w:rsidR="0040347A" w:rsidRDefault="0040347A" w:rsidP="003C4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C45D8" w14:textId="77777777" w:rsidR="0040347A" w:rsidRPr="00A919E2" w:rsidRDefault="0040347A" w:rsidP="00A919E2">
    <w:pPr>
      <w:pStyle w:val="Encabezado"/>
      <w:rPr>
        <w:sz w:val="18"/>
        <w:szCs w:val="18"/>
      </w:rPr>
    </w:pPr>
    <w:r w:rsidRPr="003C4FAF">
      <w:rPr>
        <w:noProof/>
        <w:lang w:bidi="ar-SA"/>
      </w:rPr>
      <w:drawing>
        <wp:anchor distT="0" distB="0" distL="114300" distR="114300" simplePos="0" relativeHeight="251658240" behindDoc="0" locked="0" layoutInCell="1" allowOverlap="1" wp14:anchorId="54F13B54" wp14:editId="457DF562">
          <wp:simplePos x="0" y="0"/>
          <wp:positionH relativeFrom="column">
            <wp:posOffset>-81915</wp:posOffset>
          </wp:positionH>
          <wp:positionV relativeFrom="paragraph">
            <wp:posOffset>-173355</wp:posOffset>
          </wp:positionV>
          <wp:extent cx="1986280" cy="791210"/>
          <wp:effectExtent l="19050" t="0" r="0" b="0"/>
          <wp:wrapSquare wrapText="bothSides"/>
          <wp:docPr id="1" name="Imagen 1" descr="guaguas_logos_departamentos_2019_servicios juridicos y contratacion.jpg">
            <a:extLst xmlns:a="http://schemas.openxmlformats.org/drawingml/2006/main">
              <a:ext uri="{FF2B5EF4-FFF2-40B4-BE49-F238E27FC236}">
                <a16:creationId xmlns:a16="http://schemas.microsoft.com/office/drawing/2014/main" id="{33A3B64B-5117-4574-9AB7-79E070E448C4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3 Imagen" descr="guaguas_logos_departamentos_2019_servicios juridicos y contratacion.jpg">
                    <a:extLst>
                      <a:ext uri="{FF2B5EF4-FFF2-40B4-BE49-F238E27FC236}">
                        <a16:creationId xmlns:a16="http://schemas.microsoft.com/office/drawing/2014/main" id="{33A3B64B-5117-4574-9AB7-79E070E448C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986280" cy="7912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                                                      </w:t>
    </w:r>
    <w:r w:rsidRPr="00A919E2">
      <w:rPr>
        <w:sz w:val="18"/>
        <w:szCs w:val="18"/>
      </w:rPr>
      <w:t>Puede existir variación entre la programación y las contrataciones que finalmente se realicen</w:t>
    </w:r>
    <w:r>
      <w:rPr>
        <w:sz w:val="18"/>
        <w:szCs w:val="18"/>
      </w:rPr>
      <w:t>.</w:t>
    </w:r>
    <w:r w:rsidRPr="00A919E2">
      <w:rPr>
        <w:sz w:val="18"/>
        <w:szCs w:val="18"/>
      </w:rPr>
      <w:t xml:space="preserve">              </w:t>
    </w:r>
  </w:p>
  <w:p w14:paraId="73D01408" w14:textId="77777777" w:rsidR="0040347A" w:rsidRPr="00A919E2" w:rsidRDefault="0040347A">
    <w:pPr>
      <w:pStyle w:val="Encabezado"/>
      <w:rPr>
        <w:sz w:val="18"/>
        <w:szCs w:val="18"/>
      </w:rPr>
    </w:pPr>
    <w:r w:rsidRPr="00A919E2">
      <w:rPr>
        <w:sz w:val="18"/>
        <w:szCs w:val="18"/>
      </w:rPr>
      <w:t xml:space="preserve">                                                                       </w:t>
    </w:r>
  </w:p>
  <w:p w14:paraId="109D6953" w14:textId="77777777" w:rsidR="0040347A" w:rsidRDefault="0040347A">
    <w:pPr>
      <w:pStyle w:val="Encabezado"/>
    </w:pPr>
  </w:p>
  <w:p w14:paraId="01DE56B8" w14:textId="77777777" w:rsidR="0040347A" w:rsidRDefault="0040347A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4FAF"/>
    <w:rsid w:val="000B623C"/>
    <w:rsid w:val="001755C4"/>
    <w:rsid w:val="001D7B6D"/>
    <w:rsid w:val="00297AEC"/>
    <w:rsid w:val="003676B8"/>
    <w:rsid w:val="003C31E6"/>
    <w:rsid w:val="003C4FAF"/>
    <w:rsid w:val="0040347A"/>
    <w:rsid w:val="0042061A"/>
    <w:rsid w:val="00484408"/>
    <w:rsid w:val="004D7C0A"/>
    <w:rsid w:val="0054618C"/>
    <w:rsid w:val="005B0AB0"/>
    <w:rsid w:val="005F6D3A"/>
    <w:rsid w:val="00607FBD"/>
    <w:rsid w:val="00683197"/>
    <w:rsid w:val="00697032"/>
    <w:rsid w:val="007608C1"/>
    <w:rsid w:val="007B7517"/>
    <w:rsid w:val="00800823"/>
    <w:rsid w:val="00895928"/>
    <w:rsid w:val="008B1347"/>
    <w:rsid w:val="008C2A21"/>
    <w:rsid w:val="00A1526E"/>
    <w:rsid w:val="00A2663C"/>
    <w:rsid w:val="00A919E2"/>
    <w:rsid w:val="00AA5613"/>
    <w:rsid w:val="00B902CD"/>
    <w:rsid w:val="00BA33B2"/>
    <w:rsid w:val="00CA15CE"/>
    <w:rsid w:val="00CF5952"/>
    <w:rsid w:val="00DC33D0"/>
    <w:rsid w:val="00EA1C35"/>
    <w:rsid w:val="00FA39ED"/>
    <w:rsid w:val="00FD53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E8C9B7A"/>
  <w15:docId w15:val="{CF20C6CE-DF9E-48D3-87CF-7F0499BCB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0347A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C4FAF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C4FAF"/>
  </w:style>
  <w:style w:type="paragraph" w:styleId="Piedepgina">
    <w:name w:val="footer"/>
    <w:basedOn w:val="Normal"/>
    <w:link w:val="PiedepginaCar"/>
    <w:uiPriority w:val="99"/>
    <w:unhideWhenUsed/>
    <w:rsid w:val="003C4FAF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C4FAF"/>
  </w:style>
  <w:style w:type="paragraph" w:styleId="Textodeglobo">
    <w:name w:val="Balloon Text"/>
    <w:basedOn w:val="Normal"/>
    <w:link w:val="TextodegloboCar"/>
    <w:uiPriority w:val="99"/>
    <w:semiHidden/>
    <w:unhideWhenUsed/>
    <w:rsid w:val="003C4FA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C4FA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A919E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88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7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17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55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66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37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4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45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54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0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7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04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5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6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7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64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2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48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5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8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66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7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9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69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163</TotalTime>
  <Pages>24</Pages>
  <Words>4992</Words>
  <Characters>27459</Characters>
  <Application>Microsoft Office Word</Application>
  <DocSecurity>0</DocSecurity>
  <Lines>228</Lines>
  <Paragraphs>64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german.vega</dc:creator>
  <cp:keywords/>
  <dc:description/>
  <cp:lastModifiedBy>Jesús Jiménez</cp:lastModifiedBy>
  <cp:revision>21</cp:revision>
  <dcterms:created xsi:type="dcterms:W3CDTF">2021-07-11T10:50:00Z</dcterms:created>
  <dcterms:modified xsi:type="dcterms:W3CDTF">2024-02-19T09:16:00Z</dcterms:modified>
</cp:coreProperties>
</file>