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C" w:rsidRDefault="00F21DCC" w:rsidP="00F21DCC">
      <w:pPr>
        <w:spacing w:before="240" w:after="240" w:line="276" w:lineRule="auto"/>
      </w:pPr>
    </w:p>
    <w:p w:rsidR="00382F11" w:rsidRPr="00382F11" w:rsidRDefault="009A670A" w:rsidP="00382F11">
      <w:pPr>
        <w:spacing w:after="120"/>
        <w:jc w:val="both"/>
        <w:rPr>
          <w:rFonts w:ascii="Helvetica" w:hAnsi="Helvetica"/>
          <w:color w:val="1F2A48"/>
          <w:sz w:val="32"/>
          <w:szCs w:val="32"/>
        </w:rPr>
      </w:pPr>
      <w:r w:rsidRPr="00E56293">
        <w:rPr>
          <w:rFonts w:ascii="Helvetica" w:hAnsi="Helvetica"/>
          <w:color w:val="1F2A48"/>
          <w:sz w:val="32"/>
          <w:szCs w:val="32"/>
        </w:rPr>
        <w:t>AYUDAS Y SUBVENCIONES</w:t>
      </w:r>
    </w:p>
    <w:p w:rsidR="00A104ED" w:rsidRPr="00E56293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20"/>
          <w:szCs w:val="20"/>
        </w:rPr>
      </w:pPr>
    </w:p>
    <w:p w:rsidR="009A670A" w:rsidRPr="009A670A" w:rsidRDefault="009A670A" w:rsidP="008E5620">
      <w:pPr>
        <w:spacing w:before="240" w:after="240" w:line="276" w:lineRule="auto"/>
        <w:rPr>
          <w:rFonts w:ascii="Helvetica" w:hAnsi="Helvetica"/>
          <w:sz w:val="28"/>
          <w:szCs w:val="28"/>
        </w:rPr>
      </w:pPr>
      <w:r w:rsidRPr="009A670A">
        <w:rPr>
          <w:rFonts w:ascii="Helvetica" w:hAnsi="Helvetica"/>
          <w:sz w:val="28"/>
          <w:szCs w:val="28"/>
        </w:rPr>
        <w:t>2020</w:t>
      </w:r>
    </w:p>
    <w:p w:rsidR="00A104ED" w:rsidRPr="009A670A" w:rsidRDefault="00E56293" w:rsidP="008E5620">
      <w:pPr>
        <w:spacing w:before="240" w:after="240" w:line="276" w:lineRule="auto"/>
        <w:rPr>
          <w:rFonts w:ascii="Helvetica" w:hAnsi="Helvetica"/>
          <w:color w:val="1F2A48"/>
        </w:rPr>
      </w:pPr>
      <w:r w:rsidRPr="009A670A">
        <w:rPr>
          <w:rFonts w:ascii="Helvetica" w:hAnsi="Helvetica"/>
        </w:rPr>
        <w:t>Guaguas Municipales, S.A no ha elaborado ningún plan estratégico de ayudas y subvenciones, por lo que no tiene previsto convocar ningún tipo de ayuda o subvención.</w:t>
      </w:r>
    </w:p>
    <w:p w:rsidR="00A104ED" w:rsidRPr="009A670A" w:rsidRDefault="00A104ED" w:rsidP="008E5620">
      <w:pPr>
        <w:spacing w:before="240" w:after="240" w:line="276" w:lineRule="auto"/>
        <w:rPr>
          <w:rFonts w:ascii="Helvetica" w:hAnsi="Helvetica"/>
          <w:color w:val="1F2A48"/>
        </w:rPr>
      </w:pP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2021</w:t>
      </w: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color w:val="1F2A48"/>
        </w:rPr>
      </w:pPr>
      <w:r w:rsidRPr="009A670A">
        <w:rPr>
          <w:rFonts w:ascii="Helvetica" w:hAnsi="Helvetica"/>
        </w:rPr>
        <w:t>Guaguas Municipales, S.A no ha elaborado ningún plan estratégico de ayudas y subvenciones, por lo que no tiene previsto convocar ningún tipo de ayuda o subvención.</w:t>
      </w: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color w:val="1F2A48"/>
        </w:rPr>
      </w:pP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2022</w:t>
      </w: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color w:val="1F2A48"/>
        </w:rPr>
      </w:pPr>
      <w:r w:rsidRPr="009A670A">
        <w:rPr>
          <w:rFonts w:ascii="Helvetica" w:hAnsi="Helvetica"/>
        </w:rPr>
        <w:t>Guaguas Municipales, S.A no ha elaborado ningún plan estratégico de ayudas y subvenciones, por lo que no tiene previsto convocar ningún tipo de ayuda o subvención.</w:t>
      </w: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color w:val="1F2A48"/>
        </w:rPr>
      </w:pP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2023 (primer semestre)</w:t>
      </w: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color w:val="1F2A48"/>
        </w:rPr>
      </w:pPr>
      <w:r w:rsidRPr="009A670A">
        <w:rPr>
          <w:rFonts w:ascii="Helvetica" w:hAnsi="Helvetica"/>
        </w:rPr>
        <w:t>Guaguas Municipales, S.A no ha elaborado ningún plan estratégico de ayudas y subvenciones, por lo que no tiene previsto convocar ningún tipo de ayuda o subvención.</w:t>
      </w:r>
    </w:p>
    <w:p w:rsidR="009A670A" w:rsidRPr="009A670A" w:rsidRDefault="009A670A" w:rsidP="009A670A">
      <w:pPr>
        <w:spacing w:before="240" w:after="240" w:line="276" w:lineRule="auto"/>
        <w:rPr>
          <w:rFonts w:ascii="Helvetica" w:hAnsi="Helvetica"/>
          <w:color w:val="1F2A48"/>
        </w:rPr>
      </w:pPr>
    </w:p>
    <w:p w:rsidR="00A104ED" w:rsidRPr="008E5620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36"/>
          <w:szCs w:val="36"/>
        </w:rPr>
      </w:pPr>
    </w:p>
    <w:sectPr w:rsidR="00A104ED" w:rsidRPr="008E5620" w:rsidSect="00CF7AAF">
      <w:headerReference w:type="default" r:id="rId7"/>
      <w:footerReference w:type="default" r:id="rId8"/>
      <w:pgSz w:w="11901" w:h="16817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13" w:rsidRDefault="008A6B13" w:rsidP="00F21DCC">
      <w:r>
        <w:separator/>
      </w:r>
    </w:p>
  </w:endnote>
  <w:endnote w:type="continuationSeparator" w:id="0">
    <w:p w:rsidR="008A6B13" w:rsidRDefault="008A6B13" w:rsidP="00F2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2" w:rsidRDefault="0032103B">
    <w:pPr>
      <w:pStyle w:val="Piedepgina"/>
    </w:pPr>
    <w:r>
      <w:rPr>
        <w:noProof/>
        <w:lang w:val="es-ES"/>
      </w:rPr>
      <w:drawing>
        <wp:inline distT="0" distB="0" distL="0" distR="0">
          <wp:extent cx="6478270" cy="474345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13" w:rsidRDefault="008A6B13" w:rsidP="00F21DCC">
      <w:r>
        <w:separator/>
      </w:r>
    </w:p>
  </w:footnote>
  <w:footnote w:type="continuationSeparator" w:id="0">
    <w:p w:rsidR="008A6B13" w:rsidRDefault="008A6B13" w:rsidP="00F2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CC" w:rsidRDefault="0032103B">
    <w:pPr>
      <w:pStyle w:val="Encabezado"/>
    </w:pPr>
    <w:r>
      <w:rPr>
        <w:noProof/>
        <w:lang w:val="es-ES"/>
      </w:rPr>
      <w:drawing>
        <wp:inline distT="0" distB="0" distL="0" distR="0">
          <wp:extent cx="1984375" cy="57785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152"/>
    <w:multiLevelType w:val="multilevel"/>
    <w:tmpl w:val="C87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90544"/>
    <w:multiLevelType w:val="hybridMultilevel"/>
    <w:tmpl w:val="1092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061F"/>
    <w:multiLevelType w:val="hybridMultilevel"/>
    <w:tmpl w:val="242CF5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DCC"/>
    <w:rsid w:val="00033D26"/>
    <w:rsid w:val="000B113C"/>
    <w:rsid w:val="000E4569"/>
    <w:rsid w:val="00103D86"/>
    <w:rsid w:val="0015168F"/>
    <w:rsid w:val="001847F2"/>
    <w:rsid w:val="001C66EB"/>
    <w:rsid w:val="001F7F06"/>
    <w:rsid w:val="00216DDA"/>
    <w:rsid w:val="0032103B"/>
    <w:rsid w:val="0032651A"/>
    <w:rsid w:val="00382F11"/>
    <w:rsid w:val="003C1405"/>
    <w:rsid w:val="003E6883"/>
    <w:rsid w:val="003F40F5"/>
    <w:rsid w:val="004964BE"/>
    <w:rsid w:val="005238C9"/>
    <w:rsid w:val="005D661F"/>
    <w:rsid w:val="006866B4"/>
    <w:rsid w:val="006D7FDC"/>
    <w:rsid w:val="00755BB8"/>
    <w:rsid w:val="00775172"/>
    <w:rsid w:val="00793693"/>
    <w:rsid w:val="007C576C"/>
    <w:rsid w:val="007C5C83"/>
    <w:rsid w:val="008A6B13"/>
    <w:rsid w:val="008E5620"/>
    <w:rsid w:val="00950DCC"/>
    <w:rsid w:val="009A670A"/>
    <w:rsid w:val="009C6A62"/>
    <w:rsid w:val="009E6A09"/>
    <w:rsid w:val="00A104ED"/>
    <w:rsid w:val="00B152EF"/>
    <w:rsid w:val="00B37EBD"/>
    <w:rsid w:val="00C832D5"/>
    <w:rsid w:val="00CB0922"/>
    <w:rsid w:val="00CE7DE2"/>
    <w:rsid w:val="00CF7AAF"/>
    <w:rsid w:val="00DB4DD9"/>
    <w:rsid w:val="00E56293"/>
    <w:rsid w:val="00E62EA4"/>
    <w:rsid w:val="00EA3814"/>
    <w:rsid w:val="00F2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2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DCC"/>
  </w:style>
  <w:style w:type="paragraph" w:styleId="Piedepgina">
    <w:name w:val="footer"/>
    <w:basedOn w:val="Normal"/>
    <w:link w:val="PiedepginaCar"/>
    <w:uiPriority w:val="99"/>
    <w:unhideWhenUsed/>
    <w:rsid w:val="00F21D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CC"/>
  </w:style>
  <w:style w:type="paragraph" w:styleId="Textodeglobo">
    <w:name w:val="Balloon Text"/>
    <w:basedOn w:val="Normal"/>
    <w:link w:val="TextodegloboCar"/>
    <w:uiPriority w:val="99"/>
    <w:semiHidden/>
    <w:unhideWhenUsed/>
    <w:rsid w:val="00F21D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DCC"/>
    <w:rPr>
      <w:rFonts w:ascii="Lucida Grande" w:hAnsi="Lucida Grande" w:cs="Lucida Grande"/>
      <w:sz w:val="18"/>
      <w:szCs w:val="18"/>
    </w:rPr>
  </w:style>
  <w:style w:type="paragraph" w:customStyle="1" w:styleId="PrrafoHeitel">
    <w:name w:val="Párrafo Heitel"/>
    <w:qFormat/>
    <w:rsid w:val="00033D26"/>
    <w:pPr>
      <w:spacing w:before="240" w:after="240" w:line="276" w:lineRule="auto"/>
    </w:pPr>
    <w:rPr>
      <w:rFonts w:ascii="Helvetica" w:hAnsi="Helvetica"/>
      <w:color w:val="808080"/>
      <w:lang w:val="es-ES_tradnl"/>
    </w:rPr>
  </w:style>
  <w:style w:type="paragraph" w:styleId="Prrafodelista">
    <w:name w:val="List Paragraph"/>
    <w:basedOn w:val="Normal"/>
    <w:uiPriority w:val="34"/>
    <w:qFormat/>
    <w:rsid w:val="008E5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Mena</dc:creator>
  <cp:lastModifiedBy>german.vega</cp:lastModifiedBy>
  <cp:revision>5</cp:revision>
  <dcterms:created xsi:type="dcterms:W3CDTF">2020-10-16T13:23:00Z</dcterms:created>
  <dcterms:modified xsi:type="dcterms:W3CDTF">2024-01-18T14:22:00Z</dcterms:modified>
</cp:coreProperties>
</file>