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08" w:lineRule="auto" w:before="114"/>
        <w:ind w:left="851" w:right="0" w:hanging="341"/>
        <w:jc w:val="left"/>
        <w:rPr>
          <w:i/>
          <w:sz w:val="20"/>
        </w:rPr>
      </w:pPr>
      <w:r>
        <w:rPr>
          <w:color w:val="231F20"/>
          <w:w w:val="115"/>
          <w:sz w:val="20"/>
        </w:rPr>
        <w:t>Disposición final tercera. </w:t>
      </w:r>
      <w:r>
        <w:rPr>
          <w:i/>
          <w:color w:val="231F20"/>
          <w:w w:val="115"/>
          <w:sz w:val="20"/>
        </w:rPr>
        <w:t>Nueva relación de puestos de </w:t>
      </w:r>
      <w:r>
        <w:rPr>
          <w:i/>
          <w:color w:val="231F20"/>
          <w:w w:val="115"/>
          <w:sz w:val="20"/>
        </w:rPr>
        <w:t>trabajo.</w:t>
      </w:r>
    </w:p>
    <w:p>
      <w:pPr>
        <w:pStyle w:val="BodyText"/>
        <w:spacing w:line="208" w:lineRule="auto" w:before="129"/>
        <w:ind w:left="510" w:right="1"/>
      </w:pPr>
      <w:r>
        <w:rPr>
          <w:color w:val="231F20"/>
          <w:w w:val="115"/>
        </w:rPr>
        <w:t>Con el fin de adaptar la estructura organizativa y aco- modarla a las nuevas funciones que se regulan en el pre- sente real decreto, tras la entrada en vigor del mismo, deberá aprobarse, con el rango y las retribuciones que se consideren pertinentes, por la Comisión Ejecutiva de la Comisión Interministerial de Retribuciones, la relación de puestos de trabajo del Centro Documental de la Memoria Histórica.</w:t>
      </w:r>
    </w:p>
    <w:p>
      <w:pPr>
        <w:spacing w:before="215"/>
        <w:ind w:left="510" w:right="0" w:firstLine="0"/>
        <w:jc w:val="left"/>
        <w:rPr>
          <w:i/>
          <w:sz w:val="20"/>
        </w:rPr>
      </w:pPr>
      <w:r>
        <w:rPr>
          <w:color w:val="231F20"/>
          <w:w w:val="115"/>
          <w:sz w:val="20"/>
        </w:rPr>
        <w:t>Disposición final cuarta. </w:t>
      </w:r>
      <w:r>
        <w:rPr>
          <w:i/>
          <w:color w:val="231F20"/>
          <w:w w:val="115"/>
          <w:sz w:val="20"/>
        </w:rPr>
        <w:t>Entrada en vigor.</w:t>
      </w:r>
    </w:p>
    <w:p>
      <w:pPr>
        <w:pStyle w:val="BodyText"/>
        <w:spacing w:line="208" w:lineRule="auto" w:before="121"/>
        <w:ind w:left="510" w:right="-7"/>
        <w:jc w:val="left"/>
      </w:pPr>
      <w:r>
        <w:rPr>
          <w:color w:val="231F20"/>
          <w:w w:val="115"/>
        </w:rPr>
        <w:t>El</w:t>
      </w:r>
      <w:r>
        <w:rPr>
          <w:color w:val="231F20"/>
          <w:spacing w:val="-20"/>
          <w:w w:val="115"/>
        </w:rPr>
        <w:t> </w:t>
      </w:r>
      <w:r>
        <w:rPr>
          <w:color w:val="231F20"/>
          <w:w w:val="115"/>
        </w:rPr>
        <w:t>presente</w:t>
      </w:r>
      <w:r>
        <w:rPr>
          <w:color w:val="231F20"/>
          <w:spacing w:val="-21"/>
          <w:w w:val="115"/>
        </w:rPr>
        <w:t> </w:t>
      </w:r>
      <w:r>
        <w:rPr>
          <w:color w:val="231F20"/>
          <w:w w:val="115"/>
        </w:rPr>
        <w:t>real</w:t>
      </w:r>
      <w:r>
        <w:rPr>
          <w:color w:val="231F20"/>
          <w:spacing w:val="-20"/>
          <w:w w:val="115"/>
        </w:rPr>
        <w:t> </w:t>
      </w:r>
      <w:r>
        <w:rPr>
          <w:color w:val="231F20"/>
          <w:w w:val="115"/>
        </w:rPr>
        <w:t>decreto</w:t>
      </w:r>
      <w:r>
        <w:rPr>
          <w:color w:val="231F20"/>
          <w:spacing w:val="-20"/>
          <w:w w:val="115"/>
        </w:rPr>
        <w:t> </w:t>
      </w:r>
      <w:r>
        <w:rPr>
          <w:color w:val="231F20"/>
          <w:w w:val="115"/>
        </w:rPr>
        <w:t>entrará</w:t>
      </w:r>
      <w:r>
        <w:rPr>
          <w:color w:val="231F20"/>
          <w:spacing w:val="-20"/>
          <w:w w:val="115"/>
        </w:rPr>
        <w:t> </w:t>
      </w:r>
      <w:r>
        <w:rPr>
          <w:color w:val="231F20"/>
          <w:w w:val="115"/>
        </w:rPr>
        <w:t>en</w:t>
      </w:r>
      <w:r>
        <w:rPr>
          <w:color w:val="231F20"/>
          <w:spacing w:val="-20"/>
          <w:w w:val="115"/>
        </w:rPr>
        <w:t> </w:t>
      </w:r>
      <w:r>
        <w:rPr>
          <w:color w:val="231F20"/>
          <w:w w:val="115"/>
        </w:rPr>
        <w:t>vigor</w:t>
      </w:r>
      <w:r>
        <w:rPr>
          <w:color w:val="231F20"/>
          <w:spacing w:val="-20"/>
          <w:w w:val="115"/>
        </w:rPr>
        <w:t> </w:t>
      </w:r>
      <w:r>
        <w:rPr>
          <w:color w:val="231F20"/>
          <w:w w:val="115"/>
        </w:rPr>
        <w:t>el</w:t>
      </w:r>
      <w:r>
        <w:rPr>
          <w:color w:val="231F20"/>
          <w:spacing w:val="-20"/>
          <w:w w:val="115"/>
        </w:rPr>
        <w:t> </w:t>
      </w:r>
      <w:r>
        <w:rPr>
          <w:color w:val="231F20"/>
          <w:w w:val="115"/>
        </w:rPr>
        <w:t>día</w:t>
      </w:r>
      <w:r>
        <w:rPr>
          <w:color w:val="231F20"/>
          <w:spacing w:val="-20"/>
          <w:w w:val="115"/>
        </w:rPr>
        <w:t> </w:t>
      </w:r>
      <w:r>
        <w:rPr>
          <w:color w:val="231F20"/>
          <w:w w:val="115"/>
        </w:rPr>
        <w:t>siguiente al de su publicación en el «Boletín Oficial del</w:t>
      </w:r>
      <w:r>
        <w:rPr>
          <w:color w:val="231F20"/>
          <w:spacing w:val="-14"/>
          <w:w w:val="115"/>
        </w:rPr>
        <w:t> </w:t>
      </w:r>
      <w:r>
        <w:rPr>
          <w:color w:val="231F20"/>
          <w:spacing w:val="-4"/>
          <w:w w:val="115"/>
        </w:rPr>
        <w:t>Estado».</w:t>
      </w:r>
    </w:p>
    <w:p>
      <w:pPr>
        <w:pStyle w:val="BodyText"/>
        <w:spacing w:before="105"/>
        <w:ind w:left="851" w:firstLine="0"/>
        <w:jc w:val="left"/>
      </w:pPr>
      <w:r>
        <w:rPr>
          <w:color w:val="231F20"/>
          <w:w w:val="115"/>
        </w:rPr>
        <w:t>Dado en Madrid, el 1 de junio de 2007.</w:t>
      </w:r>
    </w:p>
    <w:p>
      <w:pPr>
        <w:pStyle w:val="BodyText"/>
        <w:spacing w:before="129"/>
        <w:ind w:left="3915" w:firstLine="0"/>
        <w:jc w:val="left"/>
      </w:pPr>
      <w:r>
        <w:rPr>
          <w:color w:val="231F20"/>
          <w:w w:val="125"/>
        </w:rPr>
        <w:t>JUAN CARLOS R.</w:t>
      </w:r>
    </w:p>
    <w:p>
      <w:pPr>
        <w:pStyle w:val="BodyText"/>
        <w:ind w:left="0" w:firstLine="0"/>
        <w:jc w:val="left"/>
        <w:rPr>
          <w:sz w:val="22"/>
        </w:rPr>
      </w:pPr>
    </w:p>
    <w:p>
      <w:pPr>
        <w:spacing w:line="321" w:lineRule="auto" w:before="1"/>
        <w:ind w:left="510" w:right="3091" w:firstLine="97"/>
        <w:jc w:val="left"/>
        <w:rPr>
          <w:sz w:val="14"/>
        </w:rPr>
      </w:pPr>
      <w:r>
        <w:rPr>
          <w:color w:val="231F20"/>
          <w:w w:val="125"/>
          <w:sz w:val="14"/>
        </w:rPr>
        <w:t>La Ministra de Cultura, CARMEN CALVO POYATO</w:t>
      </w:r>
    </w:p>
    <w:p>
      <w:pPr>
        <w:pStyle w:val="BodyText"/>
        <w:ind w:left="0" w:firstLine="0"/>
        <w:jc w:val="left"/>
        <w:rPr>
          <w:sz w:val="16"/>
        </w:rPr>
      </w:pPr>
    </w:p>
    <w:p>
      <w:pPr>
        <w:pStyle w:val="BodyText"/>
        <w:ind w:left="0" w:firstLine="0"/>
        <w:jc w:val="left"/>
        <w:rPr>
          <w:sz w:val="16"/>
        </w:rPr>
      </w:pPr>
    </w:p>
    <w:p>
      <w:pPr>
        <w:pStyle w:val="BodyText"/>
        <w:ind w:left="0" w:firstLine="0"/>
        <w:jc w:val="left"/>
        <w:rPr>
          <w:sz w:val="16"/>
        </w:rPr>
      </w:pPr>
    </w:p>
    <w:p>
      <w:pPr>
        <w:pStyle w:val="BodyText"/>
        <w:ind w:left="0" w:firstLine="0"/>
        <w:jc w:val="left"/>
        <w:rPr>
          <w:sz w:val="16"/>
        </w:rPr>
      </w:pPr>
    </w:p>
    <w:p>
      <w:pPr>
        <w:pStyle w:val="Heading1"/>
        <w:spacing w:line="216" w:lineRule="auto" w:before="123"/>
        <w:ind w:left="1191"/>
      </w:pPr>
      <w:r>
        <w:rPr>
          <w:color w:val="231F20"/>
          <w:w w:val="85"/>
        </w:rPr>
        <w:t>COMUNIDAD AUTÓNOMA </w:t>
      </w:r>
      <w:r>
        <w:rPr>
          <w:color w:val="231F20"/>
        </w:rPr>
        <w:t>DE CANARIAS</w:t>
      </w:r>
    </w:p>
    <w:p>
      <w:pPr>
        <w:tabs>
          <w:tab w:pos="1533" w:val="left" w:leader="none"/>
        </w:tabs>
        <w:spacing w:line="208" w:lineRule="auto" w:before="269"/>
        <w:ind w:left="1533" w:right="1" w:hanging="1024"/>
        <w:jc w:val="left"/>
        <w:rPr>
          <w:i/>
          <w:sz w:val="20"/>
        </w:rPr>
      </w:pPr>
      <w:r>
        <w:rPr>
          <w:b/>
          <w:color w:val="231F20"/>
          <w:spacing w:val="-7"/>
          <w:w w:val="115"/>
          <w:sz w:val="26"/>
        </w:rPr>
        <w:t>11752</w:t>
        <w:tab/>
      </w:r>
      <w:r>
        <w:rPr>
          <w:i/>
          <w:color w:val="231F20"/>
          <w:spacing w:val="-3"/>
          <w:w w:val="115"/>
          <w:sz w:val="20"/>
        </w:rPr>
        <w:t>LEY </w:t>
      </w:r>
      <w:r>
        <w:rPr>
          <w:i/>
          <w:color w:val="231F20"/>
          <w:spacing w:val="-5"/>
          <w:w w:val="115"/>
          <w:sz w:val="20"/>
        </w:rPr>
        <w:t>13/2007, </w:t>
      </w:r>
      <w:r>
        <w:rPr>
          <w:i/>
          <w:color w:val="231F20"/>
          <w:w w:val="115"/>
          <w:sz w:val="20"/>
        </w:rPr>
        <w:t>de 17 de mayo, de Ordenación </w:t>
      </w:r>
      <w:r>
        <w:rPr>
          <w:i/>
          <w:color w:val="231F20"/>
          <w:spacing w:val="-5"/>
          <w:w w:val="115"/>
          <w:sz w:val="20"/>
        </w:rPr>
        <w:t>del </w:t>
      </w:r>
      <w:r>
        <w:rPr>
          <w:i/>
          <w:color w:val="231F20"/>
          <w:spacing w:val="-3"/>
          <w:w w:val="115"/>
          <w:sz w:val="20"/>
        </w:rPr>
        <w:t>Transporte </w:t>
      </w:r>
      <w:r>
        <w:rPr>
          <w:i/>
          <w:color w:val="231F20"/>
          <w:w w:val="115"/>
          <w:sz w:val="20"/>
        </w:rPr>
        <w:t>por Carretera de</w:t>
      </w:r>
      <w:r>
        <w:rPr>
          <w:i/>
          <w:color w:val="231F20"/>
          <w:spacing w:val="20"/>
          <w:w w:val="115"/>
          <w:sz w:val="20"/>
        </w:rPr>
        <w:t> </w:t>
      </w:r>
      <w:r>
        <w:rPr>
          <w:i/>
          <w:color w:val="231F20"/>
          <w:w w:val="115"/>
          <w:sz w:val="20"/>
        </w:rPr>
        <w:t>Canarias.</w:t>
      </w:r>
    </w:p>
    <w:p>
      <w:pPr>
        <w:pStyle w:val="BodyText"/>
        <w:spacing w:before="9"/>
        <w:ind w:left="0" w:firstLine="0"/>
        <w:jc w:val="left"/>
        <w:rPr>
          <w:i/>
        </w:rPr>
      </w:pPr>
    </w:p>
    <w:p>
      <w:pPr>
        <w:pStyle w:val="BodyText"/>
        <w:spacing w:line="201" w:lineRule="auto"/>
        <w:ind w:left="510" w:right="1"/>
      </w:pPr>
      <w:r>
        <w:rPr>
          <w:color w:val="231F20"/>
          <w:w w:val="115"/>
        </w:rPr>
        <w:t>Sea notorio a todos los ciudadanos que el </w:t>
      </w:r>
      <w:r>
        <w:rPr>
          <w:color w:val="231F20"/>
          <w:spacing w:val="-3"/>
          <w:w w:val="115"/>
        </w:rPr>
        <w:t>Parlamento </w:t>
      </w:r>
      <w:r>
        <w:rPr>
          <w:color w:val="231F20"/>
          <w:w w:val="115"/>
        </w:rPr>
        <w:t>de Canarias ha aprobado y yo, en nombre del Rey y de acuerdo con lo que establece el artículo 12.8 del Estatuto de Autonomía, promulgo y ordeno la publicación de </w:t>
      </w:r>
      <w:r>
        <w:rPr>
          <w:color w:val="231F20"/>
          <w:spacing w:val="-8"/>
          <w:w w:val="115"/>
        </w:rPr>
        <w:t>la</w:t>
      </w:r>
      <w:r>
        <w:rPr>
          <w:color w:val="231F20"/>
          <w:spacing w:val="36"/>
          <w:w w:val="115"/>
        </w:rPr>
        <w:t> </w:t>
      </w:r>
      <w:r>
        <w:rPr>
          <w:color w:val="231F20"/>
          <w:w w:val="115"/>
        </w:rPr>
        <w:t>Ley</w:t>
      </w:r>
      <w:r>
        <w:rPr>
          <w:color w:val="231F20"/>
          <w:spacing w:val="-4"/>
          <w:w w:val="115"/>
        </w:rPr>
        <w:t> </w:t>
      </w:r>
      <w:r>
        <w:rPr>
          <w:color w:val="231F20"/>
          <w:spacing w:val="-5"/>
          <w:w w:val="115"/>
        </w:rPr>
        <w:t>13/2007,</w:t>
      </w:r>
      <w:r>
        <w:rPr>
          <w:color w:val="231F20"/>
          <w:spacing w:val="-3"/>
          <w:w w:val="115"/>
        </w:rPr>
        <w:t> </w:t>
      </w:r>
      <w:r>
        <w:rPr>
          <w:color w:val="231F20"/>
          <w:w w:val="115"/>
        </w:rPr>
        <w:t>de</w:t>
      </w:r>
      <w:r>
        <w:rPr>
          <w:color w:val="231F20"/>
          <w:spacing w:val="-3"/>
          <w:w w:val="115"/>
        </w:rPr>
        <w:t> </w:t>
      </w:r>
      <w:r>
        <w:rPr>
          <w:color w:val="231F20"/>
          <w:w w:val="115"/>
        </w:rPr>
        <w:t>17</w:t>
      </w:r>
      <w:r>
        <w:rPr>
          <w:color w:val="231F20"/>
          <w:spacing w:val="-3"/>
          <w:w w:val="115"/>
        </w:rPr>
        <w:t> </w:t>
      </w:r>
      <w:r>
        <w:rPr>
          <w:color w:val="231F20"/>
          <w:w w:val="115"/>
        </w:rPr>
        <w:t>de</w:t>
      </w:r>
      <w:r>
        <w:rPr>
          <w:color w:val="231F20"/>
          <w:spacing w:val="-3"/>
          <w:w w:val="115"/>
        </w:rPr>
        <w:t> </w:t>
      </w:r>
      <w:r>
        <w:rPr>
          <w:color w:val="231F20"/>
          <w:w w:val="115"/>
        </w:rPr>
        <w:t>mayo,</w:t>
      </w:r>
      <w:r>
        <w:rPr>
          <w:color w:val="231F20"/>
          <w:spacing w:val="-3"/>
          <w:w w:val="115"/>
        </w:rPr>
        <w:t> </w:t>
      </w:r>
      <w:r>
        <w:rPr>
          <w:color w:val="231F20"/>
          <w:w w:val="115"/>
        </w:rPr>
        <w:t>de</w:t>
      </w:r>
      <w:r>
        <w:rPr>
          <w:color w:val="231F20"/>
          <w:spacing w:val="-3"/>
          <w:w w:val="115"/>
        </w:rPr>
        <w:t> </w:t>
      </w:r>
      <w:r>
        <w:rPr>
          <w:color w:val="231F20"/>
          <w:w w:val="115"/>
        </w:rPr>
        <w:t>Ordenación</w:t>
      </w:r>
      <w:r>
        <w:rPr>
          <w:color w:val="231F20"/>
          <w:spacing w:val="-3"/>
          <w:w w:val="115"/>
        </w:rPr>
        <w:t> </w:t>
      </w:r>
      <w:r>
        <w:rPr>
          <w:color w:val="231F20"/>
          <w:w w:val="115"/>
        </w:rPr>
        <w:t>del</w:t>
      </w:r>
      <w:r>
        <w:rPr>
          <w:color w:val="231F20"/>
          <w:spacing w:val="-37"/>
          <w:w w:val="115"/>
        </w:rPr>
        <w:t> </w:t>
      </w:r>
      <w:r>
        <w:rPr>
          <w:color w:val="231F20"/>
          <w:spacing w:val="-5"/>
          <w:w w:val="115"/>
        </w:rPr>
        <w:t>Transporte </w:t>
      </w:r>
      <w:r>
        <w:rPr>
          <w:color w:val="231F20"/>
          <w:w w:val="115"/>
        </w:rPr>
        <w:t>por Carretera de</w:t>
      </w:r>
      <w:r>
        <w:rPr>
          <w:color w:val="231F20"/>
          <w:spacing w:val="9"/>
          <w:w w:val="115"/>
        </w:rPr>
        <w:t> </w:t>
      </w:r>
      <w:r>
        <w:rPr>
          <w:color w:val="231F20"/>
          <w:w w:val="115"/>
        </w:rPr>
        <w:t>Canarias.</w:t>
      </w:r>
    </w:p>
    <w:p>
      <w:pPr>
        <w:pStyle w:val="BodyText"/>
        <w:spacing w:line="420" w:lineRule="atLeast" w:before="136"/>
        <w:ind w:left="2604" w:right="2095" w:firstLine="0"/>
        <w:jc w:val="center"/>
      </w:pPr>
      <w:r>
        <w:rPr>
          <w:color w:val="231F20"/>
          <w:spacing w:val="-2"/>
          <w:w w:val="115"/>
        </w:rPr>
        <w:t>PREÁMBULO </w:t>
      </w:r>
      <w:r>
        <w:rPr>
          <w:color w:val="231F20"/>
          <w:w w:val="115"/>
        </w:rPr>
        <w:t>I</w:t>
      </w:r>
    </w:p>
    <w:p>
      <w:pPr>
        <w:pStyle w:val="BodyText"/>
        <w:spacing w:line="201" w:lineRule="auto" w:before="118"/>
        <w:ind w:left="510"/>
      </w:pPr>
      <w:r>
        <w:rPr>
          <w:color w:val="231F20"/>
          <w:w w:val="115"/>
        </w:rPr>
        <w:t>La </w:t>
      </w:r>
      <w:r>
        <w:rPr>
          <w:color w:val="231F20"/>
          <w:spacing w:val="3"/>
          <w:w w:val="115"/>
        </w:rPr>
        <w:t>regulación </w:t>
      </w:r>
      <w:r>
        <w:rPr>
          <w:color w:val="231F20"/>
          <w:spacing w:val="2"/>
          <w:w w:val="115"/>
        </w:rPr>
        <w:t>del </w:t>
      </w:r>
      <w:r>
        <w:rPr>
          <w:color w:val="231F20"/>
          <w:spacing w:val="3"/>
          <w:w w:val="115"/>
        </w:rPr>
        <w:t>sector </w:t>
      </w:r>
      <w:r>
        <w:rPr>
          <w:color w:val="231F20"/>
          <w:spacing w:val="2"/>
          <w:w w:val="115"/>
        </w:rPr>
        <w:t>del </w:t>
      </w:r>
      <w:r>
        <w:rPr>
          <w:color w:val="231F20"/>
          <w:spacing w:val="3"/>
          <w:w w:val="115"/>
        </w:rPr>
        <w:t>transporte </w:t>
      </w:r>
      <w:r>
        <w:rPr>
          <w:color w:val="231F20"/>
          <w:spacing w:val="2"/>
          <w:w w:val="115"/>
        </w:rPr>
        <w:t>por </w:t>
      </w:r>
      <w:r>
        <w:rPr>
          <w:color w:val="231F20"/>
          <w:w w:val="115"/>
        </w:rPr>
        <w:t>carretera en </w:t>
      </w:r>
      <w:r>
        <w:rPr>
          <w:color w:val="231F20"/>
          <w:spacing w:val="3"/>
          <w:w w:val="115"/>
        </w:rPr>
        <w:t>Canarias constituye </w:t>
      </w:r>
      <w:r>
        <w:rPr>
          <w:color w:val="231F20"/>
          <w:spacing w:val="2"/>
          <w:w w:val="115"/>
        </w:rPr>
        <w:t>una </w:t>
      </w:r>
      <w:r>
        <w:rPr>
          <w:color w:val="231F20"/>
          <w:spacing w:val="3"/>
          <w:w w:val="115"/>
        </w:rPr>
        <w:t>necesidad </w:t>
      </w:r>
      <w:r>
        <w:rPr>
          <w:color w:val="231F20"/>
          <w:w w:val="115"/>
        </w:rPr>
        <w:t>de </w:t>
      </w:r>
      <w:r>
        <w:rPr>
          <w:color w:val="231F20"/>
          <w:spacing w:val="3"/>
          <w:w w:val="115"/>
        </w:rPr>
        <w:t>primer </w:t>
      </w:r>
      <w:r>
        <w:rPr>
          <w:color w:val="231F20"/>
          <w:w w:val="115"/>
        </w:rPr>
        <w:t>orden </w:t>
      </w:r>
      <w:r>
        <w:rPr>
          <w:color w:val="231F20"/>
          <w:spacing w:val="3"/>
          <w:w w:val="115"/>
        </w:rPr>
        <w:t>para </w:t>
      </w:r>
      <w:r>
        <w:rPr>
          <w:color w:val="231F20"/>
          <w:w w:val="115"/>
        </w:rPr>
        <w:t>el </w:t>
      </w:r>
      <w:r>
        <w:rPr>
          <w:color w:val="231F20"/>
          <w:spacing w:val="3"/>
          <w:w w:val="115"/>
        </w:rPr>
        <w:t>desarrollo </w:t>
      </w:r>
      <w:r>
        <w:rPr>
          <w:color w:val="231F20"/>
          <w:w w:val="115"/>
        </w:rPr>
        <w:t>de </w:t>
      </w:r>
      <w:r>
        <w:rPr>
          <w:color w:val="231F20"/>
          <w:spacing w:val="2"/>
          <w:w w:val="115"/>
        </w:rPr>
        <w:t>las </w:t>
      </w:r>
      <w:r>
        <w:rPr>
          <w:color w:val="231F20"/>
          <w:spacing w:val="3"/>
          <w:w w:val="115"/>
        </w:rPr>
        <w:t>comunicaciones </w:t>
      </w:r>
      <w:r>
        <w:rPr>
          <w:color w:val="231F20"/>
          <w:w w:val="115"/>
        </w:rPr>
        <w:t>en </w:t>
      </w:r>
      <w:r>
        <w:rPr>
          <w:color w:val="231F20"/>
          <w:spacing w:val="2"/>
          <w:w w:val="115"/>
        </w:rPr>
        <w:t>las </w:t>
      </w:r>
      <w:r>
        <w:rPr>
          <w:color w:val="231F20"/>
          <w:w w:val="115"/>
        </w:rPr>
        <w:t>islas, </w:t>
      </w:r>
      <w:r>
        <w:rPr>
          <w:color w:val="231F20"/>
          <w:spacing w:val="3"/>
          <w:w w:val="115"/>
        </w:rPr>
        <w:t>atendiendo especialmente </w:t>
      </w:r>
      <w:r>
        <w:rPr>
          <w:color w:val="231F20"/>
          <w:w w:val="115"/>
        </w:rPr>
        <w:t>a la </w:t>
      </w:r>
      <w:r>
        <w:rPr>
          <w:color w:val="231F20"/>
          <w:spacing w:val="3"/>
          <w:w w:val="115"/>
        </w:rPr>
        <w:t>realidad geográfica </w:t>
      </w:r>
      <w:r>
        <w:rPr>
          <w:color w:val="231F20"/>
          <w:w w:val="115"/>
        </w:rPr>
        <w:t>y  </w:t>
      </w:r>
      <w:r>
        <w:rPr>
          <w:color w:val="231F20"/>
          <w:spacing w:val="-11"/>
          <w:w w:val="115"/>
        </w:rPr>
        <w:t>a  </w:t>
      </w:r>
      <w:r>
        <w:rPr>
          <w:color w:val="231F20"/>
          <w:w w:val="115"/>
        </w:rPr>
        <w:t>la </w:t>
      </w:r>
      <w:r>
        <w:rPr>
          <w:color w:val="231F20"/>
          <w:spacing w:val="3"/>
          <w:w w:val="115"/>
        </w:rPr>
        <w:t>obligada </w:t>
      </w:r>
      <w:r>
        <w:rPr>
          <w:color w:val="231F20"/>
          <w:spacing w:val="4"/>
          <w:w w:val="115"/>
        </w:rPr>
        <w:t>interoperatividad </w:t>
      </w:r>
      <w:r>
        <w:rPr>
          <w:color w:val="231F20"/>
          <w:spacing w:val="2"/>
          <w:w w:val="115"/>
        </w:rPr>
        <w:t>con </w:t>
      </w:r>
      <w:r>
        <w:rPr>
          <w:color w:val="231F20"/>
          <w:spacing w:val="3"/>
          <w:w w:val="115"/>
        </w:rPr>
        <w:t>otros modos </w:t>
      </w:r>
      <w:r>
        <w:rPr>
          <w:color w:val="231F20"/>
          <w:w w:val="115"/>
        </w:rPr>
        <w:t>de trans- </w:t>
      </w:r>
      <w:r>
        <w:rPr>
          <w:color w:val="231F20"/>
          <w:spacing w:val="2"/>
          <w:w w:val="115"/>
        </w:rPr>
        <w:t>porte. </w:t>
      </w:r>
      <w:r>
        <w:rPr>
          <w:color w:val="231F20"/>
          <w:spacing w:val="-5"/>
          <w:w w:val="115"/>
        </w:rPr>
        <w:t>Tan </w:t>
      </w:r>
      <w:r>
        <w:rPr>
          <w:color w:val="231F20"/>
          <w:w w:val="115"/>
        </w:rPr>
        <w:t>es </w:t>
      </w:r>
      <w:r>
        <w:rPr>
          <w:color w:val="231F20"/>
          <w:spacing w:val="2"/>
          <w:w w:val="115"/>
        </w:rPr>
        <w:t>así </w:t>
      </w:r>
      <w:r>
        <w:rPr>
          <w:color w:val="231F20"/>
          <w:spacing w:val="3"/>
          <w:w w:val="115"/>
        </w:rPr>
        <w:t>que, tanto </w:t>
      </w:r>
      <w:r>
        <w:rPr>
          <w:color w:val="231F20"/>
          <w:w w:val="115"/>
        </w:rPr>
        <w:t>la </w:t>
      </w:r>
      <w:r>
        <w:rPr>
          <w:color w:val="231F20"/>
          <w:spacing w:val="3"/>
          <w:w w:val="115"/>
        </w:rPr>
        <w:t>insularidad como </w:t>
      </w:r>
      <w:r>
        <w:rPr>
          <w:color w:val="231F20"/>
          <w:w w:val="115"/>
        </w:rPr>
        <w:t>la inter- </w:t>
      </w:r>
      <w:r>
        <w:rPr>
          <w:color w:val="231F20"/>
          <w:spacing w:val="3"/>
          <w:w w:val="115"/>
        </w:rPr>
        <w:t>modalidad obligada, </w:t>
      </w:r>
      <w:r>
        <w:rPr>
          <w:color w:val="231F20"/>
          <w:spacing w:val="2"/>
          <w:w w:val="115"/>
        </w:rPr>
        <w:t>han</w:t>
      </w:r>
      <w:r>
        <w:rPr>
          <w:color w:val="231F20"/>
          <w:spacing w:val="56"/>
          <w:w w:val="115"/>
        </w:rPr>
        <w:t> </w:t>
      </w:r>
      <w:r>
        <w:rPr>
          <w:color w:val="231F20"/>
          <w:spacing w:val="3"/>
          <w:w w:val="115"/>
        </w:rPr>
        <w:t>conformado </w:t>
      </w:r>
      <w:r>
        <w:rPr>
          <w:color w:val="231F20"/>
          <w:w w:val="115"/>
        </w:rPr>
        <w:t>un </w:t>
      </w:r>
      <w:r>
        <w:rPr>
          <w:color w:val="231F20"/>
          <w:spacing w:val="3"/>
          <w:w w:val="115"/>
        </w:rPr>
        <w:t>sector </w:t>
      </w:r>
      <w:r>
        <w:rPr>
          <w:color w:val="231F20"/>
          <w:spacing w:val="-6"/>
          <w:w w:val="115"/>
        </w:rPr>
        <w:t>de </w:t>
      </w:r>
      <w:r>
        <w:rPr>
          <w:color w:val="231F20"/>
          <w:spacing w:val="3"/>
          <w:w w:val="115"/>
        </w:rPr>
        <w:t>transportes </w:t>
      </w:r>
      <w:r>
        <w:rPr>
          <w:color w:val="231F20"/>
          <w:spacing w:val="2"/>
          <w:w w:val="115"/>
        </w:rPr>
        <w:t>que </w:t>
      </w:r>
      <w:r>
        <w:rPr>
          <w:color w:val="231F20"/>
          <w:spacing w:val="3"/>
          <w:w w:val="115"/>
        </w:rPr>
        <w:t>presenta notables diferencias </w:t>
      </w:r>
      <w:r>
        <w:rPr>
          <w:color w:val="231F20"/>
          <w:spacing w:val="2"/>
          <w:w w:val="115"/>
        </w:rPr>
        <w:t>con </w:t>
      </w:r>
      <w:r>
        <w:rPr>
          <w:color w:val="231F20"/>
          <w:w w:val="115"/>
        </w:rPr>
        <w:t>res- </w:t>
      </w:r>
      <w:r>
        <w:rPr>
          <w:color w:val="231F20"/>
          <w:spacing w:val="3"/>
          <w:w w:val="115"/>
        </w:rPr>
        <w:t>pecto </w:t>
      </w:r>
      <w:r>
        <w:rPr>
          <w:color w:val="231F20"/>
          <w:w w:val="115"/>
        </w:rPr>
        <w:t>a su </w:t>
      </w:r>
      <w:r>
        <w:rPr>
          <w:color w:val="231F20"/>
          <w:spacing w:val="3"/>
          <w:w w:val="115"/>
        </w:rPr>
        <w:t>ordenación, dimensión </w:t>
      </w:r>
      <w:r>
        <w:rPr>
          <w:color w:val="231F20"/>
          <w:w w:val="115"/>
        </w:rPr>
        <w:t>y </w:t>
      </w:r>
      <w:r>
        <w:rPr>
          <w:color w:val="231F20"/>
          <w:spacing w:val="3"/>
          <w:w w:val="115"/>
        </w:rPr>
        <w:t>funcionamiento </w:t>
      </w:r>
      <w:r>
        <w:rPr>
          <w:color w:val="231F20"/>
          <w:spacing w:val="-4"/>
          <w:w w:val="115"/>
        </w:rPr>
        <w:t>en </w:t>
      </w:r>
      <w:r>
        <w:rPr>
          <w:color w:val="231F20"/>
          <w:w w:val="115"/>
        </w:rPr>
        <w:t>la</w:t>
      </w:r>
      <w:r>
        <w:rPr>
          <w:color w:val="231F20"/>
          <w:spacing w:val="11"/>
          <w:w w:val="115"/>
        </w:rPr>
        <w:t> </w:t>
      </w:r>
      <w:r>
        <w:rPr>
          <w:color w:val="231F20"/>
          <w:spacing w:val="4"/>
          <w:w w:val="115"/>
        </w:rPr>
        <w:t>península.</w:t>
      </w:r>
    </w:p>
    <w:p>
      <w:pPr>
        <w:pStyle w:val="BodyText"/>
        <w:spacing w:line="201" w:lineRule="auto" w:before="2"/>
        <w:ind w:left="510" w:right="1"/>
      </w:pPr>
      <w:r>
        <w:rPr>
          <w:color w:val="231F20"/>
          <w:w w:val="115"/>
        </w:rPr>
        <w:t>Como es conocido, la mayor parte de la</w:t>
      </w:r>
      <w:r>
        <w:rPr>
          <w:color w:val="231F20"/>
          <w:spacing w:val="39"/>
          <w:w w:val="115"/>
        </w:rPr>
        <w:t> </w:t>
      </w:r>
      <w:r>
        <w:rPr>
          <w:color w:val="231F20"/>
          <w:w w:val="115"/>
        </w:rPr>
        <w:t>movilidad realizada en Canarias se realiza por carretera, </w:t>
      </w:r>
      <w:r>
        <w:rPr>
          <w:color w:val="231F20"/>
          <w:spacing w:val="-6"/>
          <w:w w:val="115"/>
        </w:rPr>
        <w:t>y, </w:t>
      </w:r>
      <w:r>
        <w:rPr>
          <w:color w:val="231F20"/>
          <w:w w:val="115"/>
        </w:rPr>
        <w:t>de ésta,</w:t>
      </w:r>
      <w:r>
        <w:rPr>
          <w:color w:val="231F20"/>
          <w:spacing w:val="-32"/>
          <w:w w:val="115"/>
        </w:rPr>
        <w:t> </w:t>
      </w:r>
      <w:r>
        <w:rPr>
          <w:color w:val="231F20"/>
          <w:spacing w:val="-8"/>
          <w:w w:val="115"/>
        </w:rPr>
        <w:t>la </w:t>
      </w:r>
      <w:r>
        <w:rPr>
          <w:color w:val="231F20"/>
          <w:w w:val="115"/>
        </w:rPr>
        <w:t>mayor parte corresponde a lo que puede denominarse movilidad insular. Esta realidad, tanto la condición </w:t>
      </w:r>
      <w:r>
        <w:rPr>
          <w:color w:val="231F20"/>
          <w:spacing w:val="-3"/>
          <w:w w:val="115"/>
        </w:rPr>
        <w:t>insu- lar,</w:t>
      </w:r>
      <w:r>
        <w:rPr>
          <w:color w:val="231F20"/>
          <w:spacing w:val="-8"/>
          <w:w w:val="115"/>
        </w:rPr>
        <w:t> </w:t>
      </w:r>
      <w:r>
        <w:rPr>
          <w:color w:val="231F20"/>
          <w:w w:val="115"/>
        </w:rPr>
        <w:t>como</w:t>
      </w:r>
      <w:r>
        <w:rPr>
          <w:color w:val="231F20"/>
          <w:spacing w:val="-7"/>
          <w:w w:val="115"/>
        </w:rPr>
        <w:t> </w:t>
      </w:r>
      <w:r>
        <w:rPr>
          <w:color w:val="231F20"/>
          <w:w w:val="115"/>
        </w:rPr>
        <w:t>la</w:t>
      </w:r>
      <w:r>
        <w:rPr>
          <w:color w:val="231F20"/>
          <w:spacing w:val="-7"/>
          <w:w w:val="115"/>
        </w:rPr>
        <w:t> </w:t>
      </w:r>
      <w:r>
        <w:rPr>
          <w:color w:val="231F20"/>
          <w:w w:val="115"/>
        </w:rPr>
        <w:t>distancia</w:t>
      </w:r>
      <w:r>
        <w:rPr>
          <w:color w:val="231F20"/>
          <w:spacing w:val="-7"/>
          <w:w w:val="115"/>
        </w:rPr>
        <w:t> </w:t>
      </w:r>
      <w:r>
        <w:rPr>
          <w:color w:val="231F20"/>
          <w:w w:val="115"/>
        </w:rPr>
        <w:t>a</w:t>
      </w:r>
      <w:r>
        <w:rPr>
          <w:color w:val="231F20"/>
          <w:spacing w:val="-7"/>
          <w:w w:val="115"/>
        </w:rPr>
        <w:t> </w:t>
      </w:r>
      <w:r>
        <w:rPr>
          <w:color w:val="231F20"/>
          <w:w w:val="115"/>
        </w:rPr>
        <w:t>los</w:t>
      </w:r>
      <w:r>
        <w:rPr>
          <w:color w:val="231F20"/>
          <w:spacing w:val="-8"/>
          <w:w w:val="115"/>
        </w:rPr>
        <w:t> </w:t>
      </w:r>
      <w:r>
        <w:rPr>
          <w:color w:val="231F20"/>
          <w:w w:val="115"/>
        </w:rPr>
        <w:t>principales</w:t>
      </w:r>
      <w:r>
        <w:rPr>
          <w:color w:val="231F20"/>
          <w:spacing w:val="-7"/>
          <w:w w:val="115"/>
        </w:rPr>
        <w:t> </w:t>
      </w:r>
      <w:r>
        <w:rPr>
          <w:color w:val="231F20"/>
          <w:w w:val="115"/>
        </w:rPr>
        <w:t>centros</w:t>
      </w:r>
      <w:r>
        <w:rPr>
          <w:color w:val="231F20"/>
          <w:spacing w:val="-7"/>
          <w:w w:val="115"/>
        </w:rPr>
        <w:t> </w:t>
      </w:r>
      <w:r>
        <w:rPr>
          <w:color w:val="231F20"/>
          <w:w w:val="115"/>
        </w:rPr>
        <w:t>de</w:t>
      </w:r>
      <w:r>
        <w:rPr>
          <w:color w:val="231F20"/>
          <w:spacing w:val="-7"/>
          <w:w w:val="115"/>
        </w:rPr>
        <w:t> </w:t>
      </w:r>
      <w:r>
        <w:rPr>
          <w:color w:val="231F20"/>
          <w:spacing w:val="-3"/>
          <w:w w:val="115"/>
        </w:rPr>
        <w:t>demanda </w:t>
      </w:r>
      <w:r>
        <w:rPr>
          <w:color w:val="231F20"/>
          <w:w w:val="115"/>
        </w:rPr>
        <w:t>y producción de bienes y servicios, junto con la</w:t>
      </w:r>
      <w:r>
        <w:rPr>
          <w:color w:val="231F20"/>
          <w:spacing w:val="29"/>
          <w:w w:val="115"/>
        </w:rPr>
        <w:t> </w:t>
      </w:r>
      <w:r>
        <w:rPr>
          <w:color w:val="231F20"/>
          <w:spacing w:val="-3"/>
          <w:w w:val="115"/>
        </w:rPr>
        <w:t>doble </w:t>
      </w:r>
      <w:r>
        <w:rPr>
          <w:color w:val="231F20"/>
          <w:w w:val="115"/>
        </w:rPr>
        <w:t>insularidad, impone a las empresas que ejercen el </w:t>
      </w:r>
      <w:r>
        <w:rPr>
          <w:color w:val="231F20"/>
          <w:spacing w:val="-3"/>
          <w:w w:val="115"/>
        </w:rPr>
        <w:t>trans- </w:t>
      </w:r>
      <w:r>
        <w:rPr>
          <w:color w:val="231F20"/>
          <w:w w:val="115"/>
        </w:rPr>
        <w:t>porte por carretera en las Islas Canarias unas condiciones de operación especiales. Básicamente, el coste de </w:t>
      </w:r>
      <w:r>
        <w:rPr>
          <w:color w:val="231F20"/>
          <w:spacing w:val="-4"/>
          <w:w w:val="115"/>
        </w:rPr>
        <w:t>una </w:t>
      </w:r>
      <w:r>
        <w:rPr>
          <w:color w:val="231F20"/>
          <w:w w:val="115"/>
        </w:rPr>
        <w:t>operación de transporte por carretera en las islas es </w:t>
      </w:r>
      <w:r>
        <w:rPr>
          <w:color w:val="231F20"/>
          <w:spacing w:val="-3"/>
          <w:w w:val="115"/>
        </w:rPr>
        <w:t>supe- </w:t>
      </w:r>
      <w:r>
        <w:rPr>
          <w:color w:val="231F20"/>
          <w:w w:val="115"/>
        </w:rPr>
        <w:t>rior a los que tiene una operación homologable en </w:t>
      </w:r>
      <w:r>
        <w:rPr>
          <w:color w:val="231F20"/>
          <w:spacing w:val="-3"/>
          <w:w w:val="115"/>
        </w:rPr>
        <w:t>territo- </w:t>
      </w:r>
      <w:r>
        <w:rPr>
          <w:color w:val="231F20"/>
          <w:w w:val="115"/>
        </w:rPr>
        <w:t>rio continental próximo a los principales centros de </w:t>
      </w:r>
      <w:r>
        <w:rPr>
          <w:color w:val="231F20"/>
          <w:spacing w:val="-3"/>
          <w:w w:val="115"/>
        </w:rPr>
        <w:t>activi- </w:t>
      </w:r>
      <w:r>
        <w:rPr>
          <w:color w:val="231F20"/>
          <w:w w:val="115"/>
        </w:rPr>
        <w:t>dad</w:t>
      </w:r>
      <w:r>
        <w:rPr>
          <w:color w:val="231F20"/>
          <w:spacing w:val="3"/>
          <w:w w:val="115"/>
        </w:rPr>
        <w:t> </w:t>
      </w:r>
      <w:r>
        <w:rPr>
          <w:color w:val="231F20"/>
          <w:w w:val="115"/>
        </w:rPr>
        <w:t>económica.</w:t>
      </w:r>
    </w:p>
    <w:p>
      <w:pPr>
        <w:pStyle w:val="BodyText"/>
        <w:spacing w:line="199" w:lineRule="auto" w:before="121"/>
        <w:ind w:left="466" w:right="106"/>
      </w:pPr>
      <w:r>
        <w:rPr/>
        <w:br w:type="column"/>
      </w:r>
      <w:r>
        <w:rPr>
          <w:color w:val="231F20"/>
          <w:w w:val="115"/>
        </w:rPr>
        <w:t>Los condicionantes descritos son estructurales, </w:t>
      </w:r>
      <w:r>
        <w:rPr>
          <w:color w:val="231F20"/>
          <w:spacing w:val="-4"/>
          <w:w w:val="115"/>
        </w:rPr>
        <w:t>por </w:t>
      </w:r>
      <w:r>
        <w:rPr>
          <w:color w:val="231F20"/>
          <w:w w:val="115"/>
        </w:rPr>
        <w:t>tanto, de difícil superación, de modo que es preciso </w:t>
      </w:r>
      <w:r>
        <w:rPr>
          <w:color w:val="231F20"/>
          <w:spacing w:val="-5"/>
          <w:w w:val="115"/>
        </w:rPr>
        <w:t>un </w:t>
      </w:r>
      <w:r>
        <w:rPr>
          <w:color w:val="231F20"/>
          <w:w w:val="115"/>
        </w:rPr>
        <w:t>marco regulatorio que se adecue a esas circunstancias   en aras tanto de la viabilidad del sector del transporte  por carretera como, sobre todo, de la mejor satisfacción de las necesidades e intereses de las empresas y ciuda- danos canarios que los utilizan </w:t>
      </w:r>
      <w:r>
        <w:rPr>
          <w:color w:val="231F20"/>
          <w:spacing w:val="-5"/>
          <w:w w:val="115"/>
        </w:rPr>
        <w:t>y, </w:t>
      </w:r>
      <w:r>
        <w:rPr>
          <w:color w:val="231F20"/>
          <w:w w:val="115"/>
        </w:rPr>
        <w:t>en ocasiones, depen- den de</w:t>
      </w:r>
      <w:r>
        <w:rPr>
          <w:color w:val="231F20"/>
          <w:spacing w:val="14"/>
          <w:w w:val="115"/>
        </w:rPr>
        <w:t> </w:t>
      </w:r>
      <w:r>
        <w:rPr>
          <w:color w:val="231F20"/>
          <w:spacing w:val="2"/>
          <w:w w:val="115"/>
        </w:rPr>
        <w:t>ellos.</w:t>
      </w:r>
    </w:p>
    <w:p>
      <w:pPr>
        <w:pStyle w:val="BodyText"/>
        <w:spacing w:before="177"/>
        <w:ind w:left="3069" w:right="2714" w:firstLine="0"/>
        <w:jc w:val="center"/>
      </w:pPr>
      <w:r>
        <w:rPr>
          <w:color w:val="231F20"/>
          <w:w w:val="110"/>
        </w:rPr>
        <w:t>II</w:t>
      </w:r>
    </w:p>
    <w:p>
      <w:pPr>
        <w:pStyle w:val="BodyText"/>
        <w:spacing w:line="199" w:lineRule="auto" w:before="118"/>
        <w:ind w:left="466" w:right="108"/>
      </w:pPr>
      <w:r>
        <w:rPr>
          <w:color w:val="231F20"/>
          <w:w w:val="115"/>
        </w:rPr>
        <w:t>Desde su creación, la Comunidad Autónoma de </w:t>
      </w:r>
      <w:r>
        <w:rPr>
          <w:color w:val="231F20"/>
          <w:spacing w:val="-3"/>
          <w:w w:val="115"/>
        </w:rPr>
        <w:t>Cana- </w:t>
      </w:r>
      <w:r>
        <w:rPr>
          <w:color w:val="231F20"/>
          <w:w w:val="115"/>
        </w:rPr>
        <w:t>rias tiene asumida competencia exclusiva en materia </w:t>
      </w:r>
      <w:r>
        <w:rPr>
          <w:color w:val="231F20"/>
          <w:spacing w:val="-8"/>
          <w:w w:val="115"/>
        </w:rPr>
        <w:t>de </w:t>
      </w:r>
      <w:r>
        <w:rPr>
          <w:color w:val="231F20"/>
          <w:w w:val="115"/>
        </w:rPr>
        <w:t>transporte por carretera en las islas, correspondiéndole las potestades legislativas y reglamentarias, y la función ejecutiva que deberá ejercer con sujeción a la Constitu- ción (artículo 30.18 del Estatuto de Autonomía). La </w:t>
      </w:r>
      <w:r>
        <w:rPr>
          <w:color w:val="231F20"/>
          <w:spacing w:val="-3"/>
          <w:w w:val="115"/>
        </w:rPr>
        <w:t>ampli- </w:t>
      </w:r>
      <w:r>
        <w:rPr>
          <w:color w:val="231F20"/>
          <w:w w:val="115"/>
        </w:rPr>
        <w:t>tud de esta competencia quedó establecida hace años</w:t>
      </w:r>
      <w:r>
        <w:rPr>
          <w:color w:val="231F20"/>
          <w:spacing w:val="-27"/>
          <w:w w:val="115"/>
        </w:rPr>
        <w:t> </w:t>
      </w:r>
      <w:r>
        <w:rPr>
          <w:color w:val="231F20"/>
          <w:spacing w:val="-5"/>
          <w:w w:val="115"/>
        </w:rPr>
        <w:t>por </w:t>
      </w:r>
      <w:r>
        <w:rPr>
          <w:color w:val="231F20"/>
          <w:w w:val="115"/>
        </w:rPr>
        <w:t>el </w:t>
      </w:r>
      <w:r>
        <w:rPr>
          <w:color w:val="231F20"/>
          <w:spacing w:val="-3"/>
          <w:w w:val="115"/>
        </w:rPr>
        <w:t>Tribunal </w:t>
      </w:r>
      <w:r>
        <w:rPr>
          <w:color w:val="231F20"/>
          <w:w w:val="115"/>
        </w:rPr>
        <w:t>Constitucional (STC. </w:t>
      </w:r>
      <w:r>
        <w:rPr>
          <w:color w:val="231F20"/>
          <w:spacing w:val="-5"/>
          <w:w w:val="115"/>
        </w:rPr>
        <w:t>118/1996). </w:t>
      </w:r>
      <w:r>
        <w:rPr>
          <w:color w:val="231F20"/>
          <w:w w:val="115"/>
        </w:rPr>
        <w:t>Pero no </w:t>
      </w:r>
      <w:r>
        <w:rPr>
          <w:color w:val="231F20"/>
          <w:spacing w:val="-4"/>
          <w:w w:val="115"/>
        </w:rPr>
        <w:t>sólo </w:t>
      </w:r>
      <w:r>
        <w:rPr>
          <w:color w:val="231F20"/>
          <w:w w:val="115"/>
        </w:rPr>
        <w:t>esto. Además, en el ejercicio de esta competencia, </w:t>
      </w:r>
      <w:r>
        <w:rPr>
          <w:color w:val="231F20"/>
          <w:spacing w:val="-6"/>
          <w:w w:val="115"/>
        </w:rPr>
        <w:t>la </w:t>
      </w:r>
      <w:r>
        <w:rPr>
          <w:color w:val="231F20"/>
          <w:w w:val="115"/>
        </w:rPr>
        <w:t>Comunidad Autónoma debe acomodarse a los principios de la política europea de transportes, que son referentes inexcusables en la regulación de los transportes </w:t>
      </w:r>
      <w:r>
        <w:rPr>
          <w:color w:val="231F20"/>
          <w:spacing w:val="-4"/>
          <w:w w:val="115"/>
        </w:rPr>
        <w:t>por </w:t>
      </w:r>
      <w:r>
        <w:rPr>
          <w:color w:val="231F20"/>
          <w:w w:val="115"/>
        </w:rPr>
        <w:t>carretera en Canarias. La función legislativa debe </w:t>
      </w:r>
      <w:r>
        <w:rPr>
          <w:color w:val="231F20"/>
          <w:spacing w:val="-3"/>
          <w:w w:val="115"/>
        </w:rPr>
        <w:t>desarro- </w:t>
      </w:r>
      <w:r>
        <w:rPr>
          <w:color w:val="231F20"/>
          <w:w w:val="115"/>
        </w:rPr>
        <w:t>llarse en el marco de la política común de los transportes de</w:t>
      </w:r>
      <w:r>
        <w:rPr>
          <w:color w:val="231F20"/>
          <w:spacing w:val="-4"/>
          <w:w w:val="115"/>
        </w:rPr>
        <w:t> </w:t>
      </w:r>
      <w:r>
        <w:rPr>
          <w:color w:val="231F20"/>
          <w:w w:val="115"/>
        </w:rPr>
        <w:t>la</w:t>
      </w:r>
      <w:r>
        <w:rPr>
          <w:color w:val="231F20"/>
          <w:spacing w:val="-4"/>
          <w:w w:val="115"/>
        </w:rPr>
        <w:t> </w:t>
      </w:r>
      <w:r>
        <w:rPr>
          <w:color w:val="231F20"/>
          <w:w w:val="115"/>
        </w:rPr>
        <w:t>Unión</w:t>
      </w:r>
      <w:r>
        <w:rPr>
          <w:color w:val="231F20"/>
          <w:spacing w:val="-4"/>
          <w:w w:val="115"/>
        </w:rPr>
        <w:t> </w:t>
      </w:r>
      <w:r>
        <w:rPr>
          <w:color w:val="231F20"/>
          <w:w w:val="115"/>
        </w:rPr>
        <w:t>Europea</w:t>
      </w:r>
      <w:r>
        <w:rPr>
          <w:color w:val="231F20"/>
          <w:spacing w:val="-4"/>
          <w:w w:val="115"/>
        </w:rPr>
        <w:t> </w:t>
      </w:r>
      <w:r>
        <w:rPr>
          <w:color w:val="231F20"/>
          <w:w w:val="115"/>
        </w:rPr>
        <w:t>definida</w:t>
      </w:r>
      <w:r>
        <w:rPr>
          <w:color w:val="231F20"/>
          <w:spacing w:val="-4"/>
          <w:w w:val="115"/>
        </w:rPr>
        <w:t> </w:t>
      </w:r>
      <w:r>
        <w:rPr>
          <w:color w:val="231F20"/>
          <w:w w:val="115"/>
        </w:rPr>
        <w:t>en</w:t>
      </w:r>
      <w:r>
        <w:rPr>
          <w:color w:val="231F20"/>
          <w:spacing w:val="-4"/>
          <w:w w:val="115"/>
        </w:rPr>
        <w:t> </w:t>
      </w:r>
      <w:r>
        <w:rPr>
          <w:color w:val="231F20"/>
          <w:w w:val="115"/>
        </w:rPr>
        <w:t>los</w:t>
      </w:r>
      <w:r>
        <w:rPr>
          <w:color w:val="231F20"/>
          <w:spacing w:val="-4"/>
          <w:w w:val="115"/>
        </w:rPr>
        <w:t> </w:t>
      </w:r>
      <w:r>
        <w:rPr>
          <w:color w:val="231F20"/>
          <w:w w:val="115"/>
        </w:rPr>
        <w:t>artículos</w:t>
      </w:r>
      <w:r>
        <w:rPr>
          <w:color w:val="231F20"/>
          <w:spacing w:val="-4"/>
          <w:w w:val="115"/>
        </w:rPr>
        <w:t> </w:t>
      </w:r>
      <w:r>
        <w:rPr>
          <w:color w:val="231F20"/>
          <w:w w:val="115"/>
        </w:rPr>
        <w:t>70</w:t>
      </w:r>
      <w:r>
        <w:rPr>
          <w:color w:val="231F20"/>
          <w:spacing w:val="-4"/>
          <w:w w:val="115"/>
        </w:rPr>
        <w:t> </w:t>
      </w:r>
      <w:r>
        <w:rPr>
          <w:color w:val="231F20"/>
          <w:w w:val="115"/>
        </w:rPr>
        <w:t>a</w:t>
      </w:r>
      <w:r>
        <w:rPr>
          <w:color w:val="231F20"/>
          <w:spacing w:val="-4"/>
          <w:w w:val="115"/>
        </w:rPr>
        <w:t> </w:t>
      </w:r>
      <w:r>
        <w:rPr>
          <w:color w:val="231F20"/>
          <w:w w:val="115"/>
        </w:rPr>
        <w:t>80</w:t>
      </w:r>
      <w:r>
        <w:rPr>
          <w:color w:val="231F20"/>
          <w:spacing w:val="-4"/>
          <w:w w:val="115"/>
        </w:rPr>
        <w:t> </w:t>
      </w:r>
      <w:r>
        <w:rPr>
          <w:color w:val="231F20"/>
          <w:w w:val="115"/>
        </w:rPr>
        <w:t>de</w:t>
      </w:r>
      <w:r>
        <w:rPr>
          <w:color w:val="231F20"/>
          <w:spacing w:val="-4"/>
          <w:w w:val="115"/>
        </w:rPr>
        <w:t> </w:t>
      </w:r>
      <w:r>
        <w:rPr>
          <w:color w:val="231F20"/>
          <w:w w:val="115"/>
        </w:rPr>
        <w:t>su </w:t>
      </w:r>
      <w:r>
        <w:rPr>
          <w:color w:val="231F20"/>
          <w:spacing w:val="-3"/>
          <w:w w:val="115"/>
        </w:rPr>
        <w:t>Tratado </w:t>
      </w:r>
      <w:r>
        <w:rPr>
          <w:color w:val="231F20"/>
          <w:w w:val="115"/>
        </w:rPr>
        <w:t>Constitutivo, modificados por el </w:t>
      </w:r>
      <w:r>
        <w:rPr>
          <w:color w:val="231F20"/>
          <w:spacing w:val="-3"/>
          <w:w w:val="115"/>
        </w:rPr>
        <w:t>Tratado </w:t>
      </w:r>
      <w:r>
        <w:rPr>
          <w:color w:val="231F20"/>
          <w:w w:val="115"/>
        </w:rPr>
        <w:t>de </w:t>
      </w:r>
      <w:r>
        <w:rPr>
          <w:color w:val="231F20"/>
          <w:spacing w:val="-3"/>
          <w:w w:val="115"/>
        </w:rPr>
        <w:t>Áms- </w:t>
      </w:r>
      <w:r>
        <w:rPr>
          <w:color w:val="231F20"/>
          <w:w w:val="115"/>
        </w:rPr>
        <w:t>terdam; si bien, la especial condición de las regiones ultraperiféricas,</w:t>
      </w:r>
      <w:r>
        <w:rPr>
          <w:color w:val="231F20"/>
          <w:spacing w:val="-11"/>
          <w:w w:val="115"/>
        </w:rPr>
        <w:t> </w:t>
      </w:r>
      <w:r>
        <w:rPr>
          <w:color w:val="231F20"/>
          <w:w w:val="115"/>
        </w:rPr>
        <w:t>reconocida</w:t>
      </w:r>
      <w:r>
        <w:rPr>
          <w:color w:val="231F20"/>
          <w:spacing w:val="-11"/>
          <w:w w:val="115"/>
        </w:rPr>
        <w:t> </w:t>
      </w:r>
      <w:r>
        <w:rPr>
          <w:color w:val="231F20"/>
          <w:w w:val="115"/>
        </w:rPr>
        <w:t>por</w:t>
      </w:r>
      <w:r>
        <w:rPr>
          <w:color w:val="231F20"/>
          <w:spacing w:val="-11"/>
          <w:w w:val="115"/>
        </w:rPr>
        <w:t> </w:t>
      </w:r>
      <w:r>
        <w:rPr>
          <w:color w:val="231F20"/>
          <w:w w:val="115"/>
        </w:rPr>
        <w:t>el</w:t>
      </w:r>
      <w:r>
        <w:rPr>
          <w:color w:val="231F20"/>
          <w:spacing w:val="-11"/>
          <w:w w:val="115"/>
        </w:rPr>
        <w:t> </w:t>
      </w:r>
      <w:r>
        <w:rPr>
          <w:color w:val="231F20"/>
          <w:w w:val="115"/>
        </w:rPr>
        <w:t>artículo</w:t>
      </w:r>
      <w:r>
        <w:rPr>
          <w:color w:val="231F20"/>
          <w:spacing w:val="-11"/>
          <w:w w:val="115"/>
        </w:rPr>
        <w:t> </w:t>
      </w:r>
      <w:r>
        <w:rPr>
          <w:color w:val="231F20"/>
          <w:w w:val="115"/>
        </w:rPr>
        <w:t>299.2</w:t>
      </w:r>
      <w:r>
        <w:rPr>
          <w:color w:val="231F20"/>
          <w:spacing w:val="-11"/>
          <w:w w:val="115"/>
        </w:rPr>
        <w:t> </w:t>
      </w:r>
      <w:r>
        <w:rPr>
          <w:color w:val="231F20"/>
          <w:w w:val="115"/>
        </w:rPr>
        <w:t>del</w:t>
      </w:r>
      <w:r>
        <w:rPr>
          <w:color w:val="231F20"/>
          <w:spacing w:val="-11"/>
          <w:w w:val="115"/>
        </w:rPr>
        <w:t> </w:t>
      </w:r>
      <w:r>
        <w:rPr>
          <w:color w:val="231F20"/>
          <w:w w:val="115"/>
        </w:rPr>
        <w:t>citado </w:t>
      </w:r>
      <w:r>
        <w:rPr>
          <w:color w:val="231F20"/>
          <w:spacing w:val="-3"/>
          <w:w w:val="115"/>
        </w:rPr>
        <w:t>Tratado, </w:t>
      </w:r>
      <w:r>
        <w:rPr>
          <w:color w:val="231F20"/>
          <w:w w:val="115"/>
        </w:rPr>
        <w:t>permite la modulación de aquellos principios, bien acogiéndonos a las excepciones que se contemplan o bien a las que, en atención al citado artículo 299.2, pue- dan establecerse. En otras palabras, ese marco normativo permite que el equilibrio comunitario entre libre compe- tencia y garantía del transporte público regular, pueda </w:t>
      </w:r>
      <w:r>
        <w:rPr>
          <w:color w:val="231F20"/>
          <w:spacing w:val="-4"/>
          <w:w w:val="115"/>
        </w:rPr>
        <w:t>ser </w:t>
      </w:r>
      <w:r>
        <w:rPr>
          <w:color w:val="231F20"/>
          <w:w w:val="115"/>
        </w:rPr>
        <w:t>modulado en función de los condicionantes que </w:t>
      </w:r>
      <w:r>
        <w:rPr>
          <w:color w:val="231F20"/>
          <w:spacing w:val="-3"/>
          <w:w w:val="115"/>
        </w:rPr>
        <w:t>impone </w:t>
      </w:r>
      <w:r>
        <w:rPr>
          <w:color w:val="231F20"/>
          <w:w w:val="115"/>
        </w:rPr>
        <w:t>la insularidad; bien es cierto que una vez aceptado por </w:t>
      </w:r>
      <w:r>
        <w:rPr>
          <w:color w:val="231F20"/>
          <w:spacing w:val="-5"/>
          <w:w w:val="115"/>
        </w:rPr>
        <w:t>las </w:t>
      </w:r>
      <w:r>
        <w:rPr>
          <w:color w:val="231F20"/>
          <w:w w:val="115"/>
        </w:rPr>
        <w:t>autoridades comunitarias. Este es el marco normativo </w:t>
      </w:r>
      <w:r>
        <w:rPr>
          <w:color w:val="231F20"/>
          <w:spacing w:val="-6"/>
          <w:w w:val="115"/>
        </w:rPr>
        <w:t>de </w:t>
      </w:r>
      <w:r>
        <w:rPr>
          <w:color w:val="231F20"/>
          <w:w w:val="115"/>
        </w:rPr>
        <w:t>referencia.</w:t>
      </w:r>
    </w:p>
    <w:p>
      <w:pPr>
        <w:pStyle w:val="BodyText"/>
        <w:spacing w:line="176" w:lineRule="exact"/>
        <w:ind w:left="807" w:firstLine="0"/>
      </w:pPr>
      <w:r>
        <w:rPr>
          <w:color w:val="231F20"/>
          <w:w w:val="115"/>
        </w:rPr>
        <w:t>Lo cierto es que, durante la andadura autonómica, aún</w:t>
      </w:r>
    </w:p>
    <w:p>
      <w:pPr>
        <w:pStyle w:val="BodyText"/>
        <w:spacing w:line="199" w:lineRule="auto" w:before="11"/>
        <w:ind w:left="466" w:right="108" w:firstLine="0"/>
      </w:pPr>
      <w:r>
        <w:rPr>
          <w:color w:val="231F20"/>
          <w:w w:val="115"/>
        </w:rPr>
        <w:t>disponiendo de los títulos jurídicos competenciales </w:t>
      </w:r>
      <w:r>
        <w:rPr>
          <w:color w:val="231F20"/>
          <w:spacing w:val="-3"/>
          <w:w w:val="115"/>
        </w:rPr>
        <w:t>preci- </w:t>
      </w:r>
      <w:r>
        <w:rPr>
          <w:color w:val="231F20"/>
          <w:w w:val="115"/>
        </w:rPr>
        <w:t>sos, nunca ha sido abordada la ordenación legislativa </w:t>
      </w:r>
      <w:r>
        <w:rPr>
          <w:color w:val="231F20"/>
          <w:spacing w:val="-6"/>
          <w:w w:val="115"/>
        </w:rPr>
        <w:t>del </w:t>
      </w:r>
      <w:r>
        <w:rPr>
          <w:color w:val="231F20"/>
          <w:w w:val="115"/>
        </w:rPr>
        <w:t>transporte por carretera. Hasta ahora, la normativa </w:t>
      </w:r>
      <w:r>
        <w:rPr>
          <w:color w:val="231F20"/>
          <w:spacing w:val="-4"/>
          <w:w w:val="115"/>
        </w:rPr>
        <w:t>auto- </w:t>
      </w:r>
      <w:r>
        <w:rPr>
          <w:color w:val="231F20"/>
          <w:w w:val="115"/>
        </w:rPr>
        <w:t>nómica se ha limitado a desarrollar, puntual y fragmenta- riamente,</w:t>
      </w:r>
      <w:r>
        <w:rPr>
          <w:color w:val="231F20"/>
          <w:spacing w:val="-9"/>
          <w:w w:val="115"/>
        </w:rPr>
        <w:t> </w:t>
      </w:r>
      <w:r>
        <w:rPr>
          <w:color w:val="231F20"/>
          <w:w w:val="115"/>
        </w:rPr>
        <w:t>la</w:t>
      </w:r>
      <w:r>
        <w:rPr>
          <w:color w:val="231F20"/>
          <w:spacing w:val="-9"/>
          <w:w w:val="115"/>
        </w:rPr>
        <w:t> </w:t>
      </w:r>
      <w:r>
        <w:rPr>
          <w:color w:val="231F20"/>
          <w:w w:val="115"/>
        </w:rPr>
        <w:t>legislación</w:t>
      </w:r>
      <w:r>
        <w:rPr>
          <w:color w:val="231F20"/>
          <w:spacing w:val="-9"/>
          <w:w w:val="115"/>
        </w:rPr>
        <w:t> </w:t>
      </w:r>
      <w:r>
        <w:rPr>
          <w:color w:val="231F20"/>
          <w:w w:val="115"/>
        </w:rPr>
        <w:t>estatal</w:t>
      </w:r>
      <w:r>
        <w:rPr>
          <w:color w:val="231F20"/>
          <w:spacing w:val="-9"/>
          <w:w w:val="115"/>
        </w:rPr>
        <w:t> </w:t>
      </w:r>
      <w:r>
        <w:rPr>
          <w:color w:val="231F20"/>
          <w:w w:val="115"/>
        </w:rPr>
        <w:t>(Ley</w:t>
      </w:r>
      <w:r>
        <w:rPr>
          <w:color w:val="231F20"/>
          <w:spacing w:val="-8"/>
          <w:w w:val="115"/>
        </w:rPr>
        <w:t> </w:t>
      </w:r>
      <w:r>
        <w:rPr>
          <w:color w:val="231F20"/>
          <w:spacing w:val="-7"/>
          <w:w w:val="115"/>
        </w:rPr>
        <w:t>16/1987,</w:t>
      </w:r>
      <w:r>
        <w:rPr>
          <w:color w:val="231F20"/>
          <w:spacing w:val="-9"/>
          <w:w w:val="115"/>
        </w:rPr>
        <w:t> </w:t>
      </w:r>
      <w:r>
        <w:rPr>
          <w:color w:val="231F20"/>
          <w:w w:val="115"/>
        </w:rPr>
        <w:t>de</w:t>
      </w:r>
      <w:r>
        <w:rPr>
          <w:color w:val="231F20"/>
          <w:spacing w:val="-9"/>
          <w:w w:val="115"/>
        </w:rPr>
        <w:t> </w:t>
      </w:r>
      <w:r>
        <w:rPr>
          <w:color w:val="231F20"/>
          <w:w w:val="115"/>
        </w:rPr>
        <w:t>30</w:t>
      </w:r>
      <w:r>
        <w:rPr>
          <w:color w:val="231F20"/>
          <w:spacing w:val="-9"/>
          <w:w w:val="115"/>
        </w:rPr>
        <w:t> </w:t>
      </w:r>
      <w:r>
        <w:rPr>
          <w:color w:val="231F20"/>
          <w:w w:val="115"/>
        </w:rPr>
        <w:t>de</w:t>
      </w:r>
      <w:r>
        <w:rPr>
          <w:color w:val="231F20"/>
          <w:spacing w:val="-9"/>
          <w:w w:val="115"/>
        </w:rPr>
        <w:t> </w:t>
      </w:r>
      <w:r>
        <w:rPr>
          <w:color w:val="231F20"/>
          <w:w w:val="115"/>
        </w:rPr>
        <w:t>julio, de Ordenación de los </w:t>
      </w:r>
      <w:r>
        <w:rPr>
          <w:color w:val="231F20"/>
          <w:spacing w:val="-3"/>
          <w:w w:val="115"/>
        </w:rPr>
        <w:t>Transportes Terrestres, </w:t>
      </w:r>
      <w:r>
        <w:rPr>
          <w:color w:val="231F20"/>
          <w:w w:val="115"/>
        </w:rPr>
        <w:t>y Ley </w:t>
      </w:r>
      <w:r>
        <w:rPr>
          <w:color w:val="231F20"/>
          <w:spacing w:val="-4"/>
          <w:w w:val="115"/>
        </w:rPr>
        <w:t>Orgá- </w:t>
      </w:r>
      <w:r>
        <w:rPr>
          <w:color w:val="231F20"/>
          <w:w w:val="115"/>
        </w:rPr>
        <w:t>nica</w:t>
      </w:r>
      <w:r>
        <w:rPr>
          <w:color w:val="231F20"/>
          <w:spacing w:val="-7"/>
          <w:w w:val="115"/>
        </w:rPr>
        <w:t> </w:t>
      </w:r>
      <w:r>
        <w:rPr>
          <w:color w:val="231F20"/>
          <w:spacing w:val="-8"/>
          <w:w w:val="115"/>
        </w:rPr>
        <w:t>5/1987,</w:t>
      </w:r>
      <w:r>
        <w:rPr>
          <w:color w:val="231F20"/>
          <w:spacing w:val="-7"/>
          <w:w w:val="115"/>
        </w:rPr>
        <w:t> </w:t>
      </w:r>
      <w:r>
        <w:rPr>
          <w:color w:val="231F20"/>
          <w:w w:val="115"/>
        </w:rPr>
        <w:t>de</w:t>
      </w:r>
      <w:r>
        <w:rPr>
          <w:color w:val="231F20"/>
          <w:spacing w:val="-6"/>
          <w:w w:val="115"/>
        </w:rPr>
        <w:t> </w:t>
      </w:r>
      <w:r>
        <w:rPr>
          <w:color w:val="231F20"/>
          <w:w w:val="115"/>
        </w:rPr>
        <w:t>30</w:t>
      </w:r>
      <w:r>
        <w:rPr>
          <w:color w:val="231F20"/>
          <w:spacing w:val="-7"/>
          <w:w w:val="115"/>
        </w:rPr>
        <w:t> </w:t>
      </w:r>
      <w:r>
        <w:rPr>
          <w:color w:val="231F20"/>
          <w:w w:val="115"/>
        </w:rPr>
        <w:t>de</w:t>
      </w:r>
      <w:r>
        <w:rPr>
          <w:color w:val="231F20"/>
          <w:spacing w:val="-6"/>
          <w:w w:val="115"/>
        </w:rPr>
        <w:t> </w:t>
      </w:r>
      <w:r>
        <w:rPr>
          <w:color w:val="231F20"/>
          <w:w w:val="115"/>
        </w:rPr>
        <w:t>julio,</w:t>
      </w:r>
      <w:r>
        <w:rPr>
          <w:color w:val="231F20"/>
          <w:spacing w:val="-7"/>
          <w:w w:val="115"/>
        </w:rPr>
        <w:t> </w:t>
      </w:r>
      <w:r>
        <w:rPr>
          <w:color w:val="231F20"/>
          <w:w w:val="115"/>
        </w:rPr>
        <w:t>de</w:t>
      </w:r>
      <w:r>
        <w:rPr>
          <w:color w:val="231F20"/>
          <w:spacing w:val="-7"/>
          <w:w w:val="115"/>
        </w:rPr>
        <w:t> </w:t>
      </w:r>
      <w:r>
        <w:rPr>
          <w:color w:val="231F20"/>
          <w:w w:val="115"/>
        </w:rPr>
        <w:t>delegación</w:t>
      </w:r>
      <w:r>
        <w:rPr>
          <w:color w:val="231F20"/>
          <w:spacing w:val="-6"/>
          <w:w w:val="115"/>
        </w:rPr>
        <w:t> </w:t>
      </w:r>
      <w:r>
        <w:rPr>
          <w:color w:val="231F20"/>
          <w:w w:val="115"/>
        </w:rPr>
        <w:t>de</w:t>
      </w:r>
      <w:r>
        <w:rPr>
          <w:color w:val="231F20"/>
          <w:spacing w:val="-7"/>
          <w:w w:val="115"/>
        </w:rPr>
        <w:t> </w:t>
      </w:r>
      <w:r>
        <w:rPr>
          <w:color w:val="231F20"/>
          <w:w w:val="115"/>
        </w:rPr>
        <w:t>facultades</w:t>
      </w:r>
      <w:r>
        <w:rPr>
          <w:color w:val="231F20"/>
          <w:spacing w:val="-6"/>
          <w:w w:val="115"/>
        </w:rPr>
        <w:t> </w:t>
      </w:r>
      <w:r>
        <w:rPr>
          <w:color w:val="231F20"/>
          <w:w w:val="115"/>
        </w:rPr>
        <w:t>del Estado en las Comunidades Autónomas en relación </w:t>
      </w:r>
      <w:r>
        <w:rPr>
          <w:color w:val="231F20"/>
          <w:spacing w:val="-6"/>
          <w:w w:val="115"/>
        </w:rPr>
        <w:t>con </w:t>
      </w:r>
      <w:r>
        <w:rPr>
          <w:color w:val="231F20"/>
          <w:w w:val="115"/>
        </w:rPr>
        <w:t>los transportes por carretera y por cable), ideada </w:t>
      </w:r>
      <w:r>
        <w:rPr>
          <w:color w:val="231F20"/>
          <w:spacing w:val="-4"/>
          <w:w w:val="115"/>
        </w:rPr>
        <w:t>para </w:t>
      </w:r>
      <w:r>
        <w:rPr>
          <w:color w:val="231F20"/>
          <w:w w:val="115"/>
        </w:rPr>
        <w:t>regular los transportes intercomunitarios en un </w:t>
      </w:r>
      <w:r>
        <w:rPr>
          <w:color w:val="231F20"/>
          <w:spacing w:val="-3"/>
          <w:w w:val="115"/>
        </w:rPr>
        <w:t>territorio </w:t>
      </w:r>
      <w:r>
        <w:rPr>
          <w:color w:val="231F20"/>
          <w:w w:val="115"/>
        </w:rPr>
        <w:t>continuo, que no se adapta a las peculiaridades que </w:t>
      </w:r>
      <w:r>
        <w:rPr>
          <w:color w:val="231F20"/>
          <w:spacing w:val="-4"/>
          <w:w w:val="115"/>
        </w:rPr>
        <w:t>pre- </w:t>
      </w:r>
      <w:r>
        <w:rPr>
          <w:color w:val="231F20"/>
          <w:w w:val="115"/>
        </w:rPr>
        <w:t>senta el transporte por carretera en el archipiélago. </w:t>
      </w:r>
      <w:r>
        <w:rPr>
          <w:color w:val="231F20"/>
          <w:spacing w:val="-7"/>
          <w:w w:val="115"/>
        </w:rPr>
        <w:t>En </w:t>
      </w:r>
      <w:r>
        <w:rPr>
          <w:color w:val="231F20"/>
          <w:w w:val="115"/>
        </w:rPr>
        <w:t>concreto, la legislación estatal no contempla el </w:t>
      </w:r>
      <w:r>
        <w:rPr>
          <w:color w:val="231F20"/>
          <w:spacing w:val="-3"/>
          <w:w w:val="115"/>
        </w:rPr>
        <w:t>transporte </w:t>
      </w:r>
      <w:r>
        <w:rPr>
          <w:color w:val="231F20"/>
          <w:w w:val="115"/>
        </w:rPr>
        <w:t>como elemento de cohesión y equilibrio territorial, </w:t>
      </w:r>
      <w:r>
        <w:rPr>
          <w:color w:val="231F20"/>
          <w:spacing w:val="-8"/>
          <w:w w:val="115"/>
        </w:rPr>
        <w:t>coor- </w:t>
      </w:r>
      <w:r>
        <w:rPr>
          <w:color w:val="231F20"/>
          <w:w w:val="115"/>
        </w:rPr>
        <w:t>dinando las distintas administraciones con </w:t>
      </w:r>
      <w:r>
        <w:rPr>
          <w:color w:val="231F20"/>
          <w:spacing w:val="-3"/>
          <w:w w:val="115"/>
        </w:rPr>
        <w:t>competencias </w:t>
      </w:r>
      <w:r>
        <w:rPr>
          <w:color w:val="231F20"/>
          <w:w w:val="115"/>
        </w:rPr>
        <w:t>en esta materia, aspecto este fundamental para el </w:t>
      </w:r>
      <w:r>
        <w:rPr>
          <w:color w:val="231F20"/>
          <w:spacing w:val="-3"/>
          <w:w w:val="115"/>
        </w:rPr>
        <w:t>desa- </w:t>
      </w:r>
      <w:r>
        <w:rPr>
          <w:color w:val="231F20"/>
          <w:w w:val="115"/>
        </w:rPr>
        <w:t>rrollo de Canarias. Esta es la razón primera de esta </w:t>
      </w:r>
      <w:r>
        <w:rPr>
          <w:color w:val="231F20"/>
          <w:spacing w:val="-5"/>
          <w:w w:val="115"/>
        </w:rPr>
        <w:t>Ley: </w:t>
      </w:r>
      <w:r>
        <w:rPr>
          <w:color w:val="231F20"/>
          <w:w w:val="115"/>
        </w:rPr>
        <w:t>regular el transporte por carretera con el fin de que </w:t>
      </w:r>
      <w:r>
        <w:rPr>
          <w:color w:val="231F20"/>
          <w:spacing w:val="-5"/>
          <w:w w:val="115"/>
        </w:rPr>
        <w:t>cum- </w:t>
      </w:r>
      <w:r>
        <w:rPr>
          <w:color w:val="231F20"/>
          <w:w w:val="115"/>
        </w:rPr>
        <w:t>pla</w:t>
      </w:r>
      <w:r>
        <w:rPr>
          <w:color w:val="231F20"/>
          <w:spacing w:val="-10"/>
          <w:w w:val="115"/>
        </w:rPr>
        <w:t> </w:t>
      </w:r>
      <w:r>
        <w:rPr>
          <w:color w:val="231F20"/>
          <w:w w:val="115"/>
        </w:rPr>
        <w:t>esa</w:t>
      </w:r>
      <w:r>
        <w:rPr>
          <w:color w:val="231F20"/>
          <w:spacing w:val="-10"/>
          <w:w w:val="115"/>
        </w:rPr>
        <w:t> </w:t>
      </w:r>
      <w:r>
        <w:rPr>
          <w:color w:val="231F20"/>
          <w:w w:val="115"/>
        </w:rPr>
        <w:t>función</w:t>
      </w:r>
      <w:r>
        <w:rPr>
          <w:color w:val="231F20"/>
          <w:spacing w:val="-9"/>
          <w:w w:val="115"/>
        </w:rPr>
        <w:t> </w:t>
      </w:r>
      <w:r>
        <w:rPr>
          <w:color w:val="231F20"/>
          <w:w w:val="115"/>
        </w:rPr>
        <w:t>vertebradora</w:t>
      </w:r>
      <w:r>
        <w:rPr>
          <w:color w:val="231F20"/>
          <w:spacing w:val="-10"/>
          <w:w w:val="115"/>
        </w:rPr>
        <w:t> </w:t>
      </w:r>
      <w:r>
        <w:rPr>
          <w:color w:val="231F20"/>
          <w:w w:val="115"/>
        </w:rPr>
        <w:t>del</w:t>
      </w:r>
      <w:r>
        <w:rPr>
          <w:color w:val="231F20"/>
          <w:spacing w:val="-9"/>
          <w:w w:val="115"/>
        </w:rPr>
        <w:t> </w:t>
      </w:r>
      <w:r>
        <w:rPr>
          <w:color w:val="231F20"/>
          <w:w w:val="115"/>
        </w:rPr>
        <w:t>territorio,</w:t>
      </w:r>
      <w:r>
        <w:rPr>
          <w:color w:val="231F20"/>
          <w:spacing w:val="-10"/>
          <w:w w:val="115"/>
        </w:rPr>
        <w:t> </w:t>
      </w:r>
      <w:r>
        <w:rPr>
          <w:color w:val="231F20"/>
          <w:w w:val="115"/>
        </w:rPr>
        <w:t>de</w:t>
      </w:r>
      <w:r>
        <w:rPr>
          <w:color w:val="231F20"/>
          <w:spacing w:val="-9"/>
          <w:w w:val="115"/>
        </w:rPr>
        <w:t> </w:t>
      </w:r>
      <w:r>
        <w:rPr>
          <w:color w:val="231F20"/>
          <w:w w:val="115"/>
        </w:rPr>
        <w:t>la</w:t>
      </w:r>
      <w:r>
        <w:rPr>
          <w:color w:val="231F20"/>
          <w:spacing w:val="-10"/>
          <w:w w:val="115"/>
        </w:rPr>
        <w:t> </w:t>
      </w:r>
      <w:r>
        <w:rPr>
          <w:color w:val="231F20"/>
          <w:w w:val="115"/>
        </w:rPr>
        <w:t>economía y de la sociedad</w:t>
      </w:r>
      <w:r>
        <w:rPr>
          <w:color w:val="231F20"/>
          <w:spacing w:val="14"/>
          <w:w w:val="115"/>
        </w:rPr>
        <w:t> </w:t>
      </w:r>
      <w:r>
        <w:rPr>
          <w:color w:val="231F20"/>
          <w:w w:val="115"/>
        </w:rPr>
        <w:t>canaria.</w:t>
      </w:r>
    </w:p>
    <w:p>
      <w:pPr>
        <w:pStyle w:val="BodyText"/>
        <w:spacing w:before="170"/>
        <w:ind w:left="3069" w:right="2714" w:firstLine="0"/>
        <w:jc w:val="center"/>
      </w:pPr>
      <w:r>
        <w:rPr>
          <w:color w:val="231F20"/>
          <w:w w:val="110"/>
        </w:rPr>
        <w:t>III</w:t>
      </w:r>
    </w:p>
    <w:p>
      <w:pPr>
        <w:pStyle w:val="BodyText"/>
        <w:spacing w:line="199" w:lineRule="auto" w:before="119"/>
        <w:ind w:left="466" w:right="108"/>
      </w:pPr>
      <w:r>
        <w:rPr>
          <w:color w:val="231F20"/>
          <w:w w:val="115"/>
        </w:rPr>
        <w:t>La Ley de Ordenación del </w:t>
      </w:r>
      <w:r>
        <w:rPr>
          <w:color w:val="231F20"/>
          <w:spacing w:val="-3"/>
          <w:w w:val="115"/>
        </w:rPr>
        <w:t>Transporte </w:t>
      </w:r>
      <w:r>
        <w:rPr>
          <w:color w:val="231F20"/>
          <w:w w:val="115"/>
        </w:rPr>
        <w:t>por Carretera </w:t>
      </w:r>
      <w:r>
        <w:rPr>
          <w:color w:val="231F20"/>
          <w:spacing w:val="-7"/>
          <w:w w:val="115"/>
        </w:rPr>
        <w:t>de </w:t>
      </w:r>
      <w:r>
        <w:rPr>
          <w:color w:val="231F20"/>
          <w:w w:val="115"/>
        </w:rPr>
        <w:t>Canarias</w:t>
      </w:r>
      <w:r>
        <w:rPr>
          <w:color w:val="231F20"/>
          <w:spacing w:val="-6"/>
          <w:w w:val="115"/>
        </w:rPr>
        <w:t> </w:t>
      </w:r>
      <w:r>
        <w:rPr>
          <w:color w:val="231F20"/>
          <w:w w:val="115"/>
        </w:rPr>
        <w:t>tiene</w:t>
      </w:r>
      <w:r>
        <w:rPr>
          <w:color w:val="231F20"/>
          <w:spacing w:val="-5"/>
          <w:w w:val="115"/>
        </w:rPr>
        <w:t> </w:t>
      </w:r>
      <w:r>
        <w:rPr>
          <w:color w:val="231F20"/>
          <w:w w:val="115"/>
        </w:rPr>
        <w:t>por</w:t>
      </w:r>
      <w:r>
        <w:rPr>
          <w:color w:val="231F20"/>
          <w:spacing w:val="-6"/>
          <w:w w:val="115"/>
        </w:rPr>
        <w:t> </w:t>
      </w:r>
      <w:r>
        <w:rPr>
          <w:color w:val="231F20"/>
          <w:w w:val="115"/>
        </w:rPr>
        <w:t>objeto</w:t>
      </w:r>
      <w:r>
        <w:rPr>
          <w:color w:val="231F20"/>
          <w:spacing w:val="-5"/>
          <w:w w:val="115"/>
        </w:rPr>
        <w:t> </w:t>
      </w:r>
      <w:r>
        <w:rPr>
          <w:color w:val="231F20"/>
          <w:w w:val="115"/>
        </w:rPr>
        <w:t>la</w:t>
      </w:r>
      <w:r>
        <w:rPr>
          <w:color w:val="231F20"/>
          <w:spacing w:val="-5"/>
          <w:w w:val="115"/>
        </w:rPr>
        <w:t> </w:t>
      </w:r>
      <w:r>
        <w:rPr>
          <w:color w:val="231F20"/>
          <w:w w:val="115"/>
        </w:rPr>
        <w:t>ordenación</w:t>
      </w:r>
      <w:r>
        <w:rPr>
          <w:color w:val="231F20"/>
          <w:spacing w:val="-6"/>
          <w:w w:val="115"/>
        </w:rPr>
        <w:t> </w:t>
      </w:r>
      <w:r>
        <w:rPr>
          <w:color w:val="231F20"/>
          <w:w w:val="115"/>
        </w:rPr>
        <w:t>del</w:t>
      </w:r>
      <w:r>
        <w:rPr>
          <w:color w:val="231F20"/>
          <w:spacing w:val="-5"/>
          <w:w w:val="115"/>
        </w:rPr>
        <w:t> </w:t>
      </w:r>
      <w:r>
        <w:rPr>
          <w:color w:val="231F20"/>
          <w:w w:val="115"/>
        </w:rPr>
        <w:t>transporte</w:t>
      </w:r>
      <w:r>
        <w:rPr>
          <w:color w:val="231F20"/>
          <w:spacing w:val="-5"/>
          <w:w w:val="115"/>
        </w:rPr>
        <w:t> </w:t>
      </w:r>
      <w:r>
        <w:rPr>
          <w:color w:val="231F20"/>
          <w:w w:val="115"/>
        </w:rPr>
        <w:t>por carretera y de las actividades complementarias relaciona- das con el mismo que se desarrollen en el ámbito territo- rial de las islas. Este es su objeto primario: regular </w:t>
      </w:r>
      <w:r>
        <w:rPr>
          <w:color w:val="231F20"/>
          <w:spacing w:val="-6"/>
          <w:w w:val="115"/>
        </w:rPr>
        <w:t>la </w:t>
      </w:r>
      <w:r>
        <w:rPr>
          <w:color w:val="231F20"/>
          <w:w w:val="115"/>
        </w:rPr>
        <w:t>actividad de transporte por carretera en todas sus moda- lidades, públicas y privadas. Pero, además, esta </w:t>
      </w:r>
      <w:r>
        <w:rPr>
          <w:color w:val="231F20"/>
          <w:spacing w:val="-3"/>
          <w:w w:val="115"/>
        </w:rPr>
        <w:t>norma </w:t>
      </w:r>
      <w:r>
        <w:rPr>
          <w:color w:val="231F20"/>
          <w:w w:val="115"/>
        </w:rPr>
        <w:t>diseña un conjunto de instrumentos que sirven </w:t>
      </w:r>
      <w:r>
        <w:rPr>
          <w:color w:val="231F20"/>
          <w:spacing w:val="-4"/>
          <w:w w:val="115"/>
        </w:rPr>
        <w:t>para </w:t>
      </w:r>
      <w:r>
        <w:rPr>
          <w:color w:val="231F20"/>
          <w:w w:val="115"/>
        </w:rPr>
        <w:t>lograr otro objetivo: el engarce, sin solución de continui- dad,</w:t>
      </w:r>
      <w:r>
        <w:rPr>
          <w:color w:val="231F20"/>
          <w:spacing w:val="11"/>
          <w:w w:val="115"/>
        </w:rPr>
        <w:t> </w:t>
      </w:r>
      <w:r>
        <w:rPr>
          <w:color w:val="231F20"/>
          <w:w w:val="115"/>
        </w:rPr>
        <w:t>de</w:t>
      </w:r>
      <w:r>
        <w:rPr>
          <w:color w:val="231F20"/>
          <w:spacing w:val="12"/>
          <w:w w:val="115"/>
        </w:rPr>
        <w:t> </w:t>
      </w:r>
      <w:r>
        <w:rPr>
          <w:color w:val="231F20"/>
          <w:w w:val="115"/>
        </w:rPr>
        <w:t>este</w:t>
      </w:r>
      <w:r>
        <w:rPr>
          <w:color w:val="231F20"/>
          <w:spacing w:val="11"/>
          <w:w w:val="115"/>
        </w:rPr>
        <w:t> </w:t>
      </w:r>
      <w:r>
        <w:rPr>
          <w:color w:val="231F20"/>
          <w:w w:val="115"/>
        </w:rPr>
        <w:t>modo</w:t>
      </w:r>
      <w:r>
        <w:rPr>
          <w:color w:val="231F20"/>
          <w:spacing w:val="12"/>
          <w:w w:val="115"/>
        </w:rPr>
        <w:t> </w:t>
      </w:r>
      <w:r>
        <w:rPr>
          <w:color w:val="231F20"/>
          <w:w w:val="115"/>
        </w:rPr>
        <w:t>de</w:t>
      </w:r>
      <w:r>
        <w:rPr>
          <w:color w:val="231F20"/>
          <w:spacing w:val="12"/>
          <w:w w:val="115"/>
        </w:rPr>
        <w:t> </w:t>
      </w:r>
      <w:r>
        <w:rPr>
          <w:color w:val="231F20"/>
          <w:w w:val="115"/>
        </w:rPr>
        <w:t>transporte</w:t>
      </w:r>
      <w:r>
        <w:rPr>
          <w:color w:val="231F20"/>
          <w:spacing w:val="11"/>
          <w:w w:val="115"/>
        </w:rPr>
        <w:t> </w:t>
      </w:r>
      <w:r>
        <w:rPr>
          <w:color w:val="231F20"/>
          <w:w w:val="115"/>
        </w:rPr>
        <w:t>con</w:t>
      </w:r>
      <w:r>
        <w:rPr>
          <w:color w:val="231F20"/>
          <w:spacing w:val="12"/>
          <w:w w:val="115"/>
        </w:rPr>
        <w:t> </w:t>
      </w:r>
      <w:r>
        <w:rPr>
          <w:color w:val="231F20"/>
          <w:w w:val="115"/>
        </w:rPr>
        <w:t>otras</w:t>
      </w:r>
      <w:r>
        <w:rPr>
          <w:color w:val="231F20"/>
          <w:spacing w:val="12"/>
          <w:w w:val="115"/>
        </w:rPr>
        <w:t> </w:t>
      </w:r>
      <w:r>
        <w:rPr>
          <w:color w:val="231F20"/>
          <w:w w:val="115"/>
        </w:rPr>
        <w:t>modalidades,</w:t>
      </w:r>
    </w:p>
    <w:p>
      <w:pPr>
        <w:spacing w:after="0" w:line="199" w:lineRule="auto"/>
        <w:sectPr>
          <w:headerReference w:type="default" r:id="rId5"/>
          <w:headerReference w:type="even" r:id="rId6"/>
          <w:type w:val="continuous"/>
          <w:pgSz w:w="13320" w:h="17860"/>
          <w:pgMar w:header="1322" w:top="1720" w:bottom="280" w:left="680" w:right="680"/>
          <w:cols w:num="2" w:equalWidth="0">
            <w:col w:w="5929" w:space="40"/>
            <w:col w:w="5991"/>
          </w:cols>
        </w:sectPr>
      </w:pPr>
    </w:p>
    <w:p>
      <w:pPr>
        <w:pStyle w:val="BodyText"/>
        <w:spacing w:line="196" w:lineRule="auto" w:before="123"/>
        <w:ind w:right="38" w:firstLine="0"/>
      </w:pPr>
      <w:r>
        <w:rPr>
          <w:color w:val="231F20"/>
          <w:w w:val="115"/>
        </w:rPr>
        <w:t>aun cuando éstas cuenten con su propia regulación, </w:t>
      </w:r>
      <w:r>
        <w:rPr>
          <w:color w:val="231F20"/>
          <w:spacing w:val="-4"/>
          <w:w w:val="115"/>
        </w:rPr>
        <w:t>como </w:t>
      </w:r>
      <w:r>
        <w:rPr>
          <w:color w:val="231F20"/>
          <w:w w:val="115"/>
        </w:rPr>
        <w:t>es el caso del transporte marítimo. Este es el sentido </w:t>
      </w:r>
      <w:r>
        <w:rPr>
          <w:color w:val="231F20"/>
          <w:spacing w:val="-7"/>
          <w:w w:val="115"/>
        </w:rPr>
        <w:t>de </w:t>
      </w:r>
      <w:r>
        <w:rPr>
          <w:color w:val="231F20"/>
          <w:w w:val="115"/>
        </w:rPr>
        <w:t>los preceptos dedicados a los Planes </w:t>
      </w:r>
      <w:r>
        <w:rPr>
          <w:color w:val="231F20"/>
          <w:spacing w:val="-3"/>
          <w:w w:val="115"/>
        </w:rPr>
        <w:t>Territoriales </w:t>
      </w:r>
      <w:r>
        <w:rPr>
          <w:color w:val="231F20"/>
          <w:w w:val="115"/>
        </w:rPr>
        <w:t>y Estra- tégicos de Transportes. Más aún, esta Ley establece </w:t>
      </w:r>
      <w:r>
        <w:rPr>
          <w:color w:val="231F20"/>
          <w:spacing w:val="-5"/>
          <w:w w:val="115"/>
        </w:rPr>
        <w:t>las </w:t>
      </w:r>
      <w:r>
        <w:rPr>
          <w:color w:val="231F20"/>
          <w:w w:val="115"/>
        </w:rPr>
        <w:t>bases para una regulación del transporte bajo criterios </w:t>
      </w:r>
      <w:r>
        <w:rPr>
          <w:color w:val="231F20"/>
          <w:spacing w:val="-9"/>
          <w:w w:val="115"/>
        </w:rPr>
        <w:t>de </w:t>
      </w:r>
      <w:r>
        <w:rPr>
          <w:color w:val="231F20"/>
          <w:w w:val="115"/>
        </w:rPr>
        <w:t>movilidad, que anticipen las necesidades y las respuestas a las demandas de las empresas y los ciudadanos; y lo hace imponiendo esa clase de estudios a todos los instru- mentos de planeamiento y a las nuevas infraestructuras. Este es el marco general.</w:t>
      </w:r>
    </w:p>
    <w:p>
      <w:pPr>
        <w:pStyle w:val="BodyText"/>
        <w:spacing w:line="196" w:lineRule="auto" w:before="2"/>
        <w:ind w:right="38"/>
      </w:pPr>
      <w:r>
        <w:rPr>
          <w:color w:val="231F20"/>
          <w:w w:val="120"/>
        </w:rPr>
        <w:t>En</w:t>
      </w:r>
      <w:r>
        <w:rPr>
          <w:color w:val="231F20"/>
          <w:spacing w:val="-7"/>
          <w:w w:val="120"/>
        </w:rPr>
        <w:t> </w:t>
      </w:r>
      <w:r>
        <w:rPr>
          <w:color w:val="231F20"/>
          <w:w w:val="120"/>
        </w:rPr>
        <w:t>cuanto</w:t>
      </w:r>
      <w:r>
        <w:rPr>
          <w:color w:val="231F20"/>
          <w:spacing w:val="-6"/>
          <w:w w:val="120"/>
        </w:rPr>
        <w:t> </w:t>
      </w:r>
      <w:r>
        <w:rPr>
          <w:color w:val="231F20"/>
          <w:w w:val="120"/>
        </w:rPr>
        <w:t>a</w:t>
      </w:r>
      <w:r>
        <w:rPr>
          <w:color w:val="231F20"/>
          <w:spacing w:val="-7"/>
          <w:w w:val="120"/>
        </w:rPr>
        <w:t> </w:t>
      </w:r>
      <w:r>
        <w:rPr>
          <w:color w:val="231F20"/>
          <w:w w:val="120"/>
        </w:rPr>
        <w:t>su</w:t>
      </w:r>
      <w:r>
        <w:rPr>
          <w:color w:val="231F20"/>
          <w:spacing w:val="-6"/>
          <w:w w:val="120"/>
        </w:rPr>
        <w:t> </w:t>
      </w:r>
      <w:r>
        <w:rPr>
          <w:color w:val="231F20"/>
          <w:w w:val="120"/>
        </w:rPr>
        <w:t>contenido,</w:t>
      </w:r>
      <w:r>
        <w:rPr>
          <w:color w:val="231F20"/>
          <w:spacing w:val="-7"/>
          <w:w w:val="120"/>
        </w:rPr>
        <w:t> </w:t>
      </w:r>
      <w:r>
        <w:rPr>
          <w:color w:val="231F20"/>
          <w:w w:val="120"/>
        </w:rPr>
        <w:t>en</w:t>
      </w:r>
      <w:r>
        <w:rPr>
          <w:color w:val="231F20"/>
          <w:spacing w:val="-6"/>
          <w:w w:val="120"/>
        </w:rPr>
        <w:t> </w:t>
      </w:r>
      <w:r>
        <w:rPr>
          <w:color w:val="231F20"/>
          <w:w w:val="120"/>
        </w:rPr>
        <w:t>particular</w:t>
      </w:r>
      <w:r>
        <w:rPr>
          <w:color w:val="231F20"/>
          <w:spacing w:val="-6"/>
          <w:w w:val="120"/>
        </w:rPr>
        <w:t> </w:t>
      </w:r>
      <w:r>
        <w:rPr>
          <w:color w:val="231F20"/>
          <w:w w:val="120"/>
        </w:rPr>
        <w:t>la</w:t>
      </w:r>
      <w:r>
        <w:rPr>
          <w:color w:val="231F20"/>
          <w:spacing w:val="-7"/>
          <w:w w:val="120"/>
        </w:rPr>
        <w:t> </w:t>
      </w:r>
      <w:r>
        <w:rPr>
          <w:color w:val="231F20"/>
          <w:w w:val="120"/>
        </w:rPr>
        <w:t>regulación del</w:t>
      </w:r>
      <w:r>
        <w:rPr>
          <w:color w:val="231F20"/>
          <w:spacing w:val="-30"/>
          <w:w w:val="120"/>
        </w:rPr>
        <w:t> </w:t>
      </w:r>
      <w:r>
        <w:rPr>
          <w:color w:val="231F20"/>
          <w:w w:val="120"/>
        </w:rPr>
        <w:t>transporte,</w:t>
      </w:r>
      <w:r>
        <w:rPr>
          <w:color w:val="231F20"/>
          <w:spacing w:val="-30"/>
          <w:w w:val="120"/>
        </w:rPr>
        <w:t> </w:t>
      </w:r>
      <w:r>
        <w:rPr>
          <w:color w:val="231F20"/>
          <w:w w:val="120"/>
        </w:rPr>
        <w:t>esta</w:t>
      </w:r>
      <w:r>
        <w:rPr>
          <w:color w:val="231F20"/>
          <w:spacing w:val="-29"/>
          <w:w w:val="120"/>
        </w:rPr>
        <w:t> </w:t>
      </w:r>
      <w:r>
        <w:rPr>
          <w:color w:val="231F20"/>
          <w:w w:val="120"/>
        </w:rPr>
        <w:t>Ley</w:t>
      </w:r>
      <w:r>
        <w:rPr>
          <w:color w:val="231F20"/>
          <w:spacing w:val="-30"/>
          <w:w w:val="120"/>
        </w:rPr>
        <w:t> </w:t>
      </w:r>
      <w:r>
        <w:rPr>
          <w:color w:val="231F20"/>
          <w:w w:val="120"/>
        </w:rPr>
        <w:t>se</w:t>
      </w:r>
      <w:r>
        <w:rPr>
          <w:color w:val="231F20"/>
          <w:spacing w:val="-29"/>
          <w:w w:val="120"/>
        </w:rPr>
        <w:t> </w:t>
      </w:r>
      <w:r>
        <w:rPr>
          <w:color w:val="231F20"/>
          <w:w w:val="120"/>
        </w:rPr>
        <w:t>estructura</w:t>
      </w:r>
      <w:r>
        <w:rPr>
          <w:color w:val="231F20"/>
          <w:spacing w:val="-30"/>
          <w:w w:val="120"/>
        </w:rPr>
        <w:t> </w:t>
      </w:r>
      <w:r>
        <w:rPr>
          <w:color w:val="231F20"/>
          <w:w w:val="120"/>
        </w:rPr>
        <w:t>en</w:t>
      </w:r>
      <w:r>
        <w:rPr>
          <w:color w:val="231F20"/>
          <w:spacing w:val="-30"/>
          <w:w w:val="120"/>
        </w:rPr>
        <w:t> </w:t>
      </w:r>
      <w:r>
        <w:rPr>
          <w:color w:val="231F20"/>
          <w:w w:val="120"/>
        </w:rPr>
        <w:t>cincoTítulos,</w:t>
      </w:r>
      <w:r>
        <w:rPr>
          <w:color w:val="231F20"/>
          <w:spacing w:val="-29"/>
          <w:w w:val="120"/>
        </w:rPr>
        <w:t> </w:t>
      </w:r>
      <w:r>
        <w:rPr>
          <w:color w:val="231F20"/>
          <w:spacing w:val="-6"/>
          <w:w w:val="120"/>
        </w:rPr>
        <w:t>más </w:t>
      </w:r>
      <w:r>
        <w:rPr>
          <w:color w:val="231F20"/>
          <w:w w:val="120"/>
        </w:rPr>
        <w:t>un conjunto de disposiciones adicionales, transitorias </w:t>
      </w:r>
      <w:r>
        <w:rPr>
          <w:color w:val="231F20"/>
          <w:spacing w:val="-17"/>
          <w:w w:val="120"/>
        </w:rPr>
        <w:t>y </w:t>
      </w:r>
      <w:r>
        <w:rPr>
          <w:color w:val="231F20"/>
          <w:w w:val="120"/>
        </w:rPr>
        <w:t>finales, que aseguren el tránsito</w:t>
      </w:r>
      <w:r>
        <w:rPr>
          <w:color w:val="231F20"/>
          <w:spacing w:val="-20"/>
          <w:w w:val="120"/>
        </w:rPr>
        <w:t> </w:t>
      </w:r>
      <w:r>
        <w:rPr>
          <w:color w:val="231F20"/>
          <w:w w:val="120"/>
        </w:rPr>
        <w:t>normativo.</w:t>
      </w:r>
    </w:p>
    <w:p>
      <w:pPr>
        <w:pStyle w:val="BodyText"/>
        <w:spacing w:line="196" w:lineRule="auto"/>
        <w:ind w:right="38"/>
      </w:pPr>
      <w:r>
        <w:rPr>
          <w:color w:val="231F20"/>
          <w:w w:val="115"/>
        </w:rPr>
        <w:t>El Título Preliminar contiene las disposiciones </w:t>
      </w:r>
      <w:r>
        <w:rPr>
          <w:color w:val="231F20"/>
          <w:spacing w:val="-3"/>
          <w:w w:val="115"/>
        </w:rPr>
        <w:t>genera- </w:t>
      </w:r>
      <w:r>
        <w:rPr>
          <w:color w:val="231F20"/>
          <w:w w:val="115"/>
        </w:rPr>
        <w:t>les. En él se delimita el objeto y ámbito de la </w:t>
      </w:r>
      <w:r>
        <w:rPr>
          <w:color w:val="231F20"/>
          <w:spacing w:val="-4"/>
          <w:w w:val="115"/>
        </w:rPr>
        <w:t>Ley, </w:t>
      </w:r>
      <w:r>
        <w:rPr>
          <w:color w:val="231F20"/>
          <w:w w:val="115"/>
        </w:rPr>
        <w:t>en </w:t>
      </w:r>
      <w:r>
        <w:rPr>
          <w:color w:val="231F20"/>
          <w:spacing w:val="-3"/>
          <w:w w:val="115"/>
        </w:rPr>
        <w:t>con- </w:t>
      </w:r>
      <w:r>
        <w:rPr>
          <w:color w:val="231F20"/>
          <w:w w:val="115"/>
        </w:rPr>
        <w:t>creto, la ordenación de los transportes por carretera y las actividades auxiliares y complementarias. Se formula </w:t>
      </w:r>
      <w:r>
        <w:rPr>
          <w:color w:val="231F20"/>
          <w:spacing w:val="-5"/>
          <w:w w:val="115"/>
        </w:rPr>
        <w:t>una </w:t>
      </w:r>
      <w:r>
        <w:rPr>
          <w:color w:val="231F20"/>
          <w:w w:val="115"/>
        </w:rPr>
        <w:t>clasificación de los transportes sobre la base de la conte- nida en la Ley estatal de Ordenación de los </w:t>
      </w:r>
      <w:r>
        <w:rPr>
          <w:color w:val="231F20"/>
          <w:spacing w:val="-4"/>
          <w:w w:val="115"/>
        </w:rPr>
        <w:t>Transportes </w:t>
      </w:r>
      <w:r>
        <w:rPr>
          <w:color w:val="231F20"/>
          <w:spacing w:val="-3"/>
          <w:w w:val="115"/>
        </w:rPr>
        <w:t>Terrestres, </w:t>
      </w:r>
      <w:r>
        <w:rPr>
          <w:color w:val="231F20"/>
          <w:w w:val="115"/>
        </w:rPr>
        <w:t>aunque no idéntica dada la necesidad de </w:t>
      </w:r>
      <w:r>
        <w:rPr>
          <w:color w:val="231F20"/>
          <w:spacing w:val="-4"/>
          <w:w w:val="115"/>
        </w:rPr>
        <w:t>aco- </w:t>
      </w:r>
      <w:r>
        <w:rPr>
          <w:color w:val="231F20"/>
          <w:w w:val="115"/>
        </w:rPr>
        <w:t>modarla a la realidad insular. Se cierra con el conjunto </w:t>
      </w:r>
      <w:r>
        <w:rPr>
          <w:color w:val="231F20"/>
          <w:spacing w:val="-8"/>
          <w:w w:val="115"/>
        </w:rPr>
        <w:t>de </w:t>
      </w:r>
      <w:r>
        <w:rPr>
          <w:color w:val="231F20"/>
          <w:w w:val="115"/>
        </w:rPr>
        <w:t>principios y criterios que han de observar los </w:t>
      </w:r>
      <w:r>
        <w:rPr>
          <w:color w:val="231F20"/>
          <w:spacing w:val="-3"/>
          <w:w w:val="115"/>
        </w:rPr>
        <w:t>poderes </w:t>
      </w:r>
      <w:r>
        <w:rPr>
          <w:color w:val="231F20"/>
          <w:w w:val="115"/>
        </w:rPr>
        <w:t>públicos en la planificación, dirección y gestión de </w:t>
      </w:r>
      <w:r>
        <w:rPr>
          <w:color w:val="231F20"/>
          <w:spacing w:val="-4"/>
          <w:w w:val="115"/>
        </w:rPr>
        <w:t>los </w:t>
      </w:r>
      <w:r>
        <w:rPr>
          <w:color w:val="231F20"/>
          <w:w w:val="115"/>
        </w:rPr>
        <w:t>transportes por carretera, entre los cuales, es preciso</w:t>
      </w:r>
      <w:r>
        <w:rPr>
          <w:color w:val="231F20"/>
          <w:spacing w:val="-26"/>
          <w:w w:val="115"/>
        </w:rPr>
        <w:t> </w:t>
      </w:r>
      <w:r>
        <w:rPr>
          <w:color w:val="231F20"/>
          <w:w w:val="115"/>
        </w:rPr>
        <w:t>des- tacar la apuesta por la promoción del transporte público regular de viajeros, que satisfaga la demanda de </w:t>
      </w:r>
      <w:r>
        <w:rPr>
          <w:color w:val="231F20"/>
          <w:spacing w:val="-4"/>
          <w:w w:val="115"/>
        </w:rPr>
        <w:t>movili- </w:t>
      </w:r>
      <w:r>
        <w:rPr>
          <w:color w:val="231F20"/>
          <w:w w:val="115"/>
        </w:rPr>
        <w:t>dad de la población, garantizando su derecho a un </w:t>
      </w:r>
      <w:r>
        <w:rPr>
          <w:color w:val="231F20"/>
          <w:spacing w:val="-3"/>
          <w:w w:val="115"/>
        </w:rPr>
        <w:t>trans- </w:t>
      </w:r>
      <w:r>
        <w:rPr>
          <w:color w:val="231F20"/>
          <w:w w:val="115"/>
        </w:rPr>
        <w:t>porte de calidad, y sostenible, con especial atención a </w:t>
      </w:r>
      <w:r>
        <w:rPr>
          <w:color w:val="231F20"/>
          <w:spacing w:val="-5"/>
          <w:w w:val="115"/>
        </w:rPr>
        <w:t>las </w:t>
      </w:r>
      <w:r>
        <w:rPr>
          <w:color w:val="231F20"/>
          <w:w w:val="115"/>
        </w:rPr>
        <w:t>personas menos favorecidas y/o con movilidad reducida que requieran un transporte</w:t>
      </w:r>
      <w:r>
        <w:rPr>
          <w:color w:val="231F20"/>
          <w:spacing w:val="11"/>
          <w:w w:val="115"/>
        </w:rPr>
        <w:t> </w:t>
      </w:r>
      <w:r>
        <w:rPr>
          <w:color w:val="231F20"/>
          <w:w w:val="115"/>
        </w:rPr>
        <w:t>especial.</w:t>
      </w:r>
    </w:p>
    <w:p>
      <w:pPr>
        <w:pStyle w:val="BodyText"/>
        <w:spacing w:line="196" w:lineRule="auto" w:before="3"/>
        <w:ind w:right="38"/>
      </w:pPr>
      <w:r>
        <w:rPr>
          <w:color w:val="231F20"/>
          <w:w w:val="115"/>
        </w:rPr>
        <w:t>ElTítulo I se ocupa de precisar las competencias y </w:t>
      </w:r>
      <w:r>
        <w:rPr>
          <w:color w:val="231F20"/>
          <w:spacing w:val="-5"/>
          <w:w w:val="115"/>
        </w:rPr>
        <w:t>fun- </w:t>
      </w:r>
      <w:r>
        <w:rPr>
          <w:color w:val="231F20"/>
          <w:w w:val="115"/>
        </w:rPr>
        <w:t>ciones de cada una de las Administraciones Públicas </w:t>
      </w:r>
      <w:r>
        <w:rPr>
          <w:color w:val="231F20"/>
          <w:spacing w:val="-8"/>
          <w:w w:val="115"/>
        </w:rPr>
        <w:t>de </w:t>
      </w:r>
      <w:r>
        <w:rPr>
          <w:color w:val="231F20"/>
          <w:w w:val="115"/>
        </w:rPr>
        <w:t>Canarias, básicamente, a partir de lo que resulta del Esta- tuto de Autonomía, la Ley de Régimen Jurídico de las Administraciones Públicas de Canarias, y los decretos  que han articulado el traspaso de competencias en </w:t>
      </w:r>
      <w:r>
        <w:rPr>
          <w:color w:val="231F20"/>
          <w:spacing w:val="-3"/>
          <w:w w:val="115"/>
        </w:rPr>
        <w:t>mate- </w:t>
      </w:r>
      <w:r>
        <w:rPr>
          <w:color w:val="231F20"/>
          <w:w w:val="115"/>
        </w:rPr>
        <w:t>ria de transporte a los Cabildos Insulares. En el caso de los municipios, el texto se acomoda a la legislación básica de régimen local. A modo de cláusula de cierre se </w:t>
      </w:r>
      <w:r>
        <w:rPr>
          <w:color w:val="231F20"/>
          <w:spacing w:val="-3"/>
          <w:w w:val="115"/>
        </w:rPr>
        <w:t>recuer- </w:t>
      </w:r>
      <w:r>
        <w:rPr>
          <w:color w:val="231F20"/>
          <w:w w:val="115"/>
        </w:rPr>
        <w:t>dan los principios constitucionales y estatutarios de </w:t>
      </w:r>
      <w:r>
        <w:rPr>
          <w:color w:val="231F20"/>
          <w:spacing w:val="-3"/>
          <w:w w:val="115"/>
        </w:rPr>
        <w:t>cola- </w:t>
      </w:r>
      <w:r>
        <w:rPr>
          <w:color w:val="231F20"/>
          <w:w w:val="115"/>
        </w:rPr>
        <w:t>boración y</w:t>
      </w:r>
      <w:r>
        <w:rPr>
          <w:color w:val="231F20"/>
          <w:spacing w:val="7"/>
          <w:w w:val="115"/>
        </w:rPr>
        <w:t> </w:t>
      </w:r>
      <w:r>
        <w:rPr>
          <w:color w:val="231F20"/>
          <w:w w:val="115"/>
        </w:rPr>
        <w:t>coordinación.</w:t>
      </w:r>
    </w:p>
    <w:p>
      <w:pPr>
        <w:pStyle w:val="BodyText"/>
        <w:spacing w:line="196" w:lineRule="auto" w:before="2"/>
        <w:ind w:right="38"/>
      </w:pPr>
      <w:r>
        <w:rPr>
          <w:color w:val="231F20"/>
          <w:w w:val="115"/>
        </w:rPr>
        <w:t>El Título II se dedica a los sujetos involucrados en </w:t>
      </w:r>
      <w:r>
        <w:rPr>
          <w:color w:val="231F20"/>
          <w:spacing w:val="-8"/>
          <w:w w:val="115"/>
        </w:rPr>
        <w:t>el </w:t>
      </w:r>
      <w:r>
        <w:rPr>
          <w:color w:val="231F20"/>
          <w:w w:val="115"/>
        </w:rPr>
        <w:t>transporte: los operadores de los transportes, de viajeros y de mercancías, los operadores de las actividades </w:t>
      </w:r>
      <w:r>
        <w:rPr>
          <w:color w:val="231F20"/>
          <w:spacing w:val="-3"/>
          <w:w w:val="115"/>
        </w:rPr>
        <w:t>auxi- </w:t>
      </w:r>
      <w:r>
        <w:rPr>
          <w:color w:val="231F20"/>
          <w:w w:val="115"/>
        </w:rPr>
        <w:t>liares y complementarias, y los usuarios. En el caso de los transportistas, el marco normativo se acomoda a las </w:t>
      </w:r>
      <w:r>
        <w:rPr>
          <w:color w:val="231F20"/>
          <w:spacing w:val="-5"/>
          <w:w w:val="115"/>
        </w:rPr>
        <w:t>nor- </w:t>
      </w:r>
      <w:r>
        <w:rPr>
          <w:color w:val="231F20"/>
          <w:w w:val="115"/>
        </w:rPr>
        <w:t>mas comunitarias europeas sobre la adquisición de </w:t>
      </w:r>
      <w:r>
        <w:rPr>
          <w:color w:val="231F20"/>
          <w:spacing w:val="-6"/>
          <w:w w:val="115"/>
        </w:rPr>
        <w:t>esa </w:t>
      </w:r>
      <w:r>
        <w:rPr>
          <w:color w:val="231F20"/>
          <w:w w:val="115"/>
        </w:rPr>
        <w:t>condición –los requisitos de profesionalidad, capacidad económica y honorabilidad–, delimitando sus derechos </w:t>
      </w:r>
      <w:r>
        <w:rPr>
          <w:color w:val="231F20"/>
          <w:spacing w:val="-17"/>
          <w:w w:val="115"/>
        </w:rPr>
        <w:t>y </w:t>
      </w:r>
      <w:r>
        <w:rPr>
          <w:color w:val="231F20"/>
          <w:w w:val="115"/>
        </w:rPr>
        <w:t>obligaciones básicas. Se potencia, además, el asociacio- nismo empresarial y la colaboración en la prestación </w:t>
      </w:r>
      <w:r>
        <w:rPr>
          <w:color w:val="231F20"/>
          <w:spacing w:val="-9"/>
          <w:w w:val="115"/>
        </w:rPr>
        <w:t>de </w:t>
      </w:r>
      <w:r>
        <w:rPr>
          <w:color w:val="231F20"/>
          <w:w w:val="115"/>
        </w:rPr>
        <w:t>servicios, fijando las reglas que lo autoricen. La regula- ción de los operadores de actividades auxiliares es aná- loga, sin perjuicio, claro está de sus especialidades. </w:t>
      </w:r>
      <w:r>
        <w:rPr>
          <w:color w:val="231F20"/>
          <w:spacing w:val="-7"/>
          <w:w w:val="115"/>
        </w:rPr>
        <w:t>Por </w:t>
      </w:r>
      <w:r>
        <w:rPr>
          <w:color w:val="231F20"/>
          <w:w w:val="115"/>
        </w:rPr>
        <w:t>último, en línea con otras leyes autonómicas sobre </w:t>
      </w:r>
      <w:r>
        <w:rPr>
          <w:color w:val="231F20"/>
          <w:spacing w:val="-6"/>
          <w:w w:val="115"/>
        </w:rPr>
        <w:t>la </w:t>
      </w:r>
      <w:r>
        <w:rPr>
          <w:color w:val="231F20"/>
          <w:w w:val="115"/>
        </w:rPr>
        <w:t>materia, se formula un estatuto de los derechos y</w:t>
      </w:r>
      <w:r>
        <w:rPr>
          <w:color w:val="231F20"/>
          <w:spacing w:val="-27"/>
          <w:w w:val="115"/>
        </w:rPr>
        <w:t> </w:t>
      </w:r>
      <w:r>
        <w:rPr>
          <w:color w:val="231F20"/>
          <w:spacing w:val="-3"/>
          <w:w w:val="115"/>
        </w:rPr>
        <w:t>deberes </w:t>
      </w:r>
      <w:r>
        <w:rPr>
          <w:color w:val="231F20"/>
          <w:w w:val="115"/>
        </w:rPr>
        <w:t>de los usuarios, en particular, de aquellos que utilizan </w:t>
      </w:r>
      <w:r>
        <w:rPr>
          <w:color w:val="231F20"/>
          <w:spacing w:val="-7"/>
          <w:w w:val="115"/>
        </w:rPr>
        <w:t>el </w:t>
      </w:r>
      <w:r>
        <w:rPr>
          <w:color w:val="231F20"/>
          <w:w w:val="115"/>
        </w:rPr>
        <w:t>transporte de</w:t>
      </w:r>
      <w:r>
        <w:rPr>
          <w:color w:val="231F20"/>
          <w:spacing w:val="6"/>
          <w:w w:val="115"/>
        </w:rPr>
        <w:t> </w:t>
      </w:r>
      <w:r>
        <w:rPr>
          <w:color w:val="231F20"/>
          <w:w w:val="115"/>
        </w:rPr>
        <w:t>viajeros.</w:t>
      </w:r>
    </w:p>
    <w:p>
      <w:pPr>
        <w:pStyle w:val="BodyText"/>
        <w:spacing w:line="196" w:lineRule="auto" w:before="2"/>
        <w:ind w:right="38"/>
      </w:pPr>
      <w:r>
        <w:rPr>
          <w:color w:val="231F20"/>
          <w:w w:val="115"/>
        </w:rPr>
        <w:t>El Título III se ocupa de regular el transporte en tanto que servicio o prestación. Se trata del título más amplio de la Ley; y donde se recogen los cambios más relevantes con respecto a la legislación estatal supletoria.</w:t>
      </w:r>
    </w:p>
    <w:p>
      <w:pPr>
        <w:pStyle w:val="BodyText"/>
        <w:spacing w:line="196" w:lineRule="auto" w:before="1"/>
        <w:ind w:right="38"/>
        <w:jc w:val="right"/>
      </w:pPr>
      <w:r>
        <w:rPr>
          <w:color w:val="231F20"/>
          <w:w w:val="115"/>
        </w:rPr>
        <w:t>El</w:t>
      </w:r>
      <w:r>
        <w:rPr>
          <w:color w:val="231F20"/>
          <w:spacing w:val="11"/>
          <w:w w:val="115"/>
        </w:rPr>
        <w:t> </w:t>
      </w:r>
      <w:r>
        <w:rPr>
          <w:color w:val="231F20"/>
          <w:spacing w:val="-3"/>
          <w:w w:val="115"/>
        </w:rPr>
        <w:t>Capítulo</w:t>
      </w:r>
      <w:r>
        <w:rPr>
          <w:color w:val="231F20"/>
          <w:spacing w:val="12"/>
          <w:w w:val="115"/>
        </w:rPr>
        <w:t> </w:t>
      </w:r>
      <w:r>
        <w:rPr>
          <w:color w:val="231F20"/>
          <w:w w:val="115"/>
        </w:rPr>
        <w:t>I</w:t>
      </w:r>
      <w:r>
        <w:rPr>
          <w:color w:val="231F20"/>
          <w:spacing w:val="11"/>
          <w:w w:val="115"/>
        </w:rPr>
        <w:t> </w:t>
      </w:r>
      <w:r>
        <w:rPr>
          <w:color w:val="231F20"/>
          <w:spacing w:val="-3"/>
          <w:w w:val="115"/>
        </w:rPr>
        <w:t>formula</w:t>
      </w:r>
      <w:r>
        <w:rPr>
          <w:color w:val="231F20"/>
          <w:spacing w:val="12"/>
          <w:w w:val="115"/>
        </w:rPr>
        <w:t> </w:t>
      </w:r>
      <w:r>
        <w:rPr>
          <w:color w:val="231F20"/>
          <w:w w:val="115"/>
        </w:rPr>
        <w:t>el</w:t>
      </w:r>
      <w:r>
        <w:rPr>
          <w:color w:val="231F20"/>
          <w:spacing w:val="12"/>
          <w:w w:val="115"/>
        </w:rPr>
        <w:t> </w:t>
      </w:r>
      <w:r>
        <w:rPr>
          <w:color w:val="231F20"/>
          <w:spacing w:val="-3"/>
          <w:w w:val="115"/>
        </w:rPr>
        <w:t>principio</w:t>
      </w:r>
      <w:r>
        <w:rPr>
          <w:color w:val="231F20"/>
          <w:spacing w:val="11"/>
          <w:w w:val="115"/>
        </w:rPr>
        <w:t> </w:t>
      </w:r>
      <w:r>
        <w:rPr>
          <w:color w:val="231F20"/>
          <w:spacing w:val="-3"/>
          <w:w w:val="115"/>
        </w:rPr>
        <w:t>general</w:t>
      </w:r>
      <w:r>
        <w:rPr>
          <w:color w:val="231F20"/>
          <w:spacing w:val="12"/>
          <w:w w:val="115"/>
        </w:rPr>
        <w:t> </w:t>
      </w:r>
      <w:r>
        <w:rPr>
          <w:color w:val="231F20"/>
          <w:w w:val="115"/>
        </w:rPr>
        <w:t>de</w:t>
      </w:r>
      <w:r>
        <w:rPr>
          <w:color w:val="231F20"/>
          <w:spacing w:val="12"/>
          <w:w w:val="115"/>
        </w:rPr>
        <w:t> </w:t>
      </w:r>
      <w:r>
        <w:rPr>
          <w:color w:val="231F20"/>
          <w:spacing w:val="-4"/>
          <w:w w:val="115"/>
        </w:rPr>
        <w:t>libertad</w:t>
      </w:r>
      <w:r>
        <w:rPr>
          <w:color w:val="231F20"/>
          <w:spacing w:val="11"/>
          <w:w w:val="115"/>
        </w:rPr>
        <w:t> </w:t>
      </w:r>
      <w:r>
        <w:rPr>
          <w:color w:val="231F20"/>
          <w:spacing w:val="-10"/>
          <w:w w:val="115"/>
        </w:rPr>
        <w:t>de</w:t>
      </w:r>
      <w:r>
        <w:rPr>
          <w:color w:val="231F20"/>
          <w:spacing w:val="-3"/>
          <w:w w:val="114"/>
        </w:rPr>
        <w:t> </w:t>
      </w:r>
      <w:r>
        <w:rPr>
          <w:color w:val="231F20"/>
          <w:spacing w:val="-3"/>
          <w:w w:val="115"/>
        </w:rPr>
        <w:t>acceso </w:t>
      </w:r>
      <w:r>
        <w:rPr>
          <w:color w:val="231F20"/>
          <w:w w:val="115"/>
        </w:rPr>
        <w:t>al </w:t>
      </w:r>
      <w:r>
        <w:rPr>
          <w:color w:val="231F20"/>
          <w:spacing w:val="-3"/>
          <w:w w:val="115"/>
        </w:rPr>
        <w:t>mercado </w:t>
      </w:r>
      <w:r>
        <w:rPr>
          <w:color w:val="231F20"/>
          <w:w w:val="115"/>
        </w:rPr>
        <w:t>de los </w:t>
      </w:r>
      <w:r>
        <w:rPr>
          <w:color w:val="231F20"/>
          <w:spacing w:val="-4"/>
          <w:w w:val="115"/>
        </w:rPr>
        <w:t>transportes, </w:t>
      </w:r>
      <w:r>
        <w:rPr>
          <w:color w:val="231F20"/>
          <w:spacing w:val="-3"/>
          <w:w w:val="115"/>
        </w:rPr>
        <w:t>regla básica </w:t>
      </w:r>
      <w:r>
        <w:rPr>
          <w:color w:val="231F20"/>
          <w:w w:val="115"/>
        </w:rPr>
        <w:t>que</w:t>
      </w:r>
      <w:r>
        <w:rPr>
          <w:color w:val="231F20"/>
          <w:spacing w:val="-6"/>
          <w:w w:val="115"/>
        </w:rPr>
        <w:t> </w:t>
      </w:r>
      <w:r>
        <w:rPr>
          <w:color w:val="231F20"/>
          <w:w w:val="115"/>
        </w:rPr>
        <w:t>lo</w:t>
      </w:r>
      <w:r>
        <w:rPr>
          <w:color w:val="231F20"/>
          <w:spacing w:val="-3"/>
          <w:w w:val="115"/>
        </w:rPr>
        <w:t> </w:t>
      </w:r>
      <w:r>
        <w:rPr>
          <w:color w:val="231F20"/>
          <w:spacing w:val="-10"/>
          <w:w w:val="115"/>
        </w:rPr>
        <w:t>es</w:t>
      </w:r>
      <w:r>
        <w:rPr>
          <w:color w:val="231F20"/>
          <w:spacing w:val="-3"/>
          <w:w w:val="118"/>
        </w:rPr>
        <w:t> </w:t>
      </w:r>
      <w:r>
        <w:rPr>
          <w:color w:val="231F20"/>
          <w:w w:val="115"/>
        </w:rPr>
        <w:t>sin </w:t>
      </w:r>
      <w:r>
        <w:rPr>
          <w:color w:val="231F20"/>
          <w:spacing w:val="-3"/>
          <w:w w:val="115"/>
        </w:rPr>
        <w:t>perjuicio </w:t>
      </w:r>
      <w:r>
        <w:rPr>
          <w:color w:val="231F20"/>
          <w:w w:val="115"/>
        </w:rPr>
        <w:t>del </w:t>
      </w:r>
      <w:r>
        <w:rPr>
          <w:color w:val="231F20"/>
          <w:spacing w:val="-3"/>
          <w:w w:val="115"/>
        </w:rPr>
        <w:t>cumplimiento </w:t>
      </w:r>
      <w:r>
        <w:rPr>
          <w:color w:val="231F20"/>
          <w:w w:val="115"/>
        </w:rPr>
        <w:t>de los</w:t>
      </w:r>
      <w:r>
        <w:rPr>
          <w:color w:val="231F20"/>
          <w:spacing w:val="4"/>
          <w:w w:val="115"/>
        </w:rPr>
        <w:t> </w:t>
      </w:r>
      <w:r>
        <w:rPr>
          <w:color w:val="231F20"/>
          <w:spacing w:val="-3"/>
          <w:w w:val="115"/>
        </w:rPr>
        <w:t>requisitos </w:t>
      </w:r>
      <w:r>
        <w:rPr>
          <w:color w:val="231F20"/>
          <w:spacing w:val="-4"/>
          <w:w w:val="115"/>
        </w:rPr>
        <w:t>legales</w:t>
      </w:r>
      <w:r>
        <w:rPr>
          <w:color w:val="231F20"/>
          <w:spacing w:val="35"/>
          <w:w w:val="115"/>
        </w:rPr>
        <w:t> </w:t>
      </w:r>
      <w:r>
        <w:rPr>
          <w:color w:val="231F20"/>
          <w:spacing w:val="-11"/>
          <w:w w:val="115"/>
        </w:rPr>
        <w:t>y</w:t>
      </w:r>
      <w:r>
        <w:rPr>
          <w:color w:val="231F20"/>
          <w:w w:val="122"/>
        </w:rPr>
        <w:t> </w:t>
      </w:r>
      <w:r>
        <w:rPr>
          <w:color w:val="231F20"/>
          <w:spacing w:val="-3"/>
          <w:w w:val="115"/>
        </w:rPr>
        <w:t>reglamentarios </w:t>
      </w:r>
      <w:r>
        <w:rPr>
          <w:color w:val="231F20"/>
          <w:w w:val="115"/>
        </w:rPr>
        <w:t>que se </w:t>
      </w:r>
      <w:r>
        <w:rPr>
          <w:color w:val="231F20"/>
          <w:spacing w:val="-3"/>
          <w:w w:val="115"/>
        </w:rPr>
        <w:t>establezcan. </w:t>
      </w:r>
      <w:r>
        <w:rPr>
          <w:color w:val="231F20"/>
          <w:w w:val="115"/>
        </w:rPr>
        <w:t>Las </w:t>
      </w:r>
      <w:r>
        <w:rPr>
          <w:color w:val="231F20"/>
          <w:spacing w:val="-3"/>
          <w:w w:val="115"/>
        </w:rPr>
        <w:t>excepciones</w:t>
      </w:r>
      <w:r>
        <w:rPr>
          <w:color w:val="231F20"/>
          <w:spacing w:val="-10"/>
          <w:w w:val="115"/>
        </w:rPr>
        <w:t> </w:t>
      </w:r>
      <w:r>
        <w:rPr>
          <w:color w:val="231F20"/>
          <w:w w:val="115"/>
        </w:rPr>
        <w:t>a</w:t>
      </w:r>
      <w:r>
        <w:rPr>
          <w:color w:val="231F20"/>
          <w:spacing w:val="14"/>
          <w:w w:val="115"/>
        </w:rPr>
        <w:t> </w:t>
      </w:r>
      <w:r>
        <w:rPr>
          <w:color w:val="231F20"/>
          <w:spacing w:val="-7"/>
          <w:w w:val="115"/>
        </w:rPr>
        <w:t>esta</w:t>
      </w:r>
      <w:r>
        <w:rPr>
          <w:color w:val="231F20"/>
          <w:spacing w:val="-3"/>
          <w:w w:val="114"/>
        </w:rPr>
        <w:t> </w:t>
      </w:r>
      <w:r>
        <w:rPr>
          <w:color w:val="231F20"/>
          <w:spacing w:val="-4"/>
          <w:w w:val="115"/>
        </w:rPr>
        <w:t>libertad </w:t>
      </w:r>
      <w:r>
        <w:rPr>
          <w:color w:val="231F20"/>
          <w:w w:val="115"/>
        </w:rPr>
        <w:t>se </w:t>
      </w:r>
      <w:r>
        <w:rPr>
          <w:color w:val="231F20"/>
          <w:spacing w:val="-3"/>
          <w:w w:val="115"/>
        </w:rPr>
        <w:t>regulan </w:t>
      </w:r>
      <w:r>
        <w:rPr>
          <w:color w:val="231F20"/>
          <w:w w:val="115"/>
        </w:rPr>
        <w:t>de </w:t>
      </w:r>
      <w:r>
        <w:rPr>
          <w:color w:val="231F20"/>
          <w:spacing w:val="-3"/>
          <w:w w:val="115"/>
        </w:rPr>
        <w:t>acuerdo </w:t>
      </w:r>
      <w:r>
        <w:rPr>
          <w:color w:val="231F20"/>
          <w:w w:val="115"/>
        </w:rPr>
        <w:t>con las</w:t>
      </w:r>
      <w:r>
        <w:rPr>
          <w:color w:val="231F20"/>
          <w:spacing w:val="-21"/>
          <w:w w:val="115"/>
        </w:rPr>
        <w:t> </w:t>
      </w:r>
      <w:r>
        <w:rPr>
          <w:color w:val="231F20"/>
          <w:spacing w:val="-3"/>
          <w:w w:val="115"/>
        </w:rPr>
        <w:t>medidas</w:t>
      </w:r>
      <w:r>
        <w:rPr>
          <w:color w:val="231F20"/>
          <w:spacing w:val="17"/>
          <w:w w:val="115"/>
        </w:rPr>
        <w:t> </w:t>
      </w:r>
      <w:r>
        <w:rPr>
          <w:color w:val="231F20"/>
          <w:spacing w:val="-3"/>
          <w:w w:val="115"/>
        </w:rPr>
        <w:t>comunita-</w:t>
      </w:r>
      <w:r>
        <w:rPr>
          <w:color w:val="231F20"/>
          <w:spacing w:val="-3"/>
          <w:w w:val="115"/>
        </w:rPr>
        <w:t> </w:t>
      </w:r>
      <w:r>
        <w:rPr>
          <w:color w:val="231F20"/>
          <w:spacing w:val="-3"/>
          <w:w w:val="115"/>
        </w:rPr>
        <w:t>rias</w:t>
      </w:r>
      <w:r>
        <w:rPr>
          <w:color w:val="231F20"/>
          <w:spacing w:val="11"/>
          <w:w w:val="115"/>
        </w:rPr>
        <w:t> </w:t>
      </w:r>
      <w:r>
        <w:rPr>
          <w:color w:val="231F20"/>
          <w:w w:val="115"/>
        </w:rPr>
        <w:t>de</w:t>
      </w:r>
      <w:r>
        <w:rPr>
          <w:color w:val="231F20"/>
          <w:spacing w:val="11"/>
          <w:w w:val="115"/>
        </w:rPr>
        <w:t> </w:t>
      </w:r>
      <w:r>
        <w:rPr>
          <w:color w:val="231F20"/>
          <w:spacing w:val="-3"/>
          <w:w w:val="115"/>
        </w:rPr>
        <w:t>salvaguardia,</w:t>
      </w:r>
      <w:r>
        <w:rPr>
          <w:color w:val="231F20"/>
          <w:spacing w:val="11"/>
          <w:w w:val="115"/>
        </w:rPr>
        <w:t> </w:t>
      </w:r>
      <w:r>
        <w:rPr>
          <w:color w:val="231F20"/>
          <w:w w:val="115"/>
        </w:rPr>
        <w:t>con</w:t>
      </w:r>
      <w:r>
        <w:rPr>
          <w:color w:val="231F20"/>
          <w:spacing w:val="11"/>
          <w:w w:val="115"/>
        </w:rPr>
        <w:t> </w:t>
      </w:r>
      <w:r>
        <w:rPr>
          <w:color w:val="231F20"/>
          <w:spacing w:val="-3"/>
          <w:w w:val="115"/>
        </w:rPr>
        <w:t>audiencia</w:t>
      </w:r>
      <w:r>
        <w:rPr>
          <w:color w:val="231F20"/>
          <w:spacing w:val="11"/>
          <w:w w:val="115"/>
        </w:rPr>
        <w:t> </w:t>
      </w:r>
      <w:r>
        <w:rPr>
          <w:color w:val="231F20"/>
          <w:w w:val="115"/>
        </w:rPr>
        <w:t>de</w:t>
      </w:r>
      <w:r>
        <w:rPr>
          <w:color w:val="231F20"/>
          <w:spacing w:val="12"/>
          <w:w w:val="115"/>
        </w:rPr>
        <w:t> </w:t>
      </w:r>
      <w:r>
        <w:rPr>
          <w:color w:val="231F20"/>
          <w:spacing w:val="-3"/>
          <w:w w:val="115"/>
        </w:rPr>
        <w:t>todos</w:t>
      </w:r>
      <w:r>
        <w:rPr>
          <w:color w:val="231F20"/>
          <w:spacing w:val="11"/>
          <w:w w:val="115"/>
        </w:rPr>
        <w:t> </w:t>
      </w:r>
      <w:r>
        <w:rPr>
          <w:color w:val="231F20"/>
          <w:w w:val="115"/>
        </w:rPr>
        <w:t>los</w:t>
      </w:r>
      <w:r>
        <w:rPr>
          <w:color w:val="231F20"/>
          <w:spacing w:val="11"/>
          <w:w w:val="115"/>
        </w:rPr>
        <w:t> </w:t>
      </w:r>
      <w:r>
        <w:rPr>
          <w:color w:val="231F20"/>
          <w:spacing w:val="-5"/>
          <w:w w:val="115"/>
        </w:rPr>
        <w:t>afectados.</w:t>
      </w:r>
      <w:r>
        <w:rPr>
          <w:color w:val="231F20"/>
          <w:spacing w:val="-3"/>
          <w:w w:val="114"/>
        </w:rPr>
        <w:t> </w:t>
      </w:r>
      <w:r>
        <w:rPr>
          <w:color w:val="231F20"/>
          <w:w w:val="115"/>
        </w:rPr>
        <w:t>El</w:t>
      </w:r>
      <w:r>
        <w:rPr>
          <w:color w:val="231F20"/>
          <w:spacing w:val="25"/>
          <w:w w:val="115"/>
        </w:rPr>
        <w:t> </w:t>
      </w:r>
      <w:r>
        <w:rPr>
          <w:color w:val="231F20"/>
          <w:w w:val="115"/>
        </w:rPr>
        <w:t>Capítulo</w:t>
      </w:r>
      <w:r>
        <w:rPr>
          <w:color w:val="231F20"/>
          <w:spacing w:val="26"/>
          <w:w w:val="115"/>
        </w:rPr>
        <w:t> </w:t>
      </w:r>
      <w:r>
        <w:rPr>
          <w:color w:val="231F20"/>
          <w:w w:val="115"/>
        </w:rPr>
        <w:t>II</w:t>
      </w:r>
      <w:r>
        <w:rPr>
          <w:color w:val="231F20"/>
          <w:spacing w:val="26"/>
          <w:w w:val="115"/>
        </w:rPr>
        <w:t> </w:t>
      </w:r>
      <w:r>
        <w:rPr>
          <w:color w:val="231F20"/>
          <w:w w:val="115"/>
        </w:rPr>
        <w:t>diseña</w:t>
      </w:r>
      <w:r>
        <w:rPr>
          <w:color w:val="231F20"/>
          <w:spacing w:val="26"/>
          <w:w w:val="115"/>
        </w:rPr>
        <w:t> </w:t>
      </w:r>
      <w:r>
        <w:rPr>
          <w:color w:val="231F20"/>
          <w:w w:val="115"/>
        </w:rPr>
        <w:t>el</w:t>
      </w:r>
      <w:r>
        <w:rPr>
          <w:color w:val="231F20"/>
          <w:spacing w:val="25"/>
          <w:w w:val="115"/>
        </w:rPr>
        <w:t> </w:t>
      </w:r>
      <w:r>
        <w:rPr>
          <w:color w:val="231F20"/>
          <w:w w:val="115"/>
        </w:rPr>
        <w:t>sistema</w:t>
      </w:r>
      <w:r>
        <w:rPr>
          <w:color w:val="231F20"/>
          <w:spacing w:val="26"/>
          <w:w w:val="115"/>
        </w:rPr>
        <w:t> </w:t>
      </w:r>
      <w:r>
        <w:rPr>
          <w:color w:val="231F20"/>
          <w:w w:val="115"/>
        </w:rPr>
        <w:t>de</w:t>
      </w:r>
      <w:r>
        <w:rPr>
          <w:color w:val="231F20"/>
          <w:spacing w:val="26"/>
          <w:w w:val="115"/>
        </w:rPr>
        <w:t> </w:t>
      </w:r>
      <w:r>
        <w:rPr>
          <w:color w:val="231F20"/>
          <w:w w:val="115"/>
        </w:rPr>
        <w:t>planificación</w:t>
      </w:r>
      <w:r>
        <w:rPr>
          <w:color w:val="231F20"/>
          <w:spacing w:val="26"/>
          <w:w w:val="115"/>
        </w:rPr>
        <w:t> </w:t>
      </w:r>
      <w:r>
        <w:rPr>
          <w:color w:val="231F20"/>
          <w:w w:val="115"/>
        </w:rPr>
        <w:t>de</w:t>
      </w:r>
      <w:r>
        <w:rPr>
          <w:color w:val="231F20"/>
          <w:spacing w:val="26"/>
          <w:w w:val="115"/>
        </w:rPr>
        <w:t> </w:t>
      </w:r>
      <w:r>
        <w:rPr>
          <w:color w:val="231F20"/>
          <w:w w:val="115"/>
        </w:rPr>
        <w:t>la</w:t>
      </w:r>
      <w:r>
        <w:rPr>
          <w:color w:val="231F20"/>
          <w:spacing w:val="-1"/>
          <w:w w:val="117"/>
        </w:rPr>
        <w:t> </w:t>
      </w:r>
      <w:r>
        <w:rPr>
          <w:color w:val="231F20"/>
          <w:w w:val="115"/>
        </w:rPr>
        <w:t>movilidad,</w:t>
      </w:r>
      <w:r>
        <w:rPr>
          <w:color w:val="231F20"/>
          <w:spacing w:val="14"/>
          <w:w w:val="115"/>
        </w:rPr>
        <w:t> </w:t>
      </w:r>
      <w:r>
        <w:rPr>
          <w:color w:val="231F20"/>
          <w:w w:val="115"/>
        </w:rPr>
        <w:t>con</w:t>
      </w:r>
      <w:r>
        <w:rPr>
          <w:color w:val="231F20"/>
          <w:spacing w:val="14"/>
          <w:w w:val="115"/>
        </w:rPr>
        <w:t> </w:t>
      </w:r>
      <w:r>
        <w:rPr>
          <w:color w:val="231F20"/>
          <w:w w:val="115"/>
        </w:rPr>
        <w:t>la</w:t>
      </w:r>
      <w:r>
        <w:rPr>
          <w:color w:val="231F20"/>
          <w:spacing w:val="14"/>
          <w:w w:val="115"/>
        </w:rPr>
        <w:t> </w:t>
      </w:r>
      <w:r>
        <w:rPr>
          <w:color w:val="231F20"/>
          <w:w w:val="115"/>
        </w:rPr>
        <w:t>articulación</w:t>
      </w:r>
      <w:r>
        <w:rPr>
          <w:color w:val="231F20"/>
          <w:spacing w:val="14"/>
          <w:w w:val="115"/>
        </w:rPr>
        <w:t> </w:t>
      </w:r>
      <w:r>
        <w:rPr>
          <w:color w:val="231F20"/>
          <w:w w:val="115"/>
        </w:rPr>
        <w:t>de</w:t>
      </w:r>
      <w:r>
        <w:rPr>
          <w:color w:val="231F20"/>
          <w:spacing w:val="14"/>
          <w:w w:val="115"/>
        </w:rPr>
        <w:t> </w:t>
      </w:r>
      <w:r>
        <w:rPr>
          <w:color w:val="231F20"/>
          <w:w w:val="115"/>
        </w:rPr>
        <w:t>un</w:t>
      </w:r>
      <w:r>
        <w:rPr>
          <w:color w:val="231F20"/>
          <w:spacing w:val="14"/>
          <w:w w:val="115"/>
        </w:rPr>
        <w:t> </w:t>
      </w:r>
      <w:r>
        <w:rPr>
          <w:color w:val="231F20"/>
          <w:w w:val="115"/>
        </w:rPr>
        <w:t>sistema</w:t>
      </w:r>
      <w:r>
        <w:rPr>
          <w:color w:val="231F20"/>
          <w:spacing w:val="14"/>
          <w:w w:val="115"/>
        </w:rPr>
        <w:t> </w:t>
      </w:r>
      <w:r>
        <w:rPr>
          <w:color w:val="231F20"/>
          <w:w w:val="115"/>
        </w:rPr>
        <w:t>piramidal</w:t>
      </w:r>
      <w:r>
        <w:rPr>
          <w:color w:val="231F20"/>
          <w:spacing w:val="14"/>
          <w:w w:val="115"/>
        </w:rPr>
        <w:t> </w:t>
      </w:r>
      <w:r>
        <w:rPr>
          <w:color w:val="231F20"/>
          <w:spacing w:val="-9"/>
          <w:w w:val="115"/>
        </w:rPr>
        <w:t>de</w:t>
      </w:r>
      <w:r>
        <w:rPr>
          <w:color w:val="231F20"/>
          <w:spacing w:val="-1"/>
          <w:w w:val="114"/>
        </w:rPr>
        <w:t> </w:t>
      </w:r>
      <w:r>
        <w:rPr>
          <w:color w:val="231F20"/>
          <w:w w:val="115"/>
        </w:rPr>
        <w:t>planes territoriales, autonómico, insulares</w:t>
      </w:r>
      <w:r>
        <w:rPr>
          <w:color w:val="231F20"/>
          <w:spacing w:val="35"/>
          <w:w w:val="115"/>
        </w:rPr>
        <w:t> </w:t>
      </w:r>
      <w:r>
        <w:rPr>
          <w:color w:val="231F20"/>
          <w:w w:val="115"/>
        </w:rPr>
        <w:t>y</w:t>
      </w:r>
      <w:r>
        <w:rPr>
          <w:color w:val="231F20"/>
          <w:spacing w:val="22"/>
          <w:w w:val="115"/>
        </w:rPr>
        <w:t> </w:t>
      </w:r>
      <w:r>
        <w:rPr>
          <w:color w:val="231F20"/>
          <w:spacing w:val="-3"/>
          <w:w w:val="115"/>
        </w:rPr>
        <w:t>municipales,</w:t>
      </w:r>
      <w:r>
        <w:rPr>
          <w:color w:val="231F20"/>
          <w:spacing w:val="-1"/>
          <w:w w:val="117"/>
        </w:rPr>
        <w:t> </w:t>
      </w:r>
      <w:r>
        <w:rPr>
          <w:color w:val="231F20"/>
          <w:w w:val="115"/>
        </w:rPr>
        <w:t>de</w:t>
      </w:r>
      <w:r>
        <w:rPr>
          <w:color w:val="231F20"/>
          <w:spacing w:val="-12"/>
          <w:w w:val="115"/>
        </w:rPr>
        <w:t> </w:t>
      </w:r>
      <w:r>
        <w:rPr>
          <w:color w:val="231F20"/>
          <w:w w:val="115"/>
        </w:rPr>
        <w:t>transportes,</w:t>
      </w:r>
      <w:r>
        <w:rPr>
          <w:color w:val="231F20"/>
          <w:spacing w:val="-11"/>
          <w:w w:val="115"/>
        </w:rPr>
        <w:t> </w:t>
      </w:r>
      <w:r>
        <w:rPr>
          <w:color w:val="231F20"/>
          <w:w w:val="115"/>
        </w:rPr>
        <w:t>en</w:t>
      </w:r>
      <w:r>
        <w:rPr>
          <w:color w:val="231F20"/>
          <w:spacing w:val="-11"/>
          <w:w w:val="115"/>
        </w:rPr>
        <w:t> </w:t>
      </w:r>
      <w:r>
        <w:rPr>
          <w:color w:val="231F20"/>
          <w:w w:val="115"/>
        </w:rPr>
        <w:t>línea</w:t>
      </w:r>
      <w:r>
        <w:rPr>
          <w:color w:val="231F20"/>
          <w:spacing w:val="-11"/>
          <w:w w:val="115"/>
        </w:rPr>
        <w:t> </w:t>
      </w:r>
      <w:r>
        <w:rPr>
          <w:color w:val="231F20"/>
          <w:w w:val="115"/>
        </w:rPr>
        <w:t>con</w:t>
      </w:r>
      <w:r>
        <w:rPr>
          <w:color w:val="231F20"/>
          <w:spacing w:val="-12"/>
          <w:w w:val="115"/>
        </w:rPr>
        <w:t> </w:t>
      </w:r>
      <w:r>
        <w:rPr>
          <w:color w:val="231F20"/>
          <w:w w:val="115"/>
        </w:rPr>
        <w:t>el</w:t>
      </w:r>
      <w:r>
        <w:rPr>
          <w:color w:val="231F20"/>
          <w:spacing w:val="-11"/>
          <w:w w:val="115"/>
        </w:rPr>
        <w:t> </w:t>
      </w:r>
      <w:r>
        <w:rPr>
          <w:color w:val="231F20"/>
          <w:w w:val="115"/>
        </w:rPr>
        <w:t>esbozado</w:t>
      </w:r>
      <w:r>
        <w:rPr>
          <w:color w:val="231F20"/>
          <w:spacing w:val="-11"/>
          <w:w w:val="115"/>
        </w:rPr>
        <w:t> </w:t>
      </w:r>
      <w:r>
        <w:rPr>
          <w:color w:val="231F20"/>
          <w:w w:val="115"/>
        </w:rPr>
        <w:t>por</w:t>
      </w:r>
      <w:r>
        <w:rPr>
          <w:color w:val="231F20"/>
          <w:spacing w:val="-11"/>
          <w:w w:val="115"/>
        </w:rPr>
        <w:t> </w:t>
      </w:r>
      <w:r>
        <w:rPr>
          <w:color w:val="231F20"/>
          <w:w w:val="115"/>
        </w:rPr>
        <w:t>las</w:t>
      </w:r>
      <w:r>
        <w:rPr>
          <w:color w:val="231F20"/>
          <w:spacing w:val="-11"/>
          <w:w w:val="115"/>
        </w:rPr>
        <w:t> </w:t>
      </w:r>
      <w:r>
        <w:rPr>
          <w:color w:val="231F20"/>
          <w:w w:val="115"/>
        </w:rPr>
        <w:t>Directrices</w:t>
      </w:r>
    </w:p>
    <w:p>
      <w:pPr>
        <w:pStyle w:val="BodyText"/>
        <w:spacing w:line="196" w:lineRule="auto" w:before="123"/>
        <w:ind w:left="0" w:right="505" w:firstLine="0"/>
        <w:jc w:val="right"/>
      </w:pPr>
      <w:r>
        <w:rPr/>
        <w:br w:type="column"/>
      </w:r>
      <w:r>
        <w:rPr>
          <w:color w:val="231F20"/>
          <w:w w:val="115"/>
        </w:rPr>
        <w:t>de Ordenación General. La aportación principal es la intro-</w:t>
      </w:r>
      <w:r>
        <w:rPr>
          <w:color w:val="231F20"/>
          <w:w w:val="112"/>
        </w:rPr>
        <w:t> </w:t>
      </w:r>
      <w:r>
        <w:rPr>
          <w:color w:val="231F20"/>
          <w:w w:val="115"/>
        </w:rPr>
        <w:t>ducción de la variable movilidad dentro del contenido de</w:t>
      </w:r>
      <w:r>
        <w:rPr>
          <w:color w:val="231F20"/>
          <w:w w:val="114"/>
        </w:rPr>
        <w:t> </w:t>
      </w:r>
      <w:r>
        <w:rPr>
          <w:color w:val="231F20"/>
          <w:w w:val="115"/>
        </w:rPr>
        <w:t>esos planes territoriales. Por otra parte, se formaliza la</w:t>
      </w:r>
      <w:r>
        <w:rPr>
          <w:color w:val="231F20"/>
          <w:w w:val="117"/>
        </w:rPr>
        <w:t> </w:t>
      </w:r>
      <w:r>
        <w:rPr>
          <w:color w:val="231F20"/>
          <w:w w:val="115"/>
        </w:rPr>
        <w:t>acción del Gobierno de Canarias encomendándole la ela-</w:t>
      </w:r>
      <w:r>
        <w:rPr>
          <w:color w:val="231F20"/>
          <w:w w:val="113"/>
        </w:rPr>
        <w:t> </w:t>
      </w:r>
      <w:r>
        <w:rPr>
          <w:color w:val="231F20"/>
          <w:w w:val="115"/>
        </w:rPr>
        <w:t>boración del Plan Estratégico de Transportes y dando</w:t>
      </w:r>
      <w:r>
        <w:rPr>
          <w:color w:val="231F20"/>
          <w:w w:val="116"/>
        </w:rPr>
        <w:t> </w:t>
      </w:r>
      <w:r>
        <w:rPr>
          <w:color w:val="231F20"/>
          <w:w w:val="115"/>
        </w:rPr>
        <w:t>cobertura al Eje Transinsular de Infraestructuras de Trans-</w:t>
      </w:r>
      <w:r>
        <w:rPr>
          <w:color w:val="231F20"/>
          <w:w w:val="116"/>
        </w:rPr>
        <w:t> </w:t>
      </w:r>
      <w:r>
        <w:rPr>
          <w:color w:val="231F20"/>
          <w:w w:val="115"/>
        </w:rPr>
        <w:t>portes como programa de aquél. Además, se regulan las</w:t>
      </w:r>
      <w:r>
        <w:rPr>
          <w:color w:val="231F20"/>
          <w:w w:val="121"/>
        </w:rPr>
        <w:t> </w:t>
      </w:r>
      <w:r>
        <w:rPr>
          <w:color w:val="231F20"/>
          <w:w w:val="115"/>
        </w:rPr>
        <w:t>infraestructuras básicas de apoyo al sistema de transpor-</w:t>
      </w:r>
      <w:r>
        <w:rPr>
          <w:color w:val="231F20"/>
          <w:w w:val="108"/>
        </w:rPr>
        <w:t> </w:t>
      </w:r>
      <w:r>
        <w:rPr>
          <w:color w:val="231F20"/>
          <w:w w:val="115"/>
        </w:rPr>
        <w:t>tes por carretera: paradas preferentes, estaciones, inter-</w:t>
      </w:r>
      <w:r>
        <w:rPr>
          <w:color w:val="231F20"/>
          <w:w w:val="108"/>
        </w:rPr>
        <w:t> </w:t>
      </w:r>
      <w:r>
        <w:rPr>
          <w:color w:val="231F20"/>
          <w:w w:val="115"/>
        </w:rPr>
        <w:t>cambiadores, aparcamientos disuasorios, carriles guagua-</w:t>
      </w:r>
      <w:r>
        <w:rPr>
          <w:color w:val="231F20"/>
          <w:w w:val="119"/>
        </w:rPr>
        <w:t> </w:t>
      </w:r>
      <w:r>
        <w:rPr>
          <w:color w:val="231F20"/>
          <w:w w:val="115"/>
        </w:rPr>
        <w:t>taxi y áreas logísticas de interés público, sin las cuales, el</w:t>
      </w:r>
      <w:r>
        <w:rPr>
          <w:color w:val="231F20"/>
          <w:w w:val="114"/>
        </w:rPr>
        <w:t> </w:t>
      </w:r>
      <w:r>
        <w:rPr>
          <w:color w:val="231F20"/>
          <w:w w:val="115"/>
        </w:rPr>
        <w:t>transporte es posible pero con una calidad y regularidad</w:t>
      </w:r>
      <w:r>
        <w:rPr>
          <w:color w:val="231F20"/>
          <w:w w:val="116"/>
        </w:rPr>
        <w:t> </w:t>
      </w:r>
      <w:r>
        <w:rPr>
          <w:color w:val="231F20"/>
          <w:w w:val="115"/>
        </w:rPr>
        <w:t>deficientes. En última instancia se establecen las pautas</w:t>
      </w:r>
      <w:r>
        <w:rPr>
          <w:color w:val="231F20"/>
          <w:w w:val="115"/>
        </w:rPr>
        <w:t> </w:t>
      </w:r>
      <w:r>
        <w:rPr>
          <w:color w:val="231F20"/>
          <w:w w:val="115"/>
        </w:rPr>
        <w:t>básicas en materia de fomento del transporte y de utiliza-</w:t>
      </w:r>
      <w:r>
        <w:rPr>
          <w:color w:val="231F20"/>
          <w:w w:val="113"/>
        </w:rPr>
        <w:t> </w:t>
      </w:r>
      <w:r>
        <w:rPr>
          <w:color w:val="231F20"/>
          <w:w w:val="115"/>
        </w:rPr>
        <w:t>ción de los recursos públicos destinados a esta actividad.</w:t>
      </w:r>
    </w:p>
    <w:p>
      <w:pPr>
        <w:pStyle w:val="BodyText"/>
        <w:spacing w:line="196" w:lineRule="auto" w:before="2"/>
        <w:ind w:right="505"/>
      </w:pPr>
      <w:r>
        <w:rPr>
          <w:color w:val="231F20"/>
          <w:w w:val="115"/>
        </w:rPr>
        <w:t>El Capítulo III se ocupa del </w:t>
      </w:r>
      <w:r>
        <w:rPr>
          <w:color w:val="231F20"/>
          <w:spacing w:val="-3"/>
          <w:w w:val="115"/>
        </w:rPr>
        <w:t>transporte </w:t>
      </w:r>
      <w:r>
        <w:rPr>
          <w:color w:val="231F20"/>
          <w:w w:val="115"/>
        </w:rPr>
        <w:t>público regular de viajeros por </w:t>
      </w:r>
      <w:r>
        <w:rPr>
          <w:color w:val="231F20"/>
          <w:spacing w:val="-3"/>
          <w:w w:val="115"/>
        </w:rPr>
        <w:t>carretera </w:t>
      </w:r>
      <w:r>
        <w:rPr>
          <w:color w:val="231F20"/>
          <w:w w:val="115"/>
        </w:rPr>
        <w:t>en tanto que servicio</w:t>
      </w:r>
      <w:r>
        <w:rPr>
          <w:color w:val="231F20"/>
          <w:spacing w:val="32"/>
          <w:w w:val="115"/>
        </w:rPr>
        <w:t> </w:t>
      </w:r>
      <w:r>
        <w:rPr>
          <w:color w:val="231F20"/>
          <w:spacing w:val="-4"/>
          <w:w w:val="115"/>
        </w:rPr>
        <w:t>público </w:t>
      </w:r>
      <w:r>
        <w:rPr>
          <w:color w:val="231F20"/>
          <w:w w:val="115"/>
        </w:rPr>
        <w:t>esencial. En primer término, se ordena el servicio público, en</w:t>
      </w:r>
      <w:r>
        <w:rPr>
          <w:color w:val="231F20"/>
          <w:spacing w:val="-8"/>
          <w:w w:val="115"/>
        </w:rPr>
        <w:t> </w:t>
      </w:r>
      <w:r>
        <w:rPr>
          <w:color w:val="231F20"/>
          <w:spacing w:val="-3"/>
          <w:w w:val="115"/>
        </w:rPr>
        <w:t>particular</w:t>
      </w:r>
      <w:r>
        <w:rPr>
          <w:color w:val="231F20"/>
          <w:spacing w:val="-8"/>
          <w:w w:val="115"/>
        </w:rPr>
        <w:t> </w:t>
      </w:r>
      <w:r>
        <w:rPr>
          <w:color w:val="231F20"/>
          <w:w w:val="115"/>
        </w:rPr>
        <w:t>la</w:t>
      </w:r>
      <w:r>
        <w:rPr>
          <w:color w:val="231F20"/>
          <w:spacing w:val="-8"/>
          <w:w w:val="115"/>
        </w:rPr>
        <w:t> </w:t>
      </w:r>
      <w:r>
        <w:rPr>
          <w:color w:val="231F20"/>
          <w:w w:val="115"/>
        </w:rPr>
        <w:t>gestión</w:t>
      </w:r>
      <w:r>
        <w:rPr>
          <w:color w:val="231F20"/>
          <w:spacing w:val="-8"/>
          <w:w w:val="115"/>
        </w:rPr>
        <w:t> </w:t>
      </w:r>
      <w:r>
        <w:rPr>
          <w:color w:val="231F20"/>
          <w:w w:val="115"/>
        </w:rPr>
        <w:t>indirecta</w:t>
      </w:r>
      <w:r>
        <w:rPr>
          <w:color w:val="231F20"/>
          <w:spacing w:val="-8"/>
          <w:w w:val="115"/>
        </w:rPr>
        <w:t> </w:t>
      </w:r>
      <w:r>
        <w:rPr>
          <w:color w:val="231F20"/>
          <w:w w:val="115"/>
        </w:rPr>
        <w:t>mediante</w:t>
      </w:r>
      <w:r>
        <w:rPr>
          <w:color w:val="231F20"/>
          <w:spacing w:val="-8"/>
          <w:w w:val="115"/>
        </w:rPr>
        <w:t> </w:t>
      </w:r>
      <w:r>
        <w:rPr>
          <w:color w:val="231F20"/>
          <w:w w:val="115"/>
        </w:rPr>
        <w:t>concesiones,</w:t>
      </w:r>
      <w:r>
        <w:rPr>
          <w:color w:val="231F20"/>
          <w:spacing w:val="-8"/>
          <w:w w:val="115"/>
        </w:rPr>
        <w:t> </w:t>
      </w:r>
      <w:r>
        <w:rPr>
          <w:color w:val="231F20"/>
          <w:spacing w:val="-9"/>
          <w:w w:val="115"/>
        </w:rPr>
        <w:t>en </w:t>
      </w:r>
      <w:r>
        <w:rPr>
          <w:color w:val="231F20"/>
          <w:w w:val="115"/>
        </w:rPr>
        <w:t>línea de continuidad con la legislación estatal, en</w:t>
      </w:r>
      <w:r>
        <w:rPr>
          <w:color w:val="231F20"/>
          <w:spacing w:val="28"/>
          <w:w w:val="115"/>
        </w:rPr>
        <w:t> </w:t>
      </w:r>
      <w:r>
        <w:rPr>
          <w:color w:val="231F20"/>
          <w:w w:val="115"/>
        </w:rPr>
        <w:t>este aspecto declarada norma básica por el </w:t>
      </w:r>
      <w:r>
        <w:rPr>
          <w:color w:val="231F20"/>
          <w:spacing w:val="-5"/>
          <w:w w:val="115"/>
        </w:rPr>
        <w:t>Tribunal </w:t>
      </w:r>
      <w:r>
        <w:rPr>
          <w:color w:val="231F20"/>
          <w:spacing w:val="-4"/>
          <w:w w:val="115"/>
        </w:rPr>
        <w:t>Constitu- </w:t>
      </w:r>
      <w:r>
        <w:rPr>
          <w:color w:val="231F20"/>
          <w:w w:val="115"/>
        </w:rPr>
        <w:t>cional. No obstante, esta </w:t>
      </w:r>
      <w:r>
        <w:rPr>
          <w:color w:val="231F20"/>
          <w:spacing w:val="-2"/>
          <w:w w:val="115"/>
        </w:rPr>
        <w:t>Ley </w:t>
      </w:r>
      <w:r>
        <w:rPr>
          <w:color w:val="231F20"/>
          <w:w w:val="115"/>
        </w:rPr>
        <w:t>apuesta por las concesiones </w:t>
      </w:r>
      <w:r>
        <w:rPr>
          <w:color w:val="231F20"/>
          <w:spacing w:val="-3"/>
          <w:w w:val="115"/>
        </w:rPr>
        <w:t>zonales, </w:t>
      </w:r>
      <w:r>
        <w:rPr>
          <w:color w:val="231F20"/>
          <w:w w:val="115"/>
        </w:rPr>
        <w:t>con indicación de servicios, trayectos y frecuen- cias, frente a las concesiones lineales, que son </w:t>
      </w:r>
      <w:r>
        <w:rPr>
          <w:color w:val="231F20"/>
          <w:spacing w:val="-4"/>
          <w:w w:val="115"/>
        </w:rPr>
        <w:t>preferentes </w:t>
      </w:r>
      <w:r>
        <w:rPr>
          <w:color w:val="231F20"/>
          <w:w w:val="115"/>
        </w:rPr>
        <w:t>en</w:t>
      </w:r>
      <w:r>
        <w:rPr>
          <w:color w:val="231F20"/>
          <w:spacing w:val="-8"/>
          <w:w w:val="115"/>
        </w:rPr>
        <w:t> </w:t>
      </w:r>
      <w:r>
        <w:rPr>
          <w:color w:val="231F20"/>
          <w:w w:val="115"/>
        </w:rPr>
        <w:t>la</w:t>
      </w:r>
      <w:r>
        <w:rPr>
          <w:color w:val="231F20"/>
          <w:spacing w:val="-7"/>
          <w:w w:val="115"/>
        </w:rPr>
        <w:t> </w:t>
      </w:r>
      <w:r>
        <w:rPr>
          <w:color w:val="231F20"/>
          <w:w w:val="115"/>
        </w:rPr>
        <w:t>legislación</w:t>
      </w:r>
      <w:r>
        <w:rPr>
          <w:color w:val="231F20"/>
          <w:spacing w:val="-8"/>
          <w:w w:val="115"/>
        </w:rPr>
        <w:t> </w:t>
      </w:r>
      <w:r>
        <w:rPr>
          <w:color w:val="231F20"/>
          <w:w w:val="115"/>
        </w:rPr>
        <w:t>estatal,</w:t>
      </w:r>
      <w:r>
        <w:rPr>
          <w:color w:val="231F20"/>
          <w:spacing w:val="-7"/>
          <w:w w:val="115"/>
        </w:rPr>
        <w:t> </w:t>
      </w:r>
      <w:r>
        <w:rPr>
          <w:color w:val="231F20"/>
          <w:w w:val="115"/>
        </w:rPr>
        <w:t>claro</w:t>
      </w:r>
      <w:r>
        <w:rPr>
          <w:color w:val="231F20"/>
          <w:spacing w:val="-8"/>
          <w:w w:val="115"/>
        </w:rPr>
        <w:t> </w:t>
      </w:r>
      <w:r>
        <w:rPr>
          <w:color w:val="231F20"/>
          <w:w w:val="115"/>
        </w:rPr>
        <w:t>está</w:t>
      </w:r>
      <w:r>
        <w:rPr>
          <w:color w:val="231F20"/>
          <w:spacing w:val="-7"/>
          <w:w w:val="115"/>
        </w:rPr>
        <w:t> </w:t>
      </w:r>
      <w:r>
        <w:rPr>
          <w:color w:val="231F20"/>
          <w:w w:val="115"/>
        </w:rPr>
        <w:t>que</w:t>
      </w:r>
      <w:r>
        <w:rPr>
          <w:color w:val="231F20"/>
          <w:spacing w:val="-7"/>
          <w:w w:val="115"/>
        </w:rPr>
        <w:t> </w:t>
      </w:r>
      <w:r>
        <w:rPr>
          <w:color w:val="231F20"/>
          <w:w w:val="115"/>
        </w:rPr>
        <w:t>porque</w:t>
      </w:r>
      <w:r>
        <w:rPr>
          <w:color w:val="231F20"/>
          <w:spacing w:val="-8"/>
          <w:w w:val="115"/>
        </w:rPr>
        <w:t> </w:t>
      </w:r>
      <w:r>
        <w:rPr>
          <w:color w:val="231F20"/>
          <w:w w:val="115"/>
        </w:rPr>
        <w:t>se</w:t>
      </w:r>
      <w:r>
        <w:rPr>
          <w:color w:val="231F20"/>
          <w:spacing w:val="-7"/>
          <w:w w:val="115"/>
        </w:rPr>
        <w:t> </w:t>
      </w:r>
      <w:r>
        <w:rPr>
          <w:color w:val="231F20"/>
          <w:w w:val="115"/>
        </w:rPr>
        <w:t>ocupa</w:t>
      </w:r>
      <w:r>
        <w:rPr>
          <w:color w:val="231F20"/>
          <w:spacing w:val="-8"/>
          <w:w w:val="115"/>
        </w:rPr>
        <w:t> </w:t>
      </w:r>
      <w:r>
        <w:rPr>
          <w:color w:val="231F20"/>
          <w:w w:val="115"/>
        </w:rPr>
        <w:t>de </w:t>
      </w:r>
      <w:r>
        <w:rPr>
          <w:color w:val="231F20"/>
          <w:spacing w:val="-3"/>
          <w:w w:val="115"/>
        </w:rPr>
        <w:t>transportes</w:t>
      </w:r>
      <w:r>
        <w:rPr>
          <w:color w:val="231F20"/>
          <w:spacing w:val="-9"/>
          <w:w w:val="115"/>
        </w:rPr>
        <w:t> </w:t>
      </w:r>
      <w:r>
        <w:rPr>
          <w:color w:val="231F20"/>
          <w:w w:val="115"/>
        </w:rPr>
        <w:t>intercomunitarios.</w:t>
      </w:r>
      <w:r>
        <w:rPr>
          <w:color w:val="231F20"/>
          <w:spacing w:val="-9"/>
          <w:w w:val="115"/>
        </w:rPr>
        <w:t> </w:t>
      </w:r>
      <w:r>
        <w:rPr>
          <w:color w:val="231F20"/>
          <w:spacing w:val="-3"/>
          <w:w w:val="115"/>
        </w:rPr>
        <w:t>Se</w:t>
      </w:r>
      <w:r>
        <w:rPr>
          <w:color w:val="231F20"/>
          <w:spacing w:val="-9"/>
          <w:w w:val="115"/>
        </w:rPr>
        <w:t> </w:t>
      </w:r>
      <w:r>
        <w:rPr>
          <w:color w:val="231F20"/>
          <w:w w:val="115"/>
        </w:rPr>
        <w:t>opta,</w:t>
      </w:r>
      <w:r>
        <w:rPr>
          <w:color w:val="231F20"/>
          <w:spacing w:val="-8"/>
          <w:w w:val="115"/>
        </w:rPr>
        <w:t> </w:t>
      </w:r>
      <w:r>
        <w:rPr>
          <w:color w:val="231F20"/>
          <w:w w:val="115"/>
        </w:rPr>
        <w:t>igualmente,</w:t>
      </w:r>
      <w:r>
        <w:rPr>
          <w:color w:val="231F20"/>
          <w:spacing w:val="-9"/>
          <w:w w:val="115"/>
        </w:rPr>
        <w:t> </w:t>
      </w:r>
      <w:r>
        <w:rPr>
          <w:color w:val="231F20"/>
          <w:w w:val="115"/>
        </w:rPr>
        <w:t>por</w:t>
      </w:r>
      <w:r>
        <w:rPr>
          <w:color w:val="231F20"/>
          <w:spacing w:val="-9"/>
          <w:w w:val="115"/>
        </w:rPr>
        <w:t> un </w:t>
      </w:r>
      <w:r>
        <w:rPr>
          <w:color w:val="231F20"/>
          <w:spacing w:val="-3"/>
          <w:w w:val="115"/>
        </w:rPr>
        <w:t>plazo </w:t>
      </w:r>
      <w:r>
        <w:rPr>
          <w:color w:val="231F20"/>
          <w:w w:val="115"/>
        </w:rPr>
        <w:t>concesional algo más largo, de </w:t>
      </w:r>
      <w:r>
        <w:rPr>
          <w:color w:val="231F20"/>
          <w:spacing w:val="-4"/>
          <w:w w:val="115"/>
        </w:rPr>
        <w:t>ocho </w:t>
      </w:r>
      <w:r>
        <w:rPr>
          <w:color w:val="231F20"/>
          <w:w w:val="115"/>
        </w:rPr>
        <w:t>a veinte años, que se acomoda mejor a la realidad de los servicios, siem- pre de escaso </w:t>
      </w:r>
      <w:r>
        <w:rPr>
          <w:color w:val="231F20"/>
          <w:spacing w:val="-3"/>
          <w:w w:val="115"/>
        </w:rPr>
        <w:t>recorrido, </w:t>
      </w:r>
      <w:r>
        <w:rPr>
          <w:color w:val="231F20"/>
          <w:w w:val="115"/>
        </w:rPr>
        <w:t>que se realizan en las islas. </w:t>
      </w:r>
      <w:r>
        <w:rPr>
          <w:color w:val="231F20"/>
          <w:spacing w:val="-9"/>
          <w:w w:val="115"/>
        </w:rPr>
        <w:t>Por </w:t>
      </w:r>
      <w:r>
        <w:rPr>
          <w:color w:val="231F20"/>
          <w:w w:val="115"/>
        </w:rPr>
        <w:t>otra </w:t>
      </w:r>
      <w:r>
        <w:rPr>
          <w:color w:val="231F20"/>
          <w:spacing w:val="-3"/>
          <w:w w:val="115"/>
        </w:rPr>
        <w:t>parte, </w:t>
      </w:r>
      <w:r>
        <w:rPr>
          <w:color w:val="231F20"/>
          <w:w w:val="115"/>
        </w:rPr>
        <w:t>y en segundo término, la </w:t>
      </w:r>
      <w:r>
        <w:rPr>
          <w:color w:val="231F20"/>
          <w:spacing w:val="-2"/>
          <w:w w:val="115"/>
        </w:rPr>
        <w:t>Ley </w:t>
      </w:r>
      <w:r>
        <w:rPr>
          <w:color w:val="231F20"/>
          <w:spacing w:val="-3"/>
          <w:w w:val="115"/>
        </w:rPr>
        <w:t>desarrolla </w:t>
      </w:r>
      <w:r>
        <w:rPr>
          <w:color w:val="231F20"/>
          <w:w w:val="115"/>
        </w:rPr>
        <w:t>el con- cepto de </w:t>
      </w:r>
      <w:r>
        <w:rPr>
          <w:color w:val="231F20"/>
          <w:spacing w:val="-3"/>
          <w:w w:val="115"/>
        </w:rPr>
        <w:t>transporte </w:t>
      </w:r>
      <w:r>
        <w:rPr>
          <w:color w:val="231F20"/>
          <w:w w:val="115"/>
        </w:rPr>
        <w:t>insular integrado de la </w:t>
      </w:r>
      <w:r>
        <w:rPr>
          <w:color w:val="231F20"/>
          <w:spacing w:val="-2"/>
          <w:w w:val="115"/>
        </w:rPr>
        <w:t>Ley </w:t>
      </w:r>
      <w:r>
        <w:rPr>
          <w:color w:val="231F20"/>
          <w:w w:val="115"/>
        </w:rPr>
        <w:t>del </w:t>
      </w:r>
      <w:r>
        <w:rPr>
          <w:color w:val="231F20"/>
          <w:spacing w:val="-6"/>
          <w:w w:val="115"/>
        </w:rPr>
        <w:t>Régi- </w:t>
      </w:r>
      <w:r>
        <w:rPr>
          <w:color w:val="231F20"/>
          <w:w w:val="115"/>
        </w:rPr>
        <w:t>men Económico y Fiscal de Canarias, de forma que sea </w:t>
      </w:r>
      <w:r>
        <w:rPr>
          <w:color w:val="231F20"/>
          <w:spacing w:val="-9"/>
          <w:w w:val="115"/>
        </w:rPr>
        <w:t>la </w:t>
      </w:r>
      <w:r>
        <w:rPr>
          <w:color w:val="231F20"/>
          <w:w w:val="115"/>
        </w:rPr>
        <w:t>suma de los </w:t>
      </w:r>
      <w:r>
        <w:rPr>
          <w:color w:val="231F20"/>
          <w:spacing w:val="-3"/>
          <w:w w:val="115"/>
        </w:rPr>
        <w:t>transportes </w:t>
      </w:r>
      <w:r>
        <w:rPr>
          <w:color w:val="231F20"/>
          <w:w w:val="115"/>
        </w:rPr>
        <w:t>regulares de viajeros de </w:t>
      </w:r>
      <w:r>
        <w:rPr>
          <w:color w:val="231F20"/>
          <w:spacing w:val="-2"/>
          <w:w w:val="115"/>
        </w:rPr>
        <w:t>ámbito </w:t>
      </w:r>
      <w:r>
        <w:rPr>
          <w:color w:val="231F20"/>
          <w:spacing w:val="-4"/>
          <w:w w:val="115"/>
        </w:rPr>
        <w:t>insular, </w:t>
      </w:r>
      <w:r>
        <w:rPr>
          <w:color w:val="231F20"/>
          <w:w w:val="115"/>
        </w:rPr>
        <w:t>comarcal, metropolitano y urbano, que existan </w:t>
      </w:r>
      <w:r>
        <w:rPr>
          <w:color w:val="231F20"/>
          <w:spacing w:val="-12"/>
          <w:w w:val="115"/>
        </w:rPr>
        <w:t>o </w:t>
      </w:r>
      <w:r>
        <w:rPr>
          <w:color w:val="231F20"/>
          <w:w w:val="115"/>
        </w:rPr>
        <w:t>puedan existir en cada una de las islas en función de </w:t>
      </w:r>
      <w:r>
        <w:rPr>
          <w:color w:val="231F20"/>
          <w:spacing w:val="-2"/>
          <w:w w:val="115"/>
        </w:rPr>
        <w:t>sus </w:t>
      </w:r>
      <w:r>
        <w:rPr>
          <w:color w:val="231F20"/>
          <w:w w:val="115"/>
        </w:rPr>
        <w:t>necesidades </w:t>
      </w:r>
      <w:r>
        <w:rPr>
          <w:color w:val="231F20"/>
          <w:spacing w:val="-3"/>
          <w:w w:val="115"/>
        </w:rPr>
        <w:t>particulares. </w:t>
      </w:r>
      <w:r>
        <w:rPr>
          <w:color w:val="231F20"/>
          <w:w w:val="115"/>
        </w:rPr>
        <w:t>La responsabilidad de ese </w:t>
      </w:r>
      <w:r>
        <w:rPr>
          <w:color w:val="231F20"/>
          <w:spacing w:val="-4"/>
          <w:w w:val="115"/>
        </w:rPr>
        <w:t>trans- </w:t>
      </w:r>
      <w:r>
        <w:rPr>
          <w:color w:val="231F20"/>
          <w:spacing w:val="-3"/>
          <w:w w:val="115"/>
        </w:rPr>
        <w:t>porte</w:t>
      </w:r>
      <w:r>
        <w:rPr>
          <w:color w:val="231F20"/>
          <w:spacing w:val="-9"/>
          <w:w w:val="115"/>
        </w:rPr>
        <w:t> </w:t>
      </w:r>
      <w:r>
        <w:rPr>
          <w:color w:val="231F20"/>
          <w:w w:val="115"/>
        </w:rPr>
        <w:t>recae</w:t>
      </w:r>
      <w:r>
        <w:rPr>
          <w:color w:val="231F20"/>
          <w:spacing w:val="-8"/>
          <w:w w:val="115"/>
        </w:rPr>
        <w:t> </w:t>
      </w:r>
      <w:r>
        <w:rPr>
          <w:color w:val="231F20"/>
          <w:w w:val="115"/>
        </w:rPr>
        <w:t>sobre</w:t>
      </w:r>
      <w:r>
        <w:rPr>
          <w:color w:val="231F20"/>
          <w:spacing w:val="-8"/>
          <w:w w:val="115"/>
        </w:rPr>
        <w:t> </w:t>
      </w:r>
      <w:r>
        <w:rPr>
          <w:color w:val="231F20"/>
          <w:w w:val="115"/>
        </w:rPr>
        <w:t>los</w:t>
      </w:r>
      <w:r>
        <w:rPr>
          <w:color w:val="231F20"/>
          <w:spacing w:val="-8"/>
          <w:w w:val="115"/>
        </w:rPr>
        <w:t> </w:t>
      </w:r>
      <w:r>
        <w:rPr>
          <w:color w:val="231F20"/>
          <w:w w:val="115"/>
        </w:rPr>
        <w:t>Cabildos</w:t>
      </w:r>
      <w:r>
        <w:rPr>
          <w:color w:val="231F20"/>
          <w:spacing w:val="-8"/>
          <w:w w:val="115"/>
        </w:rPr>
        <w:t> </w:t>
      </w:r>
      <w:r>
        <w:rPr>
          <w:color w:val="231F20"/>
          <w:w w:val="115"/>
        </w:rPr>
        <w:t>Insulares,</w:t>
      </w:r>
      <w:r>
        <w:rPr>
          <w:color w:val="231F20"/>
          <w:spacing w:val="-8"/>
          <w:w w:val="115"/>
        </w:rPr>
        <w:t> </w:t>
      </w:r>
      <w:r>
        <w:rPr>
          <w:color w:val="231F20"/>
          <w:w w:val="115"/>
        </w:rPr>
        <w:t>dejando</w:t>
      </w:r>
      <w:r>
        <w:rPr>
          <w:color w:val="231F20"/>
          <w:spacing w:val="-8"/>
          <w:w w:val="115"/>
        </w:rPr>
        <w:t> </w:t>
      </w:r>
      <w:r>
        <w:rPr>
          <w:color w:val="231F20"/>
          <w:spacing w:val="-3"/>
          <w:w w:val="115"/>
        </w:rPr>
        <w:t>abierta</w:t>
      </w:r>
      <w:r>
        <w:rPr>
          <w:color w:val="231F20"/>
          <w:spacing w:val="-8"/>
          <w:w w:val="115"/>
        </w:rPr>
        <w:t> la </w:t>
      </w:r>
      <w:r>
        <w:rPr>
          <w:color w:val="231F20"/>
          <w:spacing w:val="-3"/>
          <w:w w:val="115"/>
        </w:rPr>
        <w:t>puerta </w:t>
      </w:r>
      <w:r>
        <w:rPr>
          <w:color w:val="231F20"/>
          <w:w w:val="115"/>
        </w:rPr>
        <w:t>a la colaboración de los </w:t>
      </w:r>
      <w:r>
        <w:rPr>
          <w:color w:val="231F20"/>
          <w:spacing w:val="-3"/>
          <w:w w:val="115"/>
        </w:rPr>
        <w:t>Ayuntamientos, </w:t>
      </w:r>
      <w:r>
        <w:rPr>
          <w:color w:val="231F20"/>
          <w:spacing w:val="-4"/>
          <w:w w:val="115"/>
        </w:rPr>
        <w:t>mediante </w:t>
      </w:r>
      <w:r>
        <w:rPr>
          <w:color w:val="231F20"/>
          <w:w w:val="115"/>
        </w:rPr>
        <w:t>acuerdos en los que se delimiten las responsabilidades </w:t>
      </w:r>
      <w:r>
        <w:rPr>
          <w:color w:val="231F20"/>
          <w:spacing w:val="-15"/>
          <w:w w:val="115"/>
        </w:rPr>
        <w:t>y </w:t>
      </w:r>
      <w:r>
        <w:rPr>
          <w:color w:val="231F20"/>
          <w:spacing w:val="-3"/>
          <w:w w:val="115"/>
        </w:rPr>
        <w:t>aportación </w:t>
      </w:r>
      <w:r>
        <w:rPr>
          <w:color w:val="231F20"/>
          <w:w w:val="115"/>
        </w:rPr>
        <w:t>de cada uno de</w:t>
      </w:r>
      <w:r>
        <w:rPr>
          <w:color w:val="231F20"/>
          <w:spacing w:val="-1"/>
          <w:w w:val="115"/>
        </w:rPr>
        <w:t> </w:t>
      </w:r>
      <w:r>
        <w:rPr>
          <w:color w:val="231F20"/>
          <w:spacing w:val="-2"/>
          <w:w w:val="115"/>
        </w:rPr>
        <w:t>ellos.</w:t>
      </w:r>
    </w:p>
    <w:p>
      <w:pPr>
        <w:pStyle w:val="BodyText"/>
        <w:spacing w:line="196" w:lineRule="auto" w:before="4"/>
        <w:ind w:right="505"/>
      </w:pPr>
      <w:r>
        <w:rPr>
          <w:color w:val="231F20"/>
          <w:w w:val="115"/>
        </w:rPr>
        <w:t>El Capítulo IV se ocupa del transporte público discre- cional. La regulación sigue la pauta de la legislación </w:t>
      </w:r>
      <w:r>
        <w:rPr>
          <w:color w:val="231F20"/>
          <w:spacing w:val="-4"/>
          <w:w w:val="115"/>
        </w:rPr>
        <w:t>del </w:t>
      </w:r>
      <w:r>
        <w:rPr>
          <w:color w:val="231F20"/>
          <w:w w:val="115"/>
        </w:rPr>
        <w:t>Estado, si bien, en materia de autorizaciones es </w:t>
      </w:r>
      <w:r>
        <w:rPr>
          <w:color w:val="231F20"/>
          <w:spacing w:val="-3"/>
          <w:w w:val="115"/>
        </w:rPr>
        <w:t>preciso </w:t>
      </w:r>
      <w:r>
        <w:rPr>
          <w:color w:val="231F20"/>
          <w:w w:val="115"/>
        </w:rPr>
        <w:t>destacar dos medidas: la autorización por empresa </w:t>
      </w:r>
      <w:r>
        <w:rPr>
          <w:color w:val="231F20"/>
          <w:spacing w:val="-4"/>
          <w:w w:val="115"/>
        </w:rPr>
        <w:t>como </w:t>
      </w:r>
      <w:r>
        <w:rPr>
          <w:color w:val="231F20"/>
          <w:w w:val="115"/>
        </w:rPr>
        <w:t>regla general y el ámbito estatal de los títulos habilitantes que se otorguen. Con respecto a esto último, ese </w:t>
      </w:r>
      <w:r>
        <w:rPr>
          <w:color w:val="231F20"/>
          <w:spacing w:val="-3"/>
          <w:w w:val="115"/>
        </w:rPr>
        <w:t>ámbito </w:t>
      </w:r>
      <w:r>
        <w:rPr>
          <w:color w:val="231F20"/>
          <w:w w:val="115"/>
        </w:rPr>
        <w:t>territorial estatal depende del desarrollo de las previsio- nes de la Disposición Adicional Octava de la Ley estatal </w:t>
      </w:r>
      <w:r>
        <w:rPr>
          <w:color w:val="231F20"/>
          <w:spacing w:val="-6"/>
          <w:w w:val="115"/>
        </w:rPr>
        <w:t>de </w:t>
      </w:r>
      <w:r>
        <w:rPr>
          <w:color w:val="231F20"/>
          <w:w w:val="115"/>
        </w:rPr>
        <w:t>Ordenación de los </w:t>
      </w:r>
      <w:r>
        <w:rPr>
          <w:color w:val="231F20"/>
          <w:spacing w:val="-3"/>
          <w:w w:val="115"/>
        </w:rPr>
        <w:t>Transportes Terrestres, </w:t>
      </w:r>
      <w:r>
        <w:rPr>
          <w:color w:val="231F20"/>
          <w:w w:val="115"/>
        </w:rPr>
        <w:t>que debe </w:t>
      </w:r>
      <w:r>
        <w:rPr>
          <w:color w:val="231F20"/>
          <w:spacing w:val="-3"/>
          <w:w w:val="115"/>
        </w:rPr>
        <w:t>con- </w:t>
      </w:r>
      <w:r>
        <w:rPr>
          <w:color w:val="231F20"/>
          <w:w w:val="115"/>
        </w:rPr>
        <w:t>cluir con esa consecuencia. No obstante, ante la eventual demora en su aprobación, se incorpora una disposición transitoria que establece con este carácter el ámbito</w:t>
      </w:r>
      <w:r>
        <w:rPr>
          <w:color w:val="231F20"/>
          <w:spacing w:val="-23"/>
          <w:w w:val="115"/>
        </w:rPr>
        <w:t> </w:t>
      </w:r>
      <w:r>
        <w:rPr>
          <w:color w:val="231F20"/>
          <w:spacing w:val="-4"/>
          <w:w w:val="115"/>
        </w:rPr>
        <w:t>terri- </w:t>
      </w:r>
      <w:r>
        <w:rPr>
          <w:color w:val="231F20"/>
          <w:w w:val="115"/>
        </w:rPr>
        <w:t>torial autonómico hasta</w:t>
      </w:r>
      <w:r>
        <w:rPr>
          <w:color w:val="231F20"/>
          <w:spacing w:val="9"/>
          <w:w w:val="115"/>
        </w:rPr>
        <w:t> </w:t>
      </w:r>
      <w:r>
        <w:rPr>
          <w:color w:val="231F20"/>
          <w:w w:val="115"/>
        </w:rPr>
        <w:t>entonces.</w:t>
      </w:r>
    </w:p>
    <w:p>
      <w:pPr>
        <w:pStyle w:val="BodyText"/>
        <w:spacing w:line="196" w:lineRule="auto" w:before="2"/>
        <w:ind w:right="505"/>
      </w:pPr>
      <w:r>
        <w:rPr>
          <w:color w:val="231F20"/>
          <w:w w:val="115"/>
        </w:rPr>
        <w:t>El </w:t>
      </w:r>
      <w:r>
        <w:rPr>
          <w:color w:val="231F20"/>
          <w:spacing w:val="-4"/>
          <w:w w:val="115"/>
        </w:rPr>
        <w:t>Capítulo </w:t>
      </w:r>
      <w:r>
        <w:rPr>
          <w:color w:val="231F20"/>
          <w:w w:val="115"/>
        </w:rPr>
        <w:t>V se </w:t>
      </w:r>
      <w:r>
        <w:rPr>
          <w:color w:val="231F20"/>
          <w:spacing w:val="-4"/>
          <w:w w:val="115"/>
        </w:rPr>
        <w:t>dedica </w:t>
      </w:r>
      <w:r>
        <w:rPr>
          <w:color w:val="231F20"/>
          <w:w w:val="115"/>
        </w:rPr>
        <w:t>a </w:t>
      </w:r>
      <w:r>
        <w:rPr>
          <w:color w:val="231F20"/>
          <w:spacing w:val="-3"/>
          <w:w w:val="115"/>
        </w:rPr>
        <w:t>los </w:t>
      </w:r>
      <w:r>
        <w:rPr>
          <w:color w:val="231F20"/>
          <w:spacing w:val="-5"/>
          <w:w w:val="115"/>
        </w:rPr>
        <w:t>transportes </w:t>
      </w:r>
      <w:r>
        <w:rPr>
          <w:color w:val="231F20"/>
          <w:spacing w:val="-4"/>
          <w:w w:val="115"/>
        </w:rPr>
        <w:t>privados. </w:t>
      </w:r>
      <w:r>
        <w:rPr>
          <w:color w:val="231F20"/>
          <w:spacing w:val="-13"/>
          <w:w w:val="115"/>
        </w:rPr>
        <w:t>Se </w:t>
      </w:r>
      <w:r>
        <w:rPr>
          <w:color w:val="231F20"/>
          <w:spacing w:val="-4"/>
          <w:w w:val="115"/>
        </w:rPr>
        <w:t>regula </w:t>
      </w:r>
      <w:r>
        <w:rPr>
          <w:color w:val="231F20"/>
          <w:w w:val="115"/>
        </w:rPr>
        <w:t>el </w:t>
      </w:r>
      <w:r>
        <w:rPr>
          <w:color w:val="231F20"/>
          <w:spacing w:val="-5"/>
          <w:w w:val="115"/>
        </w:rPr>
        <w:t>transporte </w:t>
      </w:r>
      <w:r>
        <w:rPr>
          <w:color w:val="231F20"/>
          <w:spacing w:val="-3"/>
          <w:w w:val="115"/>
        </w:rPr>
        <w:t>privado </w:t>
      </w:r>
      <w:r>
        <w:rPr>
          <w:color w:val="231F20"/>
          <w:spacing w:val="-4"/>
          <w:w w:val="115"/>
        </w:rPr>
        <w:t>complementario tanto </w:t>
      </w:r>
      <w:r>
        <w:rPr>
          <w:color w:val="231F20"/>
          <w:w w:val="115"/>
        </w:rPr>
        <w:t>de </w:t>
      </w:r>
      <w:r>
        <w:rPr>
          <w:color w:val="231F20"/>
          <w:spacing w:val="-4"/>
          <w:w w:val="115"/>
        </w:rPr>
        <w:t>viaje- </w:t>
      </w:r>
      <w:r>
        <w:rPr>
          <w:color w:val="231F20"/>
          <w:spacing w:val="-3"/>
          <w:w w:val="115"/>
        </w:rPr>
        <w:t>ros como </w:t>
      </w:r>
      <w:r>
        <w:rPr>
          <w:color w:val="231F20"/>
          <w:w w:val="115"/>
        </w:rPr>
        <w:t>de </w:t>
      </w:r>
      <w:r>
        <w:rPr>
          <w:color w:val="231F20"/>
          <w:spacing w:val="-4"/>
          <w:w w:val="115"/>
        </w:rPr>
        <w:t>mercancías, haciendo frente </w:t>
      </w:r>
      <w:r>
        <w:rPr>
          <w:color w:val="231F20"/>
          <w:w w:val="115"/>
        </w:rPr>
        <w:t>a </w:t>
      </w:r>
      <w:r>
        <w:rPr>
          <w:color w:val="231F20"/>
          <w:spacing w:val="-3"/>
          <w:w w:val="115"/>
        </w:rPr>
        <w:t>dos </w:t>
      </w:r>
      <w:r>
        <w:rPr>
          <w:color w:val="231F20"/>
          <w:spacing w:val="-4"/>
          <w:w w:val="115"/>
        </w:rPr>
        <w:t>cuestiones tradicionalmente </w:t>
      </w:r>
      <w:r>
        <w:rPr>
          <w:color w:val="231F20"/>
          <w:spacing w:val="-5"/>
          <w:w w:val="115"/>
        </w:rPr>
        <w:t>controvertidas, </w:t>
      </w:r>
      <w:r>
        <w:rPr>
          <w:color w:val="231F20"/>
          <w:w w:val="115"/>
        </w:rPr>
        <w:t>la </w:t>
      </w:r>
      <w:r>
        <w:rPr>
          <w:color w:val="231F20"/>
          <w:spacing w:val="-4"/>
          <w:w w:val="115"/>
        </w:rPr>
        <w:t>condición </w:t>
      </w:r>
      <w:r>
        <w:rPr>
          <w:color w:val="231F20"/>
          <w:w w:val="115"/>
        </w:rPr>
        <w:t>de </w:t>
      </w:r>
      <w:r>
        <w:rPr>
          <w:color w:val="231F20"/>
          <w:spacing w:val="-4"/>
          <w:w w:val="115"/>
        </w:rPr>
        <w:t>viajero en </w:t>
      </w:r>
      <w:r>
        <w:rPr>
          <w:color w:val="231F20"/>
          <w:spacing w:val="-3"/>
          <w:w w:val="115"/>
        </w:rPr>
        <w:t>este </w:t>
      </w:r>
      <w:r>
        <w:rPr>
          <w:color w:val="231F20"/>
          <w:spacing w:val="-5"/>
          <w:w w:val="115"/>
        </w:rPr>
        <w:t>transporte </w:t>
      </w:r>
      <w:r>
        <w:rPr>
          <w:color w:val="231F20"/>
          <w:w w:val="115"/>
        </w:rPr>
        <w:t>y el </w:t>
      </w:r>
      <w:r>
        <w:rPr>
          <w:color w:val="231F20"/>
          <w:spacing w:val="-4"/>
          <w:w w:val="115"/>
        </w:rPr>
        <w:t>concepto </w:t>
      </w:r>
      <w:r>
        <w:rPr>
          <w:color w:val="231F20"/>
          <w:w w:val="115"/>
        </w:rPr>
        <w:t>de </w:t>
      </w:r>
      <w:r>
        <w:rPr>
          <w:color w:val="231F20"/>
          <w:spacing w:val="-4"/>
          <w:w w:val="115"/>
        </w:rPr>
        <w:t>gestión </w:t>
      </w:r>
      <w:r>
        <w:rPr>
          <w:color w:val="231F20"/>
          <w:w w:val="115"/>
        </w:rPr>
        <w:t>de </w:t>
      </w:r>
      <w:r>
        <w:rPr>
          <w:color w:val="231F20"/>
          <w:spacing w:val="-4"/>
          <w:w w:val="115"/>
        </w:rPr>
        <w:t>mercancías, </w:t>
      </w:r>
      <w:r>
        <w:rPr>
          <w:color w:val="231F20"/>
          <w:spacing w:val="-7"/>
          <w:w w:val="115"/>
        </w:rPr>
        <w:t>exi- </w:t>
      </w:r>
      <w:r>
        <w:rPr>
          <w:color w:val="231F20"/>
          <w:spacing w:val="-4"/>
          <w:w w:val="115"/>
        </w:rPr>
        <w:t>giendo dimensión empresarial </w:t>
      </w:r>
      <w:r>
        <w:rPr>
          <w:color w:val="231F20"/>
          <w:w w:val="115"/>
        </w:rPr>
        <w:t>y </w:t>
      </w:r>
      <w:r>
        <w:rPr>
          <w:color w:val="231F20"/>
          <w:spacing w:val="-4"/>
          <w:w w:val="115"/>
        </w:rPr>
        <w:t>exclusividad.</w:t>
      </w:r>
    </w:p>
    <w:p>
      <w:pPr>
        <w:pStyle w:val="BodyText"/>
        <w:spacing w:line="196" w:lineRule="auto" w:before="1"/>
        <w:ind w:right="505"/>
      </w:pPr>
      <w:r>
        <w:rPr>
          <w:color w:val="231F20"/>
          <w:w w:val="115"/>
        </w:rPr>
        <w:t>El Capítulo VI se ocupa de las peculiaridades de distin- tas modalidades de transporte en línea con la regulación supletoria. Aun así, esta Ley introduce algunas </w:t>
      </w:r>
      <w:r>
        <w:rPr>
          <w:color w:val="231F20"/>
          <w:spacing w:val="-3"/>
          <w:w w:val="115"/>
        </w:rPr>
        <w:t>novedades </w:t>
      </w:r>
      <w:r>
        <w:rPr>
          <w:color w:val="231F20"/>
          <w:w w:val="115"/>
        </w:rPr>
        <w:t>relevantes:</w:t>
      </w:r>
      <w:r>
        <w:rPr>
          <w:color w:val="231F20"/>
          <w:spacing w:val="-11"/>
          <w:w w:val="115"/>
        </w:rPr>
        <w:t> </w:t>
      </w:r>
      <w:r>
        <w:rPr>
          <w:color w:val="231F20"/>
          <w:w w:val="115"/>
        </w:rPr>
        <w:t>el</w:t>
      </w:r>
      <w:r>
        <w:rPr>
          <w:color w:val="231F20"/>
          <w:spacing w:val="-11"/>
          <w:w w:val="115"/>
        </w:rPr>
        <w:t> </w:t>
      </w:r>
      <w:r>
        <w:rPr>
          <w:color w:val="231F20"/>
          <w:w w:val="115"/>
        </w:rPr>
        <w:t>transporte</w:t>
      </w:r>
      <w:r>
        <w:rPr>
          <w:color w:val="231F20"/>
          <w:spacing w:val="-11"/>
          <w:w w:val="115"/>
        </w:rPr>
        <w:t> </w:t>
      </w:r>
      <w:r>
        <w:rPr>
          <w:color w:val="231F20"/>
          <w:w w:val="115"/>
        </w:rPr>
        <w:t>a</w:t>
      </w:r>
      <w:r>
        <w:rPr>
          <w:color w:val="231F20"/>
          <w:spacing w:val="-11"/>
          <w:w w:val="115"/>
        </w:rPr>
        <w:t> </w:t>
      </w:r>
      <w:r>
        <w:rPr>
          <w:color w:val="231F20"/>
          <w:w w:val="115"/>
        </w:rPr>
        <w:t>la</w:t>
      </w:r>
      <w:r>
        <w:rPr>
          <w:color w:val="231F20"/>
          <w:spacing w:val="-11"/>
          <w:w w:val="115"/>
        </w:rPr>
        <w:t> </w:t>
      </w:r>
      <w:r>
        <w:rPr>
          <w:color w:val="231F20"/>
          <w:w w:val="115"/>
        </w:rPr>
        <w:t>demanda,</w:t>
      </w:r>
      <w:r>
        <w:rPr>
          <w:color w:val="231F20"/>
          <w:spacing w:val="-11"/>
          <w:w w:val="115"/>
        </w:rPr>
        <w:t> </w:t>
      </w:r>
      <w:r>
        <w:rPr>
          <w:color w:val="231F20"/>
          <w:w w:val="115"/>
        </w:rPr>
        <w:t>que</w:t>
      </w:r>
      <w:r>
        <w:rPr>
          <w:color w:val="231F20"/>
          <w:spacing w:val="-11"/>
          <w:w w:val="115"/>
        </w:rPr>
        <w:t> </w:t>
      </w:r>
      <w:r>
        <w:rPr>
          <w:color w:val="231F20"/>
          <w:w w:val="115"/>
        </w:rPr>
        <w:t>pretende</w:t>
      </w:r>
      <w:r>
        <w:rPr>
          <w:color w:val="231F20"/>
          <w:spacing w:val="-11"/>
          <w:w w:val="115"/>
        </w:rPr>
        <w:t> </w:t>
      </w:r>
      <w:r>
        <w:rPr>
          <w:color w:val="231F20"/>
          <w:spacing w:val="-3"/>
          <w:w w:val="115"/>
        </w:rPr>
        <w:t>ofre- </w:t>
      </w:r>
      <w:r>
        <w:rPr>
          <w:color w:val="231F20"/>
          <w:w w:val="115"/>
        </w:rPr>
        <w:t>cer un servicio acomodado a las necesidades de determi- nados grupos de usuarios, al que no llega el </w:t>
      </w:r>
      <w:r>
        <w:rPr>
          <w:color w:val="231F20"/>
          <w:spacing w:val="-3"/>
          <w:w w:val="115"/>
        </w:rPr>
        <w:t>transporte </w:t>
      </w:r>
      <w:r>
        <w:rPr>
          <w:color w:val="231F20"/>
          <w:w w:val="115"/>
        </w:rPr>
        <w:t>regular de viajeros de servicio público; el transporte turís- tico, tanto público como privado complementario, con </w:t>
      </w:r>
      <w:r>
        <w:rPr>
          <w:color w:val="231F20"/>
          <w:spacing w:val="-8"/>
          <w:w w:val="115"/>
        </w:rPr>
        <w:t>el </w:t>
      </w:r>
      <w:r>
        <w:rPr>
          <w:color w:val="231F20"/>
          <w:w w:val="115"/>
        </w:rPr>
        <w:t>que se intenta dar respuesta a necesidades de </w:t>
      </w:r>
      <w:r>
        <w:rPr>
          <w:color w:val="231F20"/>
          <w:spacing w:val="-3"/>
          <w:w w:val="115"/>
        </w:rPr>
        <w:t>transporte </w:t>
      </w:r>
      <w:r>
        <w:rPr>
          <w:color w:val="231F20"/>
          <w:w w:val="115"/>
        </w:rPr>
        <w:t>específicas de la actividad turística, imprescindibles </w:t>
      </w:r>
      <w:r>
        <w:rPr>
          <w:color w:val="231F20"/>
          <w:spacing w:val="-4"/>
          <w:w w:val="115"/>
        </w:rPr>
        <w:t>para </w:t>
      </w:r>
      <w:r>
        <w:rPr>
          <w:color w:val="231F20"/>
          <w:w w:val="115"/>
        </w:rPr>
        <w:t>asegurar la calidad de los servicios que ofrecen; y el </w:t>
      </w:r>
      <w:r>
        <w:rPr>
          <w:color w:val="231F20"/>
          <w:spacing w:val="-3"/>
          <w:w w:val="115"/>
        </w:rPr>
        <w:t>trans- </w:t>
      </w:r>
      <w:r>
        <w:rPr>
          <w:color w:val="231F20"/>
          <w:w w:val="115"/>
        </w:rPr>
        <w:t>porte adaptado, que es aquél que atiende a las necesida- des físicas, psíquicas, incluso, socioeconómicas, de </w:t>
      </w:r>
      <w:r>
        <w:rPr>
          <w:color w:val="231F20"/>
          <w:spacing w:val="-5"/>
          <w:w w:val="115"/>
        </w:rPr>
        <w:t>los </w:t>
      </w:r>
      <w:r>
        <w:rPr>
          <w:color w:val="231F20"/>
          <w:w w:val="115"/>
        </w:rPr>
        <w:t>usuarios, y que requiere de vehículos adaptados a</w:t>
      </w:r>
      <w:r>
        <w:rPr>
          <w:color w:val="231F20"/>
          <w:spacing w:val="27"/>
          <w:w w:val="115"/>
        </w:rPr>
        <w:t> </w:t>
      </w:r>
      <w:r>
        <w:rPr>
          <w:color w:val="231F20"/>
          <w:spacing w:val="-5"/>
          <w:w w:val="115"/>
        </w:rPr>
        <w:t>sus</w:t>
      </w:r>
    </w:p>
    <w:p>
      <w:pPr>
        <w:spacing w:after="0" w:line="196" w:lineRule="auto"/>
        <w:sectPr>
          <w:pgSz w:w="13320" w:h="17860"/>
          <w:pgMar w:header="1322" w:footer="0" w:top="1720" w:bottom="280" w:left="680" w:right="680"/>
          <w:cols w:num="2" w:equalWidth="0">
            <w:col w:w="5569" w:space="356"/>
            <w:col w:w="6035"/>
          </w:cols>
        </w:sectPr>
      </w:pPr>
    </w:p>
    <w:p>
      <w:pPr>
        <w:pStyle w:val="BodyText"/>
        <w:spacing w:line="199" w:lineRule="auto" w:before="121"/>
        <w:ind w:left="333" w:firstLine="0"/>
        <w:jc w:val="right"/>
      </w:pPr>
      <w:r>
        <w:rPr>
          <w:color w:val="231F20"/>
          <w:w w:val="115"/>
        </w:rPr>
        <w:t>necesidades. Finalmente, en materia de transporte esco-</w:t>
      </w:r>
      <w:r>
        <w:rPr>
          <w:color w:val="231F20"/>
          <w:w w:val="116"/>
        </w:rPr>
        <w:t> </w:t>
      </w:r>
      <w:r>
        <w:rPr>
          <w:color w:val="231F20"/>
          <w:w w:val="115"/>
        </w:rPr>
        <w:t>lar, la decisión es que su realización sea en las mismas</w:t>
      </w:r>
      <w:r>
        <w:rPr>
          <w:color w:val="231F20"/>
          <w:w w:val="120"/>
        </w:rPr>
        <w:t> </w:t>
      </w:r>
      <w:r>
        <w:rPr>
          <w:color w:val="231F20"/>
          <w:w w:val="115"/>
        </w:rPr>
        <w:t>condiciones y modalidades sin excepciones, de ahí que se</w:t>
      </w:r>
      <w:r>
        <w:rPr>
          <w:color w:val="231F20"/>
          <w:w w:val="118"/>
        </w:rPr>
        <w:t> </w:t>
      </w:r>
      <w:r>
        <w:rPr>
          <w:color w:val="231F20"/>
          <w:w w:val="115"/>
        </w:rPr>
        <w:t>considere a extinguir el privado complementario escolar.</w:t>
      </w:r>
    </w:p>
    <w:p>
      <w:pPr>
        <w:pStyle w:val="BodyText"/>
        <w:spacing w:line="199" w:lineRule="auto"/>
        <w:ind w:left="510"/>
      </w:pPr>
      <w:r>
        <w:rPr>
          <w:color w:val="231F20"/>
          <w:w w:val="115"/>
        </w:rPr>
        <w:t>El Capítulo VII se dedica al transporte en taxi. Se </w:t>
      </w:r>
      <w:r>
        <w:rPr>
          <w:color w:val="231F20"/>
          <w:spacing w:val="-3"/>
          <w:w w:val="115"/>
        </w:rPr>
        <w:t>trata </w:t>
      </w:r>
      <w:r>
        <w:rPr>
          <w:color w:val="231F20"/>
          <w:w w:val="115"/>
        </w:rPr>
        <w:t>de un sector de transporte clave en las islas, que, </w:t>
      </w:r>
      <w:r>
        <w:rPr>
          <w:color w:val="231F20"/>
          <w:spacing w:val="-6"/>
          <w:w w:val="115"/>
        </w:rPr>
        <w:t>sin </w:t>
      </w:r>
      <w:r>
        <w:rPr>
          <w:color w:val="231F20"/>
          <w:w w:val="115"/>
        </w:rPr>
        <w:t>embargo,</w:t>
      </w:r>
      <w:r>
        <w:rPr>
          <w:color w:val="231F20"/>
          <w:spacing w:val="-8"/>
          <w:w w:val="115"/>
        </w:rPr>
        <w:t> </w:t>
      </w:r>
      <w:r>
        <w:rPr>
          <w:color w:val="231F20"/>
          <w:w w:val="115"/>
        </w:rPr>
        <w:t>tradicionalmente,</w:t>
      </w:r>
      <w:r>
        <w:rPr>
          <w:color w:val="231F20"/>
          <w:spacing w:val="-8"/>
          <w:w w:val="115"/>
        </w:rPr>
        <w:t> </w:t>
      </w:r>
      <w:r>
        <w:rPr>
          <w:color w:val="231F20"/>
          <w:w w:val="115"/>
        </w:rPr>
        <w:t>ha</w:t>
      </w:r>
      <w:r>
        <w:rPr>
          <w:color w:val="231F20"/>
          <w:spacing w:val="-7"/>
          <w:w w:val="115"/>
        </w:rPr>
        <w:t> </w:t>
      </w:r>
      <w:r>
        <w:rPr>
          <w:color w:val="231F20"/>
          <w:w w:val="115"/>
        </w:rPr>
        <w:t>estado</w:t>
      </w:r>
      <w:r>
        <w:rPr>
          <w:color w:val="231F20"/>
          <w:spacing w:val="-8"/>
          <w:w w:val="115"/>
        </w:rPr>
        <w:t> </w:t>
      </w:r>
      <w:r>
        <w:rPr>
          <w:color w:val="231F20"/>
          <w:w w:val="115"/>
        </w:rPr>
        <w:t>falto</w:t>
      </w:r>
      <w:r>
        <w:rPr>
          <w:color w:val="231F20"/>
          <w:spacing w:val="-7"/>
          <w:w w:val="115"/>
        </w:rPr>
        <w:t> </w:t>
      </w:r>
      <w:r>
        <w:rPr>
          <w:color w:val="231F20"/>
          <w:w w:val="115"/>
        </w:rPr>
        <w:t>de</w:t>
      </w:r>
      <w:r>
        <w:rPr>
          <w:color w:val="231F20"/>
          <w:spacing w:val="-8"/>
          <w:w w:val="115"/>
        </w:rPr>
        <w:t> </w:t>
      </w:r>
      <w:r>
        <w:rPr>
          <w:color w:val="231F20"/>
          <w:w w:val="115"/>
        </w:rPr>
        <w:t>regulación, sujeto al reglamento nacional y a ordenanzas municipa- les, con problemas, por ejemplo, en materia de infraccio- nes y sanciones. La regulación responde a la realidad </w:t>
      </w:r>
      <w:r>
        <w:rPr>
          <w:color w:val="231F20"/>
          <w:spacing w:val="-4"/>
          <w:w w:val="115"/>
        </w:rPr>
        <w:t>del </w:t>
      </w:r>
      <w:r>
        <w:rPr>
          <w:color w:val="231F20"/>
          <w:w w:val="115"/>
        </w:rPr>
        <w:t>sector en las islas, si bien, no sólo persigue reglamentar  la actividad, incluyendo su transparencia, sino </w:t>
      </w:r>
      <w:r>
        <w:rPr>
          <w:color w:val="231F20"/>
          <w:spacing w:val="-3"/>
          <w:w w:val="115"/>
        </w:rPr>
        <w:t>también </w:t>
      </w:r>
      <w:r>
        <w:rPr>
          <w:color w:val="231F20"/>
          <w:w w:val="115"/>
        </w:rPr>
        <w:t>dar respuesta a los problemas particulares que existen </w:t>
      </w:r>
      <w:r>
        <w:rPr>
          <w:color w:val="231F20"/>
          <w:spacing w:val="-8"/>
          <w:w w:val="115"/>
        </w:rPr>
        <w:t>en </w:t>
      </w:r>
      <w:r>
        <w:rPr>
          <w:color w:val="231F20"/>
          <w:w w:val="115"/>
        </w:rPr>
        <w:t>las áreas metropolitanas y en las infraestructuras </w:t>
      </w:r>
      <w:r>
        <w:rPr>
          <w:color w:val="231F20"/>
          <w:spacing w:val="-4"/>
          <w:w w:val="115"/>
        </w:rPr>
        <w:t>portua- </w:t>
      </w:r>
      <w:r>
        <w:rPr>
          <w:color w:val="231F20"/>
          <w:w w:val="115"/>
        </w:rPr>
        <w:t>rias y aeroportuarias, mediante las zonas de prestación conjunta y las áreas</w:t>
      </w:r>
      <w:r>
        <w:rPr>
          <w:color w:val="231F20"/>
          <w:spacing w:val="17"/>
          <w:w w:val="115"/>
        </w:rPr>
        <w:t> </w:t>
      </w:r>
      <w:r>
        <w:rPr>
          <w:color w:val="231F20"/>
          <w:w w:val="115"/>
        </w:rPr>
        <w:t>sensibles.</w:t>
      </w:r>
    </w:p>
    <w:p>
      <w:pPr>
        <w:pStyle w:val="BodyText"/>
        <w:spacing w:line="199" w:lineRule="auto"/>
        <w:ind w:left="510"/>
      </w:pPr>
      <w:r>
        <w:rPr>
          <w:color w:val="231F20"/>
          <w:w w:val="115"/>
        </w:rPr>
        <w:t>Por último, el Capítulo VIII se ocupa de las medidas de control, tanto técnicas como documentales, optando por la implantación del tacógrafo, en aras de la calidad del transporte en las islas. En todo caso, esta medida se pon- dera con una disposición transitoria que permite su apli- cación progresiva y que encarece al Gobierno a adoptar medidas que promuevan y favorezcan su cumplimiento.</w:t>
      </w:r>
    </w:p>
    <w:p>
      <w:pPr>
        <w:pStyle w:val="BodyText"/>
        <w:spacing w:line="199" w:lineRule="auto"/>
        <w:ind w:left="510"/>
      </w:pPr>
      <w:r>
        <w:rPr>
          <w:color w:val="231F20"/>
          <w:w w:val="115"/>
        </w:rPr>
        <w:t>El Título IV se dedica a las actividades auxiliares </w:t>
      </w:r>
      <w:r>
        <w:rPr>
          <w:color w:val="231F20"/>
          <w:spacing w:val="-17"/>
          <w:w w:val="115"/>
        </w:rPr>
        <w:t>y </w:t>
      </w:r>
      <w:r>
        <w:rPr>
          <w:color w:val="231F20"/>
          <w:w w:val="115"/>
        </w:rPr>
        <w:t>complementarias. Su contenido es continuista con </w:t>
      </w:r>
      <w:r>
        <w:rPr>
          <w:color w:val="231F20"/>
          <w:spacing w:val="-4"/>
          <w:w w:val="115"/>
        </w:rPr>
        <w:t>res- </w:t>
      </w:r>
      <w:r>
        <w:rPr>
          <w:color w:val="231F20"/>
          <w:w w:val="115"/>
        </w:rPr>
        <w:t>pecto a la normativa estatal vigente. No obstante, se </w:t>
      </w:r>
      <w:r>
        <w:rPr>
          <w:color w:val="231F20"/>
          <w:spacing w:val="-9"/>
          <w:w w:val="115"/>
        </w:rPr>
        <w:t>for- </w:t>
      </w:r>
      <w:r>
        <w:rPr>
          <w:color w:val="231F20"/>
          <w:w w:val="115"/>
        </w:rPr>
        <w:t>mulan los principios que deben regir una actividad </w:t>
      </w:r>
      <w:r>
        <w:rPr>
          <w:color w:val="231F20"/>
          <w:spacing w:val="-4"/>
          <w:w w:val="115"/>
        </w:rPr>
        <w:t>clave </w:t>
      </w:r>
      <w:r>
        <w:rPr>
          <w:color w:val="231F20"/>
          <w:w w:val="115"/>
        </w:rPr>
        <w:t>en Canarias por su relación con el turismo: el </w:t>
      </w:r>
      <w:r>
        <w:rPr>
          <w:color w:val="231F20"/>
          <w:spacing w:val="-4"/>
          <w:w w:val="115"/>
        </w:rPr>
        <w:t>arrenda- </w:t>
      </w:r>
      <w:r>
        <w:rPr>
          <w:color w:val="231F20"/>
          <w:w w:val="115"/>
        </w:rPr>
        <w:t>miento de vehículos, con conductor, sin conductor, y </w:t>
      </w:r>
      <w:r>
        <w:rPr>
          <w:color w:val="231F20"/>
          <w:spacing w:val="-8"/>
          <w:w w:val="115"/>
        </w:rPr>
        <w:t>en </w:t>
      </w:r>
      <w:r>
        <w:rPr>
          <w:color w:val="231F20"/>
          <w:w w:val="115"/>
        </w:rPr>
        <w:t>caravanas. En el caso del arrendamiento con </w:t>
      </w:r>
      <w:r>
        <w:rPr>
          <w:color w:val="231F20"/>
          <w:spacing w:val="-4"/>
          <w:w w:val="115"/>
        </w:rPr>
        <w:t>conductor, </w:t>
      </w:r>
      <w:r>
        <w:rPr>
          <w:color w:val="231F20"/>
          <w:w w:val="115"/>
        </w:rPr>
        <w:t>se establecen los criterios que deben regir esa actividad, que aseguren su calidad, y que la diferencien del servicio de taxis. En cuanto a las caravanas, se fijan las reglas </w:t>
      </w:r>
      <w:r>
        <w:rPr>
          <w:color w:val="231F20"/>
          <w:spacing w:val="-4"/>
          <w:w w:val="115"/>
        </w:rPr>
        <w:t>para </w:t>
      </w:r>
      <w:r>
        <w:rPr>
          <w:color w:val="231F20"/>
          <w:w w:val="115"/>
        </w:rPr>
        <w:t>subordinar esta actividad a la protección de los recursos naturales del archipiélago. Con carácter general, la </w:t>
      </w:r>
      <w:r>
        <w:rPr>
          <w:color w:val="231F20"/>
          <w:spacing w:val="-7"/>
          <w:w w:val="115"/>
        </w:rPr>
        <w:t>Ley </w:t>
      </w:r>
      <w:r>
        <w:rPr>
          <w:color w:val="231F20"/>
          <w:w w:val="115"/>
        </w:rPr>
        <w:t>incorpora previsiones para hacer frente a los supuestos de desplazamiento masivo de vehículos, con </w:t>
      </w:r>
      <w:r>
        <w:rPr>
          <w:color w:val="231F20"/>
          <w:spacing w:val="-3"/>
          <w:w w:val="115"/>
        </w:rPr>
        <w:t>carácter </w:t>
      </w:r>
      <w:r>
        <w:rPr>
          <w:color w:val="231F20"/>
          <w:w w:val="115"/>
        </w:rPr>
        <w:t>estacional, a las islas, con el fin de evitar su efecto </w:t>
      </w:r>
      <w:r>
        <w:rPr>
          <w:color w:val="231F20"/>
          <w:spacing w:val="-3"/>
          <w:w w:val="115"/>
        </w:rPr>
        <w:t>perju- </w:t>
      </w:r>
      <w:r>
        <w:rPr>
          <w:color w:val="231F20"/>
          <w:w w:val="115"/>
        </w:rPr>
        <w:t>dicial sobre el medio ambiente</w:t>
      </w:r>
      <w:r>
        <w:rPr>
          <w:color w:val="231F20"/>
          <w:spacing w:val="19"/>
          <w:w w:val="115"/>
        </w:rPr>
        <w:t> </w:t>
      </w:r>
      <w:r>
        <w:rPr>
          <w:color w:val="231F20"/>
          <w:w w:val="115"/>
        </w:rPr>
        <w:t>insular.</w:t>
      </w:r>
    </w:p>
    <w:p>
      <w:pPr>
        <w:pStyle w:val="BodyText"/>
        <w:spacing w:line="199" w:lineRule="auto"/>
        <w:ind w:left="510"/>
      </w:pPr>
      <w:r>
        <w:rPr>
          <w:color w:val="231F20"/>
          <w:w w:val="115"/>
        </w:rPr>
        <w:t>El Título V formula el régimen de inspección y </w:t>
      </w:r>
      <w:r>
        <w:rPr>
          <w:color w:val="231F20"/>
          <w:spacing w:val="-5"/>
          <w:w w:val="115"/>
        </w:rPr>
        <w:t>sancio- </w:t>
      </w:r>
      <w:r>
        <w:rPr>
          <w:color w:val="231F20"/>
          <w:spacing w:val="-4"/>
          <w:w w:val="115"/>
        </w:rPr>
        <w:t>nador. </w:t>
      </w:r>
      <w:r>
        <w:rPr>
          <w:color w:val="231F20"/>
          <w:w w:val="115"/>
        </w:rPr>
        <w:t>En este punto, la </w:t>
      </w:r>
      <w:r>
        <w:rPr>
          <w:color w:val="231F20"/>
          <w:spacing w:val="-2"/>
          <w:w w:val="115"/>
        </w:rPr>
        <w:t>Ley </w:t>
      </w:r>
      <w:r>
        <w:rPr>
          <w:color w:val="231F20"/>
          <w:w w:val="115"/>
        </w:rPr>
        <w:t>sigue el esquema de la </w:t>
      </w:r>
      <w:r>
        <w:rPr>
          <w:color w:val="231F20"/>
          <w:spacing w:val="-4"/>
          <w:w w:val="115"/>
        </w:rPr>
        <w:t>legisla- </w:t>
      </w:r>
      <w:r>
        <w:rPr>
          <w:color w:val="231F20"/>
          <w:w w:val="115"/>
        </w:rPr>
        <w:t>ción estatal, en su día acordado con todas las </w:t>
      </w:r>
      <w:r>
        <w:rPr>
          <w:color w:val="231F20"/>
          <w:spacing w:val="-4"/>
          <w:w w:val="115"/>
        </w:rPr>
        <w:t>Comunida- </w:t>
      </w:r>
      <w:r>
        <w:rPr>
          <w:color w:val="231F20"/>
          <w:w w:val="115"/>
        </w:rPr>
        <w:t>des Autónomas, si bien se introducen tipos </w:t>
      </w:r>
      <w:r>
        <w:rPr>
          <w:color w:val="231F20"/>
          <w:spacing w:val="-4"/>
          <w:w w:val="115"/>
        </w:rPr>
        <w:t>infractores </w:t>
      </w:r>
      <w:r>
        <w:rPr>
          <w:color w:val="231F20"/>
          <w:w w:val="115"/>
        </w:rPr>
        <w:t>acomodados a la realidad del </w:t>
      </w:r>
      <w:r>
        <w:rPr>
          <w:color w:val="231F20"/>
          <w:spacing w:val="-3"/>
          <w:w w:val="115"/>
        </w:rPr>
        <w:t>transporte </w:t>
      </w:r>
      <w:r>
        <w:rPr>
          <w:color w:val="231F20"/>
          <w:spacing w:val="-4"/>
          <w:w w:val="115"/>
        </w:rPr>
        <w:t>insular, </w:t>
      </w:r>
      <w:r>
        <w:rPr>
          <w:color w:val="231F20"/>
          <w:w w:val="115"/>
        </w:rPr>
        <w:t>como </w:t>
      </w:r>
      <w:r>
        <w:rPr>
          <w:color w:val="231F20"/>
          <w:spacing w:val="-6"/>
          <w:w w:val="115"/>
        </w:rPr>
        <w:t>los </w:t>
      </w:r>
      <w:r>
        <w:rPr>
          <w:color w:val="231F20"/>
          <w:w w:val="115"/>
        </w:rPr>
        <w:t>referidos al servicio de taxis y al </w:t>
      </w:r>
      <w:r>
        <w:rPr>
          <w:color w:val="231F20"/>
          <w:spacing w:val="-3"/>
          <w:w w:val="115"/>
        </w:rPr>
        <w:t>arrendamiento </w:t>
      </w:r>
      <w:r>
        <w:rPr>
          <w:color w:val="231F20"/>
          <w:w w:val="115"/>
        </w:rPr>
        <w:t>de vehícu- los para circular en caravana, y se incorpora un listado de conductas</w:t>
      </w:r>
      <w:r>
        <w:rPr>
          <w:color w:val="231F20"/>
          <w:spacing w:val="-8"/>
          <w:w w:val="115"/>
        </w:rPr>
        <w:t> </w:t>
      </w:r>
      <w:r>
        <w:rPr>
          <w:color w:val="231F20"/>
          <w:w w:val="115"/>
        </w:rPr>
        <w:t>que</w:t>
      </w:r>
      <w:r>
        <w:rPr>
          <w:color w:val="231F20"/>
          <w:spacing w:val="-7"/>
          <w:w w:val="115"/>
        </w:rPr>
        <w:t> </w:t>
      </w:r>
      <w:r>
        <w:rPr>
          <w:color w:val="231F20"/>
          <w:w w:val="115"/>
        </w:rPr>
        <w:t>se</w:t>
      </w:r>
      <w:r>
        <w:rPr>
          <w:color w:val="231F20"/>
          <w:spacing w:val="-7"/>
          <w:w w:val="115"/>
        </w:rPr>
        <w:t> </w:t>
      </w:r>
      <w:r>
        <w:rPr>
          <w:color w:val="231F20"/>
          <w:w w:val="115"/>
        </w:rPr>
        <w:t>consideran</w:t>
      </w:r>
      <w:r>
        <w:rPr>
          <w:color w:val="231F20"/>
          <w:spacing w:val="-8"/>
          <w:w w:val="115"/>
        </w:rPr>
        <w:t> </w:t>
      </w:r>
      <w:r>
        <w:rPr>
          <w:color w:val="231F20"/>
          <w:w w:val="115"/>
        </w:rPr>
        <w:t>condiciones</w:t>
      </w:r>
      <w:r>
        <w:rPr>
          <w:color w:val="231F20"/>
          <w:spacing w:val="-7"/>
          <w:w w:val="115"/>
        </w:rPr>
        <w:t> </w:t>
      </w:r>
      <w:r>
        <w:rPr>
          <w:color w:val="231F20"/>
          <w:w w:val="115"/>
        </w:rPr>
        <w:t>esenciales</w:t>
      </w:r>
      <w:r>
        <w:rPr>
          <w:color w:val="231F20"/>
          <w:spacing w:val="-7"/>
          <w:w w:val="115"/>
        </w:rPr>
        <w:t> </w:t>
      </w:r>
      <w:r>
        <w:rPr>
          <w:color w:val="231F20"/>
          <w:w w:val="115"/>
        </w:rPr>
        <w:t>de</w:t>
      </w:r>
      <w:r>
        <w:rPr>
          <w:color w:val="231F20"/>
          <w:spacing w:val="-8"/>
          <w:w w:val="115"/>
        </w:rPr>
        <w:t> </w:t>
      </w:r>
      <w:r>
        <w:rPr>
          <w:color w:val="231F20"/>
          <w:spacing w:val="-6"/>
          <w:w w:val="115"/>
        </w:rPr>
        <w:t>las </w:t>
      </w:r>
      <w:r>
        <w:rPr>
          <w:color w:val="231F20"/>
          <w:w w:val="115"/>
        </w:rPr>
        <w:t>concesiones, autorizaciones y licencias administrativas,</w:t>
      </w:r>
      <w:r>
        <w:rPr>
          <w:color w:val="231F20"/>
          <w:spacing w:val="-22"/>
          <w:w w:val="115"/>
        </w:rPr>
        <w:t> </w:t>
      </w:r>
      <w:r>
        <w:rPr>
          <w:color w:val="231F20"/>
          <w:spacing w:val="-9"/>
          <w:w w:val="115"/>
        </w:rPr>
        <w:t>en </w:t>
      </w:r>
      <w:r>
        <w:rPr>
          <w:color w:val="231F20"/>
          <w:w w:val="115"/>
        </w:rPr>
        <w:t>aras de la seguridad</w:t>
      </w:r>
      <w:r>
        <w:rPr>
          <w:color w:val="231F20"/>
          <w:spacing w:val="-3"/>
          <w:w w:val="115"/>
        </w:rPr>
        <w:t> </w:t>
      </w:r>
      <w:r>
        <w:rPr>
          <w:color w:val="231F20"/>
          <w:w w:val="115"/>
        </w:rPr>
        <w:t>jurídica.</w:t>
      </w:r>
    </w:p>
    <w:p>
      <w:pPr>
        <w:pStyle w:val="BodyText"/>
        <w:spacing w:line="199" w:lineRule="auto"/>
        <w:ind w:left="510"/>
      </w:pPr>
      <w:r>
        <w:rPr>
          <w:color w:val="231F20"/>
          <w:w w:val="115"/>
        </w:rPr>
        <w:t>La Ley se cierra con un conjunto de disposiciones adi- cionales, transitorias y finales, que pretenden recoger algunas medidas y supuestos particulares, referidos a la colaboración interadministrativa, y, sobre todo, a través de las disposiciones transitorias, se establece el tránsito razonable entre el nuevo marco legal y el vigente hasta ahora, que se sustituye.</w:t>
      </w:r>
    </w:p>
    <w:p>
      <w:pPr>
        <w:pStyle w:val="BodyText"/>
        <w:spacing w:line="199" w:lineRule="auto"/>
        <w:ind w:left="510"/>
      </w:pPr>
      <w:r>
        <w:rPr>
          <w:color w:val="231F20"/>
          <w:w w:val="115"/>
        </w:rPr>
        <w:t>Por</w:t>
      </w:r>
      <w:r>
        <w:rPr>
          <w:color w:val="231F20"/>
          <w:spacing w:val="-5"/>
          <w:w w:val="115"/>
        </w:rPr>
        <w:t> </w:t>
      </w:r>
      <w:r>
        <w:rPr>
          <w:color w:val="231F20"/>
          <w:w w:val="115"/>
        </w:rPr>
        <w:t>último,</w:t>
      </w:r>
      <w:r>
        <w:rPr>
          <w:color w:val="231F20"/>
          <w:spacing w:val="-5"/>
          <w:w w:val="115"/>
        </w:rPr>
        <w:t> </w:t>
      </w:r>
      <w:r>
        <w:rPr>
          <w:color w:val="231F20"/>
          <w:w w:val="115"/>
        </w:rPr>
        <w:t>cabe</w:t>
      </w:r>
      <w:r>
        <w:rPr>
          <w:color w:val="231F20"/>
          <w:spacing w:val="-4"/>
          <w:w w:val="115"/>
        </w:rPr>
        <w:t> </w:t>
      </w:r>
      <w:r>
        <w:rPr>
          <w:color w:val="231F20"/>
          <w:w w:val="115"/>
        </w:rPr>
        <w:t>señalar</w:t>
      </w:r>
      <w:r>
        <w:rPr>
          <w:color w:val="231F20"/>
          <w:spacing w:val="-5"/>
          <w:w w:val="115"/>
        </w:rPr>
        <w:t> </w:t>
      </w:r>
      <w:r>
        <w:rPr>
          <w:color w:val="231F20"/>
          <w:w w:val="115"/>
        </w:rPr>
        <w:t>que</w:t>
      </w:r>
      <w:r>
        <w:rPr>
          <w:color w:val="231F20"/>
          <w:spacing w:val="-4"/>
          <w:w w:val="115"/>
        </w:rPr>
        <w:t> </w:t>
      </w:r>
      <w:r>
        <w:rPr>
          <w:color w:val="231F20"/>
          <w:w w:val="115"/>
        </w:rPr>
        <w:t>en</w:t>
      </w:r>
      <w:r>
        <w:rPr>
          <w:color w:val="231F20"/>
          <w:spacing w:val="-5"/>
          <w:w w:val="115"/>
        </w:rPr>
        <w:t> </w:t>
      </w:r>
      <w:r>
        <w:rPr>
          <w:color w:val="231F20"/>
          <w:w w:val="115"/>
        </w:rPr>
        <w:t>el</w:t>
      </w:r>
      <w:r>
        <w:rPr>
          <w:color w:val="231F20"/>
          <w:spacing w:val="-4"/>
          <w:w w:val="115"/>
        </w:rPr>
        <w:t> </w:t>
      </w:r>
      <w:r>
        <w:rPr>
          <w:color w:val="231F20"/>
          <w:w w:val="115"/>
        </w:rPr>
        <w:t>proceso</w:t>
      </w:r>
      <w:r>
        <w:rPr>
          <w:color w:val="231F20"/>
          <w:spacing w:val="-5"/>
          <w:w w:val="115"/>
        </w:rPr>
        <w:t> </w:t>
      </w:r>
      <w:r>
        <w:rPr>
          <w:color w:val="231F20"/>
          <w:w w:val="115"/>
        </w:rPr>
        <w:t>de</w:t>
      </w:r>
      <w:r>
        <w:rPr>
          <w:color w:val="231F20"/>
          <w:spacing w:val="-4"/>
          <w:w w:val="115"/>
        </w:rPr>
        <w:t> </w:t>
      </w:r>
      <w:r>
        <w:rPr>
          <w:color w:val="231F20"/>
          <w:w w:val="115"/>
        </w:rPr>
        <w:t>elabora- ción de la presente norma han tenido participación </w:t>
      </w:r>
      <w:r>
        <w:rPr>
          <w:color w:val="231F20"/>
          <w:spacing w:val="-3"/>
          <w:w w:val="115"/>
        </w:rPr>
        <w:t>activa </w:t>
      </w:r>
      <w:r>
        <w:rPr>
          <w:color w:val="231F20"/>
          <w:w w:val="115"/>
        </w:rPr>
        <w:t>distintos organismos públicos y entidades tanto </w:t>
      </w:r>
      <w:r>
        <w:rPr>
          <w:color w:val="231F20"/>
          <w:spacing w:val="-3"/>
          <w:w w:val="115"/>
        </w:rPr>
        <w:t>públicas </w:t>
      </w:r>
      <w:r>
        <w:rPr>
          <w:color w:val="231F20"/>
          <w:w w:val="115"/>
        </w:rPr>
        <w:t>como</w:t>
      </w:r>
      <w:r>
        <w:rPr>
          <w:color w:val="231F20"/>
          <w:spacing w:val="3"/>
          <w:w w:val="115"/>
        </w:rPr>
        <w:t> </w:t>
      </w:r>
      <w:r>
        <w:rPr>
          <w:color w:val="231F20"/>
          <w:w w:val="115"/>
        </w:rPr>
        <w:t>privadas.</w:t>
      </w:r>
    </w:p>
    <w:p>
      <w:pPr>
        <w:pStyle w:val="BodyText"/>
        <w:spacing w:before="7"/>
        <w:ind w:left="0" w:firstLine="0"/>
        <w:jc w:val="left"/>
        <w:rPr>
          <w:sz w:val="23"/>
        </w:rPr>
      </w:pPr>
    </w:p>
    <w:p>
      <w:pPr>
        <w:spacing w:before="0"/>
        <w:ind w:left="708" w:right="198" w:firstLine="0"/>
        <w:jc w:val="center"/>
        <w:rPr>
          <w:sz w:val="22"/>
        </w:rPr>
      </w:pPr>
      <w:r>
        <w:rPr>
          <w:color w:val="231F20"/>
          <w:w w:val="120"/>
          <w:sz w:val="22"/>
        </w:rPr>
        <w:t>TÍTULO PRELIMINAR</w:t>
      </w:r>
    </w:p>
    <w:p>
      <w:pPr>
        <w:spacing w:before="201"/>
        <w:ind w:left="708" w:right="198" w:firstLine="0"/>
        <w:jc w:val="center"/>
        <w:rPr>
          <w:b/>
          <w:sz w:val="22"/>
        </w:rPr>
      </w:pPr>
      <w:r>
        <w:rPr>
          <w:b/>
          <w:color w:val="231F20"/>
          <w:w w:val="115"/>
          <w:sz w:val="22"/>
        </w:rPr>
        <w:t>Disposiciones generales</w:t>
      </w:r>
    </w:p>
    <w:p>
      <w:pPr>
        <w:spacing w:before="187"/>
        <w:ind w:left="510" w:right="0" w:firstLine="0"/>
        <w:jc w:val="left"/>
        <w:rPr>
          <w:i/>
          <w:sz w:val="20"/>
        </w:rPr>
      </w:pPr>
      <w:r>
        <w:rPr>
          <w:color w:val="231F20"/>
          <w:w w:val="115"/>
          <w:sz w:val="20"/>
        </w:rPr>
        <w:t>Artículo 1. </w:t>
      </w:r>
      <w:r>
        <w:rPr>
          <w:i/>
          <w:color w:val="231F20"/>
          <w:w w:val="115"/>
          <w:sz w:val="20"/>
        </w:rPr>
        <w:t>Objeto y ámbito de la Ley.</w:t>
      </w:r>
    </w:p>
    <w:p>
      <w:pPr>
        <w:pStyle w:val="ListParagraph"/>
        <w:numPr>
          <w:ilvl w:val="0"/>
          <w:numId w:val="1"/>
        </w:numPr>
        <w:tabs>
          <w:tab w:pos="1199" w:val="left" w:leader="none"/>
        </w:tabs>
        <w:spacing w:line="199" w:lineRule="auto" w:before="203" w:after="0"/>
        <w:ind w:left="510" w:right="0" w:firstLine="341"/>
        <w:jc w:val="both"/>
        <w:rPr>
          <w:sz w:val="20"/>
        </w:rPr>
      </w:pPr>
      <w:r>
        <w:rPr>
          <w:color w:val="231F20"/>
          <w:w w:val="115"/>
          <w:sz w:val="20"/>
        </w:rPr>
        <w:t>La presente Ley tiene por objeto la ordenación </w:t>
      </w:r>
      <w:r>
        <w:rPr>
          <w:color w:val="231F20"/>
          <w:spacing w:val="-5"/>
          <w:w w:val="115"/>
          <w:sz w:val="20"/>
        </w:rPr>
        <w:t>del </w:t>
      </w:r>
      <w:r>
        <w:rPr>
          <w:color w:val="231F20"/>
          <w:w w:val="115"/>
          <w:sz w:val="20"/>
        </w:rPr>
        <w:t>transporte por carretera y de las actividades comple- mentarias relacionadas con el mismo que se </w:t>
      </w:r>
      <w:r>
        <w:rPr>
          <w:color w:val="231F20"/>
          <w:spacing w:val="-3"/>
          <w:w w:val="115"/>
          <w:sz w:val="20"/>
        </w:rPr>
        <w:t>desarrollen </w:t>
      </w:r>
      <w:r>
        <w:rPr>
          <w:color w:val="231F20"/>
          <w:w w:val="115"/>
          <w:sz w:val="20"/>
        </w:rPr>
        <w:t>en el ámbito territorial de</w:t>
      </w:r>
      <w:r>
        <w:rPr>
          <w:color w:val="231F20"/>
          <w:spacing w:val="15"/>
          <w:w w:val="115"/>
          <w:sz w:val="20"/>
        </w:rPr>
        <w:t> </w:t>
      </w:r>
      <w:r>
        <w:rPr>
          <w:color w:val="231F20"/>
          <w:w w:val="115"/>
          <w:sz w:val="20"/>
        </w:rPr>
        <w:t>Canarias.</w:t>
      </w:r>
    </w:p>
    <w:p>
      <w:pPr>
        <w:pStyle w:val="ListParagraph"/>
        <w:numPr>
          <w:ilvl w:val="0"/>
          <w:numId w:val="1"/>
        </w:numPr>
        <w:tabs>
          <w:tab w:pos="1178" w:val="left" w:leader="none"/>
        </w:tabs>
        <w:spacing w:line="196" w:lineRule="auto" w:before="123" w:after="0"/>
        <w:ind w:left="470" w:right="108" w:firstLine="341"/>
        <w:jc w:val="both"/>
        <w:rPr>
          <w:sz w:val="20"/>
        </w:rPr>
      </w:pPr>
      <w:r>
        <w:rPr>
          <w:color w:val="231F20"/>
          <w:w w:val="120"/>
          <w:sz w:val="20"/>
        </w:rPr>
        <w:br w:type="column"/>
      </w:r>
      <w:r>
        <w:rPr>
          <w:color w:val="231F20"/>
          <w:w w:val="115"/>
          <w:sz w:val="20"/>
        </w:rPr>
        <w:t>En especial, son objeto de regulación las siguien- tes</w:t>
      </w:r>
      <w:r>
        <w:rPr>
          <w:color w:val="231F20"/>
          <w:spacing w:val="3"/>
          <w:w w:val="115"/>
          <w:sz w:val="20"/>
        </w:rPr>
        <w:t> </w:t>
      </w:r>
      <w:r>
        <w:rPr>
          <w:color w:val="231F20"/>
          <w:w w:val="115"/>
          <w:sz w:val="20"/>
        </w:rPr>
        <w:t>materias:</w:t>
      </w:r>
    </w:p>
    <w:p>
      <w:pPr>
        <w:pStyle w:val="ListParagraph"/>
        <w:numPr>
          <w:ilvl w:val="0"/>
          <w:numId w:val="2"/>
        </w:numPr>
        <w:tabs>
          <w:tab w:pos="1189" w:val="left" w:leader="none"/>
        </w:tabs>
        <w:spacing w:line="196" w:lineRule="auto" w:before="87" w:after="0"/>
        <w:ind w:left="470" w:right="108" w:firstLine="341"/>
        <w:jc w:val="both"/>
        <w:rPr>
          <w:sz w:val="20"/>
        </w:rPr>
      </w:pPr>
      <w:r>
        <w:rPr>
          <w:color w:val="231F20"/>
          <w:w w:val="115"/>
          <w:sz w:val="20"/>
        </w:rPr>
        <w:t>La regulación de los transportes por carretera y el establecimiento de los principios y criterios que han </w:t>
      </w:r>
      <w:r>
        <w:rPr>
          <w:color w:val="231F20"/>
          <w:spacing w:val="-7"/>
          <w:w w:val="115"/>
          <w:sz w:val="20"/>
        </w:rPr>
        <w:t>de </w:t>
      </w:r>
      <w:r>
        <w:rPr>
          <w:color w:val="231F20"/>
          <w:w w:val="115"/>
          <w:sz w:val="20"/>
        </w:rPr>
        <w:t>observar los poderes públicos en la planificación, </w:t>
      </w:r>
      <w:r>
        <w:rPr>
          <w:color w:val="231F20"/>
          <w:spacing w:val="-3"/>
          <w:w w:val="115"/>
          <w:sz w:val="20"/>
        </w:rPr>
        <w:t>direc- </w:t>
      </w:r>
      <w:r>
        <w:rPr>
          <w:color w:val="231F20"/>
          <w:w w:val="115"/>
          <w:sz w:val="20"/>
        </w:rPr>
        <w:t>ción y desarrollo de esta actividad</w:t>
      </w:r>
      <w:r>
        <w:rPr>
          <w:color w:val="231F20"/>
          <w:spacing w:val="29"/>
          <w:w w:val="115"/>
          <w:sz w:val="20"/>
        </w:rPr>
        <w:t> </w:t>
      </w:r>
      <w:r>
        <w:rPr>
          <w:color w:val="231F20"/>
          <w:w w:val="115"/>
          <w:sz w:val="20"/>
        </w:rPr>
        <w:t>económica.</w:t>
      </w:r>
    </w:p>
    <w:p>
      <w:pPr>
        <w:pStyle w:val="ListParagraph"/>
        <w:numPr>
          <w:ilvl w:val="0"/>
          <w:numId w:val="2"/>
        </w:numPr>
        <w:tabs>
          <w:tab w:pos="1200" w:val="left" w:leader="none"/>
        </w:tabs>
        <w:spacing w:line="196" w:lineRule="auto" w:before="2" w:after="0"/>
        <w:ind w:left="470" w:right="108" w:firstLine="341"/>
        <w:jc w:val="both"/>
        <w:rPr>
          <w:sz w:val="20"/>
        </w:rPr>
      </w:pPr>
      <w:r>
        <w:rPr>
          <w:color w:val="231F20"/>
          <w:w w:val="115"/>
          <w:sz w:val="20"/>
        </w:rPr>
        <w:t>Las competencias de las Administraciones </w:t>
      </w:r>
      <w:r>
        <w:rPr>
          <w:color w:val="231F20"/>
          <w:spacing w:val="-4"/>
          <w:w w:val="115"/>
          <w:sz w:val="20"/>
        </w:rPr>
        <w:t>Públi- </w:t>
      </w:r>
      <w:r>
        <w:rPr>
          <w:color w:val="231F20"/>
          <w:w w:val="115"/>
          <w:sz w:val="20"/>
        </w:rPr>
        <w:t>cas de Canarias sobre esta modalidad de transporte, </w:t>
      </w:r>
      <w:r>
        <w:rPr>
          <w:color w:val="231F20"/>
          <w:spacing w:val="-4"/>
          <w:w w:val="115"/>
          <w:sz w:val="20"/>
        </w:rPr>
        <w:t>así </w:t>
      </w:r>
      <w:r>
        <w:rPr>
          <w:color w:val="231F20"/>
          <w:w w:val="115"/>
          <w:sz w:val="20"/>
        </w:rPr>
        <w:t>como los mecanismos de interrelación, </w:t>
      </w:r>
      <w:r>
        <w:rPr>
          <w:color w:val="231F20"/>
          <w:spacing w:val="-2"/>
          <w:w w:val="115"/>
          <w:sz w:val="20"/>
        </w:rPr>
        <w:t>colaboración, </w:t>
      </w:r>
      <w:r>
        <w:rPr>
          <w:color w:val="231F20"/>
          <w:w w:val="115"/>
          <w:sz w:val="20"/>
        </w:rPr>
        <w:t>coordinación y cooperación</w:t>
      </w:r>
      <w:r>
        <w:rPr>
          <w:color w:val="231F20"/>
          <w:spacing w:val="15"/>
          <w:w w:val="115"/>
          <w:sz w:val="20"/>
        </w:rPr>
        <w:t> </w:t>
      </w:r>
      <w:r>
        <w:rPr>
          <w:color w:val="231F20"/>
          <w:w w:val="115"/>
          <w:sz w:val="20"/>
        </w:rPr>
        <w:t>interadministrativa.</w:t>
      </w:r>
    </w:p>
    <w:p>
      <w:pPr>
        <w:pStyle w:val="ListParagraph"/>
        <w:numPr>
          <w:ilvl w:val="0"/>
          <w:numId w:val="2"/>
        </w:numPr>
        <w:tabs>
          <w:tab w:pos="1178" w:val="left" w:leader="none"/>
        </w:tabs>
        <w:spacing w:line="196" w:lineRule="auto" w:before="2" w:after="0"/>
        <w:ind w:left="470" w:right="108" w:firstLine="341"/>
        <w:jc w:val="both"/>
        <w:rPr>
          <w:sz w:val="20"/>
        </w:rPr>
      </w:pPr>
      <w:r>
        <w:rPr>
          <w:color w:val="231F20"/>
          <w:w w:val="115"/>
          <w:sz w:val="20"/>
        </w:rPr>
        <w:t>La actividad profesional y empresarial, las </w:t>
      </w:r>
      <w:r>
        <w:rPr>
          <w:color w:val="231F20"/>
          <w:spacing w:val="-3"/>
          <w:w w:val="115"/>
          <w:sz w:val="20"/>
        </w:rPr>
        <w:t>formas </w:t>
      </w:r>
      <w:r>
        <w:rPr>
          <w:color w:val="231F20"/>
          <w:w w:val="115"/>
          <w:sz w:val="20"/>
        </w:rPr>
        <w:t>y requisitos de acceso a la profesión, derechos y deberes, la participación en la formación de la política de los trans- portes por</w:t>
      </w:r>
      <w:r>
        <w:rPr>
          <w:color w:val="231F20"/>
          <w:spacing w:val="5"/>
          <w:w w:val="115"/>
          <w:sz w:val="20"/>
        </w:rPr>
        <w:t> </w:t>
      </w:r>
      <w:r>
        <w:rPr>
          <w:color w:val="231F20"/>
          <w:w w:val="115"/>
          <w:sz w:val="20"/>
        </w:rPr>
        <w:t>carretera.</w:t>
      </w:r>
    </w:p>
    <w:p>
      <w:pPr>
        <w:pStyle w:val="ListParagraph"/>
        <w:numPr>
          <w:ilvl w:val="0"/>
          <w:numId w:val="2"/>
        </w:numPr>
        <w:tabs>
          <w:tab w:pos="1200" w:val="left" w:leader="none"/>
        </w:tabs>
        <w:spacing w:line="190" w:lineRule="exact" w:before="0" w:after="0"/>
        <w:ind w:left="1199" w:right="0" w:hanging="389"/>
        <w:jc w:val="both"/>
        <w:rPr>
          <w:sz w:val="20"/>
        </w:rPr>
      </w:pPr>
      <w:r>
        <w:rPr>
          <w:color w:val="231F20"/>
          <w:w w:val="120"/>
          <w:sz w:val="20"/>
        </w:rPr>
        <w:t>Los derechos y deberes de los</w:t>
      </w:r>
      <w:r>
        <w:rPr>
          <w:color w:val="231F20"/>
          <w:spacing w:val="-15"/>
          <w:w w:val="120"/>
          <w:sz w:val="20"/>
        </w:rPr>
        <w:t> </w:t>
      </w:r>
      <w:r>
        <w:rPr>
          <w:color w:val="231F20"/>
          <w:w w:val="120"/>
          <w:sz w:val="20"/>
        </w:rPr>
        <w:t>usuarios.</w:t>
      </w:r>
    </w:p>
    <w:p>
      <w:pPr>
        <w:pStyle w:val="ListParagraph"/>
        <w:numPr>
          <w:ilvl w:val="0"/>
          <w:numId w:val="2"/>
        </w:numPr>
        <w:tabs>
          <w:tab w:pos="1189" w:val="left" w:leader="none"/>
        </w:tabs>
        <w:spacing w:line="196" w:lineRule="auto" w:before="13" w:after="0"/>
        <w:ind w:left="470" w:right="108" w:firstLine="341"/>
        <w:jc w:val="both"/>
        <w:rPr>
          <w:sz w:val="20"/>
        </w:rPr>
      </w:pPr>
      <w:r>
        <w:rPr>
          <w:color w:val="231F20"/>
          <w:w w:val="115"/>
          <w:sz w:val="20"/>
        </w:rPr>
        <w:t>La actividad y servicios de transporte por </w:t>
      </w:r>
      <w:r>
        <w:rPr>
          <w:color w:val="231F20"/>
          <w:spacing w:val="-4"/>
          <w:w w:val="115"/>
          <w:sz w:val="20"/>
        </w:rPr>
        <w:t>carre- </w:t>
      </w:r>
      <w:r>
        <w:rPr>
          <w:color w:val="231F20"/>
          <w:w w:val="115"/>
          <w:sz w:val="20"/>
        </w:rPr>
        <w:t>tera, así como las actividades relacionadas con</w:t>
      </w:r>
      <w:r>
        <w:rPr>
          <w:color w:val="231F20"/>
          <w:spacing w:val="44"/>
          <w:w w:val="115"/>
          <w:sz w:val="20"/>
        </w:rPr>
        <w:t> </w:t>
      </w:r>
      <w:r>
        <w:rPr>
          <w:color w:val="231F20"/>
          <w:w w:val="115"/>
          <w:sz w:val="20"/>
        </w:rPr>
        <w:t>él.</w:t>
      </w:r>
    </w:p>
    <w:p>
      <w:pPr>
        <w:pStyle w:val="ListParagraph"/>
        <w:numPr>
          <w:ilvl w:val="0"/>
          <w:numId w:val="2"/>
        </w:numPr>
        <w:tabs>
          <w:tab w:pos="1195" w:val="left" w:leader="none"/>
        </w:tabs>
        <w:spacing w:line="196" w:lineRule="auto" w:before="1" w:after="0"/>
        <w:ind w:left="470" w:right="108" w:firstLine="391"/>
        <w:jc w:val="both"/>
        <w:rPr>
          <w:sz w:val="20"/>
        </w:rPr>
      </w:pPr>
      <w:r>
        <w:rPr>
          <w:color w:val="231F20"/>
          <w:w w:val="115"/>
          <w:sz w:val="20"/>
        </w:rPr>
        <w:t>La inspección de los transportes por carretera </w:t>
      </w:r>
      <w:r>
        <w:rPr>
          <w:color w:val="231F20"/>
          <w:spacing w:val="-16"/>
          <w:w w:val="115"/>
          <w:sz w:val="20"/>
        </w:rPr>
        <w:t>y </w:t>
      </w:r>
      <w:r>
        <w:rPr>
          <w:color w:val="231F20"/>
          <w:w w:val="115"/>
          <w:sz w:val="20"/>
        </w:rPr>
        <w:t>régimen</w:t>
      </w:r>
      <w:r>
        <w:rPr>
          <w:color w:val="231F20"/>
          <w:spacing w:val="3"/>
          <w:w w:val="115"/>
          <w:sz w:val="20"/>
        </w:rPr>
        <w:t> </w:t>
      </w:r>
      <w:r>
        <w:rPr>
          <w:color w:val="231F20"/>
          <w:w w:val="115"/>
          <w:sz w:val="20"/>
        </w:rPr>
        <w:t>sancionador.</w:t>
      </w:r>
    </w:p>
    <w:p>
      <w:pPr>
        <w:spacing w:before="201"/>
        <w:ind w:left="470" w:right="0" w:firstLine="0"/>
        <w:jc w:val="left"/>
        <w:rPr>
          <w:i/>
          <w:sz w:val="20"/>
        </w:rPr>
      </w:pPr>
      <w:r>
        <w:rPr>
          <w:color w:val="231F20"/>
          <w:w w:val="115"/>
          <w:sz w:val="20"/>
        </w:rPr>
        <w:t>Artículo 2. </w:t>
      </w:r>
      <w:r>
        <w:rPr>
          <w:i/>
          <w:color w:val="231F20"/>
          <w:w w:val="115"/>
          <w:sz w:val="20"/>
        </w:rPr>
        <w:t>Actividades sujetas a la Ley.</w:t>
      </w:r>
    </w:p>
    <w:p>
      <w:pPr>
        <w:pStyle w:val="ListParagraph"/>
        <w:numPr>
          <w:ilvl w:val="0"/>
          <w:numId w:val="3"/>
        </w:numPr>
        <w:tabs>
          <w:tab w:pos="1158" w:val="left" w:leader="none"/>
        </w:tabs>
        <w:spacing w:line="240" w:lineRule="auto" w:before="170" w:after="0"/>
        <w:ind w:left="1157" w:right="0" w:hanging="347"/>
        <w:jc w:val="both"/>
        <w:rPr>
          <w:sz w:val="20"/>
        </w:rPr>
      </w:pPr>
      <w:r>
        <w:rPr>
          <w:color w:val="231F20"/>
          <w:w w:val="120"/>
          <w:sz w:val="20"/>
        </w:rPr>
        <w:t>Se regirán por esta Ley:</w:t>
      </w:r>
    </w:p>
    <w:p>
      <w:pPr>
        <w:pStyle w:val="ListParagraph"/>
        <w:numPr>
          <w:ilvl w:val="0"/>
          <w:numId w:val="4"/>
        </w:numPr>
        <w:tabs>
          <w:tab w:pos="1189" w:val="left" w:leader="none"/>
        </w:tabs>
        <w:spacing w:line="196" w:lineRule="auto" w:before="76" w:after="0"/>
        <w:ind w:left="470" w:right="108" w:firstLine="341"/>
        <w:jc w:val="both"/>
        <w:rPr>
          <w:sz w:val="20"/>
        </w:rPr>
      </w:pPr>
      <w:r>
        <w:rPr>
          <w:color w:val="231F20"/>
          <w:w w:val="115"/>
          <w:sz w:val="20"/>
        </w:rPr>
        <w:t>Los transportes de viajeros y mercancías que </w:t>
      </w:r>
      <w:r>
        <w:rPr>
          <w:color w:val="231F20"/>
          <w:spacing w:val="-8"/>
          <w:w w:val="115"/>
          <w:sz w:val="20"/>
        </w:rPr>
        <w:t>se </w:t>
      </w:r>
      <w:r>
        <w:rPr>
          <w:color w:val="231F20"/>
          <w:w w:val="115"/>
          <w:sz w:val="20"/>
        </w:rPr>
        <w:t>desarrollen en Canarias, realizados en vehículos </w:t>
      </w:r>
      <w:r>
        <w:rPr>
          <w:color w:val="231F20"/>
          <w:spacing w:val="-3"/>
          <w:w w:val="115"/>
          <w:sz w:val="20"/>
        </w:rPr>
        <w:t>automó- </w:t>
      </w:r>
      <w:r>
        <w:rPr>
          <w:color w:val="231F20"/>
          <w:w w:val="115"/>
          <w:sz w:val="20"/>
        </w:rPr>
        <w:t>viles por vías terrestres públicas, urbanas e interurbanas, tanto de carácter público, como privado. Se entienden incluidos los transportes públicos efectuados en </w:t>
      </w:r>
      <w:r>
        <w:rPr>
          <w:color w:val="231F20"/>
          <w:spacing w:val="-3"/>
          <w:w w:val="115"/>
          <w:sz w:val="20"/>
        </w:rPr>
        <w:t>recintos </w:t>
      </w:r>
      <w:r>
        <w:rPr>
          <w:color w:val="231F20"/>
          <w:w w:val="115"/>
          <w:sz w:val="20"/>
        </w:rPr>
        <w:t>cerrados portuarios y aeroportuarios y cualesquiera </w:t>
      </w:r>
      <w:r>
        <w:rPr>
          <w:color w:val="231F20"/>
          <w:spacing w:val="-3"/>
          <w:w w:val="115"/>
          <w:sz w:val="20"/>
        </w:rPr>
        <w:t>otros </w:t>
      </w:r>
      <w:r>
        <w:rPr>
          <w:color w:val="231F20"/>
          <w:w w:val="115"/>
          <w:sz w:val="20"/>
        </w:rPr>
        <w:t>propios de obras públicas o</w:t>
      </w:r>
      <w:r>
        <w:rPr>
          <w:color w:val="231F20"/>
          <w:spacing w:val="25"/>
          <w:w w:val="115"/>
          <w:sz w:val="20"/>
        </w:rPr>
        <w:t> </w:t>
      </w:r>
      <w:r>
        <w:rPr>
          <w:color w:val="231F20"/>
          <w:w w:val="115"/>
          <w:sz w:val="20"/>
        </w:rPr>
        <w:t>privadas.</w:t>
      </w:r>
    </w:p>
    <w:p>
      <w:pPr>
        <w:pStyle w:val="ListParagraph"/>
        <w:numPr>
          <w:ilvl w:val="0"/>
          <w:numId w:val="4"/>
        </w:numPr>
        <w:tabs>
          <w:tab w:pos="1188" w:val="left" w:leader="none"/>
        </w:tabs>
        <w:spacing w:line="196" w:lineRule="auto" w:before="4" w:after="0"/>
        <w:ind w:left="470" w:right="112" w:firstLine="341"/>
        <w:jc w:val="both"/>
        <w:rPr>
          <w:sz w:val="20"/>
        </w:rPr>
      </w:pPr>
      <w:r>
        <w:rPr>
          <w:color w:val="231F20"/>
          <w:spacing w:val="-3"/>
          <w:w w:val="115"/>
          <w:sz w:val="20"/>
        </w:rPr>
        <w:t>Las </w:t>
      </w:r>
      <w:r>
        <w:rPr>
          <w:color w:val="231F20"/>
          <w:spacing w:val="-4"/>
          <w:w w:val="115"/>
          <w:sz w:val="20"/>
        </w:rPr>
        <w:t>actividades relacionadas </w:t>
      </w:r>
      <w:r>
        <w:rPr>
          <w:color w:val="231F20"/>
          <w:spacing w:val="-3"/>
          <w:w w:val="115"/>
          <w:sz w:val="20"/>
        </w:rPr>
        <w:t>con los </w:t>
      </w:r>
      <w:r>
        <w:rPr>
          <w:color w:val="231F20"/>
          <w:spacing w:val="-7"/>
          <w:w w:val="115"/>
          <w:sz w:val="20"/>
        </w:rPr>
        <w:t>transportes </w:t>
      </w:r>
      <w:r>
        <w:rPr>
          <w:color w:val="231F20"/>
          <w:spacing w:val="-4"/>
          <w:w w:val="115"/>
          <w:sz w:val="20"/>
        </w:rPr>
        <w:t>regulados </w:t>
      </w:r>
      <w:r>
        <w:rPr>
          <w:color w:val="231F20"/>
          <w:w w:val="115"/>
          <w:sz w:val="20"/>
        </w:rPr>
        <w:t>en </w:t>
      </w:r>
      <w:r>
        <w:rPr>
          <w:color w:val="231F20"/>
          <w:spacing w:val="-3"/>
          <w:w w:val="115"/>
          <w:sz w:val="20"/>
        </w:rPr>
        <w:t>esta </w:t>
      </w:r>
      <w:r>
        <w:rPr>
          <w:color w:val="231F20"/>
          <w:spacing w:val="-4"/>
          <w:w w:val="115"/>
          <w:sz w:val="20"/>
        </w:rPr>
        <w:t>Ley </w:t>
      </w:r>
      <w:r>
        <w:rPr>
          <w:color w:val="231F20"/>
          <w:spacing w:val="-8"/>
          <w:w w:val="115"/>
          <w:sz w:val="20"/>
        </w:rPr>
        <w:t>y, </w:t>
      </w:r>
      <w:r>
        <w:rPr>
          <w:color w:val="231F20"/>
          <w:w w:val="115"/>
          <w:sz w:val="20"/>
        </w:rPr>
        <w:t>en </w:t>
      </w:r>
      <w:r>
        <w:rPr>
          <w:color w:val="231F20"/>
          <w:spacing w:val="-4"/>
          <w:w w:val="115"/>
          <w:sz w:val="20"/>
        </w:rPr>
        <w:t>concreto, </w:t>
      </w:r>
      <w:r>
        <w:rPr>
          <w:color w:val="231F20"/>
          <w:spacing w:val="-3"/>
          <w:w w:val="115"/>
          <w:sz w:val="20"/>
        </w:rPr>
        <w:t>las </w:t>
      </w:r>
      <w:r>
        <w:rPr>
          <w:color w:val="231F20"/>
          <w:spacing w:val="-5"/>
          <w:w w:val="115"/>
          <w:sz w:val="20"/>
        </w:rPr>
        <w:t>desarrolladas</w:t>
      </w:r>
      <w:r>
        <w:rPr>
          <w:color w:val="231F20"/>
          <w:spacing w:val="6"/>
          <w:w w:val="115"/>
          <w:sz w:val="20"/>
        </w:rPr>
        <w:t> </w:t>
      </w:r>
      <w:r>
        <w:rPr>
          <w:color w:val="231F20"/>
          <w:spacing w:val="-4"/>
          <w:w w:val="115"/>
          <w:sz w:val="20"/>
        </w:rPr>
        <w:t>por:</w:t>
      </w:r>
    </w:p>
    <w:p>
      <w:pPr>
        <w:pStyle w:val="BodyText"/>
        <w:spacing w:line="196" w:lineRule="auto" w:before="86"/>
        <w:ind w:left="470" w:right="108"/>
      </w:pPr>
      <w:r>
        <w:rPr>
          <w:color w:val="231F20"/>
          <w:w w:val="115"/>
        </w:rPr>
        <w:t>Las empresas cuyo objeto sea la mediación, la infor- mación y contratación, la tramitación de documentación de tránsito, la distribución de cargas, la agrupación, alma- cenaje, o logística de cargas.</w:t>
      </w:r>
    </w:p>
    <w:p>
      <w:pPr>
        <w:pStyle w:val="BodyText"/>
        <w:spacing w:line="196" w:lineRule="auto" w:before="2"/>
        <w:ind w:left="470" w:right="108"/>
      </w:pPr>
      <w:r>
        <w:rPr>
          <w:color w:val="231F20"/>
          <w:w w:val="115"/>
        </w:rPr>
        <w:t>Las empresas cuyo objeto sea la mediación, la infor- mación, o la contratación de transporte de viajeros.</w:t>
      </w:r>
    </w:p>
    <w:p>
      <w:pPr>
        <w:pStyle w:val="BodyText"/>
        <w:spacing w:line="196" w:lineRule="auto" w:before="1"/>
        <w:ind w:left="470" w:right="108"/>
      </w:pPr>
      <w:r>
        <w:rPr>
          <w:color w:val="231F20"/>
          <w:w w:val="115"/>
        </w:rPr>
        <w:t>Cualquier otra cuyo objeto tenga como causa o finali- dad el transporte de mercancías o de viajeros y sea califi- cada como actividad de transporte por el Gobierno de Canarias.</w:t>
      </w:r>
    </w:p>
    <w:p>
      <w:pPr>
        <w:pStyle w:val="BodyText"/>
        <w:spacing w:line="196" w:lineRule="auto" w:before="3"/>
        <w:ind w:left="470" w:right="108"/>
      </w:pPr>
      <w:r>
        <w:rPr>
          <w:color w:val="231F20"/>
          <w:w w:val="115"/>
        </w:rPr>
        <w:t>Las empresas que se dediquen al arrendamiento de vehículos.</w:t>
      </w:r>
    </w:p>
    <w:p>
      <w:pPr>
        <w:pStyle w:val="BodyText"/>
        <w:spacing w:line="196" w:lineRule="auto" w:before="1"/>
        <w:ind w:left="470" w:right="108"/>
      </w:pPr>
      <w:r>
        <w:rPr>
          <w:color w:val="231F20"/>
          <w:w w:val="115"/>
        </w:rPr>
        <w:t>Las empresas que se dediquen al transporte, auxilio, arrastre y rescate de vehículos y maquinaria en carretera.</w:t>
      </w:r>
    </w:p>
    <w:p>
      <w:pPr>
        <w:pStyle w:val="ListParagraph"/>
        <w:numPr>
          <w:ilvl w:val="0"/>
          <w:numId w:val="4"/>
        </w:numPr>
        <w:tabs>
          <w:tab w:pos="1178" w:val="left" w:leader="none"/>
        </w:tabs>
        <w:spacing w:line="196" w:lineRule="auto" w:before="129" w:after="0"/>
        <w:ind w:left="470" w:right="108" w:firstLine="341"/>
        <w:jc w:val="both"/>
        <w:rPr>
          <w:sz w:val="20"/>
        </w:rPr>
      </w:pPr>
      <w:r>
        <w:rPr>
          <w:color w:val="231F20"/>
          <w:w w:val="115"/>
          <w:sz w:val="20"/>
        </w:rPr>
        <w:t>Las estaciones de transporte por carretera, </w:t>
      </w:r>
      <w:r>
        <w:rPr>
          <w:color w:val="231F20"/>
          <w:spacing w:val="-6"/>
          <w:w w:val="115"/>
          <w:sz w:val="20"/>
        </w:rPr>
        <w:t>los </w:t>
      </w:r>
      <w:r>
        <w:rPr>
          <w:color w:val="231F20"/>
          <w:w w:val="115"/>
          <w:sz w:val="20"/>
        </w:rPr>
        <w:t>intercambiadores modales, las áreas logísticas de </w:t>
      </w:r>
      <w:r>
        <w:rPr>
          <w:color w:val="231F20"/>
          <w:spacing w:val="-3"/>
          <w:w w:val="115"/>
          <w:sz w:val="20"/>
        </w:rPr>
        <w:t>trans- </w:t>
      </w:r>
      <w:r>
        <w:rPr>
          <w:color w:val="231F20"/>
          <w:w w:val="115"/>
          <w:sz w:val="20"/>
        </w:rPr>
        <w:t>porte terrestre, así como cualesquiera otras </w:t>
      </w:r>
      <w:r>
        <w:rPr>
          <w:color w:val="231F20"/>
          <w:spacing w:val="-2"/>
          <w:w w:val="115"/>
          <w:sz w:val="20"/>
        </w:rPr>
        <w:t>instalaciones </w:t>
      </w:r>
      <w:r>
        <w:rPr>
          <w:color w:val="231F20"/>
          <w:w w:val="115"/>
          <w:sz w:val="20"/>
        </w:rPr>
        <w:t>o infraestructuras de apoyo a los</w:t>
      </w:r>
      <w:r>
        <w:rPr>
          <w:color w:val="231F20"/>
          <w:spacing w:val="21"/>
          <w:w w:val="115"/>
          <w:sz w:val="20"/>
        </w:rPr>
        <w:t> </w:t>
      </w:r>
      <w:r>
        <w:rPr>
          <w:color w:val="231F20"/>
          <w:w w:val="115"/>
          <w:sz w:val="20"/>
        </w:rPr>
        <w:t>transportes.</w:t>
      </w:r>
    </w:p>
    <w:p>
      <w:pPr>
        <w:pStyle w:val="ListParagraph"/>
        <w:numPr>
          <w:ilvl w:val="0"/>
          <w:numId w:val="4"/>
        </w:numPr>
        <w:tabs>
          <w:tab w:pos="1200" w:val="left" w:leader="none"/>
        </w:tabs>
        <w:spacing w:line="196" w:lineRule="auto" w:before="2" w:after="0"/>
        <w:ind w:left="470" w:right="108" w:firstLine="341"/>
        <w:jc w:val="both"/>
        <w:rPr>
          <w:sz w:val="20"/>
        </w:rPr>
      </w:pPr>
      <w:r>
        <w:rPr>
          <w:color w:val="231F20"/>
          <w:w w:val="115"/>
          <w:sz w:val="20"/>
        </w:rPr>
        <w:t>Las empresas que se dediquen a la prestación </w:t>
      </w:r>
      <w:r>
        <w:rPr>
          <w:color w:val="231F20"/>
          <w:spacing w:val="-8"/>
          <w:w w:val="115"/>
          <w:sz w:val="20"/>
        </w:rPr>
        <w:t>de </w:t>
      </w:r>
      <w:r>
        <w:rPr>
          <w:color w:val="231F20"/>
          <w:w w:val="115"/>
          <w:sz w:val="20"/>
        </w:rPr>
        <w:t>servicios de transporte con vehículos en régimen de mul- tipropiedad o de vehículo compartido, más conocidos como</w:t>
      </w:r>
      <w:r>
        <w:rPr>
          <w:color w:val="231F20"/>
          <w:spacing w:val="9"/>
          <w:w w:val="115"/>
          <w:sz w:val="20"/>
        </w:rPr>
        <w:t> </w:t>
      </w:r>
      <w:r>
        <w:rPr>
          <w:color w:val="231F20"/>
          <w:w w:val="115"/>
          <w:sz w:val="20"/>
        </w:rPr>
        <w:t>las</w:t>
      </w:r>
      <w:r>
        <w:rPr>
          <w:color w:val="231F20"/>
          <w:spacing w:val="10"/>
          <w:w w:val="115"/>
          <w:sz w:val="20"/>
        </w:rPr>
        <w:t> </w:t>
      </w:r>
      <w:r>
        <w:rPr>
          <w:color w:val="231F20"/>
          <w:w w:val="115"/>
          <w:sz w:val="20"/>
        </w:rPr>
        <w:t>modalidades</w:t>
      </w:r>
      <w:r>
        <w:rPr>
          <w:color w:val="231F20"/>
          <w:spacing w:val="9"/>
          <w:w w:val="115"/>
          <w:sz w:val="20"/>
        </w:rPr>
        <w:t> </w:t>
      </w:r>
      <w:r>
        <w:rPr>
          <w:color w:val="231F20"/>
          <w:w w:val="115"/>
          <w:sz w:val="20"/>
        </w:rPr>
        <w:t>de</w:t>
      </w:r>
      <w:r>
        <w:rPr>
          <w:color w:val="231F20"/>
          <w:spacing w:val="10"/>
          <w:w w:val="115"/>
          <w:sz w:val="20"/>
        </w:rPr>
        <w:t> </w:t>
      </w:r>
      <w:r>
        <w:rPr>
          <w:color w:val="231F20"/>
          <w:w w:val="115"/>
          <w:sz w:val="20"/>
        </w:rPr>
        <w:t>«car</w:t>
      </w:r>
      <w:r>
        <w:rPr>
          <w:color w:val="231F20"/>
          <w:spacing w:val="10"/>
          <w:w w:val="115"/>
          <w:sz w:val="20"/>
        </w:rPr>
        <w:t> </w:t>
      </w:r>
      <w:r>
        <w:rPr>
          <w:color w:val="231F20"/>
          <w:w w:val="115"/>
          <w:sz w:val="20"/>
        </w:rPr>
        <w:t>sharing»</w:t>
      </w:r>
      <w:r>
        <w:rPr>
          <w:color w:val="231F20"/>
          <w:spacing w:val="9"/>
          <w:w w:val="115"/>
          <w:sz w:val="20"/>
        </w:rPr>
        <w:t> </w:t>
      </w:r>
      <w:r>
        <w:rPr>
          <w:color w:val="231F20"/>
          <w:w w:val="115"/>
          <w:sz w:val="20"/>
        </w:rPr>
        <w:t>y</w:t>
      </w:r>
      <w:r>
        <w:rPr>
          <w:color w:val="231F20"/>
          <w:spacing w:val="10"/>
          <w:w w:val="115"/>
          <w:sz w:val="20"/>
        </w:rPr>
        <w:t> </w:t>
      </w:r>
      <w:r>
        <w:rPr>
          <w:color w:val="231F20"/>
          <w:w w:val="115"/>
          <w:sz w:val="20"/>
        </w:rPr>
        <w:t>«car</w:t>
      </w:r>
      <w:r>
        <w:rPr>
          <w:color w:val="231F20"/>
          <w:spacing w:val="10"/>
          <w:w w:val="115"/>
          <w:sz w:val="20"/>
        </w:rPr>
        <w:t> </w:t>
      </w:r>
      <w:r>
        <w:rPr>
          <w:color w:val="231F20"/>
          <w:w w:val="115"/>
          <w:sz w:val="20"/>
        </w:rPr>
        <w:t>pooling».</w:t>
      </w:r>
    </w:p>
    <w:p>
      <w:pPr>
        <w:pStyle w:val="ListParagraph"/>
        <w:numPr>
          <w:ilvl w:val="0"/>
          <w:numId w:val="3"/>
        </w:numPr>
        <w:tabs>
          <w:tab w:pos="1178" w:val="left" w:leader="none"/>
        </w:tabs>
        <w:spacing w:line="196" w:lineRule="auto" w:before="130" w:after="0"/>
        <w:ind w:left="470" w:right="108" w:firstLine="341"/>
        <w:jc w:val="both"/>
        <w:rPr>
          <w:sz w:val="20"/>
        </w:rPr>
      </w:pPr>
      <w:r>
        <w:rPr>
          <w:color w:val="231F20"/>
          <w:w w:val="115"/>
          <w:sz w:val="20"/>
        </w:rPr>
        <w:t>El transporte sanitario, el escolar y de menores </w:t>
      </w:r>
      <w:r>
        <w:rPr>
          <w:color w:val="231F20"/>
          <w:spacing w:val="-13"/>
          <w:w w:val="115"/>
          <w:sz w:val="20"/>
        </w:rPr>
        <w:t>y </w:t>
      </w:r>
      <w:r>
        <w:rPr>
          <w:color w:val="231F20"/>
          <w:w w:val="115"/>
          <w:sz w:val="20"/>
        </w:rPr>
        <w:t>el transporte funerario se regirán por la presente </w:t>
      </w:r>
      <w:r>
        <w:rPr>
          <w:color w:val="231F20"/>
          <w:spacing w:val="-4"/>
          <w:w w:val="115"/>
          <w:sz w:val="20"/>
        </w:rPr>
        <w:t>Ley, </w:t>
      </w:r>
      <w:r>
        <w:rPr>
          <w:color w:val="231F20"/>
          <w:spacing w:val="-5"/>
          <w:w w:val="115"/>
          <w:sz w:val="20"/>
        </w:rPr>
        <w:t>sin </w:t>
      </w:r>
      <w:r>
        <w:rPr>
          <w:color w:val="231F20"/>
          <w:w w:val="115"/>
          <w:sz w:val="20"/>
        </w:rPr>
        <w:t>perjuicio de la aprobación y aplicación de normas </w:t>
      </w:r>
      <w:r>
        <w:rPr>
          <w:color w:val="231F20"/>
          <w:spacing w:val="-3"/>
          <w:w w:val="115"/>
          <w:sz w:val="20"/>
        </w:rPr>
        <w:t>especí- </w:t>
      </w:r>
      <w:r>
        <w:rPr>
          <w:color w:val="231F20"/>
          <w:w w:val="115"/>
          <w:sz w:val="20"/>
        </w:rPr>
        <w:t>ficas en función de la singularidad de su actividad, estando en todo caso sujeto su ejercicio a la previa</w:t>
      </w:r>
      <w:r>
        <w:rPr>
          <w:color w:val="231F20"/>
          <w:spacing w:val="-20"/>
          <w:w w:val="115"/>
          <w:sz w:val="20"/>
        </w:rPr>
        <w:t> </w:t>
      </w:r>
      <w:r>
        <w:rPr>
          <w:color w:val="231F20"/>
          <w:w w:val="115"/>
          <w:sz w:val="20"/>
        </w:rPr>
        <w:t>obten- ción de una autorización</w:t>
      </w:r>
      <w:r>
        <w:rPr>
          <w:color w:val="231F20"/>
          <w:spacing w:val="15"/>
          <w:w w:val="115"/>
          <w:sz w:val="20"/>
        </w:rPr>
        <w:t> </w:t>
      </w:r>
      <w:r>
        <w:rPr>
          <w:color w:val="231F20"/>
          <w:w w:val="115"/>
          <w:sz w:val="20"/>
        </w:rPr>
        <w:t>administrativa.</w:t>
      </w:r>
    </w:p>
    <w:p>
      <w:pPr>
        <w:spacing w:before="204"/>
        <w:ind w:left="470" w:right="0" w:firstLine="0"/>
        <w:jc w:val="left"/>
        <w:rPr>
          <w:i/>
          <w:sz w:val="20"/>
        </w:rPr>
      </w:pPr>
      <w:r>
        <w:rPr>
          <w:color w:val="231F20"/>
          <w:w w:val="120"/>
          <w:sz w:val="20"/>
        </w:rPr>
        <w:t>Artículo 3. </w:t>
      </w:r>
      <w:r>
        <w:rPr>
          <w:i/>
          <w:color w:val="231F20"/>
          <w:w w:val="120"/>
          <w:sz w:val="20"/>
        </w:rPr>
        <w:t>Clasificación de los transportes.</w:t>
      </w:r>
    </w:p>
    <w:p>
      <w:pPr>
        <w:pStyle w:val="BodyText"/>
        <w:spacing w:line="196" w:lineRule="auto" w:before="203"/>
        <w:ind w:left="470" w:right="91"/>
        <w:jc w:val="left"/>
      </w:pPr>
      <w:r>
        <w:rPr>
          <w:color w:val="231F20"/>
          <w:w w:val="115"/>
        </w:rPr>
        <w:t>A los efectos de esta Ley, los transportes de viajeros y mercancías por carretera se clasifican del modo siguiente:</w:t>
      </w:r>
    </w:p>
    <w:p>
      <w:pPr>
        <w:pStyle w:val="ListParagraph"/>
        <w:numPr>
          <w:ilvl w:val="0"/>
          <w:numId w:val="5"/>
        </w:numPr>
        <w:tabs>
          <w:tab w:pos="1158" w:val="left" w:leader="none"/>
        </w:tabs>
        <w:spacing w:line="196" w:lineRule="auto" w:before="87" w:after="0"/>
        <w:ind w:left="470" w:right="108" w:firstLine="341"/>
        <w:jc w:val="left"/>
        <w:rPr>
          <w:sz w:val="20"/>
        </w:rPr>
      </w:pPr>
      <w:r>
        <w:rPr>
          <w:color w:val="231F20"/>
          <w:w w:val="115"/>
          <w:sz w:val="20"/>
        </w:rPr>
        <w:t>Por su naturaleza, los transportes por </w:t>
      </w:r>
      <w:r>
        <w:rPr>
          <w:color w:val="231F20"/>
          <w:spacing w:val="-3"/>
          <w:w w:val="115"/>
          <w:sz w:val="20"/>
        </w:rPr>
        <w:t>carretera </w:t>
      </w:r>
      <w:r>
        <w:rPr>
          <w:color w:val="231F20"/>
          <w:w w:val="115"/>
          <w:sz w:val="20"/>
        </w:rPr>
        <w:t>podrán ser públicos o</w:t>
      </w:r>
      <w:r>
        <w:rPr>
          <w:color w:val="231F20"/>
          <w:spacing w:val="17"/>
          <w:w w:val="115"/>
          <w:sz w:val="20"/>
        </w:rPr>
        <w:t> </w:t>
      </w:r>
      <w:r>
        <w:rPr>
          <w:color w:val="231F20"/>
          <w:w w:val="115"/>
          <w:sz w:val="20"/>
        </w:rPr>
        <w:t>privados:</w:t>
      </w:r>
    </w:p>
    <w:p>
      <w:pPr>
        <w:pStyle w:val="ListParagraph"/>
        <w:numPr>
          <w:ilvl w:val="0"/>
          <w:numId w:val="6"/>
        </w:numPr>
        <w:tabs>
          <w:tab w:pos="1189" w:val="left" w:leader="none"/>
        </w:tabs>
        <w:spacing w:line="196" w:lineRule="auto" w:before="86" w:after="0"/>
        <w:ind w:left="470" w:right="108" w:firstLine="341"/>
        <w:jc w:val="left"/>
        <w:rPr>
          <w:sz w:val="20"/>
        </w:rPr>
      </w:pPr>
      <w:r>
        <w:rPr>
          <w:color w:val="231F20"/>
          <w:w w:val="115"/>
          <w:sz w:val="20"/>
        </w:rPr>
        <w:t>Son transportes públicos aquellos que se llevan </w:t>
      </w:r>
      <w:r>
        <w:rPr>
          <w:color w:val="231F20"/>
          <w:spacing w:val="-13"/>
          <w:w w:val="115"/>
          <w:sz w:val="20"/>
        </w:rPr>
        <w:t>a </w:t>
      </w:r>
      <w:r>
        <w:rPr>
          <w:color w:val="231F20"/>
          <w:w w:val="115"/>
          <w:sz w:val="20"/>
        </w:rPr>
        <w:t>cabo</w:t>
      </w:r>
      <w:r>
        <w:rPr>
          <w:color w:val="231F20"/>
          <w:spacing w:val="25"/>
          <w:w w:val="115"/>
          <w:sz w:val="20"/>
        </w:rPr>
        <w:t> </w:t>
      </w:r>
      <w:r>
        <w:rPr>
          <w:color w:val="231F20"/>
          <w:w w:val="115"/>
          <w:sz w:val="20"/>
        </w:rPr>
        <w:t>por</w:t>
      </w:r>
      <w:r>
        <w:rPr>
          <w:color w:val="231F20"/>
          <w:spacing w:val="25"/>
          <w:w w:val="115"/>
          <w:sz w:val="20"/>
        </w:rPr>
        <w:t> </w:t>
      </w:r>
      <w:r>
        <w:rPr>
          <w:color w:val="231F20"/>
          <w:w w:val="115"/>
          <w:sz w:val="20"/>
        </w:rPr>
        <w:t>cuenta</w:t>
      </w:r>
      <w:r>
        <w:rPr>
          <w:color w:val="231F20"/>
          <w:spacing w:val="26"/>
          <w:w w:val="115"/>
          <w:sz w:val="20"/>
        </w:rPr>
        <w:t> </w:t>
      </w:r>
      <w:r>
        <w:rPr>
          <w:color w:val="231F20"/>
          <w:w w:val="115"/>
          <w:sz w:val="20"/>
        </w:rPr>
        <w:t>ajena</w:t>
      </w:r>
      <w:r>
        <w:rPr>
          <w:color w:val="231F20"/>
          <w:spacing w:val="25"/>
          <w:w w:val="115"/>
          <w:sz w:val="20"/>
        </w:rPr>
        <w:t> </w:t>
      </w:r>
      <w:r>
        <w:rPr>
          <w:color w:val="231F20"/>
          <w:w w:val="115"/>
          <w:sz w:val="20"/>
        </w:rPr>
        <w:t>mediante</w:t>
      </w:r>
      <w:r>
        <w:rPr>
          <w:color w:val="231F20"/>
          <w:spacing w:val="26"/>
          <w:w w:val="115"/>
          <w:sz w:val="20"/>
        </w:rPr>
        <w:t> </w:t>
      </w:r>
      <w:r>
        <w:rPr>
          <w:color w:val="231F20"/>
          <w:w w:val="115"/>
          <w:sz w:val="20"/>
        </w:rPr>
        <w:t>retribución</w:t>
      </w:r>
      <w:r>
        <w:rPr>
          <w:color w:val="231F20"/>
          <w:spacing w:val="25"/>
          <w:w w:val="115"/>
          <w:sz w:val="20"/>
        </w:rPr>
        <w:t> </w:t>
      </w:r>
      <w:r>
        <w:rPr>
          <w:color w:val="231F20"/>
          <w:w w:val="115"/>
          <w:sz w:val="20"/>
        </w:rPr>
        <w:t>económica.</w:t>
      </w:r>
    </w:p>
    <w:p>
      <w:pPr>
        <w:spacing w:after="0" w:line="196" w:lineRule="auto"/>
        <w:jc w:val="left"/>
        <w:rPr>
          <w:sz w:val="20"/>
        </w:rPr>
        <w:sectPr>
          <w:headerReference w:type="default" r:id="rId7"/>
          <w:headerReference w:type="even" r:id="rId8"/>
          <w:pgSz w:w="13320" w:h="17860"/>
          <w:pgMar w:header="1322" w:footer="0" w:top="1720" w:bottom="280" w:left="680" w:right="680"/>
          <w:cols w:num="2" w:equalWidth="0">
            <w:col w:w="5925" w:space="40"/>
            <w:col w:w="5995"/>
          </w:cols>
        </w:sectPr>
      </w:pPr>
    </w:p>
    <w:p>
      <w:pPr>
        <w:pStyle w:val="ListParagraph"/>
        <w:numPr>
          <w:ilvl w:val="0"/>
          <w:numId w:val="6"/>
        </w:numPr>
        <w:tabs>
          <w:tab w:pos="844" w:val="left" w:leader="none"/>
        </w:tabs>
        <w:spacing w:line="204" w:lineRule="auto" w:before="117" w:after="0"/>
        <w:ind w:left="113" w:right="38" w:firstLine="341"/>
        <w:jc w:val="both"/>
        <w:rPr>
          <w:sz w:val="20"/>
        </w:rPr>
      </w:pPr>
      <w:r>
        <w:rPr>
          <w:color w:val="231F20"/>
          <w:w w:val="115"/>
          <w:sz w:val="20"/>
        </w:rPr>
        <w:t>Son transportes privados aquellos que se llevan </w:t>
      </w:r>
      <w:r>
        <w:rPr>
          <w:color w:val="231F20"/>
          <w:spacing w:val="-17"/>
          <w:w w:val="115"/>
          <w:sz w:val="20"/>
        </w:rPr>
        <w:t>a </w:t>
      </w:r>
      <w:r>
        <w:rPr>
          <w:color w:val="231F20"/>
          <w:w w:val="115"/>
          <w:sz w:val="20"/>
        </w:rPr>
        <w:t>cabo por cuenta propia, bien sea para satisfacer</w:t>
      </w:r>
      <w:r>
        <w:rPr>
          <w:color w:val="231F20"/>
          <w:spacing w:val="-24"/>
          <w:w w:val="115"/>
          <w:sz w:val="20"/>
        </w:rPr>
        <w:t> </w:t>
      </w:r>
      <w:r>
        <w:rPr>
          <w:color w:val="231F20"/>
          <w:w w:val="115"/>
          <w:sz w:val="20"/>
        </w:rPr>
        <w:t>necesida- des particulares, bien como complemento de otras </w:t>
      </w:r>
      <w:r>
        <w:rPr>
          <w:color w:val="231F20"/>
          <w:spacing w:val="-3"/>
          <w:w w:val="115"/>
          <w:sz w:val="20"/>
        </w:rPr>
        <w:t>activi- </w:t>
      </w:r>
      <w:r>
        <w:rPr>
          <w:color w:val="231F20"/>
          <w:w w:val="115"/>
          <w:sz w:val="20"/>
        </w:rPr>
        <w:t>dades principales realizadas por empresas o estableci- mientos del mismo sujeto y directamente vinculados </w:t>
      </w:r>
      <w:r>
        <w:rPr>
          <w:color w:val="231F20"/>
          <w:spacing w:val="-7"/>
          <w:w w:val="115"/>
          <w:sz w:val="20"/>
        </w:rPr>
        <w:t>al </w:t>
      </w:r>
      <w:r>
        <w:rPr>
          <w:color w:val="231F20"/>
          <w:w w:val="115"/>
          <w:sz w:val="20"/>
        </w:rPr>
        <w:t>adecuado desarrollo de dichas</w:t>
      </w:r>
      <w:r>
        <w:rPr>
          <w:color w:val="231F20"/>
          <w:spacing w:val="18"/>
          <w:w w:val="115"/>
          <w:sz w:val="20"/>
        </w:rPr>
        <w:t> </w:t>
      </w:r>
      <w:r>
        <w:rPr>
          <w:color w:val="231F20"/>
          <w:w w:val="115"/>
          <w:sz w:val="20"/>
        </w:rPr>
        <w:t>actividades.</w:t>
      </w:r>
    </w:p>
    <w:p>
      <w:pPr>
        <w:pStyle w:val="ListParagraph"/>
        <w:numPr>
          <w:ilvl w:val="0"/>
          <w:numId w:val="5"/>
        </w:numPr>
        <w:tabs>
          <w:tab w:pos="822" w:val="left" w:leader="none"/>
        </w:tabs>
        <w:spacing w:line="204" w:lineRule="auto" w:before="121" w:after="0"/>
        <w:ind w:left="113" w:right="38" w:firstLine="341"/>
        <w:jc w:val="both"/>
        <w:rPr>
          <w:sz w:val="20"/>
        </w:rPr>
      </w:pPr>
      <w:r>
        <w:rPr>
          <w:color w:val="231F20"/>
          <w:w w:val="115"/>
          <w:sz w:val="20"/>
        </w:rPr>
        <w:t>Por su objeto, los transportes pueden ser de viaje- ros, mercancías y</w:t>
      </w:r>
      <w:r>
        <w:rPr>
          <w:color w:val="231F20"/>
          <w:spacing w:val="12"/>
          <w:w w:val="115"/>
          <w:sz w:val="20"/>
        </w:rPr>
        <w:t> </w:t>
      </w:r>
      <w:r>
        <w:rPr>
          <w:color w:val="231F20"/>
          <w:w w:val="115"/>
          <w:sz w:val="20"/>
        </w:rPr>
        <w:t>mixtos:</w:t>
      </w:r>
    </w:p>
    <w:p>
      <w:pPr>
        <w:pStyle w:val="ListParagraph"/>
        <w:numPr>
          <w:ilvl w:val="0"/>
          <w:numId w:val="7"/>
        </w:numPr>
        <w:tabs>
          <w:tab w:pos="833" w:val="left" w:leader="none"/>
        </w:tabs>
        <w:spacing w:line="204" w:lineRule="auto" w:before="83" w:after="0"/>
        <w:ind w:left="113" w:right="38" w:firstLine="341"/>
        <w:jc w:val="both"/>
        <w:rPr>
          <w:sz w:val="20"/>
        </w:rPr>
      </w:pPr>
      <w:r>
        <w:rPr>
          <w:color w:val="231F20"/>
          <w:w w:val="115"/>
          <w:sz w:val="20"/>
        </w:rPr>
        <w:t>De viajeros, cuando estén dedicados a realizar </w:t>
      </w:r>
      <w:r>
        <w:rPr>
          <w:color w:val="231F20"/>
          <w:spacing w:val="-5"/>
          <w:w w:val="115"/>
          <w:sz w:val="20"/>
        </w:rPr>
        <w:t>los </w:t>
      </w:r>
      <w:r>
        <w:rPr>
          <w:color w:val="231F20"/>
          <w:w w:val="115"/>
          <w:sz w:val="20"/>
        </w:rPr>
        <w:t>desplazamientos de las personas y sus equipajes en vehí- culos construidos y acondicionados para tal</w:t>
      </w:r>
      <w:r>
        <w:rPr>
          <w:color w:val="231F20"/>
          <w:spacing w:val="37"/>
          <w:w w:val="115"/>
          <w:sz w:val="20"/>
        </w:rPr>
        <w:t> </w:t>
      </w:r>
      <w:r>
        <w:rPr>
          <w:color w:val="231F20"/>
          <w:w w:val="115"/>
          <w:sz w:val="20"/>
        </w:rPr>
        <w:t>fin.</w:t>
      </w:r>
    </w:p>
    <w:p>
      <w:pPr>
        <w:pStyle w:val="ListParagraph"/>
        <w:numPr>
          <w:ilvl w:val="0"/>
          <w:numId w:val="7"/>
        </w:numPr>
        <w:tabs>
          <w:tab w:pos="844" w:val="left" w:leader="none"/>
        </w:tabs>
        <w:spacing w:line="204" w:lineRule="auto" w:before="0" w:after="0"/>
        <w:ind w:left="113" w:right="38" w:firstLine="341"/>
        <w:jc w:val="both"/>
        <w:rPr>
          <w:sz w:val="20"/>
        </w:rPr>
      </w:pPr>
      <w:r>
        <w:rPr>
          <w:color w:val="231F20"/>
          <w:w w:val="115"/>
          <w:sz w:val="20"/>
        </w:rPr>
        <w:t>De mercancías, cuando estén dedicados a realizar desplazamientos de mercancías, en vehículos construi- dos y acondicionados para tal fin. Estos transportes </w:t>
      </w:r>
      <w:r>
        <w:rPr>
          <w:color w:val="231F20"/>
          <w:spacing w:val="-5"/>
          <w:w w:val="115"/>
          <w:sz w:val="20"/>
        </w:rPr>
        <w:t>ten- </w:t>
      </w:r>
      <w:r>
        <w:rPr>
          <w:color w:val="231F20"/>
          <w:w w:val="115"/>
          <w:sz w:val="20"/>
        </w:rPr>
        <w:t>drán, en todo caso, la consideración de</w:t>
      </w:r>
      <w:r>
        <w:rPr>
          <w:color w:val="231F20"/>
          <w:spacing w:val="3"/>
          <w:w w:val="115"/>
          <w:sz w:val="20"/>
        </w:rPr>
        <w:t> </w:t>
      </w:r>
      <w:r>
        <w:rPr>
          <w:color w:val="231F20"/>
          <w:w w:val="115"/>
          <w:sz w:val="20"/>
        </w:rPr>
        <w:t>discrecionales.</w:t>
      </w:r>
    </w:p>
    <w:p>
      <w:pPr>
        <w:pStyle w:val="ListParagraph"/>
        <w:numPr>
          <w:ilvl w:val="0"/>
          <w:numId w:val="7"/>
        </w:numPr>
        <w:tabs>
          <w:tab w:pos="822" w:val="left" w:leader="none"/>
        </w:tabs>
        <w:spacing w:line="204" w:lineRule="auto" w:before="0" w:after="0"/>
        <w:ind w:left="113" w:right="38" w:firstLine="341"/>
        <w:jc w:val="both"/>
        <w:rPr>
          <w:sz w:val="20"/>
        </w:rPr>
      </w:pPr>
      <w:r>
        <w:rPr>
          <w:color w:val="231F20"/>
          <w:w w:val="115"/>
          <w:sz w:val="20"/>
        </w:rPr>
        <w:t>Mixtos, cuando estén dedicados al desplaza- miento conjunto de personas y de mercancías en vehícu- los especialmente acondicionados a tal fin, que realicen </w:t>
      </w:r>
      <w:r>
        <w:rPr>
          <w:color w:val="231F20"/>
          <w:spacing w:val="-6"/>
          <w:w w:val="115"/>
          <w:sz w:val="20"/>
        </w:rPr>
        <w:t>el </w:t>
      </w:r>
      <w:r>
        <w:rPr>
          <w:color w:val="231F20"/>
          <w:w w:val="115"/>
          <w:sz w:val="20"/>
        </w:rPr>
        <w:t>transporte con la debida</w:t>
      </w:r>
      <w:r>
        <w:rPr>
          <w:color w:val="231F20"/>
          <w:spacing w:val="13"/>
          <w:w w:val="115"/>
          <w:sz w:val="20"/>
        </w:rPr>
        <w:t> </w:t>
      </w:r>
      <w:r>
        <w:rPr>
          <w:color w:val="231F20"/>
          <w:w w:val="115"/>
          <w:sz w:val="20"/>
        </w:rPr>
        <w:t>separación.</w:t>
      </w:r>
    </w:p>
    <w:p>
      <w:pPr>
        <w:pStyle w:val="ListParagraph"/>
        <w:numPr>
          <w:ilvl w:val="0"/>
          <w:numId w:val="5"/>
        </w:numPr>
        <w:tabs>
          <w:tab w:pos="822" w:val="left" w:leader="none"/>
        </w:tabs>
        <w:spacing w:line="204" w:lineRule="auto" w:before="114" w:after="0"/>
        <w:ind w:left="113" w:right="38" w:firstLine="341"/>
        <w:jc w:val="both"/>
        <w:rPr>
          <w:sz w:val="20"/>
        </w:rPr>
      </w:pPr>
      <w:r>
        <w:rPr>
          <w:color w:val="231F20"/>
          <w:w w:val="115"/>
          <w:sz w:val="20"/>
        </w:rPr>
        <w:t>Por su periodicidad, los transportes públicos </w:t>
      </w:r>
      <w:r>
        <w:rPr>
          <w:color w:val="231F20"/>
          <w:spacing w:val="-5"/>
          <w:w w:val="115"/>
          <w:sz w:val="20"/>
        </w:rPr>
        <w:t>por </w:t>
      </w:r>
      <w:r>
        <w:rPr>
          <w:color w:val="231F20"/>
          <w:w w:val="115"/>
          <w:sz w:val="20"/>
        </w:rPr>
        <w:t>carretera pueden ser regulares o</w:t>
      </w:r>
      <w:r>
        <w:rPr>
          <w:color w:val="231F20"/>
          <w:spacing w:val="21"/>
          <w:w w:val="115"/>
          <w:sz w:val="20"/>
        </w:rPr>
        <w:t> </w:t>
      </w:r>
      <w:r>
        <w:rPr>
          <w:color w:val="231F20"/>
          <w:w w:val="115"/>
          <w:sz w:val="20"/>
        </w:rPr>
        <w:t>discrecionales:</w:t>
      </w:r>
    </w:p>
    <w:p>
      <w:pPr>
        <w:pStyle w:val="ListParagraph"/>
        <w:numPr>
          <w:ilvl w:val="0"/>
          <w:numId w:val="8"/>
        </w:numPr>
        <w:tabs>
          <w:tab w:pos="833" w:val="left" w:leader="none"/>
        </w:tabs>
        <w:spacing w:line="204" w:lineRule="auto" w:before="83" w:after="0"/>
        <w:ind w:left="113" w:right="38" w:firstLine="341"/>
        <w:jc w:val="both"/>
        <w:rPr>
          <w:sz w:val="20"/>
        </w:rPr>
      </w:pPr>
      <w:r>
        <w:rPr>
          <w:color w:val="231F20"/>
          <w:w w:val="115"/>
          <w:sz w:val="20"/>
        </w:rPr>
        <w:t>Son transportes regulares los que se efectúan dentro de itinerarios preestablecidos, y con sujeción </w:t>
      </w:r>
      <w:r>
        <w:rPr>
          <w:color w:val="231F20"/>
          <w:spacing w:val="-11"/>
          <w:w w:val="115"/>
          <w:sz w:val="20"/>
        </w:rPr>
        <w:t>a </w:t>
      </w:r>
      <w:r>
        <w:rPr>
          <w:color w:val="231F20"/>
          <w:w w:val="115"/>
          <w:sz w:val="20"/>
        </w:rPr>
        <w:t>calendarios y horarios</w:t>
      </w:r>
      <w:r>
        <w:rPr>
          <w:color w:val="231F20"/>
          <w:spacing w:val="12"/>
          <w:w w:val="115"/>
          <w:sz w:val="20"/>
        </w:rPr>
        <w:t> </w:t>
      </w:r>
      <w:r>
        <w:rPr>
          <w:color w:val="231F20"/>
          <w:w w:val="115"/>
          <w:sz w:val="20"/>
        </w:rPr>
        <w:t>prefijados.</w:t>
      </w:r>
    </w:p>
    <w:p>
      <w:pPr>
        <w:pStyle w:val="ListParagraph"/>
        <w:numPr>
          <w:ilvl w:val="0"/>
          <w:numId w:val="8"/>
        </w:numPr>
        <w:tabs>
          <w:tab w:pos="844" w:val="left" w:leader="none"/>
        </w:tabs>
        <w:spacing w:line="204" w:lineRule="auto" w:before="0" w:after="0"/>
        <w:ind w:left="113" w:right="38" w:firstLine="341"/>
        <w:jc w:val="both"/>
        <w:rPr>
          <w:sz w:val="20"/>
        </w:rPr>
      </w:pPr>
      <w:r>
        <w:rPr>
          <w:color w:val="231F20"/>
          <w:w w:val="115"/>
          <w:sz w:val="20"/>
        </w:rPr>
        <w:t>Son transportes discrecionales los que se llevan </w:t>
      </w:r>
      <w:r>
        <w:rPr>
          <w:color w:val="231F20"/>
          <w:spacing w:val="-13"/>
          <w:w w:val="115"/>
          <w:sz w:val="20"/>
        </w:rPr>
        <w:t>a </w:t>
      </w:r>
      <w:r>
        <w:rPr>
          <w:color w:val="231F20"/>
          <w:w w:val="115"/>
          <w:sz w:val="20"/>
        </w:rPr>
        <w:t>cabo sin sujeción a itinerario, calendario ni horario prees- tablecido.</w:t>
      </w:r>
    </w:p>
    <w:p>
      <w:pPr>
        <w:pStyle w:val="ListParagraph"/>
        <w:numPr>
          <w:ilvl w:val="0"/>
          <w:numId w:val="5"/>
        </w:numPr>
        <w:tabs>
          <w:tab w:pos="822" w:val="left" w:leader="none"/>
        </w:tabs>
        <w:spacing w:line="204" w:lineRule="auto" w:before="121" w:after="0"/>
        <w:ind w:left="113" w:right="38" w:firstLine="341"/>
        <w:jc w:val="both"/>
        <w:rPr>
          <w:sz w:val="20"/>
        </w:rPr>
      </w:pPr>
      <w:r>
        <w:rPr>
          <w:color w:val="231F20"/>
          <w:w w:val="115"/>
          <w:sz w:val="20"/>
        </w:rPr>
        <w:t>Por su continuidad, los transportes públicos </w:t>
      </w:r>
      <w:r>
        <w:rPr>
          <w:color w:val="231F20"/>
          <w:spacing w:val="-3"/>
          <w:w w:val="115"/>
          <w:sz w:val="20"/>
        </w:rPr>
        <w:t>regu- </w:t>
      </w:r>
      <w:r>
        <w:rPr>
          <w:color w:val="231F20"/>
          <w:w w:val="115"/>
          <w:sz w:val="20"/>
        </w:rPr>
        <w:t>lares de viajeros pueden ser permanentes o</w:t>
      </w:r>
      <w:r>
        <w:rPr>
          <w:color w:val="231F20"/>
          <w:spacing w:val="39"/>
          <w:w w:val="115"/>
          <w:sz w:val="20"/>
        </w:rPr>
        <w:t> </w:t>
      </w:r>
      <w:r>
        <w:rPr>
          <w:color w:val="231F20"/>
          <w:w w:val="115"/>
          <w:sz w:val="20"/>
        </w:rPr>
        <w:t>temporales:</w:t>
      </w:r>
    </w:p>
    <w:p>
      <w:pPr>
        <w:pStyle w:val="ListParagraph"/>
        <w:numPr>
          <w:ilvl w:val="0"/>
          <w:numId w:val="9"/>
        </w:numPr>
        <w:tabs>
          <w:tab w:pos="833" w:val="left" w:leader="none"/>
        </w:tabs>
        <w:spacing w:line="204" w:lineRule="auto" w:before="83" w:after="0"/>
        <w:ind w:left="113" w:right="38" w:firstLine="341"/>
        <w:jc w:val="both"/>
        <w:rPr>
          <w:sz w:val="20"/>
        </w:rPr>
      </w:pPr>
      <w:r>
        <w:rPr>
          <w:color w:val="231F20"/>
          <w:w w:val="115"/>
          <w:sz w:val="20"/>
        </w:rPr>
        <w:t>Son transportes permanentes, aquellos que </w:t>
      </w:r>
      <w:r>
        <w:rPr>
          <w:color w:val="231F20"/>
          <w:spacing w:val="-7"/>
          <w:w w:val="115"/>
          <w:sz w:val="20"/>
        </w:rPr>
        <w:t>se </w:t>
      </w:r>
      <w:r>
        <w:rPr>
          <w:color w:val="231F20"/>
          <w:w w:val="115"/>
          <w:sz w:val="20"/>
        </w:rPr>
        <w:t>llevan a cabo de forma continuada para atender</w:t>
      </w:r>
      <w:r>
        <w:rPr>
          <w:color w:val="231F20"/>
          <w:spacing w:val="-38"/>
          <w:w w:val="115"/>
          <w:sz w:val="20"/>
        </w:rPr>
        <w:t> </w:t>
      </w:r>
      <w:r>
        <w:rPr>
          <w:color w:val="231F20"/>
          <w:w w:val="115"/>
          <w:sz w:val="20"/>
        </w:rPr>
        <w:t>necesida- des</w:t>
      </w:r>
      <w:r>
        <w:rPr>
          <w:color w:val="231F20"/>
          <w:spacing w:val="3"/>
          <w:w w:val="115"/>
          <w:sz w:val="20"/>
        </w:rPr>
        <w:t> </w:t>
      </w:r>
      <w:r>
        <w:rPr>
          <w:color w:val="231F20"/>
          <w:w w:val="115"/>
          <w:sz w:val="20"/>
        </w:rPr>
        <w:t>estables.</w:t>
      </w:r>
    </w:p>
    <w:p>
      <w:pPr>
        <w:pStyle w:val="ListParagraph"/>
        <w:numPr>
          <w:ilvl w:val="0"/>
          <w:numId w:val="9"/>
        </w:numPr>
        <w:tabs>
          <w:tab w:pos="841" w:val="left" w:leader="none"/>
        </w:tabs>
        <w:spacing w:line="204" w:lineRule="auto" w:before="0" w:after="0"/>
        <w:ind w:left="113" w:right="39" w:firstLine="341"/>
        <w:jc w:val="both"/>
        <w:rPr>
          <w:sz w:val="20"/>
        </w:rPr>
      </w:pPr>
      <w:r>
        <w:rPr>
          <w:color w:val="231F20"/>
          <w:w w:val="115"/>
          <w:sz w:val="20"/>
        </w:rPr>
        <w:t>Son transportes temporales o no </w:t>
      </w:r>
      <w:r>
        <w:rPr>
          <w:color w:val="231F20"/>
          <w:spacing w:val="-3"/>
          <w:w w:val="115"/>
          <w:sz w:val="20"/>
        </w:rPr>
        <w:t>permanentes, </w:t>
      </w:r>
      <w:r>
        <w:rPr>
          <w:color w:val="231F20"/>
          <w:w w:val="115"/>
          <w:sz w:val="20"/>
        </w:rPr>
        <w:t>aquellos que están dirigidos a atender necesidades </w:t>
      </w:r>
      <w:r>
        <w:rPr>
          <w:color w:val="231F20"/>
          <w:spacing w:val="-3"/>
          <w:w w:val="115"/>
          <w:sz w:val="20"/>
        </w:rPr>
        <w:t>peren- </w:t>
      </w:r>
      <w:r>
        <w:rPr>
          <w:color w:val="231F20"/>
          <w:w w:val="115"/>
          <w:sz w:val="20"/>
        </w:rPr>
        <w:t>torias de transporte, de carácter excepcional o</w:t>
      </w:r>
      <w:r>
        <w:rPr>
          <w:color w:val="231F20"/>
          <w:spacing w:val="-37"/>
          <w:w w:val="115"/>
          <w:sz w:val="20"/>
        </w:rPr>
        <w:t> </w:t>
      </w:r>
      <w:r>
        <w:rPr>
          <w:color w:val="231F20"/>
          <w:spacing w:val="-3"/>
          <w:w w:val="115"/>
          <w:sz w:val="20"/>
        </w:rPr>
        <w:t>coyuntural, </w:t>
      </w:r>
      <w:r>
        <w:rPr>
          <w:color w:val="231F20"/>
          <w:w w:val="115"/>
          <w:sz w:val="20"/>
        </w:rPr>
        <w:t>de duración temporal limitada, aun cuando sea</w:t>
      </w:r>
      <w:r>
        <w:rPr>
          <w:color w:val="231F20"/>
          <w:spacing w:val="-1"/>
          <w:w w:val="115"/>
          <w:sz w:val="20"/>
        </w:rPr>
        <w:t> </w:t>
      </w:r>
      <w:r>
        <w:rPr>
          <w:color w:val="231F20"/>
          <w:w w:val="115"/>
          <w:sz w:val="20"/>
        </w:rPr>
        <w:t>periódica.</w:t>
      </w:r>
    </w:p>
    <w:p>
      <w:pPr>
        <w:pStyle w:val="ListParagraph"/>
        <w:numPr>
          <w:ilvl w:val="0"/>
          <w:numId w:val="5"/>
        </w:numPr>
        <w:tabs>
          <w:tab w:pos="816" w:val="left" w:leader="none"/>
        </w:tabs>
        <w:spacing w:line="204" w:lineRule="auto" w:before="119" w:after="0"/>
        <w:ind w:left="113" w:right="40" w:firstLine="341"/>
        <w:jc w:val="both"/>
        <w:rPr>
          <w:sz w:val="20"/>
        </w:rPr>
      </w:pPr>
      <w:r>
        <w:rPr>
          <w:color w:val="231F20"/>
          <w:spacing w:val="-4"/>
          <w:w w:val="115"/>
          <w:sz w:val="20"/>
        </w:rPr>
        <w:t>Por </w:t>
      </w:r>
      <w:r>
        <w:rPr>
          <w:color w:val="231F20"/>
          <w:w w:val="115"/>
          <w:sz w:val="20"/>
        </w:rPr>
        <w:t>sus usuarios, los </w:t>
      </w:r>
      <w:r>
        <w:rPr>
          <w:color w:val="231F20"/>
          <w:spacing w:val="-3"/>
          <w:w w:val="115"/>
          <w:sz w:val="20"/>
        </w:rPr>
        <w:t>transportes </w:t>
      </w:r>
      <w:r>
        <w:rPr>
          <w:color w:val="231F20"/>
          <w:w w:val="115"/>
          <w:sz w:val="20"/>
        </w:rPr>
        <w:t>públicos </w:t>
      </w:r>
      <w:r>
        <w:rPr>
          <w:color w:val="231F20"/>
          <w:spacing w:val="-4"/>
          <w:w w:val="115"/>
          <w:sz w:val="20"/>
        </w:rPr>
        <w:t>regulares </w:t>
      </w:r>
      <w:r>
        <w:rPr>
          <w:color w:val="231F20"/>
          <w:w w:val="115"/>
          <w:sz w:val="20"/>
        </w:rPr>
        <w:t>de viajeros pueden ser de uso general o de uso</w:t>
      </w:r>
      <w:r>
        <w:rPr>
          <w:color w:val="231F20"/>
          <w:spacing w:val="-18"/>
          <w:w w:val="115"/>
          <w:sz w:val="20"/>
        </w:rPr>
        <w:t> </w:t>
      </w:r>
      <w:r>
        <w:rPr>
          <w:color w:val="231F20"/>
          <w:w w:val="115"/>
          <w:sz w:val="20"/>
        </w:rPr>
        <w:t>especial:</w:t>
      </w:r>
    </w:p>
    <w:p>
      <w:pPr>
        <w:pStyle w:val="ListParagraph"/>
        <w:numPr>
          <w:ilvl w:val="0"/>
          <w:numId w:val="10"/>
        </w:numPr>
        <w:tabs>
          <w:tab w:pos="833" w:val="left" w:leader="none"/>
        </w:tabs>
        <w:spacing w:line="204" w:lineRule="auto" w:before="83" w:after="0"/>
        <w:ind w:left="113" w:right="38" w:firstLine="341"/>
        <w:jc w:val="both"/>
        <w:rPr>
          <w:sz w:val="20"/>
        </w:rPr>
      </w:pPr>
      <w:r>
        <w:rPr>
          <w:color w:val="231F20"/>
          <w:w w:val="115"/>
          <w:sz w:val="20"/>
        </w:rPr>
        <w:t>Son transportes de uso general, los dirigidos </w:t>
      </w:r>
      <w:r>
        <w:rPr>
          <w:color w:val="231F20"/>
          <w:spacing w:val="-11"/>
          <w:w w:val="115"/>
          <w:sz w:val="20"/>
        </w:rPr>
        <w:t>a </w:t>
      </w:r>
      <w:r>
        <w:rPr>
          <w:color w:val="231F20"/>
          <w:w w:val="115"/>
          <w:sz w:val="20"/>
        </w:rPr>
        <w:t>satisfacer una demanda general, siendo utilizables </w:t>
      </w:r>
      <w:r>
        <w:rPr>
          <w:color w:val="231F20"/>
          <w:spacing w:val="-4"/>
          <w:w w:val="115"/>
          <w:sz w:val="20"/>
        </w:rPr>
        <w:t>por </w:t>
      </w:r>
      <w:r>
        <w:rPr>
          <w:color w:val="231F20"/>
          <w:w w:val="115"/>
          <w:sz w:val="20"/>
        </w:rPr>
        <w:t>cualquier</w:t>
      </w:r>
      <w:r>
        <w:rPr>
          <w:color w:val="231F20"/>
          <w:spacing w:val="3"/>
          <w:w w:val="115"/>
          <w:sz w:val="20"/>
        </w:rPr>
        <w:t> </w:t>
      </w:r>
      <w:r>
        <w:rPr>
          <w:color w:val="231F20"/>
          <w:w w:val="115"/>
          <w:sz w:val="20"/>
        </w:rPr>
        <w:t>interesado.</w:t>
      </w:r>
    </w:p>
    <w:p>
      <w:pPr>
        <w:pStyle w:val="ListParagraph"/>
        <w:numPr>
          <w:ilvl w:val="0"/>
          <w:numId w:val="10"/>
        </w:numPr>
        <w:tabs>
          <w:tab w:pos="844" w:val="left" w:leader="none"/>
        </w:tabs>
        <w:spacing w:line="204" w:lineRule="auto" w:before="0" w:after="0"/>
        <w:ind w:left="113" w:right="38" w:firstLine="341"/>
        <w:jc w:val="both"/>
        <w:rPr>
          <w:sz w:val="20"/>
        </w:rPr>
      </w:pPr>
      <w:r>
        <w:rPr>
          <w:color w:val="231F20"/>
          <w:w w:val="115"/>
          <w:sz w:val="20"/>
        </w:rPr>
        <w:t>Son transportes de uso especial, los destinados </w:t>
      </w:r>
      <w:r>
        <w:rPr>
          <w:color w:val="231F20"/>
          <w:spacing w:val="-17"/>
          <w:w w:val="115"/>
          <w:sz w:val="20"/>
        </w:rPr>
        <w:t>a </w:t>
      </w:r>
      <w:r>
        <w:rPr>
          <w:color w:val="231F20"/>
          <w:w w:val="115"/>
          <w:sz w:val="20"/>
        </w:rPr>
        <w:t>servir exclusivamente las necesidades de un grupo </w:t>
      </w:r>
      <w:r>
        <w:rPr>
          <w:color w:val="231F20"/>
          <w:spacing w:val="-4"/>
          <w:w w:val="115"/>
          <w:sz w:val="20"/>
        </w:rPr>
        <w:t>espe- </w:t>
      </w:r>
      <w:r>
        <w:rPr>
          <w:color w:val="231F20"/>
          <w:w w:val="115"/>
          <w:sz w:val="20"/>
        </w:rPr>
        <w:t>cífico de</w:t>
      </w:r>
      <w:r>
        <w:rPr>
          <w:color w:val="231F20"/>
          <w:spacing w:val="7"/>
          <w:w w:val="115"/>
          <w:sz w:val="20"/>
        </w:rPr>
        <w:t> </w:t>
      </w:r>
      <w:r>
        <w:rPr>
          <w:color w:val="231F20"/>
          <w:w w:val="115"/>
          <w:sz w:val="20"/>
        </w:rPr>
        <w:t>usuarios.</w:t>
      </w:r>
    </w:p>
    <w:p>
      <w:pPr>
        <w:pStyle w:val="ListParagraph"/>
        <w:numPr>
          <w:ilvl w:val="0"/>
          <w:numId w:val="5"/>
        </w:numPr>
        <w:tabs>
          <w:tab w:pos="822" w:val="left" w:leader="none"/>
        </w:tabs>
        <w:spacing w:line="204" w:lineRule="auto" w:before="121" w:after="0"/>
        <w:ind w:left="113" w:right="38" w:firstLine="341"/>
        <w:jc w:val="both"/>
        <w:rPr>
          <w:sz w:val="20"/>
        </w:rPr>
      </w:pPr>
      <w:r>
        <w:rPr>
          <w:color w:val="231F20"/>
          <w:w w:val="115"/>
          <w:sz w:val="20"/>
        </w:rPr>
        <w:t>Son transportes de carácter especial, aquellos </w:t>
      </w:r>
      <w:r>
        <w:rPr>
          <w:color w:val="231F20"/>
          <w:spacing w:val="-7"/>
          <w:w w:val="115"/>
          <w:sz w:val="20"/>
        </w:rPr>
        <w:t>de </w:t>
      </w:r>
      <w:r>
        <w:rPr>
          <w:color w:val="231F20"/>
          <w:w w:val="115"/>
          <w:sz w:val="20"/>
        </w:rPr>
        <w:t>personas y mercancías que queden sujetos a una </w:t>
      </w:r>
      <w:r>
        <w:rPr>
          <w:color w:val="231F20"/>
          <w:spacing w:val="-3"/>
          <w:w w:val="115"/>
          <w:sz w:val="20"/>
        </w:rPr>
        <w:t>regla- </w:t>
      </w:r>
      <w:r>
        <w:rPr>
          <w:color w:val="231F20"/>
          <w:w w:val="115"/>
          <w:sz w:val="20"/>
        </w:rPr>
        <w:t>mentación singular por razón del tipo de vehículo </w:t>
      </w:r>
      <w:r>
        <w:rPr>
          <w:color w:val="231F20"/>
          <w:spacing w:val="-3"/>
          <w:w w:val="115"/>
          <w:sz w:val="20"/>
        </w:rPr>
        <w:t>utili- </w:t>
      </w:r>
      <w:r>
        <w:rPr>
          <w:color w:val="231F20"/>
          <w:w w:val="115"/>
          <w:sz w:val="20"/>
        </w:rPr>
        <w:t>zado, la clase de usuarios, las mercancías  </w:t>
      </w:r>
      <w:r>
        <w:rPr>
          <w:color w:val="231F20"/>
          <w:spacing w:val="-2"/>
          <w:w w:val="115"/>
          <w:sz w:val="20"/>
        </w:rPr>
        <w:t>desplazadas, </w:t>
      </w:r>
      <w:r>
        <w:rPr>
          <w:color w:val="231F20"/>
          <w:w w:val="115"/>
          <w:sz w:val="20"/>
        </w:rPr>
        <w:t>sus condiciones de prestación, y otras, siempre que </w:t>
      </w:r>
      <w:r>
        <w:rPr>
          <w:color w:val="231F20"/>
          <w:spacing w:val="-8"/>
          <w:w w:val="115"/>
          <w:sz w:val="20"/>
        </w:rPr>
        <w:t>no </w:t>
      </w:r>
      <w:r>
        <w:rPr>
          <w:color w:val="231F20"/>
          <w:w w:val="115"/>
          <w:sz w:val="20"/>
        </w:rPr>
        <w:t>tenga cabida en una modalidad ya</w:t>
      </w:r>
      <w:r>
        <w:rPr>
          <w:color w:val="231F20"/>
          <w:spacing w:val="30"/>
          <w:w w:val="115"/>
          <w:sz w:val="20"/>
        </w:rPr>
        <w:t> </w:t>
      </w:r>
      <w:r>
        <w:rPr>
          <w:color w:val="231F20"/>
          <w:w w:val="115"/>
          <w:sz w:val="20"/>
        </w:rPr>
        <w:t>regulada.</w:t>
      </w:r>
    </w:p>
    <w:p>
      <w:pPr>
        <w:spacing w:before="198"/>
        <w:ind w:left="113" w:right="0" w:firstLine="0"/>
        <w:jc w:val="left"/>
        <w:rPr>
          <w:i/>
          <w:sz w:val="20"/>
        </w:rPr>
      </w:pPr>
      <w:r>
        <w:rPr>
          <w:color w:val="231F20"/>
          <w:w w:val="115"/>
          <w:sz w:val="20"/>
        </w:rPr>
        <w:t>Artículo 4.     </w:t>
      </w:r>
      <w:r>
        <w:rPr>
          <w:i/>
          <w:color w:val="231F20"/>
          <w:w w:val="115"/>
          <w:sz w:val="20"/>
        </w:rPr>
        <w:t>Principios y objetivos</w:t>
      </w:r>
      <w:r>
        <w:rPr>
          <w:i/>
          <w:color w:val="231F20"/>
          <w:spacing w:val="32"/>
          <w:w w:val="115"/>
          <w:sz w:val="20"/>
        </w:rPr>
        <w:t> </w:t>
      </w:r>
      <w:r>
        <w:rPr>
          <w:i/>
          <w:color w:val="231F20"/>
          <w:w w:val="115"/>
          <w:sz w:val="20"/>
        </w:rPr>
        <w:t>generales.</w:t>
      </w:r>
    </w:p>
    <w:p>
      <w:pPr>
        <w:pStyle w:val="ListParagraph"/>
        <w:numPr>
          <w:ilvl w:val="0"/>
          <w:numId w:val="11"/>
        </w:numPr>
        <w:tabs>
          <w:tab w:pos="802" w:val="left" w:leader="none"/>
        </w:tabs>
        <w:spacing w:line="204" w:lineRule="auto" w:before="204" w:after="0"/>
        <w:ind w:left="113" w:right="38" w:firstLine="341"/>
        <w:jc w:val="both"/>
        <w:rPr>
          <w:sz w:val="20"/>
        </w:rPr>
      </w:pPr>
      <w:r>
        <w:rPr>
          <w:color w:val="231F20"/>
          <w:w w:val="115"/>
          <w:sz w:val="20"/>
        </w:rPr>
        <w:t>El transporte por carretera, dentro del </w:t>
      </w:r>
      <w:r>
        <w:rPr>
          <w:color w:val="231F20"/>
          <w:spacing w:val="-3"/>
          <w:w w:val="115"/>
          <w:sz w:val="20"/>
        </w:rPr>
        <w:t>sistema </w:t>
      </w:r>
      <w:r>
        <w:rPr>
          <w:color w:val="231F20"/>
          <w:w w:val="115"/>
          <w:sz w:val="20"/>
        </w:rPr>
        <w:t>canario de transportes, es una actividad de interés </w:t>
      </w:r>
      <w:r>
        <w:rPr>
          <w:color w:val="231F20"/>
          <w:spacing w:val="-4"/>
          <w:w w:val="115"/>
          <w:sz w:val="20"/>
        </w:rPr>
        <w:t>gene- </w:t>
      </w:r>
      <w:r>
        <w:rPr>
          <w:color w:val="231F20"/>
          <w:w w:val="115"/>
          <w:sz w:val="20"/>
        </w:rPr>
        <w:t>ral, de carácter estratégico para el desarrollo y cohesión social, económica y territorial del Archipiélago, de </w:t>
      </w:r>
      <w:r>
        <w:rPr>
          <w:color w:val="231F20"/>
          <w:spacing w:val="-4"/>
          <w:w w:val="115"/>
          <w:sz w:val="20"/>
        </w:rPr>
        <w:t>cada </w:t>
      </w:r>
      <w:r>
        <w:rPr>
          <w:color w:val="231F20"/>
          <w:w w:val="115"/>
          <w:sz w:val="20"/>
        </w:rPr>
        <w:t>una de sus islas, y de sus habitantes, que se rige por el principio de libre competencia, sin perjuicio de aquellos transportes públicos de viajeros que se declaran servicio público esencial a los efectos de garantizar la </w:t>
      </w:r>
      <w:r>
        <w:rPr>
          <w:color w:val="231F20"/>
          <w:spacing w:val="-3"/>
          <w:w w:val="115"/>
          <w:sz w:val="20"/>
        </w:rPr>
        <w:t>movilidad </w:t>
      </w:r>
      <w:r>
        <w:rPr>
          <w:color w:val="231F20"/>
          <w:w w:val="115"/>
          <w:sz w:val="20"/>
        </w:rPr>
        <w:t>de personas de modo regular, continuo, accesible y </w:t>
      </w:r>
      <w:r>
        <w:rPr>
          <w:color w:val="231F20"/>
          <w:spacing w:val="-4"/>
          <w:w w:val="115"/>
          <w:sz w:val="20"/>
        </w:rPr>
        <w:t>ase- </w:t>
      </w:r>
      <w:r>
        <w:rPr>
          <w:color w:val="231F20"/>
          <w:w w:val="115"/>
          <w:sz w:val="20"/>
        </w:rPr>
        <w:t>quible, por el territorio</w:t>
      </w:r>
      <w:r>
        <w:rPr>
          <w:color w:val="231F20"/>
          <w:spacing w:val="11"/>
          <w:w w:val="115"/>
          <w:sz w:val="20"/>
        </w:rPr>
        <w:t> </w:t>
      </w:r>
      <w:r>
        <w:rPr>
          <w:color w:val="231F20"/>
          <w:w w:val="115"/>
          <w:sz w:val="20"/>
        </w:rPr>
        <w:t>insular.</w:t>
      </w:r>
    </w:p>
    <w:p>
      <w:pPr>
        <w:pStyle w:val="ListParagraph"/>
        <w:numPr>
          <w:ilvl w:val="0"/>
          <w:numId w:val="11"/>
        </w:numPr>
        <w:tabs>
          <w:tab w:pos="822" w:val="left" w:leader="none"/>
        </w:tabs>
        <w:spacing w:line="204" w:lineRule="auto" w:before="0" w:after="0"/>
        <w:ind w:left="113" w:right="38" w:firstLine="341"/>
        <w:jc w:val="both"/>
        <w:rPr>
          <w:sz w:val="20"/>
        </w:rPr>
      </w:pPr>
      <w:r>
        <w:rPr>
          <w:color w:val="231F20"/>
          <w:w w:val="115"/>
          <w:sz w:val="20"/>
        </w:rPr>
        <w:t>La intervención pública sobre los transportes </w:t>
      </w:r>
      <w:r>
        <w:rPr>
          <w:color w:val="231F20"/>
          <w:spacing w:val="-6"/>
          <w:w w:val="115"/>
          <w:sz w:val="20"/>
        </w:rPr>
        <w:t>por </w:t>
      </w:r>
      <w:r>
        <w:rPr>
          <w:color w:val="231F20"/>
          <w:w w:val="115"/>
          <w:sz w:val="20"/>
        </w:rPr>
        <w:t>carretera deberá orientarse a la consecución de </w:t>
      </w:r>
      <w:r>
        <w:rPr>
          <w:color w:val="231F20"/>
          <w:spacing w:val="-6"/>
          <w:w w:val="115"/>
          <w:sz w:val="20"/>
        </w:rPr>
        <w:t>los </w:t>
      </w:r>
      <w:r>
        <w:rPr>
          <w:color w:val="231F20"/>
          <w:w w:val="115"/>
          <w:sz w:val="20"/>
        </w:rPr>
        <w:t>siguientes</w:t>
      </w:r>
      <w:r>
        <w:rPr>
          <w:color w:val="231F20"/>
          <w:spacing w:val="3"/>
          <w:w w:val="115"/>
          <w:sz w:val="20"/>
        </w:rPr>
        <w:t> </w:t>
      </w:r>
      <w:r>
        <w:rPr>
          <w:color w:val="231F20"/>
          <w:w w:val="115"/>
          <w:sz w:val="20"/>
        </w:rPr>
        <w:t>objetivos:</w:t>
      </w:r>
    </w:p>
    <w:p>
      <w:pPr>
        <w:pStyle w:val="ListParagraph"/>
        <w:numPr>
          <w:ilvl w:val="0"/>
          <w:numId w:val="12"/>
        </w:numPr>
        <w:tabs>
          <w:tab w:pos="833" w:val="left" w:leader="none"/>
        </w:tabs>
        <w:spacing w:line="199" w:lineRule="auto" w:before="121" w:after="0"/>
        <w:ind w:left="113" w:right="505" w:firstLine="341"/>
        <w:jc w:val="both"/>
        <w:rPr>
          <w:sz w:val="20"/>
        </w:rPr>
      </w:pPr>
      <w:r>
        <w:rPr>
          <w:color w:val="231F20"/>
          <w:w w:val="123"/>
          <w:sz w:val="20"/>
        </w:rPr>
        <w:br w:type="column"/>
      </w:r>
      <w:r>
        <w:rPr>
          <w:color w:val="231F20"/>
          <w:w w:val="115"/>
          <w:sz w:val="20"/>
        </w:rPr>
        <w:t>La satisfacción de la demanda de movilidad de la población en general, garantizando su derecho a un </w:t>
      </w:r>
      <w:r>
        <w:rPr>
          <w:color w:val="231F20"/>
          <w:spacing w:val="-3"/>
          <w:w w:val="115"/>
          <w:sz w:val="20"/>
        </w:rPr>
        <w:t>trans- </w:t>
      </w:r>
      <w:r>
        <w:rPr>
          <w:color w:val="231F20"/>
          <w:w w:val="115"/>
          <w:sz w:val="20"/>
        </w:rPr>
        <w:t>porte público regular, de calidad, y sostenible, con </w:t>
      </w:r>
      <w:r>
        <w:rPr>
          <w:color w:val="231F20"/>
          <w:spacing w:val="-3"/>
          <w:w w:val="115"/>
          <w:sz w:val="20"/>
        </w:rPr>
        <w:t>espe- </w:t>
      </w:r>
      <w:r>
        <w:rPr>
          <w:color w:val="231F20"/>
          <w:w w:val="115"/>
          <w:sz w:val="20"/>
        </w:rPr>
        <w:t>cial atención a los estratos sociales menos favorecidos económicamente y a aquellos colectivos que presenten algún tipo de movilidad reducida o demanden un trans- porte</w:t>
      </w:r>
      <w:r>
        <w:rPr>
          <w:color w:val="231F20"/>
          <w:spacing w:val="2"/>
          <w:w w:val="115"/>
          <w:sz w:val="20"/>
        </w:rPr>
        <w:t> </w:t>
      </w:r>
      <w:r>
        <w:rPr>
          <w:color w:val="231F20"/>
          <w:w w:val="115"/>
          <w:sz w:val="20"/>
        </w:rPr>
        <w:t>adaptado.</w:t>
      </w:r>
    </w:p>
    <w:p>
      <w:pPr>
        <w:pStyle w:val="ListParagraph"/>
        <w:numPr>
          <w:ilvl w:val="0"/>
          <w:numId w:val="12"/>
        </w:numPr>
        <w:tabs>
          <w:tab w:pos="844" w:val="left" w:leader="none"/>
        </w:tabs>
        <w:spacing w:line="199" w:lineRule="auto" w:before="6" w:after="0"/>
        <w:ind w:left="113" w:right="505" w:firstLine="341"/>
        <w:jc w:val="both"/>
        <w:rPr>
          <w:sz w:val="20"/>
        </w:rPr>
      </w:pPr>
      <w:r>
        <w:rPr>
          <w:color w:val="231F20"/>
          <w:w w:val="115"/>
          <w:sz w:val="20"/>
        </w:rPr>
        <w:t>La integración y vertebración en el sistema </w:t>
      </w:r>
      <w:r>
        <w:rPr>
          <w:color w:val="231F20"/>
          <w:spacing w:val="-6"/>
          <w:w w:val="115"/>
          <w:sz w:val="20"/>
        </w:rPr>
        <w:t>inter- </w:t>
      </w:r>
      <w:r>
        <w:rPr>
          <w:color w:val="231F20"/>
          <w:w w:val="115"/>
          <w:sz w:val="20"/>
        </w:rPr>
        <w:t>modal de transportes de Canarias, en el marco del </w:t>
      </w:r>
      <w:r>
        <w:rPr>
          <w:color w:val="231F20"/>
          <w:spacing w:val="-5"/>
          <w:w w:val="115"/>
          <w:sz w:val="20"/>
        </w:rPr>
        <w:t>Eje </w:t>
      </w:r>
      <w:r>
        <w:rPr>
          <w:color w:val="231F20"/>
          <w:w w:val="115"/>
          <w:sz w:val="20"/>
        </w:rPr>
        <w:t>Transinsular de Infraestructuras de </w:t>
      </w:r>
      <w:r>
        <w:rPr>
          <w:color w:val="231F20"/>
          <w:spacing w:val="-3"/>
          <w:w w:val="115"/>
          <w:sz w:val="20"/>
        </w:rPr>
        <w:t>Transportes </w:t>
      </w:r>
      <w:r>
        <w:rPr>
          <w:color w:val="231F20"/>
          <w:w w:val="115"/>
          <w:sz w:val="20"/>
        </w:rPr>
        <w:t>y de </w:t>
      </w:r>
      <w:r>
        <w:rPr>
          <w:color w:val="231F20"/>
          <w:spacing w:val="-5"/>
          <w:w w:val="115"/>
          <w:sz w:val="20"/>
        </w:rPr>
        <w:t>las </w:t>
      </w:r>
      <w:r>
        <w:rPr>
          <w:color w:val="231F20"/>
          <w:w w:val="115"/>
          <w:sz w:val="20"/>
        </w:rPr>
        <w:t>Directrices de Ordenación de</w:t>
      </w:r>
      <w:r>
        <w:rPr>
          <w:color w:val="231F20"/>
          <w:spacing w:val="12"/>
          <w:w w:val="115"/>
          <w:sz w:val="20"/>
        </w:rPr>
        <w:t> </w:t>
      </w:r>
      <w:r>
        <w:rPr>
          <w:color w:val="231F20"/>
          <w:w w:val="115"/>
          <w:sz w:val="20"/>
        </w:rPr>
        <w:t>Infraestructuras.</w:t>
      </w:r>
    </w:p>
    <w:p>
      <w:pPr>
        <w:pStyle w:val="ListParagraph"/>
        <w:numPr>
          <w:ilvl w:val="0"/>
          <w:numId w:val="12"/>
        </w:numPr>
        <w:tabs>
          <w:tab w:pos="822" w:val="left" w:leader="none"/>
        </w:tabs>
        <w:spacing w:line="199" w:lineRule="auto" w:before="4" w:after="0"/>
        <w:ind w:left="113" w:right="505" w:firstLine="341"/>
        <w:jc w:val="both"/>
        <w:rPr>
          <w:sz w:val="20"/>
        </w:rPr>
      </w:pPr>
      <w:r>
        <w:rPr>
          <w:color w:val="231F20"/>
          <w:w w:val="115"/>
          <w:sz w:val="20"/>
        </w:rPr>
        <w:t>La creación mediante el impulso de la Red </w:t>
      </w:r>
      <w:r>
        <w:rPr>
          <w:color w:val="231F20"/>
          <w:spacing w:val="-6"/>
          <w:w w:val="115"/>
          <w:sz w:val="20"/>
        </w:rPr>
        <w:t>Trans- </w:t>
      </w:r>
      <w:r>
        <w:rPr>
          <w:color w:val="231F20"/>
          <w:w w:val="115"/>
          <w:sz w:val="20"/>
        </w:rPr>
        <w:t>canaria de </w:t>
      </w:r>
      <w:r>
        <w:rPr>
          <w:color w:val="231F20"/>
          <w:spacing w:val="-3"/>
          <w:w w:val="115"/>
          <w:sz w:val="20"/>
        </w:rPr>
        <w:t>Transportes </w:t>
      </w:r>
      <w:r>
        <w:rPr>
          <w:color w:val="231F20"/>
          <w:w w:val="115"/>
          <w:sz w:val="20"/>
        </w:rPr>
        <w:t>de un espacio autonómico de </w:t>
      </w:r>
      <w:r>
        <w:rPr>
          <w:color w:val="231F20"/>
          <w:spacing w:val="-5"/>
          <w:w w:val="115"/>
          <w:sz w:val="20"/>
        </w:rPr>
        <w:t>los </w:t>
      </w:r>
      <w:r>
        <w:rPr>
          <w:color w:val="231F20"/>
          <w:w w:val="115"/>
          <w:sz w:val="20"/>
        </w:rPr>
        <w:t>transportes y la movilidad que permita superar la frag- mentación territorial mediante la combinación de los </w:t>
      </w:r>
      <w:r>
        <w:rPr>
          <w:color w:val="231F20"/>
          <w:spacing w:val="-4"/>
          <w:w w:val="115"/>
          <w:sz w:val="20"/>
        </w:rPr>
        <w:t>dis- </w:t>
      </w:r>
      <w:r>
        <w:rPr>
          <w:color w:val="231F20"/>
          <w:w w:val="115"/>
          <w:sz w:val="20"/>
        </w:rPr>
        <w:t>tintos modos de transporte y la ausencia de </w:t>
      </w:r>
      <w:r>
        <w:rPr>
          <w:color w:val="231F20"/>
          <w:spacing w:val="-2"/>
          <w:w w:val="115"/>
          <w:sz w:val="20"/>
        </w:rPr>
        <w:t>restricciones </w:t>
      </w:r>
      <w:r>
        <w:rPr>
          <w:color w:val="231F20"/>
          <w:w w:val="115"/>
          <w:sz w:val="20"/>
        </w:rPr>
        <w:t>a la movilidad de pasajeros y</w:t>
      </w:r>
      <w:r>
        <w:rPr>
          <w:color w:val="231F20"/>
          <w:spacing w:val="32"/>
          <w:w w:val="115"/>
          <w:sz w:val="20"/>
        </w:rPr>
        <w:t> </w:t>
      </w:r>
      <w:r>
        <w:rPr>
          <w:color w:val="231F20"/>
          <w:w w:val="115"/>
          <w:sz w:val="20"/>
        </w:rPr>
        <w:t>mercancías.</w:t>
      </w:r>
    </w:p>
    <w:p>
      <w:pPr>
        <w:pStyle w:val="ListParagraph"/>
        <w:numPr>
          <w:ilvl w:val="0"/>
          <w:numId w:val="12"/>
        </w:numPr>
        <w:tabs>
          <w:tab w:pos="844" w:val="left" w:leader="none"/>
        </w:tabs>
        <w:spacing w:line="199" w:lineRule="auto" w:before="5" w:after="0"/>
        <w:ind w:left="113" w:right="505" w:firstLine="341"/>
        <w:jc w:val="both"/>
        <w:rPr>
          <w:sz w:val="20"/>
        </w:rPr>
      </w:pPr>
      <w:r>
        <w:rPr>
          <w:color w:val="231F20"/>
          <w:w w:val="115"/>
          <w:sz w:val="20"/>
        </w:rPr>
        <w:t>La existencia en cada una de las islas de un servi- cio de transporte público regular de viajeros, sostenible y de calidad, en coordinación con los transportes </w:t>
      </w:r>
      <w:r>
        <w:rPr>
          <w:color w:val="231F20"/>
          <w:spacing w:val="-3"/>
          <w:w w:val="115"/>
          <w:sz w:val="20"/>
        </w:rPr>
        <w:t>urbanos </w:t>
      </w:r>
      <w:r>
        <w:rPr>
          <w:color w:val="231F20"/>
          <w:w w:val="115"/>
          <w:sz w:val="20"/>
        </w:rPr>
        <w:t>que existan, o que puedan</w:t>
      </w:r>
      <w:r>
        <w:rPr>
          <w:color w:val="231F20"/>
          <w:spacing w:val="17"/>
          <w:w w:val="115"/>
          <w:sz w:val="20"/>
        </w:rPr>
        <w:t> </w:t>
      </w:r>
      <w:r>
        <w:rPr>
          <w:color w:val="231F20"/>
          <w:w w:val="115"/>
          <w:sz w:val="20"/>
        </w:rPr>
        <w:t>existir.</w:t>
      </w:r>
    </w:p>
    <w:p>
      <w:pPr>
        <w:pStyle w:val="ListParagraph"/>
        <w:numPr>
          <w:ilvl w:val="0"/>
          <w:numId w:val="12"/>
        </w:numPr>
        <w:tabs>
          <w:tab w:pos="833" w:val="left" w:leader="none"/>
        </w:tabs>
        <w:spacing w:line="199" w:lineRule="auto" w:before="3" w:after="0"/>
        <w:ind w:left="113" w:right="505" w:firstLine="341"/>
        <w:jc w:val="both"/>
        <w:rPr>
          <w:sz w:val="20"/>
        </w:rPr>
      </w:pPr>
      <w:r>
        <w:rPr>
          <w:color w:val="231F20"/>
          <w:w w:val="115"/>
          <w:sz w:val="20"/>
        </w:rPr>
        <w:t>La promoción </w:t>
      </w:r>
      <w:r>
        <w:rPr>
          <w:color w:val="231F20"/>
          <w:spacing w:val="-6"/>
          <w:w w:val="115"/>
          <w:sz w:val="20"/>
        </w:rPr>
        <w:t>y, </w:t>
      </w:r>
      <w:r>
        <w:rPr>
          <w:color w:val="231F20"/>
          <w:w w:val="115"/>
          <w:sz w:val="20"/>
        </w:rPr>
        <w:t>en su caso, la priorización </w:t>
      </w:r>
      <w:r>
        <w:rPr>
          <w:color w:val="231F20"/>
          <w:spacing w:val="-6"/>
          <w:w w:val="115"/>
          <w:sz w:val="20"/>
        </w:rPr>
        <w:t>del </w:t>
      </w:r>
      <w:r>
        <w:rPr>
          <w:color w:val="231F20"/>
          <w:w w:val="115"/>
          <w:sz w:val="20"/>
        </w:rPr>
        <w:t>transporte público regular de viajeros frente a los </w:t>
      </w:r>
      <w:r>
        <w:rPr>
          <w:color w:val="231F20"/>
          <w:spacing w:val="-3"/>
          <w:w w:val="115"/>
          <w:sz w:val="20"/>
        </w:rPr>
        <w:t>modos </w:t>
      </w:r>
      <w:r>
        <w:rPr>
          <w:color w:val="231F20"/>
          <w:w w:val="115"/>
          <w:sz w:val="20"/>
        </w:rPr>
        <w:t>privados de</w:t>
      </w:r>
      <w:r>
        <w:rPr>
          <w:color w:val="231F20"/>
          <w:spacing w:val="6"/>
          <w:w w:val="115"/>
          <w:sz w:val="20"/>
        </w:rPr>
        <w:t> </w:t>
      </w:r>
      <w:r>
        <w:rPr>
          <w:color w:val="231F20"/>
          <w:w w:val="115"/>
          <w:sz w:val="20"/>
        </w:rPr>
        <w:t>transporte.</w:t>
      </w:r>
    </w:p>
    <w:p>
      <w:pPr>
        <w:pStyle w:val="ListParagraph"/>
        <w:numPr>
          <w:ilvl w:val="0"/>
          <w:numId w:val="12"/>
        </w:numPr>
        <w:tabs>
          <w:tab w:pos="818" w:val="left" w:leader="none"/>
        </w:tabs>
        <w:spacing w:line="199" w:lineRule="auto" w:before="2" w:after="0"/>
        <w:ind w:left="113" w:right="509" w:firstLine="383"/>
        <w:jc w:val="both"/>
        <w:rPr>
          <w:sz w:val="20"/>
        </w:rPr>
      </w:pPr>
      <w:r>
        <w:rPr>
          <w:color w:val="231F20"/>
          <w:w w:val="115"/>
          <w:sz w:val="20"/>
        </w:rPr>
        <w:t>La </w:t>
      </w:r>
      <w:r>
        <w:rPr>
          <w:color w:val="231F20"/>
          <w:spacing w:val="-4"/>
          <w:w w:val="115"/>
          <w:sz w:val="20"/>
        </w:rPr>
        <w:t>equiparación </w:t>
      </w:r>
      <w:r>
        <w:rPr>
          <w:color w:val="231F20"/>
          <w:w w:val="115"/>
          <w:sz w:val="20"/>
        </w:rPr>
        <w:t>de </w:t>
      </w:r>
      <w:r>
        <w:rPr>
          <w:color w:val="231F20"/>
          <w:spacing w:val="-3"/>
          <w:w w:val="115"/>
          <w:sz w:val="20"/>
        </w:rPr>
        <w:t>los </w:t>
      </w:r>
      <w:r>
        <w:rPr>
          <w:color w:val="231F20"/>
          <w:spacing w:val="-4"/>
          <w:w w:val="115"/>
          <w:sz w:val="20"/>
        </w:rPr>
        <w:t>costes </w:t>
      </w:r>
      <w:r>
        <w:rPr>
          <w:color w:val="231F20"/>
          <w:w w:val="115"/>
          <w:sz w:val="20"/>
        </w:rPr>
        <w:t>de la </w:t>
      </w:r>
      <w:r>
        <w:rPr>
          <w:color w:val="231F20"/>
          <w:spacing w:val="-4"/>
          <w:w w:val="115"/>
          <w:sz w:val="20"/>
        </w:rPr>
        <w:t>movilidad </w:t>
      </w:r>
      <w:r>
        <w:rPr>
          <w:color w:val="231F20"/>
          <w:w w:val="115"/>
          <w:sz w:val="20"/>
        </w:rPr>
        <w:t>a </w:t>
      </w:r>
      <w:r>
        <w:rPr>
          <w:color w:val="231F20"/>
          <w:spacing w:val="-11"/>
          <w:w w:val="115"/>
          <w:sz w:val="20"/>
        </w:rPr>
        <w:t>la </w:t>
      </w:r>
      <w:r>
        <w:rPr>
          <w:color w:val="231F20"/>
          <w:spacing w:val="-4"/>
          <w:w w:val="115"/>
          <w:sz w:val="20"/>
        </w:rPr>
        <w:t>media </w:t>
      </w:r>
      <w:r>
        <w:rPr>
          <w:color w:val="231F20"/>
          <w:spacing w:val="-3"/>
          <w:w w:val="115"/>
          <w:sz w:val="20"/>
        </w:rPr>
        <w:t>que </w:t>
      </w:r>
      <w:r>
        <w:rPr>
          <w:color w:val="231F20"/>
          <w:spacing w:val="-5"/>
          <w:w w:val="115"/>
          <w:sz w:val="20"/>
        </w:rPr>
        <w:t>soportan </w:t>
      </w:r>
      <w:r>
        <w:rPr>
          <w:color w:val="231F20"/>
          <w:spacing w:val="-3"/>
          <w:w w:val="115"/>
          <w:sz w:val="20"/>
        </w:rPr>
        <w:t>los </w:t>
      </w:r>
      <w:r>
        <w:rPr>
          <w:color w:val="231F20"/>
          <w:spacing w:val="-4"/>
          <w:w w:val="115"/>
          <w:sz w:val="20"/>
        </w:rPr>
        <w:t>usuarios </w:t>
      </w:r>
      <w:r>
        <w:rPr>
          <w:color w:val="231F20"/>
          <w:w w:val="115"/>
          <w:sz w:val="20"/>
        </w:rPr>
        <w:t>de </w:t>
      </w:r>
      <w:r>
        <w:rPr>
          <w:color w:val="231F20"/>
          <w:spacing w:val="-3"/>
          <w:w w:val="115"/>
          <w:sz w:val="20"/>
        </w:rPr>
        <w:t>esta </w:t>
      </w:r>
      <w:r>
        <w:rPr>
          <w:color w:val="231F20"/>
          <w:spacing w:val="-4"/>
          <w:w w:val="115"/>
          <w:sz w:val="20"/>
        </w:rPr>
        <w:t>clase </w:t>
      </w:r>
      <w:r>
        <w:rPr>
          <w:color w:val="231F20"/>
          <w:w w:val="115"/>
          <w:sz w:val="20"/>
        </w:rPr>
        <w:t>de </w:t>
      </w:r>
      <w:r>
        <w:rPr>
          <w:color w:val="231F20"/>
          <w:spacing w:val="-7"/>
          <w:w w:val="115"/>
          <w:sz w:val="20"/>
        </w:rPr>
        <w:t>transporte </w:t>
      </w:r>
      <w:r>
        <w:rPr>
          <w:color w:val="231F20"/>
          <w:w w:val="115"/>
          <w:sz w:val="20"/>
        </w:rPr>
        <w:t>en </w:t>
      </w:r>
      <w:r>
        <w:rPr>
          <w:color w:val="231F20"/>
          <w:spacing w:val="-5"/>
          <w:w w:val="115"/>
          <w:sz w:val="20"/>
        </w:rPr>
        <w:t>territorios </w:t>
      </w:r>
      <w:r>
        <w:rPr>
          <w:color w:val="231F20"/>
          <w:spacing w:val="-4"/>
          <w:w w:val="115"/>
          <w:sz w:val="20"/>
        </w:rPr>
        <w:t>continuos, </w:t>
      </w:r>
      <w:r>
        <w:rPr>
          <w:color w:val="231F20"/>
          <w:spacing w:val="-3"/>
          <w:w w:val="115"/>
          <w:sz w:val="20"/>
        </w:rPr>
        <w:t>como </w:t>
      </w:r>
      <w:r>
        <w:rPr>
          <w:color w:val="231F20"/>
          <w:spacing w:val="-4"/>
          <w:w w:val="115"/>
          <w:sz w:val="20"/>
        </w:rPr>
        <w:t>condición necesaria </w:t>
      </w:r>
      <w:r>
        <w:rPr>
          <w:color w:val="231F20"/>
          <w:spacing w:val="-8"/>
          <w:w w:val="115"/>
          <w:sz w:val="20"/>
        </w:rPr>
        <w:t>para </w:t>
      </w:r>
      <w:r>
        <w:rPr>
          <w:color w:val="231F20"/>
          <w:spacing w:val="-4"/>
          <w:w w:val="115"/>
          <w:sz w:val="20"/>
        </w:rPr>
        <w:t>garantizar </w:t>
      </w:r>
      <w:r>
        <w:rPr>
          <w:color w:val="231F20"/>
          <w:w w:val="115"/>
          <w:sz w:val="20"/>
        </w:rPr>
        <w:t>la </w:t>
      </w:r>
      <w:r>
        <w:rPr>
          <w:color w:val="231F20"/>
          <w:spacing w:val="-4"/>
          <w:w w:val="115"/>
          <w:sz w:val="20"/>
        </w:rPr>
        <w:t>igualdad </w:t>
      </w:r>
      <w:r>
        <w:rPr>
          <w:color w:val="231F20"/>
          <w:spacing w:val="-3"/>
          <w:w w:val="115"/>
          <w:sz w:val="20"/>
        </w:rPr>
        <w:t>con </w:t>
      </w:r>
      <w:r>
        <w:rPr>
          <w:color w:val="231F20"/>
          <w:spacing w:val="-4"/>
          <w:w w:val="115"/>
          <w:sz w:val="20"/>
        </w:rPr>
        <w:t>aquéllos, teniendo </w:t>
      </w:r>
      <w:r>
        <w:rPr>
          <w:color w:val="231F20"/>
          <w:w w:val="115"/>
          <w:sz w:val="20"/>
        </w:rPr>
        <w:t>en </w:t>
      </w:r>
      <w:r>
        <w:rPr>
          <w:color w:val="231F20"/>
          <w:spacing w:val="-4"/>
          <w:w w:val="115"/>
          <w:sz w:val="20"/>
        </w:rPr>
        <w:t>cuenta </w:t>
      </w:r>
      <w:r>
        <w:rPr>
          <w:color w:val="231F20"/>
          <w:spacing w:val="-12"/>
          <w:w w:val="115"/>
          <w:sz w:val="20"/>
        </w:rPr>
        <w:t>la </w:t>
      </w:r>
      <w:r>
        <w:rPr>
          <w:color w:val="231F20"/>
          <w:spacing w:val="-4"/>
          <w:w w:val="115"/>
          <w:sz w:val="20"/>
        </w:rPr>
        <w:t>condición insular </w:t>
      </w:r>
      <w:r>
        <w:rPr>
          <w:color w:val="231F20"/>
          <w:w w:val="115"/>
          <w:sz w:val="20"/>
        </w:rPr>
        <w:t>y </w:t>
      </w:r>
      <w:r>
        <w:rPr>
          <w:color w:val="231F20"/>
          <w:spacing w:val="-4"/>
          <w:w w:val="115"/>
          <w:sz w:val="20"/>
        </w:rPr>
        <w:t>ultraperiférica </w:t>
      </w:r>
      <w:r>
        <w:rPr>
          <w:color w:val="231F20"/>
          <w:spacing w:val="-3"/>
          <w:w w:val="115"/>
          <w:sz w:val="20"/>
        </w:rPr>
        <w:t>del</w:t>
      </w:r>
      <w:r>
        <w:rPr>
          <w:color w:val="231F20"/>
          <w:spacing w:val="3"/>
          <w:w w:val="115"/>
          <w:sz w:val="20"/>
        </w:rPr>
        <w:t> </w:t>
      </w:r>
      <w:r>
        <w:rPr>
          <w:color w:val="231F20"/>
          <w:spacing w:val="-5"/>
          <w:w w:val="115"/>
          <w:sz w:val="20"/>
        </w:rPr>
        <w:t>archipiélago.</w:t>
      </w:r>
    </w:p>
    <w:p>
      <w:pPr>
        <w:pStyle w:val="ListParagraph"/>
        <w:numPr>
          <w:ilvl w:val="0"/>
          <w:numId w:val="12"/>
        </w:numPr>
        <w:tabs>
          <w:tab w:pos="844" w:val="left" w:leader="none"/>
        </w:tabs>
        <w:spacing w:line="199" w:lineRule="auto" w:before="5" w:after="0"/>
        <w:ind w:left="113" w:right="505" w:firstLine="341"/>
        <w:jc w:val="both"/>
        <w:rPr>
          <w:sz w:val="20"/>
        </w:rPr>
      </w:pPr>
      <w:r>
        <w:rPr>
          <w:color w:val="231F20"/>
          <w:w w:val="115"/>
          <w:sz w:val="20"/>
        </w:rPr>
        <w:t>El establecimiento de un régimen tarifario y </w:t>
      </w:r>
      <w:r>
        <w:rPr>
          <w:color w:val="231F20"/>
          <w:spacing w:val="-3"/>
          <w:w w:val="115"/>
          <w:sz w:val="20"/>
        </w:rPr>
        <w:t>tribu- </w:t>
      </w:r>
      <w:r>
        <w:rPr>
          <w:color w:val="231F20"/>
          <w:w w:val="115"/>
          <w:sz w:val="20"/>
        </w:rPr>
        <w:t>tario de los transportes equitativo, justo y eficaz </w:t>
      </w:r>
      <w:r>
        <w:rPr>
          <w:color w:val="231F20"/>
          <w:spacing w:val="-3"/>
          <w:w w:val="115"/>
          <w:sz w:val="20"/>
        </w:rPr>
        <w:t>basado </w:t>
      </w:r>
      <w:r>
        <w:rPr>
          <w:color w:val="231F20"/>
          <w:w w:val="115"/>
          <w:sz w:val="20"/>
        </w:rPr>
        <w:t>en la repercusión de los costes en quienes los</w:t>
      </w:r>
      <w:r>
        <w:rPr>
          <w:color w:val="231F20"/>
          <w:spacing w:val="38"/>
          <w:w w:val="115"/>
          <w:sz w:val="20"/>
        </w:rPr>
        <w:t> </w:t>
      </w:r>
      <w:r>
        <w:rPr>
          <w:color w:val="231F20"/>
          <w:w w:val="115"/>
          <w:sz w:val="20"/>
        </w:rPr>
        <w:t>causan directa o</w:t>
      </w:r>
      <w:r>
        <w:rPr>
          <w:color w:val="231F20"/>
          <w:spacing w:val="5"/>
          <w:w w:val="115"/>
          <w:sz w:val="20"/>
        </w:rPr>
        <w:t> </w:t>
      </w:r>
      <w:r>
        <w:rPr>
          <w:color w:val="231F20"/>
          <w:w w:val="115"/>
          <w:sz w:val="20"/>
        </w:rPr>
        <w:t>indirectamente.</w:t>
      </w:r>
    </w:p>
    <w:p>
      <w:pPr>
        <w:pStyle w:val="ListParagraph"/>
        <w:numPr>
          <w:ilvl w:val="0"/>
          <w:numId w:val="12"/>
        </w:numPr>
        <w:tabs>
          <w:tab w:pos="844" w:val="left" w:leader="none"/>
        </w:tabs>
        <w:spacing w:line="199" w:lineRule="auto" w:before="3" w:after="0"/>
        <w:ind w:left="113" w:right="505" w:firstLine="341"/>
        <w:jc w:val="both"/>
        <w:rPr>
          <w:sz w:val="20"/>
        </w:rPr>
      </w:pPr>
      <w:r>
        <w:rPr>
          <w:color w:val="231F20"/>
          <w:w w:val="115"/>
          <w:sz w:val="20"/>
        </w:rPr>
        <w:t>La articulación </w:t>
      </w:r>
      <w:r>
        <w:rPr>
          <w:color w:val="231F20"/>
          <w:spacing w:val="-6"/>
          <w:w w:val="115"/>
          <w:sz w:val="20"/>
        </w:rPr>
        <w:t>y, </w:t>
      </w:r>
      <w:r>
        <w:rPr>
          <w:color w:val="231F20"/>
          <w:w w:val="115"/>
          <w:sz w:val="20"/>
        </w:rPr>
        <w:t>en su caso, coordinación, de </w:t>
      </w:r>
      <w:r>
        <w:rPr>
          <w:color w:val="231F20"/>
          <w:spacing w:val="-5"/>
          <w:w w:val="115"/>
          <w:sz w:val="20"/>
        </w:rPr>
        <w:t>las </w:t>
      </w:r>
      <w:r>
        <w:rPr>
          <w:color w:val="231F20"/>
          <w:w w:val="115"/>
          <w:sz w:val="20"/>
        </w:rPr>
        <w:t>estrategias públicas sobre los transportes por carretera</w:t>
      </w:r>
      <w:r>
        <w:rPr>
          <w:color w:val="231F20"/>
          <w:spacing w:val="-38"/>
          <w:w w:val="115"/>
          <w:sz w:val="20"/>
        </w:rPr>
        <w:t> </w:t>
      </w:r>
      <w:r>
        <w:rPr>
          <w:color w:val="231F20"/>
          <w:spacing w:val="-7"/>
          <w:w w:val="115"/>
          <w:sz w:val="20"/>
        </w:rPr>
        <w:t>en </w:t>
      </w:r>
      <w:r>
        <w:rPr>
          <w:color w:val="231F20"/>
          <w:w w:val="115"/>
          <w:sz w:val="20"/>
        </w:rPr>
        <w:t>relación con las que se adopten sobre</w:t>
      </w:r>
      <w:r>
        <w:rPr>
          <w:color w:val="231F20"/>
          <w:spacing w:val="37"/>
          <w:w w:val="115"/>
          <w:sz w:val="20"/>
        </w:rPr>
        <w:t> </w:t>
      </w:r>
      <w:r>
        <w:rPr>
          <w:color w:val="231F20"/>
          <w:w w:val="115"/>
          <w:sz w:val="20"/>
        </w:rPr>
        <w:t>infraestructuras.</w:t>
      </w:r>
    </w:p>
    <w:p>
      <w:pPr>
        <w:pStyle w:val="ListParagraph"/>
        <w:numPr>
          <w:ilvl w:val="0"/>
          <w:numId w:val="12"/>
        </w:numPr>
        <w:tabs>
          <w:tab w:pos="827" w:val="left" w:leader="none"/>
        </w:tabs>
        <w:spacing w:line="199" w:lineRule="auto" w:before="3" w:after="0"/>
        <w:ind w:left="113" w:right="505" w:firstLine="391"/>
        <w:jc w:val="both"/>
        <w:rPr>
          <w:sz w:val="20"/>
        </w:rPr>
      </w:pPr>
      <w:r>
        <w:rPr>
          <w:color w:val="231F20"/>
          <w:w w:val="115"/>
          <w:sz w:val="20"/>
        </w:rPr>
        <w:t>La utilización racional de los recursos públicos  que se destinen a inversiones y al fomento de los trans- portes, debiéndose emplear en proyectos y actuaciones que ofrezcan la mayor viabilidad, rentabilidad social </w:t>
      </w:r>
      <w:r>
        <w:rPr>
          <w:color w:val="231F20"/>
          <w:spacing w:val="-14"/>
          <w:w w:val="115"/>
          <w:sz w:val="20"/>
        </w:rPr>
        <w:t>y </w:t>
      </w:r>
      <w:r>
        <w:rPr>
          <w:color w:val="231F20"/>
          <w:w w:val="115"/>
          <w:sz w:val="20"/>
        </w:rPr>
        <w:t>menor impacto</w:t>
      </w:r>
      <w:r>
        <w:rPr>
          <w:color w:val="231F20"/>
          <w:spacing w:val="6"/>
          <w:w w:val="115"/>
          <w:sz w:val="20"/>
        </w:rPr>
        <w:t> </w:t>
      </w:r>
      <w:r>
        <w:rPr>
          <w:color w:val="231F20"/>
          <w:w w:val="115"/>
          <w:sz w:val="20"/>
        </w:rPr>
        <w:t>ambiental.</w:t>
      </w:r>
    </w:p>
    <w:p>
      <w:pPr>
        <w:pStyle w:val="ListParagraph"/>
        <w:numPr>
          <w:ilvl w:val="0"/>
          <w:numId w:val="12"/>
        </w:numPr>
        <w:tabs>
          <w:tab w:pos="817" w:val="left" w:leader="none"/>
        </w:tabs>
        <w:spacing w:line="199" w:lineRule="auto" w:before="4" w:after="0"/>
        <w:ind w:left="113" w:right="507" w:firstLine="387"/>
        <w:jc w:val="both"/>
        <w:rPr>
          <w:sz w:val="20"/>
        </w:rPr>
      </w:pPr>
      <w:r>
        <w:rPr>
          <w:color w:val="231F20"/>
          <w:w w:val="115"/>
          <w:sz w:val="20"/>
        </w:rPr>
        <w:t>La consecución de la máxima calidad y </w:t>
      </w:r>
      <w:r>
        <w:rPr>
          <w:color w:val="231F20"/>
          <w:spacing w:val="-4"/>
          <w:w w:val="115"/>
          <w:sz w:val="20"/>
        </w:rPr>
        <w:t>seguridad </w:t>
      </w:r>
      <w:r>
        <w:rPr>
          <w:color w:val="231F20"/>
          <w:w w:val="115"/>
          <w:sz w:val="20"/>
        </w:rPr>
        <w:t>en</w:t>
      </w:r>
      <w:r>
        <w:rPr>
          <w:color w:val="231F20"/>
          <w:spacing w:val="-6"/>
          <w:w w:val="115"/>
          <w:sz w:val="20"/>
        </w:rPr>
        <w:t> </w:t>
      </w:r>
      <w:r>
        <w:rPr>
          <w:color w:val="231F20"/>
          <w:w w:val="115"/>
          <w:sz w:val="20"/>
        </w:rPr>
        <w:t>la</w:t>
      </w:r>
      <w:r>
        <w:rPr>
          <w:color w:val="231F20"/>
          <w:spacing w:val="-5"/>
          <w:w w:val="115"/>
          <w:sz w:val="20"/>
        </w:rPr>
        <w:t> </w:t>
      </w:r>
      <w:r>
        <w:rPr>
          <w:color w:val="231F20"/>
          <w:w w:val="115"/>
          <w:sz w:val="20"/>
        </w:rPr>
        <w:t>prestación</w:t>
      </w:r>
      <w:r>
        <w:rPr>
          <w:color w:val="231F20"/>
          <w:spacing w:val="-5"/>
          <w:w w:val="115"/>
          <w:sz w:val="20"/>
        </w:rPr>
        <w:t> </w:t>
      </w:r>
      <w:r>
        <w:rPr>
          <w:color w:val="231F20"/>
          <w:w w:val="115"/>
          <w:sz w:val="20"/>
        </w:rPr>
        <w:t>de</w:t>
      </w:r>
      <w:r>
        <w:rPr>
          <w:color w:val="231F20"/>
          <w:spacing w:val="-6"/>
          <w:w w:val="115"/>
          <w:sz w:val="20"/>
        </w:rPr>
        <w:t> </w:t>
      </w:r>
      <w:r>
        <w:rPr>
          <w:color w:val="231F20"/>
          <w:w w:val="115"/>
          <w:sz w:val="20"/>
        </w:rPr>
        <w:t>la</w:t>
      </w:r>
      <w:r>
        <w:rPr>
          <w:color w:val="231F20"/>
          <w:spacing w:val="-5"/>
          <w:w w:val="115"/>
          <w:sz w:val="20"/>
        </w:rPr>
        <w:t> </w:t>
      </w:r>
      <w:r>
        <w:rPr>
          <w:color w:val="231F20"/>
          <w:w w:val="115"/>
          <w:sz w:val="20"/>
        </w:rPr>
        <w:t>actividad</w:t>
      </w:r>
      <w:r>
        <w:rPr>
          <w:color w:val="231F20"/>
          <w:spacing w:val="-5"/>
          <w:w w:val="115"/>
          <w:sz w:val="20"/>
        </w:rPr>
        <w:t> </w:t>
      </w:r>
      <w:r>
        <w:rPr>
          <w:color w:val="231F20"/>
          <w:w w:val="115"/>
          <w:sz w:val="20"/>
        </w:rPr>
        <w:t>de</w:t>
      </w:r>
      <w:r>
        <w:rPr>
          <w:color w:val="231F20"/>
          <w:spacing w:val="-6"/>
          <w:w w:val="115"/>
          <w:sz w:val="20"/>
        </w:rPr>
        <w:t> </w:t>
      </w:r>
      <w:r>
        <w:rPr>
          <w:color w:val="231F20"/>
          <w:spacing w:val="-3"/>
          <w:w w:val="115"/>
          <w:sz w:val="20"/>
        </w:rPr>
        <w:t>transporte</w:t>
      </w:r>
      <w:r>
        <w:rPr>
          <w:color w:val="231F20"/>
          <w:spacing w:val="-5"/>
          <w:w w:val="115"/>
          <w:sz w:val="20"/>
        </w:rPr>
        <w:t> </w:t>
      </w:r>
      <w:r>
        <w:rPr>
          <w:color w:val="231F20"/>
          <w:w w:val="115"/>
          <w:sz w:val="20"/>
        </w:rPr>
        <w:t>por</w:t>
      </w:r>
      <w:r>
        <w:rPr>
          <w:color w:val="231F20"/>
          <w:spacing w:val="-5"/>
          <w:w w:val="115"/>
          <w:sz w:val="20"/>
        </w:rPr>
        <w:t> </w:t>
      </w:r>
      <w:r>
        <w:rPr>
          <w:color w:val="231F20"/>
          <w:spacing w:val="-3"/>
          <w:w w:val="115"/>
          <w:sz w:val="20"/>
        </w:rPr>
        <w:t>carretera </w:t>
      </w:r>
      <w:r>
        <w:rPr>
          <w:color w:val="231F20"/>
          <w:w w:val="115"/>
          <w:sz w:val="20"/>
        </w:rPr>
        <w:t>y la reducción de los impactos y coste</w:t>
      </w:r>
      <w:r>
        <w:rPr>
          <w:color w:val="231F20"/>
          <w:spacing w:val="-18"/>
          <w:w w:val="115"/>
          <w:sz w:val="20"/>
        </w:rPr>
        <w:t> </w:t>
      </w:r>
      <w:r>
        <w:rPr>
          <w:color w:val="231F20"/>
          <w:w w:val="115"/>
          <w:sz w:val="20"/>
        </w:rPr>
        <w:t>medioambiental.</w:t>
      </w:r>
    </w:p>
    <w:p>
      <w:pPr>
        <w:pStyle w:val="ListParagraph"/>
        <w:numPr>
          <w:ilvl w:val="0"/>
          <w:numId w:val="12"/>
        </w:numPr>
        <w:tabs>
          <w:tab w:pos="828" w:val="left" w:leader="none"/>
        </w:tabs>
        <w:spacing w:line="199" w:lineRule="auto" w:before="2" w:after="0"/>
        <w:ind w:left="113" w:right="503" w:firstLine="341"/>
        <w:jc w:val="both"/>
        <w:rPr>
          <w:sz w:val="20"/>
        </w:rPr>
      </w:pPr>
      <w:r>
        <w:rPr>
          <w:color w:val="231F20"/>
          <w:w w:val="115"/>
          <w:sz w:val="20"/>
        </w:rPr>
        <w:t>La promoción de la agrupación y redimensiona- miento de las empresas de transporte por carretera </w:t>
      </w:r>
      <w:r>
        <w:rPr>
          <w:color w:val="231F20"/>
          <w:spacing w:val="-7"/>
          <w:w w:val="115"/>
          <w:sz w:val="20"/>
        </w:rPr>
        <w:t>en </w:t>
      </w:r>
      <w:r>
        <w:rPr>
          <w:color w:val="231F20"/>
          <w:w w:val="115"/>
          <w:sz w:val="20"/>
        </w:rPr>
        <w:t>orden a asegurar su </w:t>
      </w:r>
      <w:r>
        <w:rPr>
          <w:color w:val="231F20"/>
          <w:spacing w:val="2"/>
          <w:w w:val="115"/>
          <w:sz w:val="20"/>
        </w:rPr>
        <w:t>competitividad </w:t>
      </w:r>
      <w:r>
        <w:rPr>
          <w:color w:val="231F20"/>
          <w:w w:val="115"/>
          <w:sz w:val="20"/>
        </w:rPr>
        <w:t>y su proyección exterior.</w:t>
      </w:r>
    </w:p>
    <w:p>
      <w:pPr>
        <w:pStyle w:val="ListParagraph"/>
        <w:numPr>
          <w:ilvl w:val="0"/>
          <w:numId w:val="12"/>
        </w:numPr>
        <w:tabs>
          <w:tab w:pos="827" w:val="left" w:leader="none"/>
        </w:tabs>
        <w:spacing w:line="199" w:lineRule="auto" w:before="4" w:after="0"/>
        <w:ind w:left="113" w:right="505" w:firstLine="391"/>
        <w:jc w:val="both"/>
        <w:rPr>
          <w:sz w:val="20"/>
        </w:rPr>
      </w:pPr>
      <w:r>
        <w:rPr>
          <w:color w:val="231F20"/>
          <w:w w:val="115"/>
          <w:sz w:val="20"/>
        </w:rPr>
        <w:t>El fomento de la competencia como instrumento para evitar situaciones de monopolio o cualquier </w:t>
      </w:r>
      <w:r>
        <w:rPr>
          <w:color w:val="231F20"/>
          <w:spacing w:val="-4"/>
          <w:w w:val="115"/>
          <w:sz w:val="20"/>
        </w:rPr>
        <w:t>otra </w:t>
      </w:r>
      <w:r>
        <w:rPr>
          <w:color w:val="231F20"/>
          <w:w w:val="115"/>
          <w:sz w:val="20"/>
        </w:rPr>
        <w:t>forma de posición</w:t>
      </w:r>
      <w:r>
        <w:rPr>
          <w:color w:val="231F20"/>
          <w:spacing w:val="10"/>
          <w:w w:val="115"/>
          <w:sz w:val="20"/>
        </w:rPr>
        <w:t> </w:t>
      </w:r>
      <w:r>
        <w:rPr>
          <w:color w:val="231F20"/>
          <w:w w:val="115"/>
          <w:sz w:val="20"/>
        </w:rPr>
        <w:t>dominante.</w:t>
      </w:r>
    </w:p>
    <w:p>
      <w:pPr>
        <w:pStyle w:val="ListParagraph"/>
        <w:numPr>
          <w:ilvl w:val="0"/>
          <w:numId w:val="12"/>
        </w:numPr>
        <w:tabs>
          <w:tab w:pos="796" w:val="left" w:leader="none"/>
        </w:tabs>
        <w:spacing w:line="199" w:lineRule="auto" w:before="2" w:after="0"/>
        <w:ind w:left="113" w:right="505" w:firstLine="226"/>
        <w:jc w:val="both"/>
        <w:rPr>
          <w:sz w:val="20"/>
        </w:rPr>
      </w:pPr>
      <w:r>
        <w:rPr>
          <w:color w:val="231F20"/>
          <w:w w:val="120"/>
          <w:sz w:val="20"/>
        </w:rPr>
        <w:t>La colaboración, comunicación, información, </w:t>
      </w:r>
      <w:r>
        <w:rPr>
          <w:color w:val="231F20"/>
          <w:spacing w:val="-16"/>
          <w:w w:val="120"/>
          <w:sz w:val="20"/>
        </w:rPr>
        <w:t>y </w:t>
      </w:r>
      <w:r>
        <w:rPr>
          <w:color w:val="231F20"/>
          <w:w w:val="120"/>
          <w:sz w:val="20"/>
        </w:rPr>
        <w:t>coordinación de actuaciones de las Administraciones Públicas, entre éstas y la ciudadanía sobre la base de </w:t>
      </w:r>
      <w:r>
        <w:rPr>
          <w:color w:val="231F20"/>
          <w:spacing w:val="-6"/>
          <w:w w:val="120"/>
          <w:sz w:val="20"/>
        </w:rPr>
        <w:t>la </w:t>
      </w:r>
      <w:r>
        <w:rPr>
          <w:color w:val="231F20"/>
          <w:w w:val="120"/>
          <w:sz w:val="20"/>
        </w:rPr>
        <w:t>simplificación</w:t>
      </w:r>
      <w:r>
        <w:rPr>
          <w:color w:val="231F20"/>
          <w:spacing w:val="-1"/>
          <w:w w:val="120"/>
          <w:sz w:val="20"/>
        </w:rPr>
        <w:t> </w:t>
      </w:r>
      <w:r>
        <w:rPr>
          <w:color w:val="231F20"/>
          <w:w w:val="120"/>
          <w:sz w:val="20"/>
        </w:rPr>
        <w:t>administrativa.</w:t>
      </w:r>
    </w:p>
    <w:p>
      <w:pPr>
        <w:pStyle w:val="BodyText"/>
        <w:spacing w:before="7"/>
        <w:ind w:left="0" w:firstLine="0"/>
        <w:jc w:val="left"/>
        <w:rPr>
          <w:sz w:val="25"/>
        </w:rPr>
      </w:pPr>
    </w:p>
    <w:p>
      <w:pPr>
        <w:spacing w:before="0"/>
        <w:ind w:left="247" w:right="639" w:firstLine="0"/>
        <w:jc w:val="center"/>
        <w:rPr>
          <w:sz w:val="22"/>
        </w:rPr>
      </w:pPr>
      <w:r>
        <w:rPr>
          <w:color w:val="231F20"/>
          <w:w w:val="120"/>
          <w:sz w:val="22"/>
        </w:rPr>
        <w:t>TÍTULO PRIMERO</w:t>
      </w:r>
    </w:p>
    <w:p>
      <w:pPr>
        <w:spacing w:line="218" w:lineRule="auto" w:before="220"/>
        <w:ind w:left="247" w:right="639" w:firstLine="0"/>
        <w:jc w:val="center"/>
        <w:rPr>
          <w:b/>
          <w:sz w:val="22"/>
        </w:rPr>
      </w:pPr>
      <w:r>
        <w:rPr>
          <w:b/>
          <w:color w:val="231F20"/>
          <w:w w:val="115"/>
          <w:sz w:val="22"/>
        </w:rPr>
        <w:t>La organización administrativa de los </w:t>
      </w:r>
      <w:r>
        <w:rPr>
          <w:b/>
          <w:color w:val="231F20"/>
          <w:spacing w:val="-4"/>
          <w:w w:val="115"/>
          <w:sz w:val="22"/>
        </w:rPr>
        <w:t>transportes </w:t>
      </w:r>
      <w:r>
        <w:rPr>
          <w:b/>
          <w:color w:val="231F20"/>
          <w:w w:val="115"/>
          <w:sz w:val="22"/>
        </w:rPr>
        <w:t>por </w:t>
      </w:r>
      <w:r>
        <w:rPr>
          <w:b/>
          <w:color w:val="231F20"/>
          <w:spacing w:val="-3"/>
          <w:w w:val="115"/>
          <w:sz w:val="22"/>
        </w:rPr>
        <w:t>carretera </w:t>
      </w:r>
      <w:r>
        <w:rPr>
          <w:b/>
          <w:color w:val="231F20"/>
          <w:w w:val="115"/>
          <w:sz w:val="22"/>
        </w:rPr>
        <w:t>en</w:t>
      </w:r>
      <w:r>
        <w:rPr>
          <w:b/>
          <w:color w:val="231F20"/>
          <w:spacing w:val="8"/>
          <w:w w:val="115"/>
          <w:sz w:val="22"/>
        </w:rPr>
        <w:t> </w:t>
      </w:r>
      <w:r>
        <w:rPr>
          <w:b/>
          <w:color w:val="231F20"/>
          <w:w w:val="115"/>
          <w:sz w:val="22"/>
        </w:rPr>
        <w:t>Canarias</w:t>
      </w:r>
    </w:p>
    <w:p>
      <w:pPr>
        <w:spacing w:line="199" w:lineRule="auto" w:before="226"/>
        <w:ind w:left="454" w:right="541" w:hanging="341"/>
        <w:jc w:val="left"/>
        <w:rPr>
          <w:i/>
          <w:sz w:val="20"/>
        </w:rPr>
      </w:pPr>
      <w:r>
        <w:rPr>
          <w:color w:val="231F20"/>
          <w:w w:val="115"/>
          <w:sz w:val="20"/>
        </w:rPr>
        <w:t>Artículo 5. </w:t>
      </w:r>
      <w:r>
        <w:rPr>
          <w:i/>
          <w:color w:val="231F20"/>
          <w:w w:val="115"/>
          <w:sz w:val="20"/>
        </w:rPr>
        <w:t>Las Administraciones  Públicas  competentes </w:t>
      </w:r>
      <w:r>
        <w:rPr>
          <w:i/>
          <w:color w:val="231F20"/>
          <w:w w:val="115"/>
          <w:sz w:val="20"/>
        </w:rPr>
        <w:t>en materia de transporte por</w:t>
      </w:r>
      <w:r>
        <w:rPr>
          <w:i/>
          <w:color w:val="231F20"/>
          <w:spacing w:val="10"/>
          <w:w w:val="115"/>
          <w:sz w:val="20"/>
        </w:rPr>
        <w:t> </w:t>
      </w:r>
      <w:r>
        <w:rPr>
          <w:i/>
          <w:color w:val="231F20"/>
          <w:w w:val="115"/>
          <w:sz w:val="20"/>
        </w:rPr>
        <w:t>carretera.</w:t>
      </w:r>
    </w:p>
    <w:p>
      <w:pPr>
        <w:pStyle w:val="BodyText"/>
        <w:spacing w:line="199" w:lineRule="auto" w:before="214"/>
        <w:ind w:right="259"/>
        <w:jc w:val="left"/>
      </w:pPr>
      <w:r>
        <w:rPr>
          <w:color w:val="231F20"/>
          <w:w w:val="120"/>
        </w:rPr>
        <w:t>Las Administraciones Públicas canarias responsables de los transportes por carretera son las siguientes:</w:t>
      </w:r>
    </w:p>
    <w:p>
      <w:pPr>
        <w:pStyle w:val="ListParagraph"/>
        <w:numPr>
          <w:ilvl w:val="0"/>
          <w:numId w:val="13"/>
        </w:numPr>
        <w:tabs>
          <w:tab w:pos="833" w:val="left" w:leader="none"/>
        </w:tabs>
        <w:spacing w:line="199" w:lineRule="auto" w:before="87" w:after="0"/>
        <w:ind w:left="113" w:right="505" w:firstLine="341"/>
        <w:jc w:val="left"/>
        <w:rPr>
          <w:sz w:val="20"/>
        </w:rPr>
      </w:pPr>
      <w:r>
        <w:rPr>
          <w:color w:val="231F20"/>
          <w:w w:val="115"/>
          <w:sz w:val="20"/>
        </w:rPr>
        <w:t>La Administración Pública de la Comunidad </w:t>
      </w:r>
      <w:r>
        <w:rPr>
          <w:color w:val="231F20"/>
          <w:spacing w:val="-3"/>
          <w:w w:val="115"/>
          <w:sz w:val="20"/>
        </w:rPr>
        <w:t>Autó- </w:t>
      </w:r>
      <w:r>
        <w:rPr>
          <w:color w:val="231F20"/>
          <w:w w:val="115"/>
          <w:sz w:val="20"/>
        </w:rPr>
        <w:t>noma de</w:t>
      </w:r>
      <w:r>
        <w:rPr>
          <w:color w:val="231F20"/>
          <w:spacing w:val="7"/>
          <w:w w:val="115"/>
          <w:sz w:val="20"/>
        </w:rPr>
        <w:t> </w:t>
      </w:r>
      <w:r>
        <w:rPr>
          <w:color w:val="231F20"/>
          <w:w w:val="115"/>
          <w:sz w:val="20"/>
        </w:rPr>
        <w:t>Canarias.</w:t>
      </w:r>
    </w:p>
    <w:p>
      <w:pPr>
        <w:pStyle w:val="ListParagraph"/>
        <w:numPr>
          <w:ilvl w:val="0"/>
          <w:numId w:val="13"/>
        </w:numPr>
        <w:tabs>
          <w:tab w:pos="844" w:val="left" w:leader="none"/>
        </w:tabs>
        <w:spacing w:line="193" w:lineRule="exact" w:before="0" w:after="0"/>
        <w:ind w:left="843" w:right="0" w:hanging="390"/>
        <w:jc w:val="left"/>
        <w:rPr>
          <w:sz w:val="20"/>
        </w:rPr>
      </w:pPr>
      <w:r>
        <w:rPr>
          <w:color w:val="231F20"/>
          <w:w w:val="120"/>
          <w:sz w:val="20"/>
        </w:rPr>
        <w:t>Los Cabildos</w:t>
      </w:r>
      <w:r>
        <w:rPr>
          <w:color w:val="231F20"/>
          <w:spacing w:val="1"/>
          <w:w w:val="120"/>
          <w:sz w:val="20"/>
        </w:rPr>
        <w:t> </w:t>
      </w:r>
      <w:r>
        <w:rPr>
          <w:color w:val="231F20"/>
          <w:w w:val="120"/>
          <w:sz w:val="20"/>
        </w:rPr>
        <w:t>Insulares.</w:t>
      </w:r>
    </w:p>
    <w:p>
      <w:pPr>
        <w:pStyle w:val="ListParagraph"/>
        <w:numPr>
          <w:ilvl w:val="0"/>
          <w:numId w:val="13"/>
        </w:numPr>
        <w:tabs>
          <w:tab w:pos="822" w:val="left" w:leader="none"/>
        </w:tabs>
        <w:spacing w:line="224" w:lineRule="exact" w:before="0" w:after="0"/>
        <w:ind w:left="821" w:right="0" w:hanging="368"/>
        <w:jc w:val="left"/>
        <w:rPr>
          <w:sz w:val="20"/>
        </w:rPr>
      </w:pPr>
      <w:r>
        <w:rPr>
          <w:color w:val="231F20"/>
          <w:w w:val="120"/>
          <w:sz w:val="20"/>
        </w:rPr>
        <w:t>Los Ayuntamientos</w:t>
      </w:r>
      <w:r>
        <w:rPr>
          <w:color w:val="231F20"/>
          <w:spacing w:val="-11"/>
          <w:w w:val="120"/>
          <w:sz w:val="20"/>
        </w:rPr>
        <w:t> </w:t>
      </w:r>
      <w:r>
        <w:rPr>
          <w:color w:val="231F20"/>
          <w:w w:val="120"/>
          <w:sz w:val="20"/>
        </w:rPr>
        <w:t>canarios.</w:t>
      </w:r>
    </w:p>
    <w:p>
      <w:pPr>
        <w:spacing w:after="0" w:line="224" w:lineRule="exact"/>
        <w:jc w:val="left"/>
        <w:rPr>
          <w:sz w:val="20"/>
        </w:rPr>
        <w:sectPr>
          <w:pgSz w:w="13320" w:h="17860"/>
          <w:pgMar w:header="1322" w:footer="0" w:top="1720" w:bottom="280" w:left="680" w:right="680"/>
          <w:cols w:num="2" w:equalWidth="0">
            <w:col w:w="5569" w:space="356"/>
            <w:col w:w="6035"/>
          </w:cols>
        </w:sectPr>
      </w:pPr>
    </w:p>
    <w:p>
      <w:pPr>
        <w:pStyle w:val="ListParagraph"/>
        <w:numPr>
          <w:ilvl w:val="0"/>
          <w:numId w:val="13"/>
        </w:numPr>
        <w:tabs>
          <w:tab w:pos="1241" w:val="left" w:leader="none"/>
        </w:tabs>
        <w:spacing w:line="201" w:lineRule="auto" w:before="119" w:after="0"/>
        <w:ind w:left="510" w:right="1" w:firstLine="341"/>
        <w:jc w:val="both"/>
        <w:rPr>
          <w:sz w:val="20"/>
        </w:rPr>
      </w:pPr>
      <w:r>
        <w:rPr>
          <w:color w:val="231F20"/>
          <w:w w:val="115"/>
          <w:sz w:val="20"/>
        </w:rPr>
        <w:t>Las entidades de derecho público con personali- dad jurídica propia, vinculadas o dependientes de </w:t>
      </w:r>
      <w:r>
        <w:rPr>
          <w:color w:val="231F20"/>
          <w:spacing w:val="-4"/>
          <w:w w:val="115"/>
          <w:sz w:val="20"/>
        </w:rPr>
        <w:t>las </w:t>
      </w:r>
      <w:r>
        <w:rPr>
          <w:color w:val="231F20"/>
          <w:w w:val="115"/>
          <w:sz w:val="20"/>
        </w:rPr>
        <w:t>anteriores administraciones, que se constituyan para </w:t>
      </w:r>
      <w:r>
        <w:rPr>
          <w:color w:val="231F20"/>
          <w:spacing w:val="-6"/>
          <w:w w:val="115"/>
          <w:sz w:val="20"/>
        </w:rPr>
        <w:t>la </w:t>
      </w:r>
      <w:r>
        <w:rPr>
          <w:color w:val="231F20"/>
          <w:w w:val="115"/>
          <w:sz w:val="20"/>
        </w:rPr>
        <w:t>programación, dirección y coordinación de las políticas  de integración y gestión de los</w:t>
      </w:r>
      <w:r>
        <w:rPr>
          <w:color w:val="231F20"/>
          <w:spacing w:val="25"/>
          <w:w w:val="115"/>
          <w:sz w:val="20"/>
        </w:rPr>
        <w:t> </w:t>
      </w:r>
      <w:r>
        <w:rPr>
          <w:color w:val="231F20"/>
          <w:w w:val="115"/>
          <w:sz w:val="20"/>
        </w:rPr>
        <w:t>transportes.</w:t>
      </w:r>
    </w:p>
    <w:p>
      <w:pPr>
        <w:pStyle w:val="BodyText"/>
        <w:spacing w:before="2"/>
        <w:ind w:left="0" w:firstLine="0"/>
        <w:jc w:val="left"/>
        <w:rPr>
          <w:sz w:val="19"/>
        </w:rPr>
      </w:pPr>
    </w:p>
    <w:p>
      <w:pPr>
        <w:spacing w:line="201" w:lineRule="auto" w:before="0"/>
        <w:ind w:left="851" w:right="0" w:hanging="341"/>
        <w:jc w:val="left"/>
        <w:rPr>
          <w:i/>
          <w:sz w:val="20"/>
        </w:rPr>
      </w:pPr>
      <w:r>
        <w:rPr>
          <w:color w:val="231F20"/>
          <w:w w:val="115"/>
          <w:sz w:val="20"/>
        </w:rPr>
        <w:t>Artículo 6. </w:t>
      </w:r>
      <w:r>
        <w:rPr>
          <w:i/>
          <w:color w:val="231F20"/>
          <w:w w:val="115"/>
          <w:sz w:val="20"/>
        </w:rPr>
        <w:t>Competencias  de  la  Administración  Pública </w:t>
      </w:r>
      <w:r>
        <w:rPr>
          <w:i/>
          <w:color w:val="231F20"/>
          <w:w w:val="115"/>
          <w:sz w:val="20"/>
        </w:rPr>
        <w:t>de la Comunidad Autónoma de Canarias.</w:t>
      </w:r>
    </w:p>
    <w:p>
      <w:pPr>
        <w:pStyle w:val="BodyText"/>
        <w:spacing w:line="201" w:lineRule="auto" w:before="212"/>
        <w:ind w:left="510" w:right="2"/>
      </w:pPr>
      <w:r>
        <w:rPr>
          <w:color w:val="231F20"/>
          <w:w w:val="115"/>
        </w:rPr>
        <w:t>En materia de transporte por carretera, la Administra- ción Pública de la Comunidad Autónoma de Canarias será competente específicamente en:</w:t>
      </w:r>
    </w:p>
    <w:p>
      <w:pPr>
        <w:pStyle w:val="ListParagraph"/>
        <w:numPr>
          <w:ilvl w:val="0"/>
          <w:numId w:val="14"/>
        </w:numPr>
        <w:tabs>
          <w:tab w:pos="1230" w:val="left" w:leader="none"/>
        </w:tabs>
        <w:spacing w:line="201" w:lineRule="auto" w:before="85" w:after="0"/>
        <w:ind w:left="510" w:right="2" w:firstLine="341"/>
        <w:jc w:val="both"/>
        <w:rPr>
          <w:sz w:val="20"/>
        </w:rPr>
      </w:pPr>
      <w:r>
        <w:rPr>
          <w:color w:val="231F20"/>
          <w:w w:val="115"/>
          <w:sz w:val="20"/>
        </w:rPr>
        <w:t>La ordenación y planificación de esta clase </w:t>
      </w:r>
      <w:r>
        <w:rPr>
          <w:color w:val="231F20"/>
          <w:spacing w:val="-9"/>
          <w:w w:val="115"/>
          <w:sz w:val="20"/>
        </w:rPr>
        <w:t>de </w:t>
      </w:r>
      <w:r>
        <w:rPr>
          <w:color w:val="231F20"/>
          <w:w w:val="115"/>
          <w:sz w:val="20"/>
        </w:rPr>
        <w:t>transporte, así como de las actividades relacionadas </w:t>
      </w:r>
      <w:r>
        <w:rPr>
          <w:color w:val="231F20"/>
          <w:spacing w:val="-5"/>
          <w:w w:val="115"/>
          <w:sz w:val="20"/>
        </w:rPr>
        <w:t>con </w:t>
      </w:r>
      <w:r>
        <w:rPr>
          <w:color w:val="231F20"/>
          <w:w w:val="115"/>
          <w:sz w:val="20"/>
        </w:rPr>
        <w:t>los mismos, en el ámbito de</w:t>
      </w:r>
      <w:r>
        <w:rPr>
          <w:color w:val="231F20"/>
          <w:spacing w:val="29"/>
          <w:w w:val="115"/>
          <w:sz w:val="20"/>
        </w:rPr>
        <w:t> </w:t>
      </w:r>
      <w:r>
        <w:rPr>
          <w:color w:val="231F20"/>
          <w:w w:val="115"/>
          <w:sz w:val="20"/>
        </w:rPr>
        <w:t>Canarias.</w:t>
      </w:r>
    </w:p>
    <w:p>
      <w:pPr>
        <w:pStyle w:val="ListParagraph"/>
        <w:numPr>
          <w:ilvl w:val="0"/>
          <w:numId w:val="14"/>
        </w:numPr>
        <w:tabs>
          <w:tab w:pos="1241" w:val="left" w:leader="none"/>
        </w:tabs>
        <w:spacing w:line="201" w:lineRule="auto" w:before="0" w:after="0"/>
        <w:ind w:left="510" w:right="1" w:firstLine="341"/>
        <w:jc w:val="both"/>
        <w:rPr>
          <w:sz w:val="20"/>
        </w:rPr>
      </w:pPr>
      <w:r>
        <w:rPr>
          <w:color w:val="231F20"/>
          <w:w w:val="115"/>
          <w:sz w:val="20"/>
        </w:rPr>
        <w:t>La elaboración del proyecto de Directrices </w:t>
      </w:r>
      <w:r>
        <w:rPr>
          <w:color w:val="231F20"/>
          <w:spacing w:val="-8"/>
          <w:w w:val="115"/>
          <w:sz w:val="20"/>
        </w:rPr>
        <w:t>de </w:t>
      </w:r>
      <w:r>
        <w:rPr>
          <w:color w:val="231F20"/>
          <w:w w:val="115"/>
          <w:sz w:val="20"/>
        </w:rPr>
        <w:t>Ordenación de Infraestructuras </w:t>
      </w:r>
      <w:r>
        <w:rPr>
          <w:color w:val="231F20"/>
          <w:spacing w:val="-6"/>
          <w:w w:val="115"/>
          <w:sz w:val="20"/>
        </w:rPr>
        <w:t>y, </w:t>
      </w:r>
      <w:r>
        <w:rPr>
          <w:color w:val="231F20"/>
          <w:w w:val="115"/>
          <w:sz w:val="20"/>
        </w:rPr>
        <w:t>como parte de las </w:t>
      </w:r>
      <w:r>
        <w:rPr>
          <w:color w:val="231F20"/>
          <w:spacing w:val="-4"/>
          <w:w w:val="115"/>
          <w:sz w:val="20"/>
        </w:rPr>
        <w:t>mis- </w:t>
      </w:r>
      <w:r>
        <w:rPr>
          <w:color w:val="231F20"/>
          <w:w w:val="115"/>
          <w:sz w:val="20"/>
        </w:rPr>
        <w:t>mas, la ordenación y planificación de los servicios </w:t>
      </w:r>
      <w:r>
        <w:rPr>
          <w:color w:val="231F20"/>
          <w:spacing w:val="-9"/>
          <w:w w:val="115"/>
          <w:sz w:val="20"/>
        </w:rPr>
        <w:t>de </w:t>
      </w:r>
      <w:r>
        <w:rPr>
          <w:color w:val="231F20"/>
          <w:w w:val="115"/>
          <w:sz w:val="20"/>
        </w:rPr>
        <w:t>transporte por carretera y de las infraestructuras de </w:t>
      </w:r>
      <w:r>
        <w:rPr>
          <w:color w:val="231F20"/>
          <w:spacing w:val="-4"/>
          <w:w w:val="115"/>
          <w:sz w:val="20"/>
        </w:rPr>
        <w:t>inte- </w:t>
      </w:r>
      <w:r>
        <w:rPr>
          <w:color w:val="231F20"/>
          <w:w w:val="115"/>
          <w:sz w:val="20"/>
        </w:rPr>
        <w:t>rés</w:t>
      </w:r>
      <w:r>
        <w:rPr>
          <w:color w:val="231F20"/>
          <w:spacing w:val="3"/>
          <w:w w:val="115"/>
          <w:sz w:val="20"/>
        </w:rPr>
        <w:t> </w:t>
      </w:r>
      <w:r>
        <w:rPr>
          <w:color w:val="231F20"/>
          <w:w w:val="115"/>
          <w:sz w:val="20"/>
        </w:rPr>
        <w:t>autonómico.</w:t>
      </w:r>
    </w:p>
    <w:p>
      <w:pPr>
        <w:pStyle w:val="ListParagraph"/>
        <w:numPr>
          <w:ilvl w:val="0"/>
          <w:numId w:val="14"/>
        </w:numPr>
        <w:tabs>
          <w:tab w:pos="1219" w:val="left" w:leader="none"/>
        </w:tabs>
        <w:spacing w:line="201" w:lineRule="auto" w:before="0" w:after="0"/>
        <w:ind w:left="510" w:right="1" w:firstLine="341"/>
        <w:jc w:val="both"/>
        <w:rPr>
          <w:sz w:val="20"/>
        </w:rPr>
      </w:pPr>
      <w:r>
        <w:rPr>
          <w:color w:val="231F20"/>
          <w:w w:val="115"/>
          <w:sz w:val="20"/>
        </w:rPr>
        <w:t>La elaboración del Plan Estratégico de </w:t>
      </w:r>
      <w:r>
        <w:rPr>
          <w:color w:val="231F20"/>
          <w:spacing w:val="-5"/>
          <w:w w:val="115"/>
          <w:sz w:val="20"/>
        </w:rPr>
        <w:t>Transportes </w:t>
      </w:r>
      <w:r>
        <w:rPr>
          <w:color w:val="231F20"/>
          <w:w w:val="115"/>
          <w:sz w:val="20"/>
        </w:rPr>
        <w:t>de</w:t>
      </w:r>
      <w:r>
        <w:rPr>
          <w:color w:val="231F20"/>
          <w:spacing w:val="3"/>
          <w:w w:val="115"/>
          <w:sz w:val="20"/>
        </w:rPr>
        <w:t> </w:t>
      </w:r>
      <w:r>
        <w:rPr>
          <w:color w:val="231F20"/>
          <w:w w:val="115"/>
          <w:sz w:val="20"/>
        </w:rPr>
        <w:t>Canarias.</w:t>
      </w:r>
    </w:p>
    <w:p>
      <w:pPr>
        <w:pStyle w:val="ListParagraph"/>
        <w:numPr>
          <w:ilvl w:val="0"/>
          <w:numId w:val="14"/>
        </w:numPr>
        <w:tabs>
          <w:tab w:pos="1229" w:val="left" w:leader="none"/>
        </w:tabs>
        <w:spacing w:line="201" w:lineRule="auto" w:before="0" w:after="0"/>
        <w:ind w:left="510" w:right="4" w:firstLine="341"/>
        <w:jc w:val="both"/>
        <w:rPr>
          <w:sz w:val="20"/>
        </w:rPr>
      </w:pPr>
      <w:r>
        <w:rPr>
          <w:color w:val="231F20"/>
          <w:w w:val="115"/>
          <w:sz w:val="20"/>
        </w:rPr>
        <w:t>La </w:t>
      </w:r>
      <w:r>
        <w:rPr>
          <w:color w:val="231F20"/>
          <w:spacing w:val="-4"/>
          <w:w w:val="115"/>
          <w:sz w:val="20"/>
        </w:rPr>
        <w:t>elaboración </w:t>
      </w:r>
      <w:r>
        <w:rPr>
          <w:color w:val="231F20"/>
          <w:spacing w:val="-3"/>
          <w:w w:val="115"/>
          <w:sz w:val="20"/>
        </w:rPr>
        <w:t>del Eje </w:t>
      </w:r>
      <w:r>
        <w:rPr>
          <w:color w:val="231F20"/>
          <w:spacing w:val="-6"/>
          <w:w w:val="115"/>
          <w:sz w:val="20"/>
        </w:rPr>
        <w:t>Transinsular </w:t>
      </w:r>
      <w:r>
        <w:rPr>
          <w:color w:val="231F20"/>
          <w:w w:val="115"/>
          <w:sz w:val="20"/>
        </w:rPr>
        <w:t>de </w:t>
      </w:r>
      <w:r>
        <w:rPr>
          <w:color w:val="231F20"/>
          <w:spacing w:val="-7"/>
          <w:w w:val="115"/>
          <w:sz w:val="20"/>
        </w:rPr>
        <w:t>Infra- </w:t>
      </w:r>
      <w:r>
        <w:rPr>
          <w:color w:val="231F20"/>
          <w:spacing w:val="-4"/>
          <w:w w:val="115"/>
          <w:sz w:val="20"/>
        </w:rPr>
        <w:t>estructuras </w:t>
      </w:r>
      <w:r>
        <w:rPr>
          <w:color w:val="231F20"/>
          <w:w w:val="115"/>
          <w:sz w:val="20"/>
        </w:rPr>
        <w:t>de </w:t>
      </w:r>
      <w:r>
        <w:rPr>
          <w:color w:val="231F20"/>
          <w:spacing w:val="-6"/>
          <w:w w:val="115"/>
          <w:sz w:val="20"/>
        </w:rPr>
        <w:t>Transportes </w:t>
      </w:r>
      <w:r>
        <w:rPr>
          <w:color w:val="231F20"/>
          <w:w w:val="115"/>
          <w:sz w:val="20"/>
        </w:rPr>
        <w:t>y la </w:t>
      </w:r>
      <w:r>
        <w:rPr>
          <w:color w:val="231F20"/>
          <w:spacing w:val="-4"/>
          <w:w w:val="115"/>
          <w:sz w:val="20"/>
        </w:rPr>
        <w:t>planificación </w:t>
      </w:r>
      <w:r>
        <w:rPr>
          <w:color w:val="231F20"/>
          <w:w w:val="115"/>
          <w:sz w:val="20"/>
        </w:rPr>
        <w:t>de la </w:t>
      </w:r>
      <w:r>
        <w:rPr>
          <w:color w:val="231F20"/>
          <w:spacing w:val="-7"/>
          <w:w w:val="115"/>
          <w:sz w:val="20"/>
        </w:rPr>
        <w:t>movilidad </w:t>
      </w:r>
      <w:r>
        <w:rPr>
          <w:color w:val="231F20"/>
          <w:w w:val="115"/>
          <w:sz w:val="20"/>
        </w:rPr>
        <w:t>en</w:t>
      </w:r>
      <w:r>
        <w:rPr>
          <w:color w:val="231F20"/>
          <w:spacing w:val="-5"/>
          <w:w w:val="115"/>
          <w:sz w:val="20"/>
        </w:rPr>
        <w:t> </w:t>
      </w:r>
      <w:r>
        <w:rPr>
          <w:color w:val="231F20"/>
          <w:spacing w:val="-4"/>
          <w:w w:val="115"/>
          <w:sz w:val="20"/>
        </w:rPr>
        <w:t>él.</w:t>
      </w:r>
    </w:p>
    <w:p>
      <w:pPr>
        <w:pStyle w:val="ListParagraph"/>
        <w:numPr>
          <w:ilvl w:val="0"/>
          <w:numId w:val="14"/>
        </w:numPr>
        <w:tabs>
          <w:tab w:pos="1239" w:val="left" w:leader="none"/>
        </w:tabs>
        <w:spacing w:line="201" w:lineRule="auto" w:before="0" w:after="0"/>
        <w:ind w:left="510" w:right="0" w:firstLine="341"/>
        <w:jc w:val="both"/>
        <w:rPr>
          <w:sz w:val="20"/>
        </w:rPr>
      </w:pPr>
      <w:r>
        <w:rPr>
          <w:color w:val="231F20"/>
          <w:w w:val="115"/>
          <w:sz w:val="20"/>
        </w:rPr>
        <w:t>La </w:t>
      </w:r>
      <w:r>
        <w:rPr>
          <w:color w:val="231F20"/>
          <w:spacing w:val="2"/>
          <w:w w:val="115"/>
          <w:sz w:val="20"/>
        </w:rPr>
        <w:t>planificación </w:t>
      </w:r>
      <w:r>
        <w:rPr>
          <w:color w:val="231F20"/>
          <w:w w:val="115"/>
          <w:sz w:val="20"/>
        </w:rPr>
        <w:t>y </w:t>
      </w:r>
      <w:r>
        <w:rPr>
          <w:color w:val="231F20"/>
          <w:spacing w:val="2"/>
          <w:w w:val="115"/>
          <w:sz w:val="20"/>
        </w:rPr>
        <w:t>coordinación </w:t>
      </w:r>
      <w:r>
        <w:rPr>
          <w:color w:val="231F20"/>
          <w:w w:val="115"/>
          <w:sz w:val="20"/>
        </w:rPr>
        <w:t>de  una  política de </w:t>
      </w:r>
      <w:r>
        <w:rPr>
          <w:color w:val="231F20"/>
          <w:spacing w:val="2"/>
          <w:w w:val="115"/>
          <w:sz w:val="20"/>
        </w:rPr>
        <w:t>movilidad </w:t>
      </w:r>
      <w:r>
        <w:rPr>
          <w:color w:val="231F20"/>
          <w:w w:val="115"/>
          <w:sz w:val="20"/>
        </w:rPr>
        <w:t>y de </w:t>
      </w:r>
      <w:r>
        <w:rPr>
          <w:color w:val="231F20"/>
          <w:spacing w:val="2"/>
          <w:w w:val="115"/>
          <w:sz w:val="20"/>
        </w:rPr>
        <w:t>carreteras </w:t>
      </w:r>
      <w:r>
        <w:rPr>
          <w:color w:val="231F20"/>
          <w:w w:val="115"/>
          <w:sz w:val="20"/>
        </w:rPr>
        <w:t>que </w:t>
      </w:r>
      <w:r>
        <w:rPr>
          <w:color w:val="231F20"/>
          <w:spacing w:val="2"/>
          <w:w w:val="115"/>
          <w:sz w:val="20"/>
        </w:rPr>
        <w:t>prime </w:t>
      </w:r>
      <w:r>
        <w:rPr>
          <w:color w:val="231F20"/>
          <w:w w:val="115"/>
          <w:sz w:val="20"/>
        </w:rPr>
        <w:t>el transporte </w:t>
      </w:r>
      <w:r>
        <w:rPr>
          <w:color w:val="231F20"/>
          <w:spacing w:val="3"/>
          <w:w w:val="115"/>
          <w:sz w:val="20"/>
        </w:rPr>
        <w:t>público.</w:t>
      </w:r>
    </w:p>
    <w:p>
      <w:pPr>
        <w:pStyle w:val="ListParagraph"/>
        <w:numPr>
          <w:ilvl w:val="0"/>
          <w:numId w:val="14"/>
        </w:numPr>
        <w:tabs>
          <w:tab w:pos="1235" w:val="left" w:leader="none"/>
        </w:tabs>
        <w:spacing w:line="201" w:lineRule="auto" w:before="0" w:after="0"/>
        <w:ind w:left="510" w:right="0" w:firstLine="391"/>
        <w:jc w:val="both"/>
        <w:rPr>
          <w:sz w:val="20"/>
        </w:rPr>
      </w:pPr>
      <w:r>
        <w:rPr>
          <w:color w:val="231F20"/>
          <w:w w:val="115"/>
          <w:sz w:val="20"/>
        </w:rPr>
        <w:t>La planificación y establecimiento de los </w:t>
      </w:r>
      <w:r>
        <w:rPr>
          <w:color w:val="231F20"/>
          <w:spacing w:val="-7"/>
          <w:w w:val="115"/>
          <w:sz w:val="20"/>
        </w:rPr>
        <w:t>inter- </w:t>
      </w:r>
      <w:r>
        <w:rPr>
          <w:color w:val="231F20"/>
          <w:w w:val="115"/>
          <w:sz w:val="20"/>
        </w:rPr>
        <w:t>cambiadores modales de carácter e interés</w:t>
      </w:r>
      <w:r>
        <w:rPr>
          <w:color w:val="231F20"/>
          <w:spacing w:val="45"/>
          <w:w w:val="115"/>
          <w:sz w:val="20"/>
        </w:rPr>
        <w:t> </w:t>
      </w:r>
      <w:r>
        <w:rPr>
          <w:color w:val="231F20"/>
          <w:w w:val="115"/>
          <w:sz w:val="20"/>
        </w:rPr>
        <w:t>suprainsular.</w:t>
      </w:r>
    </w:p>
    <w:p>
      <w:pPr>
        <w:pStyle w:val="ListParagraph"/>
        <w:numPr>
          <w:ilvl w:val="0"/>
          <w:numId w:val="14"/>
        </w:numPr>
        <w:tabs>
          <w:tab w:pos="1241" w:val="left" w:leader="none"/>
        </w:tabs>
        <w:spacing w:line="201" w:lineRule="auto" w:before="0" w:after="0"/>
        <w:ind w:left="510" w:right="2" w:firstLine="341"/>
        <w:jc w:val="both"/>
        <w:rPr>
          <w:sz w:val="20"/>
        </w:rPr>
      </w:pPr>
      <w:r>
        <w:rPr>
          <w:color w:val="231F20"/>
          <w:w w:val="115"/>
          <w:sz w:val="20"/>
        </w:rPr>
        <w:t>La participación, en representación de Canarias, en los órganos de ámbito nacional, europeo o </w:t>
      </w:r>
      <w:r>
        <w:rPr>
          <w:color w:val="231F20"/>
          <w:spacing w:val="-4"/>
          <w:w w:val="115"/>
          <w:sz w:val="20"/>
        </w:rPr>
        <w:t>superior,</w:t>
      </w:r>
      <w:r>
        <w:rPr>
          <w:color w:val="231F20"/>
          <w:spacing w:val="44"/>
          <w:w w:val="115"/>
          <w:sz w:val="20"/>
        </w:rPr>
        <w:t> </w:t>
      </w:r>
      <w:r>
        <w:rPr>
          <w:color w:val="231F20"/>
          <w:w w:val="115"/>
          <w:sz w:val="20"/>
        </w:rPr>
        <w:t>de debate, coordinación y asesoramiento de los </w:t>
      </w:r>
      <w:r>
        <w:rPr>
          <w:color w:val="231F20"/>
          <w:spacing w:val="-5"/>
          <w:w w:val="115"/>
          <w:sz w:val="20"/>
        </w:rPr>
        <w:t>transpor- </w:t>
      </w:r>
      <w:r>
        <w:rPr>
          <w:color w:val="231F20"/>
          <w:w w:val="115"/>
          <w:sz w:val="20"/>
        </w:rPr>
        <w:t>tes por</w:t>
      </w:r>
      <w:r>
        <w:rPr>
          <w:color w:val="231F20"/>
          <w:spacing w:val="5"/>
          <w:w w:val="115"/>
          <w:sz w:val="20"/>
        </w:rPr>
        <w:t> </w:t>
      </w:r>
      <w:r>
        <w:rPr>
          <w:color w:val="231F20"/>
          <w:w w:val="115"/>
          <w:sz w:val="20"/>
        </w:rPr>
        <w:t>carretera.</w:t>
      </w:r>
    </w:p>
    <w:p>
      <w:pPr>
        <w:pStyle w:val="ListParagraph"/>
        <w:numPr>
          <w:ilvl w:val="0"/>
          <w:numId w:val="14"/>
        </w:numPr>
        <w:tabs>
          <w:tab w:pos="1241" w:val="left" w:leader="none"/>
        </w:tabs>
        <w:spacing w:line="201" w:lineRule="auto" w:before="0" w:after="0"/>
        <w:ind w:left="510" w:right="1" w:firstLine="341"/>
        <w:jc w:val="both"/>
        <w:rPr>
          <w:sz w:val="20"/>
        </w:rPr>
      </w:pPr>
      <w:r>
        <w:rPr>
          <w:color w:val="231F20"/>
          <w:w w:val="115"/>
          <w:sz w:val="20"/>
        </w:rPr>
        <w:t>La regulación de un sistema de tarificación </w:t>
      </w:r>
      <w:r>
        <w:rPr>
          <w:color w:val="231F20"/>
          <w:spacing w:val="-6"/>
          <w:w w:val="115"/>
          <w:sz w:val="20"/>
        </w:rPr>
        <w:t>del </w:t>
      </w:r>
      <w:r>
        <w:rPr>
          <w:color w:val="231F20"/>
          <w:w w:val="115"/>
          <w:sz w:val="20"/>
        </w:rPr>
        <w:t>transporte equitativo, justo y eficaz cuyos </w:t>
      </w:r>
      <w:r>
        <w:rPr>
          <w:color w:val="231F20"/>
          <w:spacing w:val="-2"/>
          <w:w w:val="115"/>
          <w:sz w:val="20"/>
        </w:rPr>
        <w:t>rendimientos </w:t>
      </w:r>
      <w:r>
        <w:rPr>
          <w:color w:val="231F20"/>
          <w:w w:val="115"/>
          <w:sz w:val="20"/>
        </w:rPr>
        <w:t>reviertan en el transporte regular, colectivo y</w:t>
      </w:r>
      <w:r>
        <w:rPr>
          <w:color w:val="231F20"/>
          <w:spacing w:val="16"/>
          <w:w w:val="115"/>
          <w:sz w:val="20"/>
        </w:rPr>
        <w:t> </w:t>
      </w:r>
      <w:r>
        <w:rPr>
          <w:color w:val="231F20"/>
          <w:w w:val="115"/>
          <w:sz w:val="20"/>
        </w:rPr>
        <w:t>público.</w:t>
      </w:r>
    </w:p>
    <w:p>
      <w:pPr>
        <w:pStyle w:val="ListParagraph"/>
        <w:numPr>
          <w:ilvl w:val="0"/>
          <w:numId w:val="14"/>
        </w:numPr>
        <w:tabs>
          <w:tab w:pos="1224" w:val="left" w:leader="none"/>
        </w:tabs>
        <w:spacing w:line="201" w:lineRule="auto" w:before="0" w:after="0"/>
        <w:ind w:left="510" w:right="1" w:firstLine="391"/>
        <w:jc w:val="both"/>
        <w:rPr>
          <w:sz w:val="20"/>
        </w:rPr>
      </w:pPr>
      <w:r>
        <w:rPr>
          <w:color w:val="231F20"/>
          <w:w w:val="115"/>
          <w:sz w:val="20"/>
        </w:rPr>
        <w:t>La gestión del Registro Canario de Operadores </w:t>
      </w:r>
      <w:r>
        <w:rPr>
          <w:color w:val="231F20"/>
          <w:spacing w:val="-6"/>
          <w:w w:val="115"/>
          <w:sz w:val="20"/>
        </w:rPr>
        <w:t>de </w:t>
      </w:r>
      <w:r>
        <w:rPr>
          <w:color w:val="231F20"/>
          <w:spacing w:val="-3"/>
          <w:w w:val="115"/>
          <w:sz w:val="20"/>
        </w:rPr>
        <w:t>Transportes </w:t>
      </w:r>
      <w:r>
        <w:rPr>
          <w:color w:val="231F20"/>
          <w:w w:val="115"/>
          <w:sz w:val="20"/>
        </w:rPr>
        <w:t>por</w:t>
      </w:r>
      <w:r>
        <w:rPr>
          <w:color w:val="231F20"/>
          <w:spacing w:val="9"/>
          <w:w w:val="115"/>
          <w:sz w:val="20"/>
        </w:rPr>
        <w:t> </w:t>
      </w:r>
      <w:r>
        <w:rPr>
          <w:color w:val="231F20"/>
          <w:w w:val="115"/>
          <w:sz w:val="20"/>
        </w:rPr>
        <w:t>Carretera.</w:t>
      </w:r>
    </w:p>
    <w:p>
      <w:pPr>
        <w:pStyle w:val="ListParagraph"/>
        <w:numPr>
          <w:ilvl w:val="0"/>
          <w:numId w:val="14"/>
        </w:numPr>
        <w:tabs>
          <w:tab w:pos="1224" w:val="left" w:leader="none"/>
        </w:tabs>
        <w:spacing w:line="201" w:lineRule="auto" w:before="0" w:after="0"/>
        <w:ind w:left="510" w:right="1" w:firstLine="391"/>
        <w:jc w:val="both"/>
        <w:rPr>
          <w:sz w:val="20"/>
        </w:rPr>
      </w:pPr>
      <w:r>
        <w:rPr>
          <w:color w:val="231F20"/>
          <w:w w:val="115"/>
          <w:sz w:val="20"/>
        </w:rPr>
        <w:t>La regulación y reconocimiento de la </w:t>
      </w:r>
      <w:r>
        <w:rPr>
          <w:color w:val="231F20"/>
          <w:spacing w:val="-2"/>
          <w:w w:val="115"/>
          <w:sz w:val="20"/>
        </w:rPr>
        <w:t>capacitación </w:t>
      </w:r>
      <w:r>
        <w:rPr>
          <w:color w:val="231F20"/>
          <w:w w:val="115"/>
          <w:sz w:val="20"/>
        </w:rPr>
        <w:t>profesional como</w:t>
      </w:r>
      <w:r>
        <w:rPr>
          <w:color w:val="231F20"/>
          <w:spacing w:val="6"/>
          <w:w w:val="115"/>
          <w:sz w:val="20"/>
        </w:rPr>
        <w:t> </w:t>
      </w:r>
      <w:r>
        <w:rPr>
          <w:color w:val="231F20"/>
          <w:w w:val="115"/>
          <w:sz w:val="20"/>
        </w:rPr>
        <w:t>transportista.</w:t>
      </w:r>
    </w:p>
    <w:p>
      <w:pPr>
        <w:pStyle w:val="ListParagraph"/>
        <w:numPr>
          <w:ilvl w:val="0"/>
          <w:numId w:val="14"/>
        </w:numPr>
        <w:tabs>
          <w:tab w:pos="1219" w:val="left" w:leader="none"/>
        </w:tabs>
        <w:spacing w:line="201" w:lineRule="auto" w:before="0" w:after="0"/>
        <w:ind w:left="510" w:right="1" w:firstLine="341"/>
        <w:jc w:val="both"/>
        <w:rPr>
          <w:sz w:val="20"/>
        </w:rPr>
      </w:pPr>
      <w:r>
        <w:rPr>
          <w:color w:val="231F20"/>
          <w:w w:val="115"/>
          <w:sz w:val="20"/>
        </w:rPr>
        <w:t>El ejercicio de las competencias delegadas por </w:t>
      </w:r>
      <w:r>
        <w:rPr>
          <w:color w:val="231F20"/>
          <w:spacing w:val="-7"/>
          <w:w w:val="115"/>
          <w:sz w:val="20"/>
        </w:rPr>
        <w:t>la </w:t>
      </w:r>
      <w:r>
        <w:rPr>
          <w:color w:val="231F20"/>
          <w:w w:val="115"/>
          <w:sz w:val="20"/>
        </w:rPr>
        <w:t>Ley Orgánica </w:t>
      </w:r>
      <w:r>
        <w:rPr>
          <w:color w:val="231F20"/>
          <w:spacing w:val="-8"/>
          <w:w w:val="115"/>
          <w:sz w:val="20"/>
        </w:rPr>
        <w:t>5/1987, </w:t>
      </w:r>
      <w:r>
        <w:rPr>
          <w:color w:val="231F20"/>
          <w:w w:val="115"/>
          <w:sz w:val="20"/>
        </w:rPr>
        <w:t>de 30 de junio, de delegación de facultades del Estado en las Comunidades Autónomas </w:t>
      </w:r>
      <w:r>
        <w:rPr>
          <w:color w:val="231F20"/>
          <w:spacing w:val="-6"/>
          <w:w w:val="115"/>
          <w:sz w:val="20"/>
        </w:rPr>
        <w:t>en </w:t>
      </w:r>
      <w:r>
        <w:rPr>
          <w:color w:val="231F20"/>
          <w:w w:val="115"/>
          <w:sz w:val="20"/>
        </w:rPr>
        <w:t>relación con los transportes por carreteras y por</w:t>
      </w:r>
      <w:r>
        <w:rPr>
          <w:color w:val="231F20"/>
          <w:spacing w:val="32"/>
          <w:w w:val="115"/>
          <w:sz w:val="20"/>
        </w:rPr>
        <w:t> </w:t>
      </w:r>
      <w:r>
        <w:rPr>
          <w:color w:val="231F20"/>
          <w:w w:val="115"/>
          <w:sz w:val="20"/>
        </w:rPr>
        <w:t>cable.</w:t>
      </w:r>
    </w:p>
    <w:p>
      <w:pPr>
        <w:pStyle w:val="ListParagraph"/>
        <w:numPr>
          <w:ilvl w:val="0"/>
          <w:numId w:val="14"/>
        </w:numPr>
        <w:tabs>
          <w:tab w:pos="1224" w:val="left" w:leader="none"/>
        </w:tabs>
        <w:spacing w:line="201" w:lineRule="auto" w:before="0" w:after="0"/>
        <w:ind w:left="510" w:right="2" w:firstLine="391"/>
        <w:jc w:val="both"/>
        <w:rPr>
          <w:sz w:val="20"/>
        </w:rPr>
      </w:pPr>
      <w:r>
        <w:rPr>
          <w:color w:val="231F20"/>
          <w:w w:val="115"/>
          <w:sz w:val="20"/>
        </w:rPr>
        <w:t>La planificación y coordinación de una política </w:t>
      </w:r>
      <w:r>
        <w:rPr>
          <w:color w:val="231F20"/>
          <w:spacing w:val="-9"/>
          <w:w w:val="115"/>
          <w:sz w:val="20"/>
        </w:rPr>
        <w:t>de </w:t>
      </w:r>
      <w:r>
        <w:rPr>
          <w:color w:val="231F20"/>
          <w:w w:val="115"/>
          <w:sz w:val="20"/>
        </w:rPr>
        <w:t>fomento del sector del transporte por carretera dirigida </w:t>
      </w:r>
      <w:r>
        <w:rPr>
          <w:color w:val="231F20"/>
          <w:spacing w:val="-18"/>
          <w:w w:val="115"/>
          <w:sz w:val="20"/>
        </w:rPr>
        <w:t>a </w:t>
      </w:r>
      <w:r>
        <w:rPr>
          <w:color w:val="231F20"/>
          <w:w w:val="115"/>
          <w:sz w:val="20"/>
        </w:rPr>
        <w:t>la modernización, competitividad y eficiencia del </w:t>
      </w:r>
      <w:r>
        <w:rPr>
          <w:color w:val="231F20"/>
          <w:spacing w:val="-3"/>
          <w:w w:val="115"/>
          <w:sz w:val="20"/>
        </w:rPr>
        <w:t>sector </w:t>
      </w:r>
      <w:r>
        <w:rPr>
          <w:color w:val="231F20"/>
          <w:w w:val="115"/>
          <w:sz w:val="20"/>
        </w:rPr>
        <w:t>en las</w:t>
      </w:r>
      <w:r>
        <w:rPr>
          <w:color w:val="231F20"/>
          <w:spacing w:val="7"/>
          <w:w w:val="115"/>
          <w:sz w:val="20"/>
        </w:rPr>
        <w:t> </w:t>
      </w:r>
      <w:r>
        <w:rPr>
          <w:color w:val="231F20"/>
          <w:w w:val="115"/>
          <w:sz w:val="20"/>
        </w:rPr>
        <w:t>islas.</w:t>
      </w:r>
    </w:p>
    <w:p>
      <w:pPr>
        <w:pStyle w:val="ListParagraph"/>
        <w:numPr>
          <w:ilvl w:val="0"/>
          <w:numId w:val="14"/>
        </w:numPr>
        <w:tabs>
          <w:tab w:pos="1216" w:val="left" w:leader="none"/>
        </w:tabs>
        <w:spacing w:line="201" w:lineRule="auto" w:before="0" w:after="0"/>
        <w:ind w:left="510" w:right="0" w:firstLine="249"/>
        <w:jc w:val="both"/>
        <w:rPr>
          <w:sz w:val="20"/>
        </w:rPr>
      </w:pPr>
      <w:r>
        <w:rPr>
          <w:color w:val="231F20"/>
          <w:w w:val="115"/>
          <w:sz w:val="20"/>
        </w:rPr>
        <w:t>La promoción de la utilización de las tecnologías disponibles al servicio del objetivo de la reducción</w:t>
      </w:r>
      <w:r>
        <w:rPr>
          <w:color w:val="231F20"/>
          <w:spacing w:val="28"/>
          <w:w w:val="115"/>
          <w:sz w:val="20"/>
        </w:rPr>
        <w:t> </w:t>
      </w:r>
      <w:r>
        <w:rPr>
          <w:color w:val="231F20"/>
          <w:spacing w:val="-4"/>
          <w:w w:val="115"/>
          <w:sz w:val="20"/>
        </w:rPr>
        <w:t>del </w:t>
      </w:r>
      <w:r>
        <w:rPr>
          <w:color w:val="231F20"/>
          <w:w w:val="115"/>
          <w:sz w:val="20"/>
        </w:rPr>
        <w:t>consumo energético y la emisión de gases contaminantes en el sector del transporte por</w:t>
      </w:r>
      <w:r>
        <w:rPr>
          <w:color w:val="231F20"/>
          <w:spacing w:val="10"/>
          <w:w w:val="115"/>
          <w:sz w:val="20"/>
        </w:rPr>
        <w:t> </w:t>
      </w:r>
      <w:r>
        <w:rPr>
          <w:color w:val="231F20"/>
          <w:w w:val="115"/>
          <w:sz w:val="20"/>
        </w:rPr>
        <w:t>carretera.</w:t>
      </w:r>
    </w:p>
    <w:p>
      <w:pPr>
        <w:pStyle w:val="ListParagraph"/>
        <w:numPr>
          <w:ilvl w:val="0"/>
          <w:numId w:val="14"/>
        </w:numPr>
        <w:tabs>
          <w:tab w:pos="1205" w:val="left" w:leader="none"/>
        </w:tabs>
        <w:spacing w:line="201" w:lineRule="auto" w:before="0" w:after="0"/>
        <w:ind w:left="510" w:right="0" w:firstLine="341"/>
        <w:jc w:val="both"/>
        <w:rPr>
          <w:sz w:val="20"/>
        </w:rPr>
      </w:pPr>
      <w:r>
        <w:rPr>
          <w:color w:val="231F20"/>
          <w:spacing w:val="-5"/>
          <w:w w:val="115"/>
          <w:sz w:val="20"/>
        </w:rPr>
        <w:t>Todas </w:t>
      </w:r>
      <w:r>
        <w:rPr>
          <w:color w:val="231F20"/>
          <w:w w:val="115"/>
          <w:sz w:val="20"/>
        </w:rPr>
        <w:t>aquellas materias que por su trascendencia o interés autonómico deban corresponder a la Adminis- tración Pública de la Comunidad Autónoma de Canarias de acuerdo con lo previsto de la legislación sobre el régi- men jurídico de las</w:t>
      </w:r>
      <w:r>
        <w:rPr>
          <w:color w:val="231F20"/>
          <w:spacing w:val="9"/>
          <w:w w:val="115"/>
          <w:sz w:val="20"/>
        </w:rPr>
        <w:t> </w:t>
      </w:r>
      <w:r>
        <w:rPr>
          <w:color w:val="231F20"/>
          <w:w w:val="115"/>
          <w:sz w:val="20"/>
        </w:rPr>
        <w:t>Administraciones</w:t>
      </w:r>
    </w:p>
    <w:p>
      <w:pPr>
        <w:pStyle w:val="BodyText"/>
        <w:spacing w:line="201" w:lineRule="auto" w:before="119"/>
        <w:ind w:left="510" w:right="2"/>
      </w:pPr>
      <w:r>
        <w:rPr>
          <w:color w:val="231F20"/>
          <w:w w:val="115"/>
        </w:rPr>
        <w:t>Públicas de Canarias y en su normativa de </w:t>
      </w:r>
      <w:r>
        <w:rPr>
          <w:color w:val="231F20"/>
          <w:spacing w:val="-3"/>
          <w:w w:val="115"/>
        </w:rPr>
        <w:t>desarrollo   </w:t>
      </w:r>
      <w:r>
        <w:rPr>
          <w:color w:val="231F20"/>
          <w:w w:val="115"/>
        </w:rPr>
        <w:t>y ejecución; </w:t>
      </w:r>
      <w:r>
        <w:rPr>
          <w:color w:val="231F20"/>
          <w:spacing w:val="-6"/>
          <w:w w:val="115"/>
        </w:rPr>
        <w:t>y, </w:t>
      </w:r>
      <w:r>
        <w:rPr>
          <w:color w:val="231F20"/>
          <w:w w:val="115"/>
        </w:rPr>
        <w:t>además, todas las facultades de reglamen- tación, coordinación y alta inspección que le </w:t>
      </w:r>
      <w:r>
        <w:rPr>
          <w:color w:val="231F20"/>
          <w:spacing w:val="-3"/>
          <w:w w:val="115"/>
        </w:rPr>
        <w:t>correspon- </w:t>
      </w:r>
      <w:r>
        <w:rPr>
          <w:color w:val="231F20"/>
          <w:w w:val="115"/>
        </w:rPr>
        <w:t>den de acuerdo con esa misma</w:t>
      </w:r>
      <w:r>
        <w:rPr>
          <w:color w:val="231F20"/>
          <w:spacing w:val="27"/>
          <w:w w:val="115"/>
        </w:rPr>
        <w:t> </w:t>
      </w:r>
      <w:r>
        <w:rPr>
          <w:color w:val="231F20"/>
          <w:w w:val="115"/>
        </w:rPr>
        <w:t>normativa.</w:t>
      </w:r>
    </w:p>
    <w:p>
      <w:pPr>
        <w:spacing w:before="203"/>
        <w:ind w:left="510" w:right="0" w:firstLine="0"/>
        <w:jc w:val="left"/>
        <w:rPr>
          <w:i/>
          <w:sz w:val="20"/>
        </w:rPr>
      </w:pPr>
      <w:r>
        <w:rPr>
          <w:color w:val="231F20"/>
          <w:w w:val="120"/>
          <w:sz w:val="20"/>
        </w:rPr>
        <w:t>Artículo 7. </w:t>
      </w:r>
      <w:r>
        <w:rPr>
          <w:i/>
          <w:color w:val="231F20"/>
          <w:w w:val="120"/>
          <w:sz w:val="20"/>
        </w:rPr>
        <w:t>Competencias de los Cabildos Insulares.</w:t>
      </w:r>
    </w:p>
    <w:p>
      <w:pPr>
        <w:pStyle w:val="ListParagraph"/>
        <w:numPr>
          <w:ilvl w:val="0"/>
          <w:numId w:val="15"/>
        </w:numPr>
        <w:tabs>
          <w:tab w:pos="1199" w:val="left" w:leader="none"/>
        </w:tabs>
        <w:spacing w:line="201" w:lineRule="auto" w:before="204" w:after="0"/>
        <w:ind w:left="510" w:right="2" w:firstLine="341"/>
        <w:jc w:val="both"/>
        <w:rPr>
          <w:sz w:val="20"/>
        </w:rPr>
      </w:pPr>
      <w:r>
        <w:rPr>
          <w:color w:val="231F20"/>
          <w:w w:val="115"/>
          <w:sz w:val="20"/>
        </w:rPr>
        <w:t>Los Cabildos Insulares ostentan en materia </w:t>
      </w:r>
      <w:r>
        <w:rPr>
          <w:color w:val="231F20"/>
          <w:spacing w:val="-7"/>
          <w:w w:val="115"/>
          <w:sz w:val="20"/>
        </w:rPr>
        <w:t>de </w:t>
      </w:r>
      <w:r>
        <w:rPr>
          <w:color w:val="231F20"/>
          <w:w w:val="115"/>
          <w:sz w:val="20"/>
        </w:rPr>
        <w:t>transporte por carretera las competencias que la </w:t>
      </w:r>
      <w:r>
        <w:rPr>
          <w:color w:val="231F20"/>
          <w:spacing w:val="-3"/>
          <w:w w:val="115"/>
          <w:sz w:val="20"/>
        </w:rPr>
        <w:t>legisla- </w:t>
      </w:r>
      <w:r>
        <w:rPr>
          <w:color w:val="231F20"/>
          <w:w w:val="115"/>
          <w:sz w:val="20"/>
        </w:rPr>
        <w:t>ción de régimen local les atribuya, así como las transferi- das por la Comunidad Autónoma de Canarias </w:t>
      </w:r>
      <w:r>
        <w:rPr>
          <w:color w:val="231F20"/>
          <w:spacing w:val="-6"/>
          <w:w w:val="115"/>
          <w:sz w:val="20"/>
        </w:rPr>
        <w:t>y, </w:t>
      </w:r>
      <w:r>
        <w:rPr>
          <w:color w:val="231F20"/>
          <w:w w:val="115"/>
          <w:sz w:val="20"/>
        </w:rPr>
        <w:t>en </w:t>
      </w:r>
      <w:r>
        <w:rPr>
          <w:color w:val="231F20"/>
          <w:spacing w:val="-4"/>
          <w:w w:val="115"/>
          <w:sz w:val="20"/>
        </w:rPr>
        <w:t>parti- </w:t>
      </w:r>
      <w:r>
        <w:rPr>
          <w:color w:val="231F20"/>
          <w:w w:val="115"/>
          <w:sz w:val="20"/>
        </w:rPr>
        <w:t>cular, las</w:t>
      </w:r>
      <w:r>
        <w:rPr>
          <w:color w:val="231F20"/>
          <w:spacing w:val="7"/>
          <w:w w:val="115"/>
          <w:sz w:val="20"/>
        </w:rPr>
        <w:t> </w:t>
      </w:r>
      <w:r>
        <w:rPr>
          <w:color w:val="231F20"/>
          <w:w w:val="115"/>
          <w:sz w:val="20"/>
        </w:rPr>
        <w:t>siguientes:</w:t>
      </w:r>
    </w:p>
    <w:p>
      <w:pPr>
        <w:pStyle w:val="ListParagraph"/>
        <w:numPr>
          <w:ilvl w:val="0"/>
          <w:numId w:val="16"/>
        </w:numPr>
        <w:tabs>
          <w:tab w:pos="1186" w:val="left" w:leader="none"/>
        </w:tabs>
        <w:spacing w:line="206" w:lineRule="auto" w:before="116" w:after="0"/>
        <w:ind w:left="467" w:right="108" w:firstLine="341"/>
        <w:jc w:val="both"/>
        <w:rPr>
          <w:sz w:val="20"/>
        </w:rPr>
      </w:pPr>
      <w:r>
        <w:rPr>
          <w:color w:val="231F20"/>
          <w:w w:val="123"/>
          <w:sz w:val="20"/>
        </w:rPr>
        <w:br w:type="column"/>
      </w:r>
      <w:r>
        <w:rPr>
          <w:color w:val="231F20"/>
          <w:w w:val="115"/>
          <w:sz w:val="20"/>
        </w:rPr>
        <w:t>La programación, la planificación y la coordina- ción insular del transporte por carretera en el marco de </w:t>
      </w:r>
      <w:r>
        <w:rPr>
          <w:color w:val="231F20"/>
          <w:spacing w:val="-7"/>
          <w:w w:val="115"/>
          <w:sz w:val="20"/>
        </w:rPr>
        <w:t>la </w:t>
      </w:r>
      <w:r>
        <w:rPr>
          <w:color w:val="231F20"/>
          <w:w w:val="115"/>
          <w:sz w:val="20"/>
        </w:rPr>
        <w:t>planificación autonómica, territorial y sectorial, de </w:t>
      </w:r>
      <w:r>
        <w:rPr>
          <w:color w:val="231F20"/>
          <w:spacing w:val="-4"/>
          <w:w w:val="115"/>
          <w:sz w:val="20"/>
        </w:rPr>
        <w:t>esta </w:t>
      </w:r>
      <w:r>
        <w:rPr>
          <w:color w:val="231F20"/>
          <w:w w:val="115"/>
          <w:sz w:val="20"/>
        </w:rPr>
        <w:t>clase de</w:t>
      </w:r>
      <w:r>
        <w:rPr>
          <w:color w:val="231F20"/>
          <w:spacing w:val="6"/>
          <w:w w:val="115"/>
          <w:sz w:val="20"/>
        </w:rPr>
        <w:t> </w:t>
      </w:r>
      <w:r>
        <w:rPr>
          <w:color w:val="231F20"/>
          <w:w w:val="115"/>
          <w:sz w:val="20"/>
        </w:rPr>
        <w:t>transporte.</w:t>
      </w:r>
    </w:p>
    <w:p>
      <w:pPr>
        <w:pStyle w:val="ListParagraph"/>
        <w:numPr>
          <w:ilvl w:val="0"/>
          <w:numId w:val="16"/>
        </w:numPr>
        <w:tabs>
          <w:tab w:pos="1197" w:val="left" w:leader="none"/>
        </w:tabs>
        <w:spacing w:line="206" w:lineRule="auto" w:before="1" w:after="0"/>
        <w:ind w:left="467" w:right="108" w:firstLine="341"/>
        <w:jc w:val="both"/>
        <w:rPr>
          <w:sz w:val="20"/>
        </w:rPr>
      </w:pPr>
      <w:r>
        <w:rPr>
          <w:color w:val="231F20"/>
          <w:w w:val="115"/>
          <w:sz w:val="20"/>
        </w:rPr>
        <w:t>La elaboración de los Planes </w:t>
      </w:r>
      <w:r>
        <w:rPr>
          <w:color w:val="231F20"/>
          <w:spacing w:val="-3"/>
          <w:w w:val="115"/>
          <w:sz w:val="20"/>
        </w:rPr>
        <w:t>Territoriales </w:t>
      </w:r>
      <w:r>
        <w:rPr>
          <w:color w:val="231F20"/>
          <w:w w:val="115"/>
          <w:sz w:val="20"/>
        </w:rPr>
        <w:t>Especia- les de </w:t>
      </w:r>
      <w:r>
        <w:rPr>
          <w:color w:val="231F20"/>
          <w:spacing w:val="-3"/>
          <w:w w:val="115"/>
          <w:sz w:val="20"/>
        </w:rPr>
        <w:t>Transportes </w:t>
      </w:r>
      <w:r>
        <w:rPr>
          <w:color w:val="231F20"/>
          <w:w w:val="115"/>
          <w:sz w:val="20"/>
        </w:rPr>
        <w:t>recogidos en las Directrices de Ordena- ción del</w:t>
      </w:r>
      <w:r>
        <w:rPr>
          <w:color w:val="231F20"/>
          <w:spacing w:val="-30"/>
          <w:w w:val="115"/>
          <w:sz w:val="20"/>
        </w:rPr>
        <w:t> </w:t>
      </w:r>
      <w:r>
        <w:rPr>
          <w:color w:val="231F20"/>
          <w:spacing w:val="-3"/>
          <w:w w:val="115"/>
          <w:sz w:val="20"/>
        </w:rPr>
        <w:t>Territorio.</w:t>
      </w:r>
    </w:p>
    <w:p>
      <w:pPr>
        <w:pStyle w:val="ListParagraph"/>
        <w:numPr>
          <w:ilvl w:val="0"/>
          <w:numId w:val="16"/>
        </w:numPr>
        <w:tabs>
          <w:tab w:pos="1175" w:val="left" w:leader="none"/>
        </w:tabs>
        <w:spacing w:line="206" w:lineRule="auto" w:before="2" w:after="0"/>
        <w:ind w:left="467" w:right="108" w:firstLine="341"/>
        <w:jc w:val="both"/>
        <w:rPr>
          <w:sz w:val="20"/>
        </w:rPr>
      </w:pPr>
      <w:r>
        <w:rPr>
          <w:color w:val="231F20"/>
          <w:w w:val="115"/>
          <w:sz w:val="20"/>
        </w:rPr>
        <w:t>La participación en la definición de la política general de los transportes en la Comunidad Autónoma </w:t>
      </w:r>
      <w:r>
        <w:rPr>
          <w:color w:val="231F20"/>
          <w:spacing w:val="-8"/>
          <w:w w:val="115"/>
          <w:sz w:val="20"/>
        </w:rPr>
        <w:t>de </w:t>
      </w:r>
      <w:r>
        <w:rPr>
          <w:color w:val="231F20"/>
          <w:w w:val="115"/>
          <w:sz w:val="20"/>
        </w:rPr>
        <w:t>Canarias, en particular de carreteras, y en la </w:t>
      </w:r>
      <w:r>
        <w:rPr>
          <w:color w:val="231F20"/>
          <w:spacing w:val="-2"/>
          <w:w w:val="115"/>
          <w:sz w:val="20"/>
        </w:rPr>
        <w:t>planificación </w:t>
      </w:r>
      <w:r>
        <w:rPr>
          <w:color w:val="231F20"/>
          <w:w w:val="115"/>
          <w:sz w:val="20"/>
        </w:rPr>
        <w:t>de la</w:t>
      </w:r>
      <w:r>
        <w:rPr>
          <w:color w:val="231F20"/>
          <w:spacing w:val="7"/>
          <w:w w:val="115"/>
          <w:sz w:val="20"/>
        </w:rPr>
        <w:t> </w:t>
      </w:r>
      <w:r>
        <w:rPr>
          <w:color w:val="231F20"/>
          <w:w w:val="115"/>
          <w:sz w:val="20"/>
        </w:rPr>
        <w:t>movilidad.</w:t>
      </w:r>
    </w:p>
    <w:p>
      <w:pPr>
        <w:pStyle w:val="ListParagraph"/>
        <w:numPr>
          <w:ilvl w:val="0"/>
          <w:numId w:val="16"/>
        </w:numPr>
        <w:tabs>
          <w:tab w:pos="1197" w:val="left" w:leader="none"/>
        </w:tabs>
        <w:spacing w:line="206" w:lineRule="auto" w:before="2" w:after="0"/>
        <w:ind w:left="467" w:right="108" w:firstLine="341"/>
        <w:jc w:val="both"/>
        <w:rPr>
          <w:sz w:val="20"/>
        </w:rPr>
      </w:pPr>
      <w:r>
        <w:rPr>
          <w:color w:val="231F20"/>
          <w:w w:val="115"/>
          <w:sz w:val="20"/>
        </w:rPr>
        <w:t>El establecimiento y prestación de servicios públi- cos de transporte regular de viajeros por carretera </w:t>
      </w:r>
      <w:r>
        <w:rPr>
          <w:color w:val="231F20"/>
          <w:spacing w:val="-7"/>
          <w:w w:val="115"/>
          <w:sz w:val="20"/>
        </w:rPr>
        <w:t>no </w:t>
      </w:r>
      <w:r>
        <w:rPr>
          <w:color w:val="231F20"/>
          <w:w w:val="115"/>
          <w:sz w:val="20"/>
        </w:rPr>
        <w:t>urbanos.</w:t>
      </w:r>
    </w:p>
    <w:p>
      <w:pPr>
        <w:pStyle w:val="ListParagraph"/>
        <w:numPr>
          <w:ilvl w:val="0"/>
          <w:numId w:val="16"/>
        </w:numPr>
        <w:tabs>
          <w:tab w:pos="1186" w:val="left" w:leader="none"/>
        </w:tabs>
        <w:spacing w:line="206" w:lineRule="auto" w:before="1" w:after="0"/>
        <w:ind w:left="467" w:right="108" w:firstLine="341"/>
        <w:jc w:val="both"/>
        <w:rPr>
          <w:sz w:val="20"/>
        </w:rPr>
      </w:pPr>
      <w:r>
        <w:rPr>
          <w:color w:val="231F20"/>
          <w:w w:val="115"/>
          <w:sz w:val="20"/>
        </w:rPr>
        <w:t>La gestión y concesión de autorizaciones y </w:t>
      </w:r>
      <w:r>
        <w:rPr>
          <w:color w:val="231F20"/>
          <w:spacing w:val="-3"/>
          <w:w w:val="115"/>
          <w:sz w:val="20"/>
        </w:rPr>
        <w:t>demás </w:t>
      </w:r>
      <w:r>
        <w:rPr>
          <w:color w:val="231F20"/>
          <w:w w:val="115"/>
          <w:sz w:val="20"/>
        </w:rPr>
        <w:t>títulos habilitantes referidos a los transportes por </w:t>
      </w:r>
      <w:r>
        <w:rPr>
          <w:color w:val="231F20"/>
          <w:spacing w:val="-4"/>
          <w:w w:val="115"/>
          <w:sz w:val="20"/>
        </w:rPr>
        <w:t>carre- </w:t>
      </w:r>
      <w:r>
        <w:rPr>
          <w:color w:val="231F20"/>
          <w:w w:val="115"/>
          <w:sz w:val="20"/>
        </w:rPr>
        <w:t>tera</w:t>
      </w:r>
      <w:r>
        <w:rPr>
          <w:color w:val="231F20"/>
          <w:spacing w:val="10"/>
          <w:w w:val="115"/>
          <w:sz w:val="20"/>
        </w:rPr>
        <w:t> </w:t>
      </w:r>
      <w:r>
        <w:rPr>
          <w:color w:val="231F20"/>
          <w:w w:val="115"/>
          <w:sz w:val="20"/>
        </w:rPr>
        <w:t>y</w:t>
      </w:r>
      <w:r>
        <w:rPr>
          <w:color w:val="231F20"/>
          <w:spacing w:val="10"/>
          <w:w w:val="115"/>
          <w:sz w:val="20"/>
        </w:rPr>
        <w:t> </w:t>
      </w:r>
      <w:r>
        <w:rPr>
          <w:color w:val="231F20"/>
          <w:w w:val="115"/>
          <w:sz w:val="20"/>
        </w:rPr>
        <w:t>de</w:t>
      </w:r>
      <w:r>
        <w:rPr>
          <w:color w:val="231F20"/>
          <w:spacing w:val="11"/>
          <w:w w:val="115"/>
          <w:sz w:val="20"/>
        </w:rPr>
        <w:t> </w:t>
      </w:r>
      <w:r>
        <w:rPr>
          <w:color w:val="231F20"/>
          <w:w w:val="115"/>
          <w:sz w:val="20"/>
        </w:rPr>
        <w:t>las</w:t>
      </w:r>
      <w:r>
        <w:rPr>
          <w:color w:val="231F20"/>
          <w:spacing w:val="10"/>
          <w:w w:val="115"/>
          <w:sz w:val="20"/>
        </w:rPr>
        <w:t> </w:t>
      </w:r>
      <w:r>
        <w:rPr>
          <w:color w:val="231F20"/>
          <w:w w:val="115"/>
          <w:sz w:val="20"/>
        </w:rPr>
        <w:t>actividades</w:t>
      </w:r>
      <w:r>
        <w:rPr>
          <w:color w:val="231F20"/>
          <w:spacing w:val="10"/>
          <w:w w:val="115"/>
          <w:sz w:val="20"/>
        </w:rPr>
        <w:t> </w:t>
      </w:r>
      <w:r>
        <w:rPr>
          <w:color w:val="231F20"/>
          <w:w w:val="115"/>
          <w:sz w:val="20"/>
        </w:rPr>
        <w:t>relacionadas</w:t>
      </w:r>
      <w:r>
        <w:rPr>
          <w:color w:val="231F20"/>
          <w:spacing w:val="11"/>
          <w:w w:val="115"/>
          <w:sz w:val="20"/>
        </w:rPr>
        <w:t> </w:t>
      </w:r>
      <w:r>
        <w:rPr>
          <w:color w:val="231F20"/>
          <w:w w:val="115"/>
          <w:sz w:val="20"/>
        </w:rPr>
        <w:t>con</w:t>
      </w:r>
      <w:r>
        <w:rPr>
          <w:color w:val="231F20"/>
          <w:spacing w:val="10"/>
          <w:w w:val="115"/>
          <w:sz w:val="20"/>
        </w:rPr>
        <w:t> </w:t>
      </w:r>
      <w:r>
        <w:rPr>
          <w:color w:val="231F20"/>
          <w:w w:val="115"/>
          <w:sz w:val="20"/>
        </w:rPr>
        <w:t>los</w:t>
      </w:r>
      <w:r>
        <w:rPr>
          <w:color w:val="231F20"/>
          <w:spacing w:val="10"/>
          <w:w w:val="115"/>
          <w:sz w:val="20"/>
        </w:rPr>
        <w:t> </w:t>
      </w:r>
      <w:r>
        <w:rPr>
          <w:color w:val="231F20"/>
          <w:w w:val="115"/>
          <w:sz w:val="20"/>
        </w:rPr>
        <w:t>mismos.</w:t>
      </w:r>
    </w:p>
    <w:p>
      <w:pPr>
        <w:pStyle w:val="ListParagraph"/>
        <w:numPr>
          <w:ilvl w:val="0"/>
          <w:numId w:val="16"/>
        </w:numPr>
        <w:tabs>
          <w:tab w:pos="1192" w:val="left" w:leader="none"/>
        </w:tabs>
        <w:spacing w:line="206" w:lineRule="auto" w:before="2" w:after="0"/>
        <w:ind w:left="467" w:right="108" w:firstLine="391"/>
        <w:jc w:val="both"/>
        <w:rPr>
          <w:sz w:val="20"/>
        </w:rPr>
      </w:pPr>
      <w:r>
        <w:rPr>
          <w:color w:val="231F20"/>
          <w:w w:val="115"/>
          <w:sz w:val="20"/>
        </w:rPr>
        <w:t>La elaboración y ejecución de los planes y campa- ñas de inspección de las empresas y actividades relacio- nadas con los transportes por carretera, así como la ins- pección, control y vigilancia de las</w:t>
      </w:r>
      <w:r>
        <w:rPr>
          <w:color w:val="231F20"/>
          <w:spacing w:val="37"/>
          <w:w w:val="115"/>
          <w:sz w:val="20"/>
        </w:rPr>
        <w:t> </w:t>
      </w:r>
      <w:r>
        <w:rPr>
          <w:color w:val="231F20"/>
          <w:w w:val="115"/>
          <w:sz w:val="20"/>
        </w:rPr>
        <w:t>mismas.</w:t>
      </w:r>
    </w:p>
    <w:p>
      <w:pPr>
        <w:pStyle w:val="ListParagraph"/>
        <w:numPr>
          <w:ilvl w:val="0"/>
          <w:numId w:val="16"/>
        </w:numPr>
        <w:tabs>
          <w:tab w:pos="1197" w:val="left" w:leader="none"/>
        </w:tabs>
        <w:spacing w:line="206" w:lineRule="auto" w:before="2" w:after="0"/>
        <w:ind w:left="467" w:right="108" w:firstLine="341"/>
        <w:jc w:val="both"/>
        <w:rPr>
          <w:sz w:val="20"/>
        </w:rPr>
      </w:pPr>
      <w:r>
        <w:rPr>
          <w:color w:val="231F20"/>
          <w:w w:val="120"/>
          <w:sz w:val="20"/>
        </w:rPr>
        <w:t>La incoación, tramitación y resolución de </w:t>
      </w:r>
      <w:r>
        <w:rPr>
          <w:color w:val="231F20"/>
          <w:spacing w:val="-5"/>
          <w:w w:val="120"/>
          <w:sz w:val="20"/>
        </w:rPr>
        <w:t>los </w:t>
      </w:r>
      <w:r>
        <w:rPr>
          <w:color w:val="231F20"/>
          <w:w w:val="120"/>
          <w:sz w:val="20"/>
        </w:rPr>
        <w:t>expedientes</w:t>
      </w:r>
      <w:r>
        <w:rPr>
          <w:color w:val="231F20"/>
          <w:spacing w:val="-1"/>
          <w:w w:val="120"/>
          <w:sz w:val="20"/>
        </w:rPr>
        <w:t> </w:t>
      </w:r>
      <w:r>
        <w:rPr>
          <w:color w:val="231F20"/>
          <w:w w:val="120"/>
          <w:sz w:val="20"/>
        </w:rPr>
        <w:t>sancionadores.</w:t>
      </w:r>
    </w:p>
    <w:p>
      <w:pPr>
        <w:pStyle w:val="ListParagraph"/>
        <w:numPr>
          <w:ilvl w:val="0"/>
          <w:numId w:val="16"/>
        </w:numPr>
        <w:tabs>
          <w:tab w:pos="1197" w:val="left" w:leader="none"/>
        </w:tabs>
        <w:spacing w:line="206" w:lineRule="auto" w:before="1" w:after="0"/>
        <w:ind w:left="467" w:right="108" w:firstLine="341"/>
        <w:jc w:val="both"/>
        <w:rPr>
          <w:sz w:val="20"/>
        </w:rPr>
      </w:pPr>
      <w:r>
        <w:rPr>
          <w:color w:val="231F20"/>
          <w:w w:val="115"/>
          <w:sz w:val="20"/>
        </w:rPr>
        <w:t>La autorización del establecimiento </w:t>
      </w:r>
      <w:r>
        <w:rPr>
          <w:color w:val="231F20"/>
          <w:spacing w:val="-6"/>
          <w:w w:val="115"/>
          <w:sz w:val="20"/>
        </w:rPr>
        <w:t>y, </w:t>
      </w:r>
      <w:r>
        <w:rPr>
          <w:color w:val="231F20"/>
          <w:w w:val="115"/>
          <w:sz w:val="20"/>
        </w:rPr>
        <w:t>en su </w:t>
      </w:r>
      <w:r>
        <w:rPr>
          <w:color w:val="231F20"/>
          <w:spacing w:val="-3"/>
          <w:w w:val="115"/>
          <w:sz w:val="20"/>
        </w:rPr>
        <w:t>caso, </w:t>
      </w:r>
      <w:r>
        <w:rPr>
          <w:color w:val="231F20"/>
          <w:w w:val="115"/>
          <w:sz w:val="20"/>
        </w:rPr>
        <w:t>la construcción y explotación de las estaciones de </w:t>
      </w:r>
      <w:r>
        <w:rPr>
          <w:color w:val="231F20"/>
          <w:spacing w:val="-3"/>
          <w:w w:val="115"/>
          <w:sz w:val="20"/>
        </w:rPr>
        <w:t>vehícu- </w:t>
      </w:r>
      <w:r>
        <w:rPr>
          <w:color w:val="231F20"/>
          <w:w w:val="115"/>
          <w:sz w:val="20"/>
        </w:rPr>
        <w:t>los de servicios públicos de viajeros y mercancías </w:t>
      </w:r>
      <w:r>
        <w:rPr>
          <w:color w:val="231F20"/>
          <w:spacing w:val="-6"/>
          <w:w w:val="115"/>
          <w:sz w:val="20"/>
        </w:rPr>
        <w:t>por </w:t>
      </w:r>
      <w:r>
        <w:rPr>
          <w:color w:val="231F20"/>
          <w:w w:val="115"/>
          <w:sz w:val="20"/>
        </w:rPr>
        <w:t>carretera, y demás infraestructuras de apoyo a los trans- portes de ámbito</w:t>
      </w:r>
      <w:r>
        <w:rPr>
          <w:color w:val="231F20"/>
          <w:spacing w:val="9"/>
          <w:w w:val="115"/>
          <w:sz w:val="20"/>
        </w:rPr>
        <w:t> </w:t>
      </w:r>
      <w:r>
        <w:rPr>
          <w:color w:val="231F20"/>
          <w:w w:val="115"/>
          <w:sz w:val="20"/>
        </w:rPr>
        <w:t>insular.</w:t>
      </w:r>
    </w:p>
    <w:p>
      <w:pPr>
        <w:pStyle w:val="ListParagraph"/>
        <w:numPr>
          <w:ilvl w:val="0"/>
          <w:numId w:val="16"/>
        </w:numPr>
        <w:tabs>
          <w:tab w:pos="1181" w:val="left" w:leader="none"/>
        </w:tabs>
        <w:spacing w:line="206" w:lineRule="auto" w:before="2" w:after="0"/>
        <w:ind w:left="467" w:right="108" w:firstLine="391"/>
        <w:jc w:val="both"/>
        <w:rPr>
          <w:sz w:val="20"/>
        </w:rPr>
      </w:pPr>
      <w:r>
        <w:rPr>
          <w:color w:val="231F20"/>
          <w:w w:val="115"/>
          <w:sz w:val="20"/>
        </w:rPr>
        <w:t>La creación de la organización administrativa necesaria que haga efectiva la integración insular </w:t>
      </w:r>
      <w:r>
        <w:rPr>
          <w:color w:val="231F20"/>
          <w:spacing w:val="-5"/>
          <w:w w:val="115"/>
          <w:sz w:val="20"/>
        </w:rPr>
        <w:t>del </w:t>
      </w:r>
      <w:r>
        <w:rPr>
          <w:color w:val="231F20"/>
          <w:w w:val="115"/>
          <w:sz w:val="20"/>
        </w:rPr>
        <w:t>transporte público regular de viajeros, sin perjuicio de la participación en la misma de otras</w:t>
      </w:r>
      <w:r>
        <w:rPr>
          <w:color w:val="231F20"/>
          <w:spacing w:val="41"/>
          <w:w w:val="115"/>
          <w:sz w:val="20"/>
        </w:rPr>
        <w:t> </w:t>
      </w:r>
      <w:r>
        <w:rPr>
          <w:color w:val="231F20"/>
          <w:w w:val="115"/>
          <w:sz w:val="20"/>
        </w:rPr>
        <w:t>administraciones.</w:t>
      </w:r>
    </w:p>
    <w:p>
      <w:pPr>
        <w:pStyle w:val="ListParagraph"/>
        <w:numPr>
          <w:ilvl w:val="0"/>
          <w:numId w:val="16"/>
        </w:numPr>
        <w:tabs>
          <w:tab w:pos="1181" w:val="left" w:leader="none"/>
        </w:tabs>
        <w:spacing w:line="206" w:lineRule="auto" w:before="2" w:after="0"/>
        <w:ind w:left="467" w:right="108" w:firstLine="391"/>
        <w:jc w:val="both"/>
        <w:rPr>
          <w:sz w:val="20"/>
        </w:rPr>
      </w:pPr>
      <w:r>
        <w:rPr>
          <w:color w:val="231F20"/>
          <w:w w:val="115"/>
          <w:sz w:val="20"/>
        </w:rPr>
        <w:t>La planificación, regulación y autorización de </w:t>
      </w:r>
      <w:r>
        <w:rPr>
          <w:color w:val="231F20"/>
          <w:spacing w:val="-5"/>
          <w:w w:val="115"/>
          <w:sz w:val="20"/>
        </w:rPr>
        <w:t>las </w:t>
      </w:r>
      <w:r>
        <w:rPr>
          <w:color w:val="231F20"/>
          <w:w w:val="115"/>
          <w:sz w:val="20"/>
        </w:rPr>
        <w:t>zonas de prestación conjunta y áreas sensibles en </w:t>
      </w:r>
      <w:r>
        <w:rPr>
          <w:color w:val="231F20"/>
          <w:spacing w:val="-7"/>
          <w:w w:val="115"/>
          <w:sz w:val="20"/>
        </w:rPr>
        <w:t>el </w:t>
      </w:r>
      <w:r>
        <w:rPr>
          <w:color w:val="231F20"/>
          <w:w w:val="115"/>
          <w:sz w:val="20"/>
        </w:rPr>
        <w:t>transporte público en</w:t>
      </w:r>
      <w:r>
        <w:rPr>
          <w:color w:val="231F20"/>
          <w:spacing w:val="9"/>
          <w:w w:val="115"/>
          <w:sz w:val="20"/>
        </w:rPr>
        <w:t> </w:t>
      </w:r>
      <w:r>
        <w:rPr>
          <w:color w:val="231F20"/>
          <w:w w:val="115"/>
          <w:sz w:val="20"/>
        </w:rPr>
        <w:t>taxis.</w:t>
      </w:r>
    </w:p>
    <w:p>
      <w:pPr>
        <w:pStyle w:val="ListParagraph"/>
        <w:numPr>
          <w:ilvl w:val="0"/>
          <w:numId w:val="16"/>
        </w:numPr>
        <w:tabs>
          <w:tab w:pos="1175" w:val="left" w:leader="none"/>
        </w:tabs>
        <w:spacing w:line="206" w:lineRule="auto" w:before="2" w:after="0"/>
        <w:ind w:left="467" w:right="108" w:firstLine="341"/>
        <w:jc w:val="both"/>
        <w:rPr>
          <w:sz w:val="20"/>
        </w:rPr>
      </w:pPr>
      <w:r>
        <w:rPr>
          <w:color w:val="231F20"/>
          <w:w w:val="115"/>
          <w:sz w:val="20"/>
        </w:rPr>
        <w:t>La adecuación de las infraestructuras de los </w:t>
      </w:r>
      <w:r>
        <w:rPr>
          <w:color w:val="231F20"/>
          <w:spacing w:val="-3"/>
          <w:w w:val="115"/>
          <w:sz w:val="20"/>
        </w:rPr>
        <w:t>trans- </w:t>
      </w:r>
      <w:r>
        <w:rPr>
          <w:color w:val="231F20"/>
          <w:w w:val="115"/>
          <w:sz w:val="20"/>
        </w:rPr>
        <w:t>portes que sean de su competencia a las necesidades </w:t>
      </w:r>
      <w:r>
        <w:rPr>
          <w:color w:val="231F20"/>
          <w:spacing w:val="-7"/>
          <w:w w:val="115"/>
          <w:sz w:val="20"/>
        </w:rPr>
        <w:t>de </w:t>
      </w:r>
      <w:r>
        <w:rPr>
          <w:color w:val="231F20"/>
          <w:w w:val="115"/>
          <w:sz w:val="20"/>
        </w:rPr>
        <w:t>los mismos de acuerdo, en su caso, con las previsiones contenidas en los instrumentos de ordenación de </w:t>
      </w:r>
      <w:r>
        <w:rPr>
          <w:color w:val="231F20"/>
          <w:spacing w:val="-6"/>
          <w:w w:val="115"/>
          <w:sz w:val="20"/>
        </w:rPr>
        <w:t>los </w:t>
      </w:r>
      <w:r>
        <w:rPr>
          <w:color w:val="231F20"/>
          <w:w w:val="115"/>
          <w:sz w:val="20"/>
        </w:rPr>
        <w:t>transportes que afecten a dichas</w:t>
      </w:r>
      <w:r>
        <w:rPr>
          <w:color w:val="231F20"/>
          <w:spacing w:val="10"/>
          <w:w w:val="115"/>
          <w:sz w:val="20"/>
        </w:rPr>
        <w:t> </w:t>
      </w:r>
      <w:r>
        <w:rPr>
          <w:color w:val="231F20"/>
          <w:w w:val="115"/>
          <w:sz w:val="20"/>
        </w:rPr>
        <w:t>infraestructuras.</w:t>
      </w:r>
    </w:p>
    <w:p>
      <w:pPr>
        <w:pStyle w:val="ListParagraph"/>
        <w:numPr>
          <w:ilvl w:val="0"/>
          <w:numId w:val="16"/>
        </w:numPr>
        <w:tabs>
          <w:tab w:pos="1181" w:val="left" w:leader="none"/>
        </w:tabs>
        <w:spacing w:line="206" w:lineRule="auto" w:before="2" w:after="0"/>
        <w:ind w:left="467" w:right="108" w:firstLine="391"/>
        <w:jc w:val="both"/>
        <w:rPr>
          <w:sz w:val="20"/>
        </w:rPr>
      </w:pPr>
      <w:r>
        <w:rPr>
          <w:color w:val="231F20"/>
          <w:w w:val="115"/>
          <w:sz w:val="20"/>
        </w:rPr>
        <w:t>La construcción y explotación de los </w:t>
      </w:r>
      <w:r>
        <w:rPr>
          <w:color w:val="231F20"/>
          <w:spacing w:val="-2"/>
          <w:w w:val="115"/>
          <w:sz w:val="20"/>
        </w:rPr>
        <w:t>intercambia- </w:t>
      </w:r>
      <w:r>
        <w:rPr>
          <w:color w:val="231F20"/>
          <w:w w:val="115"/>
          <w:sz w:val="20"/>
        </w:rPr>
        <w:t>dores</w:t>
      </w:r>
      <w:r>
        <w:rPr>
          <w:color w:val="231F20"/>
          <w:spacing w:val="3"/>
          <w:w w:val="115"/>
          <w:sz w:val="20"/>
        </w:rPr>
        <w:t> </w:t>
      </w:r>
      <w:r>
        <w:rPr>
          <w:color w:val="231F20"/>
          <w:w w:val="115"/>
          <w:sz w:val="20"/>
        </w:rPr>
        <w:t>modales.</w:t>
      </w:r>
    </w:p>
    <w:p>
      <w:pPr>
        <w:pStyle w:val="ListParagraph"/>
        <w:numPr>
          <w:ilvl w:val="0"/>
          <w:numId w:val="16"/>
        </w:numPr>
        <w:tabs>
          <w:tab w:pos="1178" w:val="left" w:leader="none"/>
        </w:tabs>
        <w:spacing w:line="206" w:lineRule="auto" w:before="1" w:after="0"/>
        <w:ind w:left="467" w:right="108" w:firstLine="255"/>
        <w:jc w:val="both"/>
        <w:rPr>
          <w:sz w:val="20"/>
        </w:rPr>
      </w:pPr>
      <w:r>
        <w:rPr>
          <w:color w:val="231F20"/>
          <w:w w:val="115"/>
          <w:sz w:val="20"/>
        </w:rPr>
        <w:t>Cualquier otra que pueda ser transferida o </w:t>
      </w:r>
      <w:r>
        <w:rPr>
          <w:color w:val="231F20"/>
          <w:spacing w:val="-3"/>
          <w:w w:val="115"/>
          <w:sz w:val="20"/>
        </w:rPr>
        <w:t>dele- </w:t>
      </w:r>
      <w:r>
        <w:rPr>
          <w:color w:val="231F20"/>
          <w:w w:val="115"/>
          <w:sz w:val="20"/>
        </w:rPr>
        <w:t>gada por la Comunidad Autónoma de</w:t>
      </w:r>
      <w:r>
        <w:rPr>
          <w:color w:val="231F20"/>
          <w:spacing w:val="28"/>
          <w:w w:val="115"/>
          <w:sz w:val="20"/>
        </w:rPr>
        <w:t> </w:t>
      </w:r>
      <w:r>
        <w:rPr>
          <w:color w:val="231F20"/>
          <w:w w:val="115"/>
          <w:sz w:val="20"/>
        </w:rPr>
        <w:t>Canarias.</w:t>
      </w:r>
    </w:p>
    <w:p>
      <w:pPr>
        <w:pStyle w:val="ListParagraph"/>
        <w:numPr>
          <w:ilvl w:val="0"/>
          <w:numId w:val="15"/>
        </w:numPr>
        <w:tabs>
          <w:tab w:pos="1181" w:val="left" w:leader="none"/>
        </w:tabs>
        <w:spacing w:line="206" w:lineRule="auto" w:before="129" w:after="0"/>
        <w:ind w:left="467" w:right="106" w:firstLine="341"/>
        <w:jc w:val="both"/>
        <w:rPr>
          <w:sz w:val="20"/>
        </w:rPr>
      </w:pPr>
      <w:r>
        <w:rPr>
          <w:color w:val="231F20"/>
          <w:w w:val="115"/>
          <w:sz w:val="20"/>
        </w:rPr>
        <w:t>Mediante convenio, los Cabildos Insulares ges- tionarán las competencias en materia de transporte terrestre que corresponden a la  Comunidad Autónoma de Canarias en virtud de Ley Orgánica </w:t>
      </w:r>
      <w:r>
        <w:rPr>
          <w:color w:val="231F20"/>
          <w:spacing w:val="-6"/>
          <w:w w:val="115"/>
          <w:sz w:val="20"/>
        </w:rPr>
        <w:t>5/1987, </w:t>
      </w:r>
      <w:r>
        <w:rPr>
          <w:color w:val="231F20"/>
          <w:w w:val="115"/>
          <w:sz w:val="20"/>
        </w:rPr>
        <w:t>de 30 </w:t>
      </w:r>
      <w:r>
        <w:rPr>
          <w:color w:val="231F20"/>
          <w:spacing w:val="-7"/>
          <w:w w:val="115"/>
          <w:sz w:val="20"/>
        </w:rPr>
        <w:t>de </w:t>
      </w:r>
      <w:r>
        <w:rPr>
          <w:color w:val="231F20"/>
          <w:w w:val="115"/>
          <w:sz w:val="20"/>
        </w:rPr>
        <w:t>julio, de delegación de facultades del Estado en </w:t>
      </w:r>
      <w:r>
        <w:rPr>
          <w:color w:val="231F20"/>
          <w:spacing w:val="2"/>
          <w:w w:val="115"/>
          <w:sz w:val="20"/>
        </w:rPr>
        <w:t>las </w:t>
      </w:r>
      <w:r>
        <w:rPr>
          <w:color w:val="231F20"/>
          <w:w w:val="115"/>
          <w:sz w:val="20"/>
        </w:rPr>
        <w:t>Comunidades Autónomas en relación con los </w:t>
      </w:r>
      <w:r>
        <w:rPr>
          <w:color w:val="231F20"/>
          <w:spacing w:val="-3"/>
          <w:w w:val="115"/>
          <w:sz w:val="20"/>
        </w:rPr>
        <w:t>transpor- </w:t>
      </w:r>
      <w:r>
        <w:rPr>
          <w:color w:val="231F20"/>
          <w:w w:val="115"/>
          <w:sz w:val="20"/>
        </w:rPr>
        <w:t>tes por carretera y por</w:t>
      </w:r>
      <w:r>
        <w:rPr>
          <w:color w:val="231F20"/>
          <w:spacing w:val="37"/>
          <w:w w:val="115"/>
          <w:sz w:val="20"/>
        </w:rPr>
        <w:t> </w:t>
      </w:r>
      <w:r>
        <w:rPr>
          <w:color w:val="231F20"/>
          <w:spacing w:val="2"/>
          <w:w w:val="115"/>
          <w:sz w:val="20"/>
        </w:rPr>
        <w:t>cable.</w:t>
      </w:r>
    </w:p>
    <w:p>
      <w:pPr>
        <w:spacing w:before="211"/>
        <w:ind w:left="467" w:right="0" w:firstLine="0"/>
        <w:jc w:val="left"/>
        <w:rPr>
          <w:i/>
          <w:sz w:val="20"/>
        </w:rPr>
      </w:pPr>
      <w:r>
        <w:rPr>
          <w:color w:val="231F20"/>
          <w:w w:val="115"/>
          <w:sz w:val="20"/>
        </w:rPr>
        <w:t>Artículo 8. </w:t>
      </w:r>
      <w:r>
        <w:rPr>
          <w:i/>
          <w:color w:val="231F20"/>
          <w:w w:val="115"/>
          <w:sz w:val="20"/>
        </w:rPr>
        <w:t>Competencias de los Ayuntamientos.</w:t>
      </w:r>
    </w:p>
    <w:p>
      <w:pPr>
        <w:pStyle w:val="ListParagraph"/>
        <w:numPr>
          <w:ilvl w:val="0"/>
          <w:numId w:val="17"/>
        </w:numPr>
        <w:tabs>
          <w:tab w:pos="1155" w:val="left" w:leader="none"/>
        </w:tabs>
        <w:spacing w:line="206" w:lineRule="auto" w:before="206" w:after="0"/>
        <w:ind w:left="467" w:right="108" w:firstLine="341"/>
        <w:jc w:val="left"/>
        <w:rPr>
          <w:sz w:val="20"/>
        </w:rPr>
      </w:pPr>
      <w:r>
        <w:rPr>
          <w:color w:val="231F20"/>
          <w:w w:val="115"/>
          <w:sz w:val="20"/>
        </w:rPr>
        <w:t>Corresponden a los Ayuntamientos en materia </w:t>
      </w:r>
      <w:r>
        <w:rPr>
          <w:color w:val="231F20"/>
          <w:spacing w:val="-6"/>
          <w:w w:val="115"/>
          <w:sz w:val="20"/>
        </w:rPr>
        <w:t>de </w:t>
      </w:r>
      <w:r>
        <w:rPr>
          <w:color w:val="231F20"/>
          <w:w w:val="115"/>
          <w:sz w:val="20"/>
        </w:rPr>
        <w:t>transporte por carretera las siguientes</w:t>
      </w:r>
      <w:r>
        <w:rPr>
          <w:color w:val="231F20"/>
          <w:spacing w:val="16"/>
          <w:w w:val="115"/>
          <w:sz w:val="20"/>
        </w:rPr>
        <w:t> </w:t>
      </w:r>
      <w:r>
        <w:rPr>
          <w:color w:val="231F20"/>
          <w:w w:val="115"/>
          <w:sz w:val="20"/>
        </w:rPr>
        <w:t>competencias:</w:t>
      </w:r>
    </w:p>
    <w:p>
      <w:pPr>
        <w:pStyle w:val="ListParagraph"/>
        <w:numPr>
          <w:ilvl w:val="0"/>
          <w:numId w:val="18"/>
        </w:numPr>
        <w:tabs>
          <w:tab w:pos="1186" w:val="left" w:leader="none"/>
        </w:tabs>
        <w:spacing w:line="206" w:lineRule="auto" w:before="86" w:after="0"/>
        <w:ind w:left="467" w:right="108" w:firstLine="341"/>
        <w:jc w:val="left"/>
        <w:rPr>
          <w:sz w:val="20"/>
        </w:rPr>
      </w:pPr>
      <w:r>
        <w:rPr>
          <w:color w:val="231F20"/>
          <w:w w:val="120"/>
          <w:sz w:val="20"/>
        </w:rPr>
        <w:t>Las</w:t>
      </w:r>
      <w:r>
        <w:rPr>
          <w:color w:val="231F20"/>
          <w:spacing w:val="-15"/>
          <w:w w:val="120"/>
          <w:sz w:val="20"/>
        </w:rPr>
        <w:t> </w:t>
      </w:r>
      <w:r>
        <w:rPr>
          <w:color w:val="231F20"/>
          <w:w w:val="120"/>
          <w:sz w:val="20"/>
        </w:rPr>
        <w:t>que</w:t>
      </w:r>
      <w:r>
        <w:rPr>
          <w:color w:val="231F20"/>
          <w:spacing w:val="-14"/>
          <w:w w:val="120"/>
          <w:sz w:val="20"/>
        </w:rPr>
        <w:t> </w:t>
      </w:r>
      <w:r>
        <w:rPr>
          <w:color w:val="231F20"/>
          <w:w w:val="120"/>
          <w:sz w:val="20"/>
        </w:rPr>
        <w:t>le</w:t>
      </w:r>
      <w:r>
        <w:rPr>
          <w:color w:val="231F20"/>
          <w:spacing w:val="-15"/>
          <w:w w:val="120"/>
          <w:sz w:val="20"/>
        </w:rPr>
        <w:t> </w:t>
      </w:r>
      <w:r>
        <w:rPr>
          <w:color w:val="231F20"/>
          <w:w w:val="120"/>
          <w:sz w:val="20"/>
        </w:rPr>
        <w:t>atribuye</w:t>
      </w:r>
      <w:r>
        <w:rPr>
          <w:color w:val="231F20"/>
          <w:spacing w:val="-14"/>
          <w:w w:val="120"/>
          <w:sz w:val="20"/>
        </w:rPr>
        <w:t> </w:t>
      </w:r>
      <w:r>
        <w:rPr>
          <w:color w:val="231F20"/>
          <w:w w:val="120"/>
          <w:sz w:val="20"/>
        </w:rPr>
        <w:t>como</w:t>
      </w:r>
      <w:r>
        <w:rPr>
          <w:color w:val="231F20"/>
          <w:spacing w:val="-14"/>
          <w:w w:val="120"/>
          <w:sz w:val="20"/>
        </w:rPr>
        <w:t> </w:t>
      </w:r>
      <w:r>
        <w:rPr>
          <w:color w:val="231F20"/>
          <w:w w:val="120"/>
          <w:sz w:val="20"/>
        </w:rPr>
        <w:t>propias</w:t>
      </w:r>
      <w:r>
        <w:rPr>
          <w:color w:val="231F20"/>
          <w:spacing w:val="-15"/>
          <w:w w:val="120"/>
          <w:sz w:val="20"/>
        </w:rPr>
        <w:t> </w:t>
      </w:r>
      <w:r>
        <w:rPr>
          <w:color w:val="231F20"/>
          <w:w w:val="120"/>
          <w:sz w:val="20"/>
        </w:rPr>
        <w:t>la</w:t>
      </w:r>
      <w:r>
        <w:rPr>
          <w:color w:val="231F20"/>
          <w:spacing w:val="-14"/>
          <w:w w:val="120"/>
          <w:sz w:val="20"/>
        </w:rPr>
        <w:t> </w:t>
      </w:r>
      <w:r>
        <w:rPr>
          <w:color w:val="231F20"/>
          <w:w w:val="120"/>
          <w:sz w:val="20"/>
        </w:rPr>
        <w:t>legislación</w:t>
      </w:r>
      <w:r>
        <w:rPr>
          <w:color w:val="231F20"/>
          <w:spacing w:val="-15"/>
          <w:w w:val="120"/>
          <w:sz w:val="20"/>
        </w:rPr>
        <w:t> </w:t>
      </w:r>
      <w:r>
        <w:rPr>
          <w:color w:val="231F20"/>
          <w:spacing w:val="-5"/>
          <w:w w:val="120"/>
          <w:sz w:val="20"/>
        </w:rPr>
        <w:t>de </w:t>
      </w:r>
      <w:r>
        <w:rPr>
          <w:color w:val="231F20"/>
          <w:w w:val="120"/>
          <w:sz w:val="20"/>
        </w:rPr>
        <w:t>régimen local.</w:t>
      </w:r>
    </w:p>
    <w:p>
      <w:pPr>
        <w:pStyle w:val="ListParagraph"/>
        <w:numPr>
          <w:ilvl w:val="0"/>
          <w:numId w:val="18"/>
        </w:numPr>
        <w:tabs>
          <w:tab w:pos="1197" w:val="left" w:leader="none"/>
        </w:tabs>
        <w:spacing w:line="206" w:lineRule="auto" w:before="1" w:after="0"/>
        <w:ind w:left="467" w:right="108" w:firstLine="341"/>
        <w:jc w:val="left"/>
        <w:rPr>
          <w:sz w:val="20"/>
        </w:rPr>
      </w:pPr>
      <w:r>
        <w:rPr>
          <w:color w:val="231F20"/>
          <w:w w:val="120"/>
          <w:sz w:val="20"/>
        </w:rPr>
        <w:t>Las que les deleguen los Cabildos Insulares </w:t>
      </w:r>
      <w:r>
        <w:rPr>
          <w:color w:val="231F20"/>
          <w:spacing w:val="-6"/>
          <w:w w:val="120"/>
          <w:sz w:val="20"/>
        </w:rPr>
        <w:t>y, </w:t>
      </w:r>
      <w:r>
        <w:rPr>
          <w:color w:val="231F20"/>
          <w:spacing w:val="-8"/>
          <w:w w:val="120"/>
          <w:sz w:val="20"/>
        </w:rPr>
        <w:t>en </w:t>
      </w:r>
      <w:r>
        <w:rPr>
          <w:color w:val="231F20"/>
          <w:w w:val="120"/>
          <w:sz w:val="20"/>
        </w:rPr>
        <w:t>su caso, la Comunidad Autónoma de</w:t>
      </w:r>
      <w:r>
        <w:rPr>
          <w:color w:val="231F20"/>
          <w:spacing w:val="-26"/>
          <w:w w:val="120"/>
          <w:sz w:val="20"/>
        </w:rPr>
        <w:t> </w:t>
      </w:r>
      <w:r>
        <w:rPr>
          <w:color w:val="231F20"/>
          <w:w w:val="120"/>
          <w:sz w:val="20"/>
        </w:rPr>
        <w:t>Canarias.</w:t>
      </w:r>
    </w:p>
    <w:p>
      <w:pPr>
        <w:pStyle w:val="ListParagraph"/>
        <w:numPr>
          <w:ilvl w:val="0"/>
          <w:numId w:val="18"/>
        </w:numPr>
        <w:tabs>
          <w:tab w:pos="1169" w:val="left" w:leader="none"/>
        </w:tabs>
        <w:spacing w:line="202" w:lineRule="exact" w:before="0" w:after="0"/>
        <w:ind w:left="1168" w:right="0" w:hanging="361"/>
        <w:jc w:val="left"/>
        <w:rPr>
          <w:sz w:val="20"/>
        </w:rPr>
      </w:pPr>
      <w:r>
        <w:rPr>
          <w:color w:val="231F20"/>
          <w:w w:val="115"/>
          <w:sz w:val="20"/>
        </w:rPr>
        <w:t>Las</w:t>
      </w:r>
      <w:r>
        <w:rPr>
          <w:color w:val="231F20"/>
          <w:spacing w:val="-8"/>
          <w:w w:val="115"/>
          <w:sz w:val="20"/>
        </w:rPr>
        <w:t> </w:t>
      </w:r>
      <w:r>
        <w:rPr>
          <w:color w:val="231F20"/>
          <w:w w:val="115"/>
          <w:sz w:val="20"/>
        </w:rPr>
        <w:t>competencias</w:t>
      </w:r>
      <w:r>
        <w:rPr>
          <w:color w:val="231F20"/>
          <w:spacing w:val="-7"/>
          <w:w w:val="115"/>
          <w:sz w:val="20"/>
        </w:rPr>
        <w:t> </w:t>
      </w:r>
      <w:r>
        <w:rPr>
          <w:color w:val="231F20"/>
          <w:w w:val="115"/>
          <w:sz w:val="20"/>
        </w:rPr>
        <w:t>establecidas</w:t>
      </w:r>
      <w:r>
        <w:rPr>
          <w:color w:val="231F20"/>
          <w:spacing w:val="-7"/>
          <w:w w:val="115"/>
          <w:sz w:val="20"/>
        </w:rPr>
        <w:t> </w:t>
      </w:r>
      <w:r>
        <w:rPr>
          <w:color w:val="231F20"/>
          <w:w w:val="115"/>
          <w:sz w:val="20"/>
        </w:rPr>
        <w:t>en</w:t>
      </w:r>
      <w:r>
        <w:rPr>
          <w:color w:val="231F20"/>
          <w:spacing w:val="-7"/>
          <w:w w:val="115"/>
          <w:sz w:val="20"/>
        </w:rPr>
        <w:t> </w:t>
      </w:r>
      <w:r>
        <w:rPr>
          <w:color w:val="231F20"/>
          <w:w w:val="115"/>
          <w:sz w:val="20"/>
        </w:rPr>
        <w:t>los</w:t>
      </w:r>
      <w:r>
        <w:rPr>
          <w:color w:val="231F20"/>
          <w:spacing w:val="-7"/>
          <w:w w:val="115"/>
          <w:sz w:val="20"/>
        </w:rPr>
        <w:t> </w:t>
      </w:r>
      <w:r>
        <w:rPr>
          <w:color w:val="231F20"/>
          <w:spacing w:val="-3"/>
          <w:w w:val="115"/>
          <w:sz w:val="20"/>
        </w:rPr>
        <w:t>apartados</w:t>
      </w:r>
      <w:r>
        <w:rPr>
          <w:color w:val="231F20"/>
          <w:spacing w:val="-7"/>
          <w:w w:val="115"/>
          <w:sz w:val="20"/>
        </w:rPr>
        <w:t> </w:t>
      </w:r>
      <w:r>
        <w:rPr>
          <w:color w:val="231F20"/>
          <w:w w:val="115"/>
          <w:sz w:val="20"/>
        </w:rPr>
        <w:t>i)</w:t>
      </w:r>
      <w:r>
        <w:rPr>
          <w:color w:val="231F20"/>
          <w:spacing w:val="-8"/>
          <w:w w:val="115"/>
          <w:sz w:val="20"/>
        </w:rPr>
        <w:t> </w:t>
      </w:r>
      <w:r>
        <w:rPr>
          <w:color w:val="231F20"/>
          <w:w w:val="115"/>
          <w:sz w:val="20"/>
        </w:rPr>
        <w:t>y</w:t>
      </w:r>
    </w:p>
    <w:p>
      <w:pPr>
        <w:pStyle w:val="BodyText"/>
        <w:spacing w:line="210" w:lineRule="exact"/>
        <w:ind w:left="467" w:firstLine="0"/>
        <w:jc w:val="left"/>
      </w:pPr>
      <w:r>
        <w:rPr>
          <w:color w:val="231F20"/>
          <w:w w:val="115"/>
        </w:rPr>
        <w:t>l) del artículo anterior, circunscritas al ámbito municipal.</w:t>
      </w:r>
    </w:p>
    <w:p>
      <w:pPr>
        <w:pStyle w:val="BodyText"/>
        <w:spacing w:line="206" w:lineRule="auto" w:before="10"/>
        <w:ind w:left="467" w:right="108"/>
      </w:pPr>
      <w:r>
        <w:rPr>
          <w:color w:val="231F20"/>
          <w:w w:val="115"/>
        </w:rPr>
        <w:t>d) La participación en la delimitación y regulación de zonas de prestación conjunta y áreas sensibles en el transporte público en taxis.</w:t>
      </w:r>
    </w:p>
    <w:p>
      <w:pPr>
        <w:pStyle w:val="ListParagraph"/>
        <w:numPr>
          <w:ilvl w:val="0"/>
          <w:numId w:val="17"/>
        </w:numPr>
        <w:tabs>
          <w:tab w:pos="1159" w:val="left" w:leader="none"/>
        </w:tabs>
        <w:spacing w:line="206" w:lineRule="auto" w:before="87" w:after="0"/>
        <w:ind w:left="467" w:right="110" w:firstLine="341"/>
        <w:jc w:val="both"/>
        <w:rPr>
          <w:sz w:val="20"/>
        </w:rPr>
      </w:pPr>
      <w:r>
        <w:rPr>
          <w:color w:val="231F20"/>
          <w:w w:val="115"/>
          <w:sz w:val="20"/>
        </w:rPr>
        <w:t>Asimismo, los municipios de cada isla </w:t>
      </w:r>
      <w:r>
        <w:rPr>
          <w:color w:val="231F20"/>
          <w:spacing w:val="-5"/>
          <w:w w:val="115"/>
          <w:sz w:val="20"/>
        </w:rPr>
        <w:t>participarán </w:t>
      </w:r>
      <w:r>
        <w:rPr>
          <w:color w:val="231F20"/>
          <w:w w:val="115"/>
          <w:sz w:val="20"/>
        </w:rPr>
        <w:t>en la </w:t>
      </w:r>
      <w:r>
        <w:rPr>
          <w:color w:val="231F20"/>
          <w:spacing w:val="-3"/>
          <w:w w:val="115"/>
          <w:sz w:val="20"/>
        </w:rPr>
        <w:t>organización </w:t>
      </w:r>
      <w:r>
        <w:rPr>
          <w:color w:val="231F20"/>
          <w:w w:val="115"/>
          <w:sz w:val="20"/>
        </w:rPr>
        <w:t>administrativa que </w:t>
      </w:r>
      <w:r>
        <w:rPr>
          <w:color w:val="231F20"/>
          <w:spacing w:val="-3"/>
          <w:w w:val="115"/>
          <w:sz w:val="20"/>
        </w:rPr>
        <w:t>haga </w:t>
      </w:r>
      <w:r>
        <w:rPr>
          <w:color w:val="231F20"/>
          <w:w w:val="115"/>
          <w:sz w:val="20"/>
        </w:rPr>
        <w:t>efectiva la </w:t>
      </w:r>
      <w:r>
        <w:rPr>
          <w:color w:val="231F20"/>
          <w:spacing w:val="-5"/>
          <w:w w:val="115"/>
          <w:sz w:val="20"/>
        </w:rPr>
        <w:t>inte- </w:t>
      </w:r>
      <w:r>
        <w:rPr>
          <w:color w:val="231F20"/>
          <w:w w:val="115"/>
          <w:sz w:val="20"/>
        </w:rPr>
        <w:t>gración insular del </w:t>
      </w:r>
      <w:r>
        <w:rPr>
          <w:color w:val="231F20"/>
          <w:spacing w:val="-3"/>
          <w:w w:val="115"/>
          <w:sz w:val="20"/>
        </w:rPr>
        <w:t>transporte </w:t>
      </w:r>
      <w:r>
        <w:rPr>
          <w:color w:val="231F20"/>
          <w:w w:val="115"/>
          <w:sz w:val="20"/>
        </w:rPr>
        <w:t>público regular de</w:t>
      </w:r>
      <w:r>
        <w:rPr>
          <w:color w:val="231F20"/>
          <w:spacing w:val="-6"/>
          <w:w w:val="115"/>
          <w:sz w:val="20"/>
        </w:rPr>
        <w:t> </w:t>
      </w:r>
      <w:r>
        <w:rPr>
          <w:color w:val="231F20"/>
          <w:w w:val="115"/>
          <w:sz w:val="20"/>
        </w:rPr>
        <w:t>viajeros.</w:t>
      </w:r>
    </w:p>
    <w:p>
      <w:pPr>
        <w:spacing w:after="0" w:line="206" w:lineRule="auto"/>
        <w:jc w:val="both"/>
        <w:rPr>
          <w:sz w:val="20"/>
        </w:rPr>
        <w:sectPr>
          <w:headerReference w:type="even" r:id="rId9"/>
          <w:headerReference w:type="default" r:id="rId10"/>
          <w:pgSz w:w="13320" w:h="17860"/>
          <w:pgMar w:header="1322" w:footer="0" w:top="1720" w:bottom="280" w:left="680" w:right="680"/>
          <w:pgNumType w:start="25982"/>
          <w:cols w:num="2" w:equalWidth="0">
            <w:col w:w="5928" w:space="40"/>
            <w:col w:w="5992"/>
          </w:cols>
        </w:sectPr>
      </w:pPr>
    </w:p>
    <w:p>
      <w:pPr>
        <w:spacing w:line="201" w:lineRule="auto" w:before="119"/>
        <w:ind w:left="454" w:right="0" w:hanging="342"/>
        <w:jc w:val="left"/>
        <w:rPr>
          <w:i/>
          <w:sz w:val="20"/>
        </w:rPr>
      </w:pPr>
      <w:r>
        <w:rPr>
          <w:color w:val="231F20"/>
          <w:w w:val="115"/>
          <w:sz w:val="20"/>
        </w:rPr>
        <w:t>Artículo 9. </w:t>
      </w:r>
      <w:r>
        <w:rPr>
          <w:i/>
          <w:color w:val="231F20"/>
          <w:w w:val="115"/>
          <w:sz w:val="20"/>
        </w:rPr>
        <w:t>Colaboración y coordinación interadministra- </w:t>
      </w:r>
      <w:r>
        <w:rPr>
          <w:i/>
          <w:color w:val="231F20"/>
          <w:w w:val="115"/>
          <w:sz w:val="20"/>
        </w:rPr>
        <w:t>tiva.</w:t>
      </w:r>
    </w:p>
    <w:p>
      <w:pPr>
        <w:pStyle w:val="ListParagraph"/>
        <w:numPr>
          <w:ilvl w:val="0"/>
          <w:numId w:val="19"/>
        </w:numPr>
        <w:tabs>
          <w:tab w:pos="802" w:val="left" w:leader="none"/>
        </w:tabs>
        <w:spacing w:line="201" w:lineRule="auto" w:before="211" w:after="0"/>
        <w:ind w:left="113" w:right="38" w:firstLine="341"/>
        <w:jc w:val="both"/>
        <w:rPr>
          <w:sz w:val="20"/>
        </w:rPr>
      </w:pPr>
      <w:r>
        <w:rPr>
          <w:color w:val="231F20"/>
          <w:w w:val="115"/>
          <w:sz w:val="20"/>
        </w:rPr>
        <w:t>Las Administraciones Públicas canarias </w:t>
      </w:r>
      <w:r>
        <w:rPr>
          <w:color w:val="231F20"/>
          <w:spacing w:val="-3"/>
          <w:w w:val="115"/>
          <w:sz w:val="20"/>
        </w:rPr>
        <w:t>compe- </w:t>
      </w:r>
      <w:r>
        <w:rPr>
          <w:color w:val="231F20"/>
          <w:w w:val="115"/>
          <w:sz w:val="20"/>
        </w:rPr>
        <w:t>tentes en materia de transportes por carretera harán </w:t>
      </w:r>
      <w:r>
        <w:rPr>
          <w:color w:val="231F20"/>
          <w:spacing w:val="-6"/>
          <w:w w:val="115"/>
          <w:sz w:val="20"/>
        </w:rPr>
        <w:t>uso </w:t>
      </w:r>
      <w:r>
        <w:rPr>
          <w:color w:val="231F20"/>
          <w:w w:val="115"/>
          <w:sz w:val="20"/>
        </w:rPr>
        <w:t>de las técnicas de colaboración, coordinación e informa- ción contempladas en la legislación vigente para el </w:t>
      </w:r>
      <w:r>
        <w:rPr>
          <w:color w:val="231F20"/>
          <w:spacing w:val="-3"/>
          <w:w w:val="115"/>
          <w:sz w:val="20"/>
        </w:rPr>
        <w:t>ejerci- </w:t>
      </w:r>
      <w:r>
        <w:rPr>
          <w:color w:val="231F20"/>
          <w:w w:val="115"/>
          <w:sz w:val="20"/>
        </w:rPr>
        <w:t>cio coordinado de sus respectivas</w:t>
      </w:r>
      <w:r>
        <w:rPr>
          <w:color w:val="231F20"/>
          <w:spacing w:val="30"/>
          <w:w w:val="115"/>
          <w:sz w:val="20"/>
        </w:rPr>
        <w:t> </w:t>
      </w:r>
      <w:r>
        <w:rPr>
          <w:color w:val="231F20"/>
          <w:w w:val="115"/>
          <w:sz w:val="20"/>
        </w:rPr>
        <w:t>atribuciones.</w:t>
      </w:r>
    </w:p>
    <w:p>
      <w:pPr>
        <w:pStyle w:val="ListParagraph"/>
        <w:numPr>
          <w:ilvl w:val="0"/>
          <w:numId w:val="19"/>
        </w:numPr>
        <w:tabs>
          <w:tab w:pos="822" w:val="left" w:leader="none"/>
        </w:tabs>
        <w:spacing w:line="201" w:lineRule="auto" w:before="0" w:after="0"/>
        <w:ind w:left="113" w:right="38" w:firstLine="341"/>
        <w:jc w:val="both"/>
        <w:rPr>
          <w:sz w:val="20"/>
        </w:rPr>
      </w:pPr>
      <w:r>
        <w:rPr>
          <w:color w:val="231F20"/>
          <w:w w:val="115"/>
          <w:sz w:val="20"/>
        </w:rPr>
        <w:t>En particular, las administraciones con competen- cias sobre el transporte público regular de viajeros, </w:t>
      </w:r>
      <w:r>
        <w:rPr>
          <w:color w:val="231F20"/>
          <w:spacing w:val="-3"/>
          <w:w w:val="115"/>
          <w:sz w:val="20"/>
        </w:rPr>
        <w:t>crea- </w:t>
      </w:r>
      <w:r>
        <w:rPr>
          <w:color w:val="231F20"/>
          <w:w w:val="115"/>
          <w:sz w:val="20"/>
        </w:rPr>
        <w:t>rán los órganos y entidades precisos dirigidos al estable- cimiento y gestión del sistema integrado insular </w:t>
      </w:r>
      <w:r>
        <w:rPr>
          <w:color w:val="231F20"/>
          <w:spacing w:val="-4"/>
          <w:w w:val="115"/>
          <w:sz w:val="20"/>
        </w:rPr>
        <w:t>del </w:t>
      </w:r>
      <w:r>
        <w:rPr>
          <w:color w:val="231F20"/>
          <w:w w:val="115"/>
          <w:sz w:val="20"/>
        </w:rPr>
        <w:t>transporte público regular de</w:t>
      </w:r>
      <w:r>
        <w:rPr>
          <w:color w:val="231F20"/>
          <w:spacing w:val="14"/>
          <w:w w:val="115"/>
          <w:sz w:val="20"/>
        </w:rPr>
        <w:t> </w:t>
      </w:r>
      <w:r>
        <w:rPr>
          <w:color w:val="231F20"/>
          <w:w w:val="115"/>
          <w:sz w:val="20"/>
        </w:rPr>
        <w:t>viajeros.</w:t>
      </w:r>
    </w:p>
    <w:p>
      <w:pPr>
        <w:pStyle w:val="ListParagraph"/>
        <w:numPr>
          <w:ilvl w:val="0"/>
          <w:numId w:val="19"/>
        </w:numPr>
        <w:tabs>
          <w:tab w:pos="822" w:val="left" w:leader="none"/>
        </w:tabs>
        <w:spacing w:line="201" w:lineRule="auto" w:before="0" w:after="0"/>
        <w:ind w:left="113" w:right="38" w:firstLine="341"/>
        <w:jc w:val="both"/>
        <w:rPr>
          <w:sz w:val="20"/>
        </w:rPr>
      </w:pPr>
      <w:r>
        <w:rPr>
          <w:color w:val="231F20"/>
          <w:w w:val="115"/>
          <w:sz w:val="20"/>
        </w:rPr>
        <w:t>La Administración Pública de la Comunidad </w:t>
      </w:r>
      <w:r>
        <w:rPr>
          <w:color w:val="231F20"/>
          <w:spacing w:val="-3"/>
          <w:w w:val="115"/>
          <w:sz w:val="20"/>
        </w:rPr>
        <w:t>Autó- </w:t>
      </w:r>
      <w:r>
        <w:rPr>
          <w:color w:val="231F20"/>
          <w:w w:val="115"/>
          <w:sz w:val="20"/>
        </w:rPr>
        <w:t>noma de Canarias prestará su apoyo técnico para la </w:t>
      </w:r>
      <w:r>
        <w:rPr>
          <w:color w:val="231F20"/>
          <w:spacing w:val="-3"/>
          <w:w w:val="115"/>
          <w:sz w:val="20"/>
        </w:rPr>
        <w:t>crea- </w:t>
      </w:r>
      <w:r>
        <w:rPr>
          <w:color w:val="231F20"/>
          <w:w w:val="115"/>
          <w:sz w:val="20"/>
        </w:rPr>
        <w:t>ción de forma homogénea de esta estructura administra- tiva de acuerdo con los criterios que se establezcan en </w:t>
      </w:r>
      <w:r>
        <w:rPr>
          <w:color w:val="231F20"/>
          <w:spacing w:val="-4"/>
          <w:w w:val="115"/>
          <w:sz w:val="20"/>
        </w:rPr>
        <w:t>las </w:t>
      </w:r>
      <w:r>
        <w:rPr>
          <w:color w:val="231F20"/>
          <w:w w:val="115"/>
          <w:sz w:val="20"/>
        </w:rPr>
        <w:t>Directrices de Ordenación de las Infraestructuras. </w:t>
      </w:r>
      <w:r>
        <w:rPr>
          <w:color w:val="231F20"/>
          <w:spacing w:val="-4"/>
          <w:w w:val="115"/>
          <w:sz w:val="20"/>
        </w:rPr>
        <w:t>Asi- </w:t>
      </w:r>
      <w:r>
        <w:rPr>
          <w:color w:val="231F20"/>
          <w:w w:val="115"/>
          <w:sz w:val="20"/>
        </w:rPr>
        <w:t>mismo, podrá participar en dichos órganos o entidades en la forma que acuerde con las administraciones </w:t>
      </w:r>
      <w:r>
        <w:rPr>
          <w:color w:val="231F20"/>
          <w:spacing w:val="-3"/>
          <w:w w:val="115"/>
          <w:sz w:val="20"/>
        </w:rPr>
        <w:t>insular </w:t>
      </w:r>
      <w:r>
        <w:rPr>
          <w:color w:val="231F20"/>
          <w:w w:val="115"/>
          <w:sz w:val="20"/>
        </w:rPr>
        <w:t>y</w:t>
      </w:r>
      <w:r>
        <w:rPr>
          <w:color w:val="231F20"/>
          <w:spacing w:val="3"/>
          <w:w w:val="115"/>
          <w:sz w:val="20"/>
        </w:rPr>
        <w:t> </w:t>
      </w:r>
      <w:r>
        <w:rPr>
          <w:color w:val="231F20"/>
          <w:w w:val="115"/>
          <w:sz w:val="20"/>
        </w:rPr>
        <w:t>municipal.</w:t>
      </w:r>
    </w:p>
    <w:p>
      <w:pPr>
        <w:pStyle w:val="BodyText"/>
        <w:ind w:left="0" w:firstLine="0"/>
        <w:jc w:val="left"/>
        <w:rPr>
          <w:sz w:val="21"/>
        </w:rPr>
      </w:pPr>
    </w:p>
    <w:p>
      <w:pPr>
        <w:spacing w:before="0"/>
        <w:ind w:left="693" w:right="620" w:firstLine="0"/>
        <w:jc w:val="center"/>
        <w:rPr>
          <w:sz w:val="22"/>
        </w:rPr>
      </w:pPr>
      <w:r>
        <w:rPr>
          <w:color w:val="231F20"/>
          <w:w w:val="120"/>
          <w:sz w:val="22"/>
        </w:rPr>
        <w:t>TÍTULO II</w:t>
      </w:r>
    </w:p>
    <w:p>
      <w:pPr>
        <w:spacing w:before="205"/>
        <w:ind w:left="693" w:right="620" w:firstLine="0"/>
        <w:jc w:val="center"/>
        <w:rPr>
          <w:rFonts w:ascii="Book Antiqua"/>
          <w:b/>
          <w:sz w:val="22"/>
        </w:rPr>
      </w:pPr>
      <w:r>
        <w:rPr>
          <w:rFonts w:ascii="Book Antiqua"/>
          <w:b/>
          <w:color w:val="231F20"/>
          <w:w w:val="105"/>
          <w:sz w:val="22"/>
        </w:rPr>
        <w:t>Los sujetos del transporte</w:t>
      </w:r>
    </w:p>
    <w:p>
      <w:pPr>
        <w:pStyle w:val="BodyText"/>
        <w:spacing w:before="182"/>
        <w:ind w:left="693" w:right="620" w:firstLine="0"/>
        <w:jc w:val="center"/>
      </w:pPr>
      <w:r>
        <w:rPr>
          <w:color w:val="231F20"/>
          <w:w w:val="120"/>
        </w:rPr>
        <w:t>CAPÍTULO I</w:t>
      </w:r>
    </w:p>
    <w:p>
      <w:pPr>
        <w:pStyle w:val="Heading2"/>
        <w:spacing w:before="189"/>
        <w:rPr>
          <w:rFonts w:ascii="Book Antiqua"/>
        </w:rPr>
      </w:pPr>
      <w:r>
        <w:rPr>
          <w:rFonts w:ascii="Book Antiqua"/>
          <w:color w:val="231F20"/>
          <w:w w:val="105"/>
        </w:rPr>
        <w:t>Los operadores de transportes</w:t>
      </w:r>
    </w:p>
    <w:p>
      <w:pPr>
        <w:spacing w:before="188"/>
        <w:ind w:left="693" w:right="620" w:firstLine="0"/>
        <w:jc w:val="center"/>
        <w:rPr>
          <w:sz w:val="14"/>
        </w:rPr>
      </w:pPr>
      <w:r>
        <w:rPr>
          <w:color w:val="231F20"/>
          <w:w w:val="120"/>
          <w:sz w:val="20"/>
        </w:rPr>
        <w:t>S</w:t>
      </w:r>
      <w:r>
        <w:rPr>
          <w:color w:val="231F20"/>
          <w:w w:val="120"/>
          <w:sz w:val="14"/>
        </w:rPr>
        <w:t>ECCIÓN </w:t>
      </w:r>
      <w:r>
        <w:rPr>
          <w:color w:val="231F20"/>
          <w:w w:val="120"/>
          <w:sz w:val="20"/>
        </w:rPr>
        <w:t>1.ª D</w:t>
      </w:r>
      <w:r>
        <w:rPr>
          <w:color w:val="231F20"/>
          <w:w w:val="120"/>
          <w:sz w:val="14"/>
        </w:rPr>
        <w:t>ISPOSICIONES GENERALES</w:t>
      </w:r>
    </w:p>
    <w:p>
      <w:pPr>
        <w:spacing w:before="194"/>
        <w:ind w:left="113" w:right="0" w:firstLine="0"/>
        <w:jc w:val="left"/>
        <w:rPr>
          <w:i/>
          <w:sz w:val="20"/>
        </w:rPr>
      </w:pPr>
      <w:r>
        <w:rPr>
          <w:color w:val="231F20"/>
          <w:w w:val="115"/>
          <w:sz w:val="20"/>
        </w:rPr>
        <w:t>Artículo 10. </w:t>
      </w:r>
      <w:r>
        <w:rPr>
          <w:i/>
          <w:color w:val="231F20"/>
          <w:w w:val="115"/>
          <w:sz w:val="20"/>
        </w:rPr>
        <w:t>Definición.</w:t>
      </w:r>
    </w:p>
    <w:p>
      <w:pPr>
        <w:pStyle w:val="BodyText"/>
        <w:spacing w:line="201" w:lineRule="auto" w:before="203"/>
        <w:ind w:right="38"/>
      </w:pPr>
      <w:r>
        <w:rPr>
          <w:color w:val="231F20"/>
          <w:w w:val="115"/>
        </w:rPr>
        <w:t>A los efectos de esta </w:t>
      </w:r>
      <w:r>
        <w:rPr>
          <w:color w:val="231F20"/>
          <w:spacing w:val="-4"/>
          <w:w w:val="115"/>
        </w:rPr>
        <w:t>Ley, </w:t>
      </w:r>
      <w:r>
        <w:rPr>
          <w:color w:val="231F20"/>
          <w:w w:val="115"/>
        </w:rPr>
        <w:t>son operadores de </w:t>
      </w:r>
      <w:r>
        <w:rPr>
          <w:color w:val="231F20"/>
          <w:spacing w:val="-5"/>
          <w:w w:val="115"/>
        </w:rPr>
        <w:t>transpor- </w:t>
      </w:r>
      <w:r>
        <w:rPr>
          <w:color w:val="231F20"/>
          <w:w w:val="115"/>
        </w:rPr>
        <w:t>tes las personas, físicas o jurídicas, que, previa acredita- ción de los requisitos establecidos en la presente Ley y </w:t>
      </w:r>
      <w:r>
        <w:rPr>
          <w:color w:val="231F20"/>
          <w:spacing w:val="-8"/>
          <w:w w:val="115"/>
        </w:rPr>
        <w:t>su </w:t>
      </w:r>
      <w:r>
        <w:rPr>
          <w:color w:val="231F20"/>
          <w:w w:val="115"/>
        </w:rPr>
        <w:t>normativa de desarrollo se dedican a prestar servicios </w:t>
      </w:r>
      <w:r>
        <w:rPr>
          <w:color w:val="231F20"/>
          <w:spacing w:val="-9"/>
          <w:w w:val="115"/>
        </w:rPr>
        <w:t>de </w:t>
      </w:r>
      <w:r>
        <w:rPr>
          <w:color w:val="231F20"/>
          <w:w w:val="115"/>
        </w:rPr>
        <w:t>transporte de personas y de mercancías por </w:t>
      </w:r>
      <w:r>
        <w:rPr>
          <w:color w:val="231F20"/>
          <w:spacing w:val="-3"/>
          <w:w w:val="115"/>
        </w:rPr>
        <w:t>cuenta  </w:t>
      </w:r>
      <w:r>
        <w:rPr>
          <w:color w:val="231F20"/>
          <w:w w:val="115"/>
        </w:rPr>
        <w:t>ajena.</w:t>
      </w:r>
    </w:p>
    <w:p>
      <w:pPr>
        <w:spacing w:before="198"/>
        <w:ind w:left="113" w:right="0" w:firstLine="0"/>
        <w:jc w:val="left"/>
        <w:rPr>
          <w:i/>
          <w:sz w:val="20"/>
        </w:rPr>
      </w:pPr>
      <w:r>
        <w:rPr>
          <w:color w:val="231F20"/>
          <w:w w:val="115"/>
          <w:sz w:val="20"/>
        </w:rPr>
        <w:t>Artículo 11. </w:t>
      </w:r>
      <w:r>
        <w:rPr>
          <w:i/>
          <w:color w:val="231F20"/>
          <w:w w:val="115"/>
          <w:sz w:val="20"/>
        </w:rPr>
        <w:t>Derechos.</w:t>
      </w:r>
    </w:p>
    <w:p>
      <w:pPr>
        <w:pStyle w:val="BodyText"/>
        <w:spacing w:line="201" w:lineRule="auto" w:before="204"/>
        <w:ind w:right="38"/>
      </w:pPr>
      <w:r>
        <w:rPr>
          <w:color w:val="231F20"/>
          <w:w w:val="115"/>
        </w:rPr>
        <w:t>Los operadores de transportes tienen los siguientes derechos:</w:t>
      </w:r>
    </w:p>
    <w:p>
      <w:pPr>
        <w:pStyle w:val="ListParagraph"/>
        <w:numPr>
          <w:ilvl w:val="0"/>
          <w:numId w:val="20"/>
        </w:numPr>
        <w:tabs>
          <w:tab w:pos="833" w:val="left" w:leader="none"/>
        </w:tabs>
        <w:spacing w:line="201" w:lineRule="auto" w:before="83" w:after="0"/>
        <w:ind w:left="113" w:right="38" w:firstLine="341"/>
        <w:jc w:val="both"/>
        <w:rPr>
          <w:sz w:val="20"/>
        </w:rPr>
      </w:pPr>
      <w:r>
        <w:rPr>
          <w:color w:val="231F20"/>
          <w:w w:val="115"/>
          <w:sz w:val="20"/>
        </w:rPr>
        <w:t>El libre ejercicio de la profesión, sin perjuicio </w:t>
      </w:r>
      <w:r>
        <w:rPr>
          <w:color w:val="231F20"/>
          <w:spacing w:val="-4"/>
          <w:w w:val="115"/>
          <w:sz w:val="20"/>
        </w:rPr>
        <w:t>del </w:t>
      </w:r>
      <w:r>
        <w:rPr>
          <w:color w:val="231F20"/>
          <w:w w:val="115"/>
          <w:sz w:val="20"/>
        </w:rPr>
        <w:t>cumplimiento de los requisitos legales</w:t>
      </w:r>
      <w:r>
        <w:rPr>
          <w:color w:val="231F20"/>
          <w:spacing w:val="39"/>
          <w:w w:val="115"/>
          <w:sz w:val="20"/>
        </w:rPr>
        <w:t> </w:t>
      </w:r>
      <w:r>
        <w:rPr>
          <w:color w:val="231F20"/>
          <w:w w:val="115"/>
          <w:sz w:val="20"/>
        </w:rPr>
        <w:t>exigibles.</w:t>
      </w:r>
    </w:p>
    <w:p>
      <w:pPr>
        <w:pStyle w:val="ListParagraph"/>
        <w:numPr>
          <w:ilvl w:val="0"/>
          <w:numId w:val="20"/>
        </w:numPr>
        <w:tabs>
          <w:tab w:pos="844" w:val="left" w:leader="none"/>
        </w:tabs>
        <w:spacing w:line="201" w:lineRule="auto" w:before="0" w:after="0"/>
        <w:ind w:left="113" w:right="38" w:firstLine="341"/>
        <w:jc w:val="both"/>
        <w:rPr>
          <w:sz w:val="20"/>
        </w:rPr>
      </w:pPr>
      <w:r>
        <w:rPr>
          <w:color w:val="231F20"/>
          <w:w w:val="115"/>
          <w:sz w:val="20"/>
        </w:rPr>
        <w:t>El libre acceso al mercado de los transportes </w:t>
      </w:r>
      <w:r>
        <w:rPr>
          <w:color w:val="231F20"/>
          <w:spacing w:val="-5"/>
          <w:w w:val="115"/>
          <w:sz w:val="20"/>
        </w:rPr>
        <w:t>por </w:t>
      </w:r>
      <w:r>
        <w:rPr>
          <w:color w:val="231F20"/>
          <w:w w:val="115"/>
          <w:sz w:val="20"/>
        </w:rPr>
        <w:t>carretera, sin perjuicio de las exigencias y </w:t>
      </w:r>
      <w:r>
        <w:rPr>
          <w:color w:val="231F20"/>
          <w:spacing w:val="-2"/>
          <w:w w:val="115"/>
          <w:sz w:val="20"/>
        </w:rPr>
        <w:t>limitaciones </w:t>
      </w:r>
      <w:r>
        <w:rPr>
          <w:color w:val="231F20"/>
          <w:w w:val="115"/>
          <w:sz w:val="20"/>
        </w:rPr>
        <w:t>que puedan establecerse en el marco de esta Ley y </w:t>
      </w:r>
      <w:r>
        <w:rPr>
          <w:color w:val="231F20"/>
          <w:spacing w:val="-5"/>
          <w:w w:val="115"/>
          <w:sz w:val="20"/>
        </w:rPr>
        <w:t>sus </w:t>
      </w:r>
      <w:r>
        <w:rPr>
          <w:color w:val="231F20"/>
          <w:w w:val="115"/>
          <w:sz w:val="20"/>
        </w:rPr>
        <w:t>normas de</w:t>
      </w:r>
      <w:r>
        <w:rPr>
          <w:color w:val="231F20"/>
          <w:spacing w:val="7"/>
          <w:w w:val="115"/>
          <w:sz w:val="20"/>
        </w:rPr>
        <w:t> </w:t>
      </w:r>
      <w:r>
        <w:rPr>
          <w:color w:val="231F20"/>
          <w:w w:val="115"/>
          <w:sz w:val="20"/>
        </w:rPr>
        <w:t>desarrollo.</w:t>
      </w:r>
    </w:p>
    <w:p>
      <w:pPr>
        <w:pStyle w:val="ListParagraph"/>
        <w:numPr>
          <w:ilvl w:val="0"/>
          <w:numId w:val="20"/>
        </w:numPr>
        <w:tabs>
          <w:tab w:pos="822" w:val="left" w:leader="none"/>
        </w:tabs>
        <w:spacing w:line="201" w:lineRule="auto" w:before="0" w:after="0"/>
        <w:ind w:left="113" w:right="38" w:firstLine="341"/>
        <w:jc w:val="both"/>
        <w:rPr>
          <w:sz w:val="20"/>
        </w:rPr>
      </w:pPr>
      <w:r>
        <w:rPr>
          <w:color w:val="231F20"/>
          <w:w w:val="115"/>
          <w:sz w:val="20"/>
        </w:rPr>
        <w:t>Fijar las condiciones de los contratos de </w:t>
      </w:r>
      <w:r>
        <w:rPr>
          <w:color w:val="231F20"/>
          <w:spacing w:val="-3"/>
          <w:w w:val="115"/>
          <w:sz w:val="20"/>
        </w:rPr>
        <w:t>trans- </w:t>
      </w:r>
      <w:r>
        <w:rPr>
          <w:color w:val="231F20"/>
          <w:w w:val="115"/>
          <w:sz w:val="20"/>
        </w:rPr>
        <w:t>porte de acuerdo con la legislación general, </w:t>
      </w:r>
      <w:r>
        <w:rPr>
          <w:color w:val="231F20"/>
          <w:spacing w:val="-6"/>
          <w:w w:val="115"/>
          <w:sz w:val="20"/>
        </w:rPr>
        <w:t>y, </w:t>
      </w:r>
      <w:r>
        <w:rPr>
          <w:color w:val="231F20"/>
          <w:w w:val="115"/>
          <w:sz w:val="20"/>
        </w:rPr>
        <w:t>en particu- </w:t>
      </w:r>
      <w:r>
        <w:rPr>
          <w:color w:val="231F20"/>
          <w:spacing w:val="-3"/>
          <w:w w:val="115"/>
          <w:sz w:val="20"/>
        </w:rPr>
        <w:t>lar, </w:t>
      </w:r>
      <w:r>
        <w:rPr>
          <w:color w:val="231F20"/>
          <w:w w:val="115"/>
          <w:sz w:val="20"/>
        </w:rPr>
        <w:t>la de protección de consumidores y</w:t>
      </w:r>
      <w:r>
        <w:rPr>
          <w:color w:val="231F20"/>
          <w:spacing w:val="44"/>
          <w:w w:val="115"/>
          <w:sz w:val="20"/>
        </w:rPr>
        <w:t> </w:t>
      </w:r>
      <w:r>
        <w:rPr>
          <w:color w:val="231F20"/>
          <w:w w:val="115"/>
          <w:sz w:val="20"/>
        </w:rPr>
        <w:t>usuarios.</w:t>
      </w:r>
    </w:p>
    <w:p>
      <w:pPr>
        <w:pStyle w:val="ListParagraph"/>
        <w:numPr>
          <w:ilvl w:val="0"/>
          <w:numId w:val="20"/>
        </w:numPr>
        <w:tabs>
          <w:tab w:pos="844" w:val="left" w:leader="none"/>
        </w:tabs>
        <w:spacing w:line="201" w:lineRule="auto" w:before="0" w:after="0"/>
        <w:ind w:left="113" w:right="38" w:firstLine="341"/>
        <w:jc w:val="both"/>
        <w:rPr>
          <w:sz w:val="20"/>
        </w:rPr>
      </w:pPr>
      <w:r>
        <w:rPr>
          <w:color w:val="231F20"/>
          <w:w w:val="115"/>
          <w:sz w:val="20"/>
        </w:rPr>
        <w:t>Participar y colaborar, a través de sus organizacio- nes representativas, con las administraciones competen- tes en materia de transporte por</w:t>
      </w:r>
      <w:r>
        <w:rPr>
          <w:color w:val="231F20"/>
          <w:spacing w:val="8"/>
          <w:w w:val="115"/>
          <w:sz w:val="20"/>
        </w:rPr>
        <w:t> </w:t>
      </w:r>
      <w:r>
        <w:rPr>
          <w:color w:val="231F20"/>
          <w:w w:val="115"/>
          <w:sz w:val="20"/>
        </w:rPr>
        <w:t>carretera.</w:t>
      </w:r>
    </w:p>
    <w:p>
      <w:pPr>
        <w:pStyle w:val="ListParagraph"/>
        <w:numPr>
          <w:ilvl w:val="0"/>
          <w:numId w:val="20"/>
        </w:numPr>
        <w:tabs>
          <w:tab w:pos="833" w:val="left" w:leader="none"/>
        </w:tabs>
        <w:spacing w:line="201" w:lineRule="auto" w:before="0" w:after="0"/>
        <w:ind w:left="113" w:right="38" w:firstLine="341"/>
        <w:jc w:val="both"/>
        <w:rPr>
          <w:sz w:val="20"/>
        </w:rPr>
      </w:pPr>
      <w:r>
        <w:rPr>
          <w:color w:val="231F20"/>
          <w:w w:val="115"/>
          <w:sz w:val="20"/>
        </w:rPr>
        <w:t>Cualquier otro derecho que le reconozcan </w:t>
      </w:r>
      <w:r>
        <w:rPr>
          <w:color w:val="231F20"/>
          <w:spacing w:val="-4"/>
          <w:w w:val="115"/>
          <w:sz w:val="20"/>
        </w:rPr>
        <w:t>las </w:t>
      </w:r>
      <w:r>
        <w:rPr>
          <w:color w:val="231F20"/>
          <w:w w:val="115"/>
          <w:sz w:val="20"/>
        </w:rPr>
        <w:t>leyes.</w:t>
      </w:r>
    </w:p>
    <w:p>
      <w:pPr>
        <w:spacing w:before="190"/>
        <w:ind w:left="113" w:right="0" w:firstLine="0"/>
        <w:jc w:val="left"/>
        <w:rPr>
          <w:i/>
          <w:sz w:val="20"/>
        </w:rPr>
      </w:pPr>
      <w:r>
        <w:rPr>
          <w:color w:val="231F20"/>
          <w:w w:val="115"/>
          <w:sz w:val="20"/>
        </w:rPr>
        <w:t>Artículo 12. </w:t>
      </w:r>
      <w:r>
        <w:rPr>
          <w:i/>
          <w:color w:val="231F20"/>
          <w:w w:val="115"/>
          <w:sz w:val="20"/>
        </w:rPr>
        <w:t>Deberes.</w:t>
      </w:r>
    </w:p>
    <w:p>
      <w:pPr>
        <w:pStyle w:val="BodyText"/>
        <w:spacing w:line="201" w:lineRule="auto" w:before="203"/>
        <w:ind w:right="38"/>
      </w:pPr>
      <w:r>
        <w:rPr>
          <w:color w:val="231F20"/>
          <w:w w:val="115"/>
        </w:rPr>
        <w:t>Los operadores de transportes tienen los siguientes deberes:</w:t>
      </w:r>
    </w:p>
    <w:p>
      <w:pPr>
        <w:pStyle w:val="ListParagraph"/>
        <w:numPr>
          <w:ilvl w:val="0"/>
          <w:numId w:val="21"/>
        </w:numPr>
        <w:tabs>
          <w:tab w:pos="833" w:val="left" w:leader="none"/>
        </w:tabs>
        <w:spacing w:line="201" w:lineRule="auto" w:before="84" w:after="0"/>
        <w:ind w:left="113" w:right="38" w:firstLine="341"/>
        <w:jc w:val="both"/>
        <w:rPr>
          <w:sz w:val="20"/>
        </w:rPr>
      </w:pPr>
      <w:r>
        <w:rPr>
          <w:color w:val="231F20"/>
          <w:w w:val="115"/>
          <w:sz w:val="20"/>
        </w:rPr>
        <w:t>Obtener de la administración que sea competente según esta Ley y su normativa de desarrollo, las autoriza- ciones y demás títulos administrativos que les habilite para el desarrollo en Canarias de la actividad de que </w:t>
      </w:r>
      <w:r>
        <w:rPr>
          <w:color w:val="231F20"/>
          <w:spacing w:val="-7"/>
          <w:w w:val="115"/>
          <w:sz w:val="20"/>
        </w:rPr>
        <w:t>se </w:t>
      </w:r>
      <w:r>
        <w:rPr>
          <w:color w:val="231F20"/>
          <w:w w:val="115"/>
          <w:sz w:val="20"/>
        </w:rPr>
        <w:t>trate.</w:t>
      </w:r>
    </w:p>
    <w:p>
      <w:pPr>
        <w:pStyle w:val="ListParagraph"/>
        <w:numPr>
          <w:ilvl w:val="0"/>
          <w:numId w:val="21"/>
        </w:numPr>
        <w:tabs>
          <w:tab w:pos="844" w:val="left" w:leader="none"/>
        </w:tabs>
        <w:spacing w:line="199" w:lineRule="auto" w:before="121" w:after="0"/>
        <w:ind w:left="113" w:right="505" w:firstLine="341"/>
        <w:jc w:val="both"/>
        <w:rPr>
          <w:sz w:val="20"/>
        </w:rPr>
      </w:pPr>
      <w:r>
        <w:rPr>
          <w:color w:val="231F20"/>
          <w:spacing w:val="-4"/>
          <w:w w:val="122"/>
          <w:sz w:val="20"/>
        </w:rPr>
        <w:br w:type="column"/>
      </w:r>
      <w:r>
        <w:rPr>
          <w:color w:val="231F20"/>
          <w:w w:val="115"/>
          <w:sz w:val="20"/>
        </w:rPr>
        <w:t>Reflejar de forma precisa las condiciones de </w:t>
      </w:r>
      <w:r>
        <w:rPr>
          <w:color w:val="231F20"/>
          <w:spacing w:val="-6"/>
          <w:w w:val="115"/>
          <w:sz w:val="20"/>
        </w:rPr>
        <w:t>la </w:t>
      </w:r>
      <w:r>
        <w:rPr>
          <w:color w:val="231F20"/>
          <w:w w:val="115"/>
          <w:sz w:val="20"/>
        </w:rPr>
        <w:t>contratación de los transportes. En las mismas </w:t>
      </w:r>
      <w:r>
        <w:rPr>
          <w:color w:val="231F20"/>
          <w:spacing w:val="-3"/>
          <w:w w:val="115"/>
          <w:sz w:val="20"/>
        </w:rPr>
        <w:t>deberá </w:t>
      </w:r>
      <w:r>
        <w:rPr>
          <w:color w:val="231F20"/>
          <w:w w:val="115"/>
          <w:sz w:val="20"/>
        </w:rPr>
        <w:t>figurar de forma clara el régimen de responsabilidad en el caso de incumplimiento de las mismas sin que se puedan incluir cláusulas de exención de dicha</w:t>
      </w:r>
      <w:r>
        <w:rPr>
          <w:color w:val="231F20"/>
          <w:spacing w:val="17"/>
          <w:w w:val="115"/>
          <w:sz w:val="20"/>
        </w:rPr>
        <w:t> </w:t>
      </w:r>
      <w:r>
        <w:rPr>
          <w:color w:val="231F20"/>
          <w:w w:val="115"/>
          <w:sz w:val="20"/>
        </w:rPr>
        <w:t>responsabilidad.</w:t>
      </w:r>
    </w:p>
    <w:p>
      <w:pPr>
        <w:pStyle w:val="ListParagraph"/>
        <w:numPr>
          <w:ilvl w:val="0"/>
          <w:numId w:val="21"/>
        </w:numPr>
        <w:tabs>
          <w:tab w:pos="786" w:val="left" w:leader="none"/>
        </w:tabs>
        <w:spacing w:line="199" w:lineRule="auto" w:before="4" w:after="0"/>
        <w:ind w:left="113" w:right="505" w:firstLine="341"/>
        <w:jc w:val="both"/>
        <w:rPr>
          <w:sz w:val="20"/>
        </w:rPr>
      </w:pPr>
      <w:r>
        <w:rPr>
          <w:color w:val="231F20"/>
          <w:w w:val="115"/>
          <w:sz w:val="20"/>
        </w:rPr>
        <w:t>Tratándose de transportes públicos, informar a </w:t>
      </w:r>
      <w:r>
        <w:rPr>
          <w:color w:val="231F20"/>
          <w:spacing w:val="-5"/>
          <w:w w:val="115"/>
          <w:sz w:val="20"/>
        </w:rPr>
        <w:t>los </w:t>
      </w:r>
      <w:r>
        <w:rPr>
          <w:color w:val="231F20"/>
          <w:w w:val="115"/>
          <w:sz w:val="20"/>
        </w:rPr>
        <w:t>usuarios, de manera completa y detallada, de los </w:t>
      </w:r>
      <w:r>
        <w:rPr>
          <w:color w:val="231F20"/>
          <w:spacing w:val="-3"/>
          <w:w w:val="115"/>
          <w:sz w:val="20"/>
        </w:rPr>
        <w:t>servi- </w:t>
      </w:r>
      <w:r>
        <w:rPr>
          <w:color w:val="231F20"/>
          <w:w w:val="115"/>
          <w:sz w:val="20"/>
        </w:rPr>
        <w:t>cios que preste y características de los</w:t>
      </w:r>
      <w:r>
        <w:rPr>
          <w:color w:val="231F20"/>
          <w:spacing w:val="42"/>
          <w:w w:val="115"/>
          <w:sz w:val="20"/>
        </w:rPr>
        <w:t> </w:t>
      </w:r>
      <w:r>
        <w:rPr>
          <w:color w:val="231F20"/>
          <w:w w:val="115"/>
          <w:sz w:val="20"/>
        </w:rPr>
        <w:t>mismos.</w:t>
      </w:r>
    </w:p>
    <w:p>
      <w:pPr>
        <w:pStyle w:val="ListParagraph"/>
        <w:numPr>
          <w:ilvl w:val="0"/>
          <w:numId w:val="21"/>
        </w:numPr>
        <w:tabs>
          <w:tab w:pos="844" w:val="left" w:leader="none"/>
        </w:tabs>
        <w:spacing w:line="199" w:lineRule="auto" w:before="3" w:after="0"/>
        <w:ind w:left="113" w:right="505" w:firstLine="341"/>
        <w:jc w:val="both"/>
        <w:rPr>
          <w:sz w:val="20"/>
        </w:rPr>
      </w:pPr>
      <w:r>
        <w:rPr>
          <w:color w:val="231F20"/>
          <w:w w:val="115"/>
          <w:sz w:val="20"/>
        </w:rPr>
        <w:t>Someterse a las actuaciones de inspección y </w:t>
      </w:r>
      <w:r>
        <w:rPr>
          <w:color w:val="231F20"/>
          <w:spacing w:val="-4"/>
          <w:w w:val="115"/>
          <w:sz w:val="20"/>
        </w:rPr>
        <w:t>fis- </w:t>
      </w:r>
      <w:r>
        <w:rPr>
          <w:color w:val="231F20"/>
          <w:w w:val="115"/>
          <w:sz w:val="20"/>
        </w:rPr>
        <w:t>calización que ejerza la Administración Pública compe- tente de acuerdo con lo establecido en la presente Ley y en la normativa que la</w:t>
      </w:r>
      <w:r>
        <w:rPr>
          <w:color w:val="231F20"/>
          <w:spacing w:val="17"/>
          <w:w w:val="115"/>
          <w:sz w:val="20"/>
        </w:rPr>
        <w:t> </w:t>
      </w:r>
      <w:r>
        <w:rPr>
          <w:color w:val="231F20"/>
          <w:w w:val="115"/>
          <w:sz w:val="20"/>
        </w:rPr>
        <w:t>desarrolle.</w:t>
      </w:r>
    </w:p>
    <w:p>
      <w:pPr>
        <w:pStyle w:val="ListParagraph"/>
        <w:numPr>
          <w:ilvl w:val="0"/>
          <w:numId w:val="21"/>
        </w:numPr>
        <w:tabs>
          <w:tab w:pos="833" w:val="left" w:leader="none"/>
        </w:tabs>
        <w:spacing w:line="199" w:lineRule="auto" w:before="3" w:after="0"/>
        <w:ind w:left="113" w:right="505" w:firstLine="341"/>
        <w:jc w:val="both"/>
        <w:rPr>
          <w:sz w:val="20"/>
        </w:rPr>
      </w:pPr>
      <w:r>
        <w:rPr>
          <w:color w:val="231F20"/>
          <w:w w:val="120"/>
          <w:sz w:val="20"/>
        </w:rPr>
        <w:t>Hacer</w:t>
      </w:r>
      <w:r>
        <w:rPr>
          <w:color w:val="231F20"/>
          <w:spacing w:val="-22"/>
          <w:w w:val="120"/>
          <w:sz w:val="20"/>
        </w:rPr>
        <w:t> </w:t>
      </w:r>
      <w:r>
        <w:rPr>
          <w:color w:val="231F20"/>
          <w:w w:val="120"/>
          <w:sz w:val="20"/>
        </w:rPr>
        <w:t>llegar</w:t>
      </w:r>
      <w:r>
        <w:rPr>
          <w:color w:val="231F20"/>
          <w:spacing w:val="-21"/>
          <w:w w:val="120"/>
          <w:sz w:val="20"/>
        </w:rPr>
        <w:t> </w:t>
      </w:r>
      <w:r>
        <w:rPr>
          <w:color w:val="231F20"/>
          <w:w w:val="120"/>
          <w:sz w:val="20"/>
        </w:rPr>
        <w:t>a</w:t>
      </w:r>
      <w:r>
        <w:rPr>
          <w:color w:val="231F20"/>
          <w:spacing w:val="-22"/>
          <w:w w:val="120"/>
          <w:sz w:val="20"/>
        </w:rPr>
        <w:t> </w:t>
      </w:r>
      <w:r>
        <w:rPr>
          <w:color w:val="231F20"/>
          <w:w w:val="120"/>
          <w:sz w:val="20"/>
        </w:rPr>
        <w:t>la</w:t>
      </w:r>
      <w:r>
        <w:rPr>
          <w:color w:val="231F20"/>
          <w:spacing w:val="-21"/>
          <w:w w:val="120"/>
          <w:sz w:val="20"/>
        </w:rPr>
        <w:t> </w:t>
      </w:r>
      <w:r>
        <w:rPr>
          <w:color w:val="231F20"/>
          <w:w w:val="120"/>
          <w:sz w:val="20"/>
        </w:rPr>
        <w:t>administración</w:t>
      </w:r>
      <w:r>
        <w:rPr>
          <w:color w:val="231F20"/>
          <w:spacing w:val="-21"/>
          <w:w w:val="120"/>
          <w:sz w:val="20"/>
        </w:rPr>
        <w:t> </w:t>
      </w:r>
      <w:r>
        <w:rPr>
          <w:color w:val="231F20"/>
          <w:w w:val="120"/>
          <w:sz w:val="20"/>
        </w:rPr>
        <w:t>las</w:t>
      </w:r>
      <w:r>
        <w:rPr>
          <w:color w:val="231F20"/>
          <w:spacing w:val="-22"/>
          <w:w w:val="120"/>
          <w:sz w:val="20"/>
        </w:rPr>
        <w:t> </w:t>
      </w:r>
      <w:r>
        <w:rPr>
          <w:color w:val="231F20"/>
          <w:spacing w:val="-2"/>
          <w:w w:val="120"/>
          <w:sz w:val="20"/>
        </w:rPr>
        <w:t>reclamaciones </w:t>
      </w:r>
      <w:r>
        <w:rPr>
          <w:color w:val="231F20"/>
          <w:w w:val="120"/>
          <w:sz w:val="20"/>
        </w:rPr>
        <w:t>y quejas formuladas por los</w:t>
      </w:r>
      <w:r>
        <w:rPr>
          <w:color w:val="231F20"/>
          <w:spacing w:val="-4"/>
          <w:w w:val="120"/>
          <w:sz w:val="20"/>
        </w:rPr>
        <w:t> </w:t>
      </w:r>
      <w:r>
        <w:rPr>
          <w:color w:val="231F20"/>
          <w:w w:val="120"/>
          <w:sz w:val="20"/>
        </w:rPr>
        <w:t>usuarios.</w:t>
      </w:r>
    </w:p>
    <w:p>
      <w:pPr>
        <w:pStyle w:val="ListParagraph"/>
        <w:numPr>
          <w:ilvl w:val="0"/>
          <w:numId w:val="21"/>
        </w:numPr>
        <w:tabs>
          <w:tab w:pos="838" w:val="left" w:leader="none"/>
        </w:tabs>
        <w:spacing w:line="199" w:lineRule="auto" w:before="1" w:after="0"/>
        <w:ind w:left="113" w:right="505" w:firstLine="391"/>
        <w:jc w:val="both"/>
        <w:rPr>
          <w:sz w:val="20"/>
        </w:rPr>
      </w:pPr>
      <w:r>
        <w:rPr>
          <w:color w:val="231F20"/>
          <w:w w:val="115"/>
          <w:sz w:val="20"/>
        </w:rPr>
        <w:t>Proporcionar la información que le sea requerida por las Administraciones Públicas y cumplir los </w:t>
      </w:r>
      <w:r>
        <w:rPr>
          <w:color w:val="231F20"/>
          <w:spacing w:val="-3"/>
          <w:w w:val="115"/>
          <w:sz w:val="20"/>
        </w:rPr>
        <w:t>demás </w:t>
      </w:r>
      <w:r>
        <w:rPr>
          <w:color w:val="231F20"/>
          <w:w w:val="115"/>
          <w:sz w:val="20"/>
        </w:rPr>
        <w:t>deberes que le impone la legislación</w:t>
      </w:r>
      <w:r>
        <w:rPr>
          <w:color w:val="231F20"/>
          <w:spacing w:val="31"/>
          <w:w w:val="115"/>
          <w:sz w:val="20"/>
        </w:rPr>
        <w:t> </w:t>
      </w:r>
      <w:r>
        <w:rPr>
          <w:color w:val="231F20"/>
          <w:w w:val="115"/>
          <w:sz w:val="20"/>
        </w:rPr>
        <w:t>vigente.</w:t>
      </w:r>
    </w:p>
    <w:p>
      <w:pPr>
        <w:pStyle w:val="ListParagraph"/>
        <w:numPr>
          <w:ilvl w:val="0"/>
          <w:numId w:val="21"/>
        </w:numPr>
        <w:tabs>
          <w:tab w:pos="844" w:val="left" w:leader="none"/>
        </w:tabs>
        <w:spacing w:line="199" w:lineRule="auto" w:before="3" w:after="0"/>
        <w:ind w:left="113" w:right="505" w:firstLine="341"/>
        <w:jc w:val="both"/>
        <w:rPr>
          <w:sz w:val="20"/>
        </w:rPr>
      </w:pPr>
      <w:r>
        <w:rPr>
          <w:color w:val="231F20"/>
          <w:w w:val="115"/>
          <w:sz w:val="20"/>
        </w:rPr>
        <w:t>Contar con un seguro de responsabilidad civil </w:t>
      </w:r>
      <w:r>
        <w:rPr>
          <w:color w:val="231F20"/>
          <w:spacing w:val="-7"/>
          <w:w w:val="115"/>
          <w:sz w:val="20"/>
        </w:rPr>
        <w:t>en </w:t>
      </w:r>
      <w:r>
        <w:rPr>
          <w:color w:val="231F20"/>
          <w:w w:val="115"/>
          <w:sz w:val="20"/>
        </w:rPr>
        <w:t>las condiciones y con el alcance establecido por la norma- tiva</w:t>
      </w:r>
      <w:r>
        <w:rPr>
          <w:color w:val="231F20"/>
          <w:spacing w:val="3"/>
          <w:w w:val="115"/>
          <w:sz w:val="20"/>
        </w:rPr>
        <w:t> </w:t>
      </w:r>
      <w:r>
        <w:rPr>
          <w:color w:val="231F20"/>
          <w:w w:val="115"/>
          <w:sz w:val="20"/>
        </w:rPr>
        <w:t>vigente.</w:t>
      </w:r>
    </w:p>
    <w:p>
      <w:pPr>
        <w:pStyle w:val="ListParagraph"/>
        <w:numPr>
          <w:ilvl w:val="0"/>
          <w:numId w:val="21"/>
        </w:numPr>
        <w:tabs>
          <w:tab w:pos="844" w:val="left" w:leader="none"/>
        </w:tabs>
        <w:spacing w:line="199" w:lineRule="auto" w:before="2" w:after="0"/>
        <w:ind w:left="113" w:right="505" w:firstLine="341"/>
        <w:jc w:val="both"/>
        <w:rPr>
          <w:sz w:val="20"/>
        </w:rPr>
      </w:pPr>
      <w:r>
        <w:rPr>
          <w:color w:val="231F20"/>
          <w:w w:val="115"/>
          <w:sz w:val="20"/>
        </w:rPr>
        <w:t>Cualquier otro que le impongan las leyes regula- doras de la</w:t>
      </w:r>
      <w:r>
        <w:rPr>
          <w:color w:val="231F20"/>
          <w:spacing w:val="10"/>
          <w:w w:val="115"/>
          <w:sz w:val="20"/>
        </w:rPr>
        <w:t> </w:t>
      </w:r>
      <w:r>
        <w:rPr>
          <w:color w:val="231F20"/>
          <w:w w:val="115"/>
          <w:sz w:val="20"/>
        </w:rPr>
        <w:t>actividad.</w:t>
      </w:r>
    </w:p>
    <w:p>
      <w:pPr>
        <w:spacing w:line="256" w:lineRule="auto" w:before="182"/>
        <w:ind w:left="2209" w:right="1203" w:hanging="1414"/>
        <w:jc w:val="left"/>
        <w:rPr>
          <w:sz w:val="14"/>
        </w:rPr>
      </w:pPr>
      <w:r>
        <w:rPr>
          <w:color w:val="231F20"/>
          <w:spacing w:val="-4"/>
          <w:w w:val="120"/>
          <w:sz w:val="20"/>
        </w:rPr>
        <w:t>S</w:t>
      </w:r>
      <w:r>
        <w:rPr>
          <w:color w:val="231F20"/>
          <w:spacing w:val="-4"/>
          <w:w w:val="120"/>
          <w:sz w:val="14"/>
        </w:rPr>
        <w:t>ECCIÓN </w:t>
      </w:r>
      <w:r>
        <w:rPr>
          <w:color w:val="231F20"/>
          <w:spacing w:val="-3"/>
          <w:w w:val="120"/>
          <w:sz w:val="20"/>
        </w:rPr>
        <w:t>2.ª </w:t>
      </w:r>
      <w:r>
        <w:rPr>
          <w:color w:val="231F20"/>
          <w:spacing w:val="-4"/>
          <w:w w:val="120"/>
          <w:sz w:val="20"/>
        </w:rPr>
        <w:t>C</w:t>
      </w:r>
      <w:r>
        <w:rPr>
          <w:color w:val="231F20"/>
          <w:spacing w:val="-4"/>
          <w:w w:val="120"/>
          <w:sz w:val="14"/>
        </w:rPr>
        <w:t>ONDICIONES  PREVIAS  </w:t>
      </w:r>
      <w:r>
        <w:rPr>
          <w:color w:val="231F20"/>
          <w:spacing w:val="-3"/>
          <w:w w:val="120"/>
          <w:sz w:val="14"/>
        </w:rPr>
        <w:t>PARA  </w:t>
      </w:r>
      <w:r>
        <w:rPr>
          <w:color w:val="231F20"/>
          <w:w w:val="120"/>
          <w:sz w:val="14"/>
        </w:rPr>
        <w:t>EL </w:t>
      </w:r>
      <w:r>
        <w:rPr>
          <w:color w:val="231F20"/>
          <w:spacing w:val="-6"/>
          <w:w w:val="120"/>
          <w:sz w:val="14"/>
        </w:rPr>
        <w:t>EJERCICIO </w:t>
      </w:r>
      <w:r>
        <w:rPr>
          <w:color w:val="231F20"/>
          <w:w w:val="120"/>
          <w:sz w:val="14"/>
        </w:rPr>
        <w:t>DE LA</w:t>
      </w:r>
      <w:r>
        <w:rPr>
          <w:color w:val="231F20"/>
          <w:spacing w:val="19"/>
          <w:w w:val="120"/>
          <w:sz w:val="14"/>
        </w:rPr>
        <w:t> </w:t>
      </w:r>
      <w:r>
        <w:rPr>
          <w:color w:val="231F20"/>
          <w:spacing w:val="-4"/>
          <w:w w:val="120"/>
          <w:sz w:val="14"/>
        </w:rPr>
        <w:t>PROFESIÓN</w:t>
      </w:r>
    </w:p>
    <w:p>
      <w:pPr>
        <w:pStyle w:val="BodyText"/>
        <w:spacing w:before="2"/>
        <w:ind w:left="0" w:firstLine="0"/>
        <w:jc w:val="left"/>
        <w:rPr>
          <w:sz w:val="16"/>
        </w:rPr>
      </w:pPr>
    </w:p>
    <w:p>
      <w:pPr>
        <w:spacing w:before="0"/>
        <w:ind w:left="113" w:right="0" w:firstLine="0"/>
        <w:jc w:val="left"/>
        <w:rPr>
          <w:i/>
          <w:sz w:val="20"/>
        </w:rPr>
      </w:pPr>
      <w:r>
        <w:rPr>
          <w:color w:val="231F20"/>
          <w:w w:val="120"/>
          <w:sz w:val="20"/>
        </w:rPr>
        <w:t>Artículo 13. </w:t>
      </w:r>
      <w:r>
        <w:rPr>
          <w:i/>
          <w:color w:val="231F20"/>
          <w:w w:val="120"/>
          <w:sz w:val="20"/>
        </w:rPr>
        <w:t>Condiciones previas.</w:t>
      </w:r>
    </w:p>
    <w:p>
      <w:pPr>
        <w:pStyle w:val="ListParagraph"/>
        <w:numPr>
          <w:ilvl w:val="0"/>
          <w:numId w:val="22"/>
        </w:numPr>
        <w:tabs>
          <w:tab w:pos="802" w:val="left" w:leader="none"/>
        </w:tabs>
        <w:spacing w:line="199" w:lineRule="auto" w:before="205" w:after="0"/>
        <w:ind w:left="113" w:right="505" w:firstLine="341"/>
        <w:jc w:val="both"/>
        <w:rPr>
          <w:sz w:val="20"/>
        </w:rPr>
      </w:pPr>
      <w:r>
        <w:rPr>
          <w:color w:val="231F20"/>
          <w:w w:val="115"/>
          <w:sz w:val="20"/>
        </w:rPr>
        <w:t>Las personas físicas o jurídicas que deseen ejercer actividad de transporte público por carretera, de </w:t>
      </w:r>
      <w:r>
        <w:rPr>
          <w:color w:val="231F20"/>
          <w:spacing w:val="-3"/>
          <w:w w:val="115"/>
          <w:sz w:val="20"/>
        </w:rPr>
        <w:t>acuerdo </w:t>
      </w:r>
      <w:r>
        <w:rPr>
          <w:color w:val="231F20"/>
          <w:w w:val="115"/>
          <w:sz w:val="20"/>
        </w:rPr>
        <w:t>con el artículo 3 deberán reunir los requisitos</w:t>
      </w:r>
      <w:r>
        <w:rPr>
          <w:color w:val="231F20"/>
          <w:spacing w:val="2"/>
          <w:w w:val="115"/>
          <w:sz w:val="20"/>
        </w:rPr>
        <w:t> </w:t>
      </w:r>
      <w:r>
        <w:rPr>
          <w:color w:val="231F20"/>
          <w:w w:val="115"/>
          <w:sz w:val="20"/>
        </w:rPr>
        <w:t>siguientes:</w:t>
      </w:r>
    </w:p>
    <w:p>
      <w:pPr>
        <w:pStyle w:val="ListParagraph"/>
        <w:numPr>
          <w:ilvl w:val="0"/>
          <w:numId w:val="23"/>
        </w:numPr>
        <w:tabs>
          <w:tab w:pos="797" w:val="left" w:leader="none"/>
        </w:tabs>
        <w:spacing w:line="199" w:lineRule="auto" w:before="87" w:after="0"/>
        <w:ind w:left="113" w:right="505" w:firstLine="341"/>
        <w:jc w:val="both"/>
        <w:rPr>
          <w:sz w:val="20"/>
        </w:rPr>
      </w:pPr>
      <w:r>
        <w:rPr>
          <w:color w:val="231F20"/>
          <w:spacing w:val="-5"/>
          <w:w w:val="115"/>
          <w:sz w:val="20"/>
        </w:rPr>
        <w:t>Tener </w:t>
      </w:r>
      <w:r>
        <w:rPr>
          <w:color w:val="231F20"/>
          <w:w w:val="115"/>
          <w:sz w:val="20"/>
        </w:rPr>
        <w:t>la nacionalidad española o de alguno de </w:t>
      </w:r>
      <w:r>
        <w:rPr>
          <w:color w:val="231F20"/>
          <w:spacing w:val="-5"/>
          <w:w w:val="115"/>
          <w:sz w:val="20"/>
        </w:rPr>
        <w:t>los </w:t>
      </w:r>
      <w:r>
        <w:rPr>
          <w:color w:val="231F20"/>
          <w:w w:val="115"/>
          <w:sz w:val="20"/>
        </w:rPr>
        <w:t>Estados miembros de la Unión Europea o de un país extracomunitario con el que España tenga suscrito </w:t>
      </w:r>
      <w:r>
        <w:rPr>
          <w:color w:val="231F20"/>
          <w:spacing w:val="-4"/>
          <w:w w:val="115"/>
          <w:sz w:val="20"/>
        </w:rPr>
        <w:t>conve- </w:t>
      </w:r>
      <w:r>
        <w:rPr>
          <w:color w:val="231F20"/>
          <w:w w:val="115"/>
          <w:sz w:val="20"/>
        </w:rPr>
        <w:t>nio o tratado </w:t>
      </w:r>
      <w:r>
        <w:rPr>
          <w:color w:val="231F20"/>
          <w:spacing w:val="-6"/>
          <w:w w:val="115"/>
          <w:sz w:val="20"/>
        </w:rPr>
        <w:t>y, </w:t>
      </w:r>
      <w:r>
        <w:rPr>
          <w:color w:val="231F20"/>
          <w:w w:val="115"/>
          <w:sz w:val="20"/>
        </w:rPr>
        <w:t>respecto a estos últimos, contar con </w:t>
      </w:r>
      <w:r>
        <w:rPr>
          <w:color w:val="231F20"/>
          <w:spacing w:val="-5"/>
          <w:w w:val="115"/>
          <w:sz w:val="20"/>
        </w:rPr>
        <w:t>las </w:t>
      </w:r>
      <w:r>
        <w:rPr>
          <w:color w:val="231F20"/>
          <w:w w:val="115"/>
          <w:sz w:val="20"/>
        </w:rPr>
        <w:t>autorizaciones o permisos de trabajo que, con arreglo a </w:t>
      </w:r>
      <w:r>
        <w:rPr>
          <w:color w:val="231F20"/>
          <w:spacing w:val="-6"/>
          <w:w w:val="115"/>
          <w:sz w:val="20"/>
        </w:rPr>
        <w:t>lo </w:t>
      </w:r>
      <w:r>
        <w:rPr>
          <w:color w:val="231F20"/>
          <w:w w:val="115"/>
          <w:sz w:val="20"/>
        </w:rPr>
        <w:t>dispuesto en la legislación sobre derechos y libertades de los extranjeros en España, resulten suficientes </w:t>
      </w:r>
      <w:r>
        <w:rPr>
          <w:color w:val="231F20"/>
          <w:spacing w:val="-3"/>
          <w:w w:val="115"/>
          <w:sz w:val="20"/>
        </w:rPr>
        <w:t>para </w:t>
      </w:r>
      <w:r>
        <w:rPr>
          <w:color w:val="231F20"/>
          <w:w w:val="115"/>
          <w:sz w:val="20"/>
        </w:rPr>
        <w:t>amparar la realización de la actividad de transporte </w:t>
      </w:r>
      <w:r>
        <w:rPr>
          <w:color w:val="231F20"/>
          <w:spacing w:val="-6"/>
          <w:w w:val="115"/>
          <w:sz w:val="20"/>
        </w:rPr>
        <w:t>en </w:t>
      </w:r>
      <w:r>
        <w:rPr>
          <w:color w:val="231F20"/>
          <w:w w:val="115"/>
          <w:sz w:val="20"/>
        </w:rPr>
        <w:t>nombre</w:t>
      </w:r>
      <w:r>
        <w:rPr>
          <w:color w:val="231F20"/>
          <w:spacing w:val="3"/>
          <w:w w:val="115"/>
          <w:sz w:val="20"/>
        </w:rPr>
        <w:t> </w:t>
      </w:r>
      <w:r>
        <w:rPr>
          <w:color w:val="231F20"/>
          <w:w w:val="115"/>
          <w:sz w:val="20"/>
        </w:rPr>
        <w:t>propio.</w:t>
      </w:r>
    </w:p>
    <w:p>
      <w:pPr>
        <w:pStyle w:val="ListParagraph"/>
        <w:numPr>
          <w:ilvl w:val="0"/>
          <w:numId w:val="23"/>
        </w:numPr>
        <w:tabs>
          <w:tab w:pos="844" w:val="left" w:leader="none"/>
        </w:tabs>
        <w:spacing w:line="199" w:lineRule="auto" w:before="8" w:after="0"/>
        <w:ind w:left="113" w:right="505" w:firstLine="341"/>
        <w:jc w:val="both"/>
        <w:rPr>
          <w:sz w:val="20"/>
        </w:rPr>
      </w:pPr>
      <w:r>
        <w:rPr>
          <w:color w:val="231F20"/>
          <w:w w:val="115"/>
          <w:sz w:val="20"/>
        </w:rPr>
        <w:t>Reunir las necesarias condiciones de </w:t>
      </w:r>
      <w:r>
        <w:rPr>
          <w:color w:val="231F20"/>
          <w:spacing w:val="-2"/>
          <w:w w:val="115"/>
          <w:sz w:val="20"/>
        </w:rPr>
        <w:t>capacitación </w:t>
      </w:r>
      <w:r>
        <w:rPr>
          <w:color w:val="231F20"/>
          <w:w w:val="115"/>
          <w:sz w:val="20"/>
        </w:rPr>
        <w:t>profesional, capacidad económica y</w:t>
      </w:r>
      <w:r>
        <w:rPr>
          <w:color w:val="231F20"/>
          <w:spacing w:val="29"/>
          <w:w w:val="115"/>
          <w:sz w:val="20"/>
        </w:rPr>
        <w:t> </w:t>
      </w:r>
      <w:r>
        <w:rPr>
          <w:color w:val="231F20"/>
          <w:w w:val="115"/>
          <w:sz w:val="20"/>
        </w:rPr>
        <w:t>honorabilidad.</w:t>
      </w:r>
    </w:p>
    <w:p>
      <w:pPr>
        <w:pStyle w:val="ListParagraph"/>
        <w:numPr>
          <w:ilvl w:val="0"/>
          <w:numId w:val="23"/>
        </w:numPr>
        <w:tabs>
          <w:tab w:pos="822" w:val="left" w:leader="none"/>
        </w:tabs>
        <w:spacing w:line="199" w:lineRule="auto" w:before="1" w:after="0"/>
        <w:ind w:left="113" w:right="505" w:firstLine="341"/>
        <w:jc w:val="both"/>
        <w:rPr>
          <w:sz w:val="20"/>
        </w:rPr>
      </w:pPr>
      <w:r>
        <w:rPr>
          <w:color w:val="231F20"/>
          <w:w w:val="115"/>
          <w:sz w:val="20"/>
        </w:rPr>
        <w:t>Disponer de los correspondientes títulos adminis- trativos</w:t>
      </w:r>
      <w:r>
        <w:rPr>
          <w:color w:val="231F20"/>
          <w:spacing w:val="3"/>
          <w:w w:val="115"/>
          <w:sz w:val="20"/>
        </w:rPr>
        <w:t> </w:t>
      </w:r>
      <w:r>
        <w:rPr>
          <w:color w:val="231F20"/>
          <w:w w:val="115"/>
          <w:sz w:val="20"/>
        </w:rPr>
        <w:t>habilitantes.</w:t>
      </w:r>
    </w:p>
    <w:p>
      <w:pPr>
        <w:pStyle w:val="ListParagraph"/>
        <w:numPr>
          <w:ilvl w:val="0"/>
          <w:numId w:val="23"/>
        </w:numPr>
        <w:tabs>
          <w:tab w:pos="844" w:val="left" w:leader="none"/>
        </w:tabs>
        <w:spacing w:line="199" w:lineRule="auto" w:before="2" w:after="0"/>
        <w:ind w:left="113" w:right="505" w:firstLine="341"/>
        <w:jc w:val="both"/>
        <w:rPr>
          <w:sz w:val="20"/>
        </w:rPr>
      </w:pPr>
      <w:r>
        <w:rPr>
          <w:color w:val="231F20"/>
          <w:w w:val="120"/>
          <w:sz w:val="20"/>
        </w:rPr>
        <w:t>Cumplir</w:t>
      </w:r>
      <w:r>
        <w:rPr>
          <w:color w:val="231F20"/>
          <w:spacing w:val="-28"/>
          <w:w w:val="120"/>
          <w:sz w:val="20"/>
        </w:rPr>
        <w:t> </w:t>
      </w:r>
      <w:r>
        <w:rPr>
          <w:color w:val="231F20"/>
          <w:w w:val="120"/>
          <w:sz w:val="20"/>
        </w:rPr>
        <w:t>las</w:t>
      </w:r>
      <w:r>
        <w:rPr>
          <w:color w:val="231F20"/>
          <w:spacing w:val="-29"/>
          <w:w w:val="120"/>
          <w:sz w:val="20"/>
        </w:rPr>
        <w:t> </w:t>
      </w:r>
      <w:r>
        <w:rPr>
          <w:color w:val="231F20"/>
          <w:w w:val="120"/>
          <w:sz w:val="20"/>
        </w:rPr>
        <w:t>obligaciones</w:t>
      </w:r>
      <w:r>
        <w:rPr>
          <w:color w:val="231F20"/>
          <w:spacing w:val="-28"/>
          <w:w w:val="120"/>
          <w:sz w:val="20"/>
        </w:rPr>
        <w:t> </w:t>
      </w:r>
      <w:r>
        <w:rPr>
          <w:color w:val="231F20"/>
          <w:w w:val="120"/>
          <w:sz w:val="20"/>
        </w:rPr>
        <w:t>de</w:t>
      </w:r>
      <w:r>
        <w:rPr>
          <w:color w:val="231F20"/>
          <w:spacing w:val="-28"/>
          <w:w w:val="120"/>
          <w:sz w:val="20"/>
        </w:rPr>
        <w:t> </w:t>
      </w:r>
      <w:r>
        <w:rPr>
          <w:color w:val="231F20"/>
          <w:w w:val="120"/>
          <w:sz w:val="20"/>
        </w:rPr>
        <w:t>carácter</w:t>
      </w:r>
      <w:r>
        <w:rPr>
          <w:color w:val="231F20"/>
          <w:spacing w:val="-28"/>
          <w:w w:val="120"/>
          <w:sz w:val="20"/>
        </w:rPr>
        <w:t> </w:t>
      </w:r>
      <w:r>
        <w:rPr>
          <w:color w:val="231F20"/>
          <w:w w:val="120"/>
          <w:sz w:val="20"/>
        </w:rPr>
        <w:t>fiscal,</w:t>
      </w:r>
      <w:r>
        <w:rPr>
          <w:color w:val="231F20"/>
          <w:spacing w:val="-28"/>
          <w:w w:val="120"/>
          <w:sz w:val="20"/>
        </w:rPr>
        <w:t> </w:t>
      </w:r>
      <w:r>
        <w:rPr>
          <w:color w:val="231F20"/>
          <w:w w:val="120"/>
          <w:sz w:val="20"/>
        </w:rPr>
        <w:t>laboral y social impuestas por la legislación</w:t>
      </w:r>
      <w:r>
        <w:rPr>
          <w:color w:val="231F20"/>
          <w:spacing w:val="-10"/>
          <w:w w:val="120"/>
          <w:sz w:val="20"/>
        </w:rPr>
        <w:t> </w:t>
      </w:r>
      <w:r>
        <w:rPr>
          <w:color w:val="231F20"/>
          <w:w w:val="120"/>
          <w:sz w:val="20"/>
        </w:rPr>
        <w:t>vigente.</w:t>
      </w:r>
    </w:p>
    <w:p>
      <w:pPr>
        <w:pStyle w:val="ListParagraph"/>
        <w:numPr>
          <w:ilvl w:val="0"/>
          <w:numId w:val="22"/>
        </w:numPr>
        <w:tabs>
          <w:tab w:pos="822" w:val="left" w:leader="none"/>
        </w:tabs>
        <w:spacing w:line="199" w:lineRule="auto" w:before="129" w:after="0"/>
        <w:ind w:left="113" w:right="505" w:firstLine="341"/>
        <w:jc w:val="both"/>
        <w:rPr>
          <w:sz w:val="20"/>
        </w:rPr>
      </w:pPr>
      <w:r>
        <w:rPr>
          <w:color w:val="231F20"/>
          <w:w w:val="115"/>
          <w:sz w:val="20"/>
        </w:rPr>
        <w:t>La necesidad de título habilitante será exigible también al transporte privado complementario en los </w:t>
      </w:r>
      <w:r>
        <w:rPr>
          <w:color w:val="231F20"/>
          <w:spacing w:val="-5"/>
          <w:w w:val="115"/>
          <w:sz w:val="20"/>
        </w:rPr>
        <w:t>tér- </w:t>
      </w:r>
      <w:r>
        <w:rPr>
          <w:color w:val="231F20"/>
          <w:w w:val="115"/>
          <w:sz w:val="20"/>
        </w:rPr>
        <w:t>minos de la presente</w:t>
      </w:r>
      <w:r>
        <w:rPr>
          <w:color w:val="231F20"/>
          <w:spacing w:val="15"/>
          <w:w w:val="115"/>
          <w:sz w:val="20"/>
        </w:rPr>
        <w:t> </w:t>
      </w:r>
      <w:r>
        <w:rPr>
          <w:color w:val="231F20"/>
          <w:spacing w:val="-4"/>
          <w:w w:val="115"/>
          <w:sz w:val="20"/>
        </w:rPr>
        <w:t>Ley.</w:t>
      </w:r>
    </w:p>
    <w:p>
      <w:pPr>
        <w:pStyle w:val="ListParagraph"/>
        <w:numPr>
          <w:ilvl w:val="0"/>
          <w:numId w:val="22"/>
        </w:numPr>
        <w:tabs>
          <w:tab w:pos="822" w:val="left" w:leader="none"/>
        </w:tabs>
        <w:spacing w:line="199" w:lineRule="auto" w:before="2" w:after="0"/>
        <w:ind w:left="113" w:right="505" w:firstLine="341"/>
        <w:jc w:val="both"/>
        <w:rPr>
          <w:sz w:val="20"/>
        </w:rPr>
      </w:pPr>
      <w:r>
        <w:rPr>
          <w:color w:val="231F20"/>
          <w:w w:val="115"/>
          <w:sz w:val="20"/>
        </w:rPr>
        <w:t>El Gobierno de Canarias podrá exonerar excepcio- nalmente del cumplimiento de alguno o algunos de </w:t>
      </w:r>
      <w:r>
        <w:rPr>
          <w:color w:val="231F20"/>
          <w:spacing w:val="-5"/>
          <w:w w:val="115"/>
          <w:sz w:val="20"/>
        </w:rPr>
        <w:t>los </w:t>
      </w:r>
      <w:r>
        <w:rPr>
          <w:color w:val="231F20"/>
          <w:w w:val="115"/>
          <w:sz w:val="20"/>
        </w:rPr>
        <w:t>requisitos</w:t>
      </w:r>
      <w:r>
        <w:rPr>
          <w:color w:val="231F20"/>
          <w:spacing w:val="-8"/>
          <w:w w:val="115"/>
          <w:sz w:val="20"/>
        </w:rPr>
        <w:t> </w:t>
      </w:r>
      <w:r>
        <w:rPr>
          <w:color w:val="231F20"/>
          <w:w w:val="115"/>
          <w:sz w:val="20"/>
        </w:rPr>
        <w:t>previstos</w:t>
      </w:r>
      <w:r>
        <w:rPr>
          <w:color w:val="231F20"/>
          <w:spacing w:val="-7"/>
          <w:w w:val="115"/>
          <w:sz w:val="20"/>
        </w:rPr>
        <w:t> </w:t>
      </w:r>
      <w:r>
        <w:rPr>
          <w:color w:val="231F20"/>
          <w:w w:val="115"/>
          <w:sz w:val="20"/>
        </w:rPr>
        <w:t>en</w:t>
      </w:r>
      <w:r>
        <w:rPr>
          <w:color w:val="231F20"/>
          <w:spacing w:val="-7"/>
          <w:w w:val="115"/>
          <w:sz w:val="20"/>
        </w:rPr>
        <w:t> </w:t>
      </w:r>
      <w:r>
        <w:rPr>
          <w:color w:val="231F20"/>
          <w:w w:val="115"/>
          <w:sz w:val="20"/>
        </w:rPr>
        <w:t>el</w:t>
      </w:r>
      <w:r>
        <w:rPr>
          <w:color w:val="231F20"/>
          <w:spacing w:val="-7"/>
          <w:w w:val="115"/>
          <w:sz w:val="20"/>
        </w:rPr>
        <w:t> </w:t>
      </w:r>
      <w:r>
        <w:rPr>
          <w:color w:val="231F20"/>
          <w:w w:val="115"/>
          <w:sz w:val="20"/>
        </w:rPr>
        <w:t>artículo</w:t>
      </w:r>
      <w:r>
        <w:rPr>
          <w:color w:val="231F20"/>
          <w:spacing w:val="-7"/>
          <w:w w:val="115"/>
          <w:sz w:val="20"/>
        </w:rPr>
        <w:t> </w:t>
      </w:r>
      <w:r>
        <w:rPr>
          <w:color w:val="231F20"/>
          <w:w w:val="115"/>
          <w:sz w:val="20"/>
        </w:rPr>
        <w:t>anterior,</w:t>
      </w:r>
      <w:r>
        <w:rPr>
          <w:color w:val="231F20"/>
          <w:spacing w:val="-8"/>
          <w:w w:val="115"/>
          <w:sz w:val="20"/>
        </w:rPr>
        <w:t> </w:t>
      </w:r>
      <w:r>
        <w:rPr>
          <w:color w:val="231F20"/>
          <w:w w:val="115"/>
          <w:sz w:val="20"/>
        </w:rPr>
        <w:t>en</w:t>
      </w:r>
      <w:r>
        <w:rPr>
          <w:color w:val="231F20"/>
          <w:spacing w:val="-7"/>
          <w:w w:val="115"/>
          <w:sz w:val="20"/>
        </w:rPr>
        <w:t> </w:t>
      </w:r>
      <w:r>
        <w:rPr>
          <w:color w:val="231F20"/>
          <w:w w:val="115"/>
          <w:sz w:val="20"/>
        </w:rPr>
        <w:t>los</w:t>
      </w:r>
      <w:r>
        <w:rPr>
          <w:color w:val="231F20"/>
          <w:spacing w:val="-7"/>
          <w:w w:val="115"/>
          <w:sz w:val="20"/>
        </w:rPr>
        <w:t> </w:t>
      </w:r>
      <w:r>
        <w:rPr>
          <w:color w:val="231F20"/>
          <w:w w:val="115"/>
          <w:sz w:val="20"/>
        </w:rPr>
        <w:t>términos que reglamentariamente se establezcan y en el marco </w:t>
      </w:r>
      <w:r>
        <w:rPr>
          <w:color w:val="231F20"/>
          <w:spacing w:val="-6"/>
          <w:w w:val="115"/>
          <w:sz w:val="20"/>
        </w:rPr>
        <w:t>de </w:t>
      </w:r>
      <w:r>
        <w:rPr>
          <w:color w:val="231F20"/>
          <w:w w:val="115"/>
          <w:sz w:val="20"/>
        </w:rPr>
        <w:t>la normativa</w:t>
      </w:r>
      <w:r>
        <w:rPr>
          <w:color w:val="231F20"/>
          <w:spacing w:val="7"/>
          <w:w w:val="115"/>
          <w:sz w:val="20"/>
        </w:rPr>
        <w:t> </w:t>
      </w:r>
      <w:r>
        <w:rPr>
          <w:color w:val="231F20"/>
          <w:w w:val="115"/>
          <w:sz w:val="20"/>
        </w:rPr>
        <w:t>vigente.</w:t>
      </w:r>
    </w:p>
    <w:p>
      <w:pPr>
        <w:spacing w:before="206"/>
        <w:ind w:left="113" w:right="0" w:firstLine="0"/>
        <w:jc w:val="left"/>
        <w:rPr>
          <w:i/>
          <w:sz w:val="20"/>
        </w:rPr>
      </w:pPr>
      <w:r>
        <w:rPr>
          <w:color w:val="231F20"/>
          <w:w w:val="115"/>
          <w:sz w:val="20"/>
        </w:rPr>
        <w:t>Artículo 14. </w:t>
      </w:r>
      <w:r>
        <w:rPr>
          <w:i/>
          <w:color w:val="231F20"/>
          <w:w w:val="115"/>
          <w:sz w:val="20"/>
        </w:rPr>
        <w:t>Capacitación profesional.</w:t>
      </w:r>
    </w:p>
    <w:p>
      <w:pPr>
        <w:pStyle w:val="ListParagraph"/>
        <w:numPr>
          <w:ilvl w:val="0"/>
          <w:numId w:val="24"/>
        </w:numPr>
        <w:tabs>
          <w:tab w:pos="802" w:val="left" w:leader="none"/>
        </w:tabs>
        <w:spacing w:line="199" w:lineRule="auto" w:before="205" w:after="0"/>
        <w:ind w:left="113" w:right="505" w:firstLine="341"/>
        <w:jc w:val="both"/>
        <w:rPr>
          <w:sz w:val="20"/>
        </w:rPr>
      </w:pPr>
      <w:r>
        <w:rPr>
          <w:color w:val="231F20"/>
          <w:w w:val="115"/>
          <w:sz w:val="20"/>
        </w:rPr>
        <w:t>Se entiende por capacitación profesional la </w:t>
      </w:r>
      <w:r>
        <w:rPr>
          <w:color w:val="231F20"/>
          <w:spacing w:val="-3"/>
          <w:w w:val="115"/>
          <w:sz w:val="20"/>
        </w:rPr>
        <w:t>pose- </w:t>
      </w:r>
      <w:r>
        <w:rPr>
          <w:color w:val="231F20"/>
          <w:w w:val="115"/>
          <w:sz w:val="20"/>
        </w:rPr>
        <w:t>sión de los conocimientos necesarios para el ejercicio </w:t>
      </w:r>
      <w:r>
        <w:rPr>
          <w:color w:val="231F20"/>
          <w:spacing w:val="-8"/>
          <w:w w:val="115"/>
          <w:sz w:val="20"/>
        </w:rPr>
        <w:t>de </w:t>
      </w:r>
      <w:r>
        <w:rPr>
          <w:color w:val="231F20"/>
          <w:w w:val="115"/>
          <w:sz w:val="20"/>
        </w:rPr>
        <w:t>la actividad de operador de transportes o, en su caso, </w:t>
      </w:r>
      <w:r>
        <w:rPr>
          <w:color w:val="231F20"/>
          <w:spacing w:val="-7"/>
          <w:w w:val="115"/>
          <w:sz w:val="20"/>
        </w:rPr>
        <w:t>de </w:t>
      </w:r>
      <w:r>
        <w:rPr>
          <w:color w:val="231F20"/>
          <w:w w:val="115"/>
          <w:sz w:val="20"/>
        </w:rPr>
        <w:t>aquellas otras actividades complementarias </w:t>
      </w:r>
      <w:r>
        <w:rPr>
          <w:color w:val="231F20"/>
          <w:spacing w:val="-2"/>
          <w:w w:val="115"/>
          <w:sz w:val="20"/>
        </w:rPr>
        <w:t>relacionadas </w:t>
      </w:r>
      <w:r>
        <w:rPr>
          <w:color w:val="231F20"/>
          <w:w w:val="115"/>
          <w:sz w:val="20"/>
        </w:rPr>
        <w:t>con los</w:t>
      </w:r>
      <w:r>
        <w:rPr>
          <w:color w:val="231F20"/>
          <w:spacing w:val="7"/>
          <w:w w:val="115"/>
          <w:sz w:val="20"/>
        </w:rPr>
        <w:t> </w:t>
      </w:r>
      <w:r>
        <w:rPr>
          <w:color w:val="231F20"/>
          <w:w w:val="115"/>
          <w:sz w:val="20"/>
        </w:rPr>
        <w:t>mismos.</w:t>
      </w:r>
    </w:p>
    <w:p>
      <w:pPr>
        <w:pStyle w:val="ListParagraph"/>
        <w:numPr>
          <w:ilvl w:val="0"/>
          <w:numId w:val="24"/>
        </w:numPr>
        <w:tabs>
          <w:tab w:pos="822" w:val="left" w:leader="none"/>
        </w:tabs>
        <w:spacing w:line="199" w:lineRule="auto" w:before="4" w:after="0"/>
        <w:ind w:left="113" w:right="505" w:firstLine="341"/>
        <w:jc w:val="both"/>
        <w:rPr>
          <w:sz w:val="20"/>
        </w:rPr>
      </w:pPr>
      <w:r>
        <w:rPr>
          <w:color w:val="231F20"/>
          <w:w w:val="115"/>
          <w:sz w:val="20"/>
        </w:rPr>
        <w:t>Reglamentariamente y en cumplimiento de lo </w:t>
      </w:r>
      <w:r>
        <w:rPr>
          <w:color w:val="231F20"/>
          <w:spacing w:val="-4"/>
          <w:w w:val="115"/>
          <w:sz w:val="20"/>
        </w:rPr>
        <w:t>dis- </w:t>
      </w:r>
      <w:r>
        <w:rPr>
          <w:color w:val="231F20"/>
          <w:w w:val="115"/>
          <w:sz w:val="20"/>
        </w:rPr>
        <w:t>puesto en la normativa europea, se</w:t>
      </w:r>
      <w:r>
        <w:rPr>
          <w:color w:val="231F20"/>
          <w:spacing w:val="20"/>
          <w:w w:val="115"/>
          <w:sz w:val="20"/>
        </w:rPr>
        <w:t> </w:t>
      </w:r>
      <w:r>
        <w:rPr>
          <w:color w:val="231F20"/>
          <w:w w:val="115"/>
          <w:sz w:val="20"/>
        </w:rPr>
        <w:t>establecerán:</w:t>
      </w:r>
    </w:p>
    <w:p>
      <w:pPr>
        <w:pStyle w:val="ListParagraph"/>
        <w:numPr>
          <w:ilvl w:val="0"/>
          <w:numId w:val="25"/>
        </w:numPr>
        <w:tabs>
          <w:tab w:pos="833" w:val="left" w:leader="none"/>
        </w:tabs>
        <w:spacing w:line="224" w:lineRule="exact" w:before="54" w:after="0"/>
        <w:ind w:left="832" w:right="0" w:hanging="379"/>
        <w:jc w:val="both"/>
        <w:rPr>
          <w:sz w:val="20"/>
        </w:rPr>
      </w:pPr>
      <w:r>
        <w:rPr>
          <w:color w:val="231F20"/>
          <w:w w:val="120"/>
          <w:sz w:val="20"/>
        </w:rPr>
        <w:t>Los conocimientos mínimos</w:t>
      </w:r>
      <w:r>
        <w:rPr>
          <w:color w:val="231F20"/>
          <w:spacing w:val="-1"/>
          <w:w w:val="120"/>
          <w:sz w:val="20"/>
        </w:rPr>
        <w:t> </w:t>
      </w:r>
      <w:r>
        <w:rPr>
          <w:color w:val="231F20"/>
          <w:w w:val="120"/>
          <w:sz w:val="20"/>
        </w:rPr>
        <w:t>exigibles.</w:t>
      </w:r>
    </w:p>
    <w:p>
      <w:pPr>
        <w:pStyle w:val="ListParagraph"/>
        <w:numPr>
          <w:ilvl w:val="0"/>
          <w:numId w:val="25"/>
        </w:numPr>
        <w:tabs>
          <w:tab w:pos="844" w:val="left" w:leader="none"/>
        </w:tabs>
        <w:spacing w:line="203" w:lineRule="exact" w:before="0" w:after="0"/>
        <w:ind w:left="843" w:right="0" w:hanging="390"/>
        <w:jc w:val="both"/>
        <w:rPr>
          <w:sz w:val="20"/>
        </w:rPr>
      </w:pPr>
      <w:r>
        <w:rPr>
          <w:color w:val="231F20"/>
          <w:w w:val="115"/>
          <w:sz w:val="20"/>
        </w:rPr>
        <w:t>El modo de adquirir esos</w:t>
      </w:r>
      <w:r>
        <w:rPr>
          <w:color w:val="231F20"/>
          <w:spacing w:val="26"/>
          <w:w w:val="115"/>
          <w:sz w:val="20"/>
        </w:rPr>
        <w:t> </w:t>
      </w:r>
      <w:r>
        <w:rPr>
          <w:color w:val="231F20"/>
          <w:w w:val="115"/>
          <w:sz w:val="20"/>
        </w:rPr>
        <w:t>conocimientos.</w:t>
      </w:r>
    </w:p>
    <w:p>
      <w:pPr>
        <w:pStyle w:val="ListParagraph"/>
        <w:numPr>
          <w:ilvl w:val="0"/>
          <w:numId w:val="25"/>
        </w:numPr>
        <w:tabs>
          <w:tab w:pos="822" w:val="left" w:leader="none"/>
        </w:tabs>
        <w:spacing w:line="199" w:lineRule="auto" w:before="12" w:after="0"/>
        <w:ind w:left="113" w:right="505" w:firstLine="341"/>
        <w:jc w:val="both"/>
        <w:rPr>
          <w:sz w:val="20"/>
        </w:rPr>
      </w:pPr>
      <w:r>
        <w:rPr>
          <w:color w:val="231F20"/>
          <w:w w:val="115"/>
          <w:sz w:val="20"/>
        </w:rPr>
        <w:t>El procedimiento de comprobación por la </w:t>
      </w:r>
      <w:r>
        <w:rPr>
          <w:color w:val="231F20"/>
          <w:spacing w:val="-3"/>
          <w:w w:val="115"/>
          <w:sz w:val="20"/>
        </w:rPr>
        <w:t>admi- </w:t>
      </w:r>
      <w:r>
        <w:rPr>
          <w:color w:val="231F20"/>
          <w:w w:val="115"/>
          <w:sz w:val="20"/>
        </w:rPr>
        <w:t>nistración competente de la posesión de los conocimien- tos exigidos y la expedición de los documentos acredita- tivos de dicha</w:t>
      </w:r>
      <w:r>
        <w:rPr>
          <w:color w:val="231F20"/>
          <w:spacing w:val="10"/>
          <w:w w:val="115"/>
          <w:sz w:val="20"/>
        </w:rPr>
        <w:t> </w:t>
      </w:r>
      <w:r>
        <w:rPr>
          <w:color w:val="231F20"/>
          <w:w w:val="115"/>
          <w:sz w:val="20"/>
        </w:rPr>
        <w:t>capacitación.</w:t>
      </w:r>
    </w:p>
    <w:p>
      <w:pPr>
        <w:spacing w:after="0" w:line="199" w:lineRule="auto"/>
        <w:jc w:val="both"/>
        <w:rPr>
          <w:sz w:val="20"/>
        </w:rPr>
        <w:sectPr>
          <w:pgSz w:w="13320" w:h="17860"/>
          <w:pgMar w:header="1322" w:footer="0" w:top="1720" w:bottom="280" w:left="680" w:right="680"/>
          <w:cols w:num="2" w:equalWidth="0">
            <w:col w:w="5569" w:space="356"/>
            <w:col w:w="6035"/>
          </w:cols>
        </w:sectPr>
      </w:pPr>
    </w:p>
    <w:p>
      <w:pPr>
        <w:pStyle w:val="ListParagraph"/>
        <w:numPr>
          <w:ilvl w:val="0"/>
          <w:numId w:val="24"/>
        </w:numPr>
        <w:tabs>
          <w:tab w:pos="1183" w:val="left" w:leader="none"/>
        </w:tabs>
        <w:spacing w:line="201" w:lineRule="auto" w:before="119" w:after="0"/>
        <w:ind w:left="510" w:right="0" w:firstLine="341"/>
        <w:jc w:val="both"/>
        <w:rPr>
          <w:sz w:val="20"/>
        </w:rPr>
      </w:pPr>
      <w:r>
        <w:rPr>
          <w:color w:val="231F20"/>
          <w:w w:val="115"/>
          <w:sz w:val="20"/>
        </w:rPr>
        <w:t>Tratándose de personas jurídicas, el requisito </w:t>
      </w:r>
      <w:r>
        <w:rPr>
          <w:color w:val="231F20"/>
          <w:spacing w:val="-10"/>
          <w:w w:val="115"/>
          <w:sz w:val="20"/>
        </w:rPr>
        <w:t>de </w:t>
      </w:r>
      <w:r>
        <w:rPr>
          <w:color w:val="231F20"/>
          <w:w w:val="115"/>
          <w:sz w:val="20"/>
        </w:rPr>
        <w:t>capacitación profesional deberá ser cumplido por </w:t>
      </w:r>
      <w:r>
        <w:rPr>
          <w:color w:val="231F20"/>
          <w:spacing w:val="-3"/>
          <w:w w:val="115"/>
          <w:sz w:val="20"/>
        </w:rPr>
        <w:t>alguna </w:t>
      </w:r>
      <w:r>
        <w:rPr>
          <w:color w:val="231F20"/>
          <w:w w:val="115"/>
          <w:sz w:val="20"/>
        </w:rPr>
        <w:t>de las personas que ejerzan de forma efectiva y </w:t>
      </w:r>
      <w:r>
        <w:rPr>
          <w:color w:val="231F20"/>
          <w:spacing w:val="-3"/>
          <w:w w:val="115"/>
          <w:sz w:val="20"/>
        </w:rPr>
        <w:t>perma- </w:t>
      </w:r>
      <w:r>
        <w:rPr>
          <w:color w:val="231F20"/>
          <w:w w:val="115"/>
          <w:sz w:val="20"/>
        </w:rPr>
        <w:t>nente la dirección de la</w:t>
      </w:r>
      <w:r>
        <w:rPr>
          <w:color w:val="231F20"/>
          <w:spacing w:val="16"/>
          <w:w w:val="115"/>
          <w:sz w:val="20"/>
        </w:rPr>
        <w:t> </w:t>
      </w:r>
      <w:r>
        <w:rPr>
          <w:color w:val="231F20"/>
          <w:w w:val="115"/>
          <w:sz w:val="20"/>
        </w:rPr>
        <w:t>empresa.</w:t>
      </w:r>
    </w:p>
    <w:p>
      <w:pPr>
        <w:pStyle w:val="ListParagraph"/>
        <w:numPr>
          <w:ilvl w:val="0"/>
          <w:numId w:val="24"/>
        </w:numPr>
        <w:tabs>
          <w:tab w:pos="1219" w:val="left" w:leader="none"/>
        </w:tabs>
        <w:spacing w:line="201" w:lineRule="auto" w:before="0" w:after="0"/>
        <w:ind w:left="510" w:right="0" w:firstLine="341"/>
        <w:jc w:val="both"/>
        <w:rPr>
          <w:sz w:val="20"/>
        </w:rPr>
      </w:pPr>
      <w:r>
        <w:rPr>
          <w:color w:val="231F20"/>
          <w:w w:val="115"/>
          <w:sz w:val="20"/>
        </w:rPr>
        <w:t>Si el solicitante es persona física y no satisface este requisito, podrá designar a otra persona que, </w:t>
      </w:r>
      <w:r>
        <w:rPr>
          <w:color w:val="231F20"/>
          <w:spacing w:val="-4"/>
          <w:w w:val="115"/>
          <w:sz w:val="20"/>
        </w:rPr>
        <w:t>diri- </w:t>
      </w:r>
      <w:r>
        <w:rPr>
          <w:color w:val="231F20"/>
          <w:w w:val="115"/>
          <w:sz w:val="20"/>
        </w:rPr>
        <w:t>giendo de manera efectiva y permanente la actividad </w:t>
      </w:r>
      <w:r>
        <w:rPr>
          <w:color w:val="231F20"/>
          <w:spacing w:val="-9"/>
          <w:w w:val="115"/>
          <w:sz w:val="20"/>
        </w:rPr>
        <w:t>de </w:t>
      </w:r>
      <w:r>
        <w:rPr>
          <w:color w:val="231F20"/>
          <w:w w:val="115"/>
          <w:sz w:val="20"/>
        </w:rPr>
        <w:t>transporte en la empresa, cumpla el requisito de capaci- dad profesional y el de</w:t>
      </w:r>
      <w:r>
        <w:rPr>
          <w:color w:val="231F20"/>
          <w:spacing w:val="20"/>
          <w:w w:val="115"/>
          <w:sz w:val="20"/>
        </w:rPr>
        <w:t> </w:t>
      </w:r>
      <w:r>
        <w:rPr>
          <w:color w:val="231F20"/>
          <w:w w:val="115"/>
          <w:sz w:val="20"/>
        </w:rPr>
        <w:t>honorabilidad.</w:t>
      </w:r>
    </w:p>
    <w:p>
      <w:pPr>
        <w:pStyle w:val="ListParagraph"/>
        <w:numPr>
          <w:ilvl w:val="0"/>
          <w:numId w:val="24"/>
        </w:numPr>
        <w:tabs>
          <w:tab w:pos="1219" w:val="left" w:leader="none"/>
        </w:tabs>
        <w:spacing w:line="201" w:lineRule="auto" w:before="0" w:after="0"/>
        <w:ind w:left="510" w:right="0" w:firstLine="341"/>
        <w:jc w:val="both"/>
        <w:rPr>
          <w:sz w:val="20"/>
        </w:rPr>
      </w:pPr>
      <w:r>
        <w:rPr>
          <w:color w:val="231F20"/>
          <w:w w:val="115"/>
          <w:sz w:val="20"/>
        </w:rPr>
        <w:t>La Administración podrá autorizar la </w:t>
      </w:r>
      <w:r>
        <w:rPr>
          <w:color w:val="231F20"/>
          <w:spacing w:val="-2"/>
          <w:w w:val="115"/>
          <w:sz w:val="20"/>
        </w:rPr>
        <w:t>continuación </w:t>
      </w:r>
      <w:r>
        <w:rPr>
          <w:color w:val="231F20"/>
          <w:w w:val="115"/>
          <w:sz w:val="20"/>
        </w:rPr>
        <w:t>durante un período máximo de un año, prorrogable </w:t>
      </w:r>
      <w:r>
        <w:rPr>
          <w:color w:val="231F20"/>
          <w:spacing w:val="-5"/>
          <w:w w:val="115"/>
          <w:sz w:val="20"/>
        </w:rPr>
        <w:t>por </w:t>
      </w:r>
      <w:r>
        <w:rPr>
          <w:color w:val="231F20"/>
          <w:w w:val="115"/>
          <w:sz w:val="20"/>
        </w:rPr>
        <w:t>seis meses en casos particulares justificados, y </w:t>
      </w:r>
      <w:r>
        <w:rPr>
          <w:color w:val="231F20"/>
          <w:spacing w:val="-3"/>
          <w:w w:val="115"/>
          <w:sz w:val="20"/>
        </w:rPr>
        <w:t>siempre </w:t>
      </w:r>
      <w:r>
        <w:rPr>
          <w:color w:val="231F20"/>
          <w:w w:val="115"/>
          <w:sz w:val="20"/>
        </w:rPr>
        <w:t>que medie la convocatoria de al menos dos </w:t>
      </w:r>
      <w:r>
        <w:rPr>
          <w:color w:val="231F20"/>
          <w:spacing w:val="-3"/>
          <w:w w:val="115"/>
          <w:sz w:val="20"/>
        </w:rPr>
        <w:t>exámenes </w:t>
      </w:r>
      <w:r>
        <w:rPr>
          <w:color w:val="231F20"/>
          <w:w w:val="115"/>
          <w:sz w:val="20"/>
        </w:rPr>
        <w:t>para la obtención del título, de los servicios o actividades de transporte autorizados que se vinieran realizando, </w:t>
      </w:r>
      <w:r>
        <w:rPr>
          <w:color w:val="231F20"/>
          <w:spacing w:val="-5"/>
          <w:w w:val="115"/>
          <w:sz w:val="20"/>
        </w:rPr>
        <w:t>aún </w:t>
      </w:r>
      <w:r>
        <w:rPr>
          <w:color w:val="231F20"/>
          <w:w w:val="115"/>
          <w:sz w:val="20"/>
        </w:rPr>
        <w:t>cuando no se cumpla el requisito de capacitación </w:t>
      </w:r>
      <w:r>
        <w:rPr>
          <w:color w:val="231F20"/>
          <w:spacing w:val="-4"/>
          <w:w w:val="115"/>
          <w:sz w:val="20"/>
        </w:rPr>
        <w:t>profe- </w:t>
      </w:r>
      <w:r>
        <w:rPr>
          <w:color w:val="231F20"/>
          <w:w w:val="115"/>
          <w:sz w:val="20"/>
        </w:rPr>
        <w:t>sional, en los casos de muerte o incapacidad física o </w:t>
      </w:r>
      <w:r>
        <w:rPr>
          <w:color w:val="231F20"/>
          <w:spacing w:val="-5"/>
          <w:w w:val="115"/>
          <w:sz w:val="20"/>
        </w:rPr>
        <w:t>legal </w:t>
      </w:r>
      <w:r>
        <w:rPr>
          <w:color w:val="231F20"/>
          <w:w w:val="115"/>
          <w:sz w:val="20"/>
        </w:rPr>
        <w:t>de la persona que hasta entonces hubiera cumplido </w:t>
      </w:r>
      <w:r>
        <w:rPr>
          <w:color w:val="231F20"/>
          <w:spacing w:val="-6"/>
          <w:w w:val="115"/>
          <w:sz w:val="20"/>
        </w:rPr>
        <w:t>dicho </w:t>
      </w:r>
      <w:r>
        <w:rPr>
          <w:color w:val="231F20"/>
          <w:w w:val="115"/>
          <w:sz w:val="20"/>
        </w:rPr>
        <w:t>requisito. A los efectos de esta </w:t>
      </w:r>
      <w:r>
        <w:rPr>
          <w:color w:val="231F20"/>
          <w:spacing w:val="-4"/>
          <w:w w:val="115"/>
          <w:sz w:val="20"/>
        </w:rPr>
        <w:t>Ley, </w:t>
      </w:r>
      <w:r>
        <w:rPr>
          <w:color w:val="231F20"/>
          <w:w w:val="115"/>
          <w:sz w:val="20"/>
        </w:rPr>
        <w:t>en todo caso se </w:t>
      </w:r>
      <w:r>
        <w:rPr>
          <w:color w:val="231F20"/>
          <w:spacing w:val="-3"/>
          <w:w w:val="115"/>
          <w:sz w:val="20"/>
        </w:rPr>
        <w:t>consi- </w:t>
      </w:r>
      <w:r>
        <w:rPr>
          <w:color w:val="231F20"/>
          <w:w w:val="115"/>
          <w:sz w:val="20"/>
        </w:rPr>
        <w:t>dera causa justificada a efectos de prórroga la falta </w:t>
      </w:r>
      <w:r>
        <w:rPr>
          <w:color w:val="231F20"/>
          <w:spacing w:val="-6"/>
          <w:w w:val="115"/>
          <w:sz w:val="20"/>
        </w:rPr>
        <w:t>de </w:t>
      </w:r>
      <w:r>
        <w:rPr>
          <w:color w:val="231F20"/>
          <w:w w:val="115"/>
          <w:sz w:val="20"/>
        </w:rPr>
        <w:t>convocatoria de pruebas para acreditar la capacidad </w:t>
      </w:r>
      <w:r>
        <w:rPr>
          <w:color w:val="231F20"/>
          <w:spacing w:val="-5"/>
          <w:w w:val="115"/>
          <w:sz w:val="20"/>
        </w:rPr>
        <w:t>pro- </w:t>
      </w:r>
      <w:r>
        <w:rPr>
          <w:color w:val="231F20"/>
          <w:w w:val="115"/>
          <w:sz w:val="20"/>
        </w:rPr>
        <w:t>fesional durante el año siguiente a que se produzca </w:t>
      </w:r>
      <w:r>
        <w:rPr>
          <w:color w:val="231F20"/>
          <w:spacing w:val="-8"/>
          <w:w w:val="115"/>
          <w:sz w:val="20"/>
        </w:rPr>
        <w:t>la </w:t>
      </w:r>
      <w:r>
        <w:rPr>
          <w:color w:val="231F20"/>
          <w:w w:val="115"/>
          <w:sz w:val="20"/>
        </w:rPr>
        <w:t>situación de muerte o</w:t>
      </w:r>
      <w:r>
        <w:rPr>
          <w:color w:val="231F20"/>
          <w:spacing w:val="13"/>
          <w:w w:val="115"/>
          <w:sz w:val="20"/>
        </w:rPr>
        <w:t> </w:t>
      </w:r>
      <w:r>
        <w:rPr>
          <w:color w:val="231F20"/>
          <w:w w:val="115"/>
          <w:sz w:val="20"/>
        </w:rPr>
        <w:t>incapacidad.</w:t>
      </w:r>
    </w:p>
    <w:p>
      <w:pPr>
        <w:pStyle w:val="ListParagraph"/>
        <w:numPr>
          <w:ilvl w:val="0"/>
          <w:numId w:val="24"/>
        </w:numPr>
        <w:tabs>
          <w:tab w:pos="1209" w:val="left" w:leader="none"/>
        </w:tabs>
        <w:spacing w:line="181" w:lineRule="exact" w:before="0" w:after="0"/>
        <w:ind w:left="1208" w:right="0" w:hanging="358"/>
        <w:jc w:val="both"/>
        <w:rPr>
          <w:sz w:val="20"/>
        </w:rPr>
      </w:pPr>
      <w:r>
        <w:rPr>
          <w:color w:val="231F20"/>
          <w:w w:val="115"/>
          <w:sz w:val="20"/>
        </w:rPr>
        <w:t>A</w:t>
      </w:r>
      <w:r>
        <w:rPr>
          <w:color w:val="231F20"/>
          <w:spacing w:val="34"/>
          <w:w w:val="115"/>
          <w:sz w:val="20"/>
        </w:rPr>
        <w:t> </w:t>
      </w:r>
      <w:r>
        <w:rPr>
          <w:color w:val="231F20"/>
          <w:w w:val="115"/>
          <w:sz w:val="20"/>
        </w:rPr>
        <w:t>los</w:t>
      </w:r>
      <w:r>
        <w:rPr>
          <w:color w:val="231F20"/>
          <w:spacing w:val="35"/>
          <w:w w:val="115"/>
          <w:sz w:val="20"/>
        </w:rPr>
        <w:t> </w:t>
      </w:r>
      <w:r>
        <w:rPr>
          <w:color w:val="231F20"/>
          <w:w w:val="115"/>
          <w:sz w:val="20"/>
        </w:rPr>
        <w:t>efectos</w:t>
      </w:r>
      <w:r>
        <w:rPr>
          <w:color w:val="231F20"/>
          <w:spacing w:val="35"/>
          <w:w w:val="115"/>
          <w:sz w:val="20"/>
        </w:rPr>
        <w:t> </w:t>
      </w:r>
      <w:r>
        <w:rPr>
          <w:color w:val="231F20"/>
          <w:w w:val="115"/>
          <w:sz w:val="20"/>
        </w:rPr>
        <w:t>del</w:t>
      </w:r>
      <w:r>
        <w:rPr>
          <w:color w:val="231F20"/>
          <w:spacing w:val="35"/>
          <w:w w:val="115"/>
          <w:sz w:val="20"/>
        </w:rPr>
        <w:t> </w:t>
      </w:r>
      <w:r>
        <w:rPr>
          <w:color w:val="231F20"/>
          <w:w w:val="115"/>
          <w:sz w:val="20"/>
        </w:rPr>
        <w:t>cumplimiento</w:t>
      </w:r>
      <w:r>
        <w:rPr>
          <w:color w:val="231F20"/>
          <w:spacing w:val="35"/>
          <w:w w:val="115"/>
          <w:sz w:val="20"/>
        </w:rPr>
        <w:t> </w:t>
      </w:r>
      <w:r>
        <w:rPr>
          <w:color w:val="231F20"/>
          <w:w w:val="115"/>
          <w:sz w:val="20"/>
        </w:rPr>
        <w:t>de</w:t>
      </w:r>
      <w:r>
        <w:rPr>
          <w:color w:val="231F20"/>
          <w:spacing w:val="35"/>
          <w:w w:val="115"/>
          <w:sz w:val="20"/>
        </w:rPr>
        <w:t> </w:t>
      </w:r>
      <w:r>
        <w:rPr>
          <w:color w:val="231F20"/>
          <w:w w:val="115"/>
          <w:sz w:val="20"/>
        </w:rPr>
        <w:t>los</w:t>
      </w:r>
      <w:r>
        <w:rPr>
          <w:color w:val="231F20"/>
          <w:spacing w:val="35"/>
          <w:w w:val="115"/>
          <w:sz w:val="20"/>
        </w:rPr>
        <w:t> </w:t>
      </w:r>
      <w:r>
        <w:rPr>
          <w:color w:val="231F20"/>
          <w:w w:val="115"/>
          <w:sz w:val="20"/>
        </w:rPr>
        <w:t>requisitos</w:t>
      </w:r>
    </w:p>
    <w:p>
      <w:pPr>
        <w:pStyle w:val="BodyText"/>
        <w:spacing w:line="201" w:lineRule="auto" w:before="3"/>
        <w:ind w:left="510" w:firstLine="0"/>
      </w:pPr>
      <w:r>
        <w:rPr>
          <w:color w:val="231F20"/>
          <w:w w:val="115"/>
        </w:rPr>
        <w:t>de capacitación profesional y honorabilidad, se considera que una persona realiza la dirección efectiva de la empresa cuando cumpla conjuntamente los cuatro requi- sitos siguientes:</w:t>
      </w:r>
    </w:p>
    <w:p>
      <w:pPr>
        <w:pStyle w:val="ListParagraph"/>
        <w:numPr>
          <w:ilvl w:val="0"/>
          <w:numId w:val="26"/>
        </w:numPr>
        <w:tabs>
          <w:tab w:pos="1194" w:val="left" w:leader="none"/>
        </w:tabs>
        <w:spacing w:line="201" w:lineRule="auto" w:before="81" w:after="0"/>
        <w:ind w:left="510" w:right="0" w:firstLine="341"/>
        <w:jc w:val="both"/>
        <w:rPr>
          <w:sz w:val="20"/>
        </w:rPr>
      </w:pPr>
      <w:r>
        <w:rPr>
          <w:color w:val="231F20"/>
          <w:spacing w:val="-5"/>
          <w:w w:val="115"/>
          <w:sz w:val="20"/>
        </w:rPr>
        <w:t>Tener </w:t>
      </w:r>
      <w:r>
        <w:rPr>
          <w:color w:val="231F20"/>
          <w:w w:val="115"/>
          <w:sz w:val="20"/>
        </w:rPr>
        <w:t>conferido poder general de representación para las operaciones propias de su tráfico ordinario, </w:t>
      </w:r>
      <w:r>
        <w:rPr>
          <w:color w:val="231F20"/>
          <w:spacing w:val="-7"/>
          <w:w w:val="115"/>
          <w:sz w:val="20"/>
        </w:rPr>
        <w:t>ya </w:t>
      </w:r>
      <w:r>
        <w:rPr>
          <w:color w:val="231F20"/>
          <w:w w:val="115"/>
          <w:sz w:val="20"/>
        </w:rPr>
        <w:t>sea exclusivo, solidario o mancomunado, en documento público e inscrito en el registro correspondiente </w:t>
      </w:r>
      <w:r>
        <w:rPr>
          <w:color w:val="231F20"/>
          <w:spacing w:val="-3"/>
          <w:w w:val="115"/>
          <w:sz w:val="20"/>
        </w:rPr>
        <w:t>cuando </w:t>
      </w:r>
      <w:r>
        <w:rPr>
          <w:color w:val="231F20"/>
          <w:w w:val="115"/>
          <w:sz w:val="20"/>
        </w:rPr>
        <w:t>sea</w:t>
      </w:r>
      <w:r>
        <w:rPr>
          <w:color w:val="231F20"/>
          <w:spacing w:val="3"/>
          <w:w w:val="115"/>
          <w:sz w:val="20"/>
        </w:rPr>
        <w:t> </w:t>
      </w:r>
      <w:r>
        <w:rPr>
          <w:color w:val="231F20"/>
          <w:w w:val="115"/>
          <w:sz w:val="20"/>
        </w:rPr>
        <w:t>preceptivo.</w:t>
      </w:r>
    </w:p>
    <w:p>
      <w:pPr>
        <w:pStyle w:val="ListParagraph"/>
        <w:numPr>
          <w:ilvl w:val="0"/>
          <w:numId w:val="26"/>
        </w:numPr>
        <w:tabs>
          <w:tab w:pos="1205" w:val="left" w:leader="none"/>
        </w:tabs>
        <w:spacing w:line="201" w:lineRule="auto" w:before="0" w:after="0"/>
        <w:ind w:left="510" w:right="0" w:firstLine="341"/>
        <w:jc w:val="both"/>
        <w:rPr>
          <w:sz w:val="20"/>
        </w:rPr>
      </w:pPr>
      <w:r>
        <w:rPr>
          <w:color w:val="231F20"/>
          <w:spacing w:val="-5"/>
          <w:w w:val="115"/>
          <w:sz w:val="20"/>
        </w:rPr>
        <w:t>Tener </w:t>
      </w:r>
      <w:r>
        <w:rPr>
          <w:color w:val="231F20"/>
          <w:w w:val="115"/>
          <w:sz w:val="20"/>
        </w:rPr>
        <w:t>poder de disposición de fondos sobre </w:t>
      </w:r>
      <w:r>
        <w:rPr>
          <w:color w:val="231F20"/>
          <w:spacing w:val="-6"/>
          <w:w w:val="115"/>
          <w:sz w:val="20"/>
        </w:rPr>
        <w:t>las </w:t>
      </w:r>
      <w:r>
        <w:rPr>
          <w:color w:val="231F20"/>
          <w:w w:val="115"/>
          <w:sz w:val="20"/>
        </w:rPr>
        <w:t>principales cuentas de la empresa, sea de forma </w:t>
      </w:r>
      <w:r>
        <w:rPr>
          <w:color w:val="231F20"/>
          <w:spacing w:val="-3"/>
          <w:w w:val="115"/>
          <w:sz w:val="20"/>
        </w:rPr>
        <w:t>exclu- </w:t>
      </w:r>
      <w:r>
        <w:rPr>
          <w:color w:val="231F20"/>
          <w:w w:val="115"/>
          <w:sz w:val="20"/>
        </w:rPr>
        <w:t>siva, solidaria o mancomunada, debiendo ser en </w:t>
      </w:r>
      <w:r>
        <w:rPr>
          <w:color w:val="231F20"/>
          <w:spacing w:val="-3"/>
          <w:w w:val="115"/>
          <w:sz w:val="20"/>
        </w:rPr>
        <w:t>estos </w:t>
      </w:r>
      <w:r>
        <w:rPr>
          <w:color w:val="231F20"/>
          <w:w w:val="115"/>
          <w:sz w:val="20"/>
        </w:rPr>
        <w:t>casos</w:t>
      </w:r>
      <w:r>
        <w:rPr>
          <w:color w:val="231F20"/>
          <w:spacing w:val="9"/>
          <w:w w:val="115"/>
          <w:sz w:val="20"/>
        </w:rPr>
        <w:t> </w:t>
      </w:r>
      <w:r>
        <w:rPr>
          <w:color w:val="231F20"/>
          <w:w w:val="115"/>
          <w:sz w:val="20"/>
        </w:rPr>
        <w:t>indispensable</w:t>
      </w:r>
      <w:r>
        <w:rPr>
          <w:color w:val="231F20"/>
          <w:spacing w:val="10"/>
          <w:w w:val="115"/>
          <w:sz w:val="20"/>
        </w:rPr>
        <w:t> </w:t>
      </w:r>
      <w:r>
        <w:rPr>
          <w:color w:val="231F20"/>
          <w:w w:val="115"/>
          <w:sz w:val="20"/>
        </w:rPr>
        <w:t>su</w:t>
      </w:r>
      <w:r>
        <w:rPr>
          <w:color w:val="231F20"/>
          <w:spacing w:val="10"/>
          <w:w w:val="115"/>
          <w:sz w:val="20"/>
        </w:rPr>
        <w:t> </w:t>
      </w:r>
      <w:r>
        <w:rPr>
          <w:color w:val="231F20"/>
          <w:w w:val="115"/>
          <w:sz w:val="20"/>
        </w:rPr>
        <w:t>firma</w:t>
      </w:r>
      <w:r>
        <w:rPr>
          <w:color w:val="231F20"/>
          <w:spacing w:val="9"/>
          <w:w w:val="115"/>
          <w:sz w:val="20"/>
        </w:rPr>
        <w:t> </w:t>
      </w:r>
      <w:r>
        <w:rPr>
          <w:color w:val="231F20"/>
          <w:w w:val="115"/>
          <w:sz w:val="20"/>
        </w:rPr>
        <w:t>para</w:t>
      </w:r>
      <w:r>
        <w:rPr>
          <w:color w:val="231F20"/>
          <w:spacing w:val="10"/>
          <w:w w:val="115"/>
          <w:sz w:val="20"/>
        </w:rPr>
        <w:t> </w:t>
      </w:r>
      <w:r>
        <w:rPr>
          <w:color w:val="231F20"/>
          <w:w w:val="115"/>
          <w:sz w:val="20"/>
        </w:rPr>
        <w:t>la</w:t>
      </w:r>
      <w:r>
        <w:rPr>
          <w:color w:val="231F20"/>
          <w:spacing w:val="10"/>
          <w:w w:val="115"/>
          <w:sz w:val="20"/>
        </w:rPr>
        <w:t> </w:t>
      </w:r>
      <w:r>
        <w:rPr>
          <w:color w:val="231F20"/>
          <w:w w:val="115"/>
          <w:sz w:val="20"/>
        </w:rPr>
        <w:t>retirada</w:t>
      </w:r>
      <w:r>
        <w:rPr>
          <w:color w:val="231F20"/>
          <w:spacing w:val="9"/>
          <w:w w:val="115"/>
          <w:sz w:val="20"/>
        </w:rPr>
        <w:t> </w:t>
      </w:r>
      <w:r>
        <w:rPr>
          <w:color w:val="231F20"/>
          <w:w w:val="115"/>
          <w:sz w:val="20"/>
        </w:rPr>
        <w:t>de</w:t>
      </w:r>
      <w:r>
        <w:rPr>
          <w:color w:val="231F20"/>
          <w:spacing w:val="10"/>
          <w:w w:val="115"/>
          <w:sz w:val="20"/>
        </w:rPr>
        <w:t> </w:t>
      </w:r>
      <w:r>
        <w:rPr>
          <w:color w:val="231F20"/>
          <w:w w:val="115"/>
          <w:sz w:val="20"/>
        </w:rPr>
        <w:t>fondos.</w:t>
      </w:r>
    </w:p>
    <w:p>
      <w:pPr>
        <w:pStyle w:val="ListParagraph"/>
        <w:numPr>
          <w:ilvl w:val="0"/>
          <w:numId w:val="26"/>
        </w:numPr>
        <w:tabs>
          <w:tab w:pos="1219" w:val="left" w:leader="none"/>
        </w:tabs>
        <w:spacing w:line="201" w:lineRule="auto" w:before="0" w:after="0"/>
        <w:ind w:left="510" w:right="0" w:firstLine="341"/>
        <w:jc w:val="both"/>
        <w:rPr>
          <w:sz w:val="20"/>
        </w:rPr>
      </w:pPr>
      <w:r>
        <w:rPr>
          <w:color w:val="231F20"/>
          <w:w w:val="115"/>
          <w:sz w:val="20"/>
        </w:rPr>
        <w:t>Estar dado de alta en el régimen </w:t>
      </w:r>
      <w:r>
        <w:rPr>
          <w:color w:val="231F20"/>
          <w:spacing w:val="-3"/>
          <w:w w:val="115"/>
          <w:sz w:val="20"/>
        </w:rPr>
        <w:t>correspondiente </w:t>
      </w:r>
      <w:r>
        <w:rPr>
          <w:color w:val="231F20"/>
          <w:w w:val="115"/>
          <w:sz w:val="20"/>
        </w:rPr>
        <w:t>de la Seguridad Social a cargo de la empresa para la </w:t>
      </w:r>
      <w:r>
        <w:rPr>
          <w:color w:val="231F20"/>
          <w:spacing w:val="-6"/>
          <w:w w:val="115"/>
          <w:sz w:val="20"/>
        </w:rPr>
        <w:t>que </w:t>
      </w:r>
      <w:r>
        <w:rPr>
          <w:color w:val="231F20"/>
          <w:w w:val="115"/>
          <w:sz w:val="20"/>
        </w:rPr>
        <w:t>presta servicios. No se exigirá este requisito cuando </w:t>
      </w:r>
      <w:r>
        <w:rPr>
          <w:color w:val="231F20"/>
          <w:spacing w:val="-7"/>
          <w:w w:val="115"/>
          <w:sz w:val="20"/>
        </w:rPr>
        <w:t>el </w:t>
      </w:r>
      <w:r>
        <w:rPr>
          <w:color w:val="231F20"/>
          <w:w w:val="115"/>
          <w:sz w:val="20"/>
        </w:rPr>
        <w:t>titular de la autorización sea una persona física y la </w:t>
      </w:r>
      <w:r>
        <w:rPr>
          <w:color w:val="231F20"/>
          <w:spacing w:val="-3"/>
          <w:w w:val="115"/>
          <w:sz w:val="20"/>
        </w:rPr>
        <w:t>direc- </w:t>
      </w:r>
      <w:r>
        <w:rPr>
          <w:color w:val="231F20"/>
          <w:w w:val="115"/>
          <w:sz w:val="20"/>
        </w:rPr>
        <w:t>ción efectiva de la empresa recaiga en su</w:t>
      </w:r>
      <w:r>
        <w:rPr>
          <w:color w:val="231F20"/>
          <w:spacing w:val="48"/>
          <w:w w:val="115"/>
          <w:sz w:val="20"/>
        </w:rPr>
        <w:t> </w:t>
      </w:r>
      <w:r>
        <w:rPr>
          <w:color w:val="231F20"/>
          <w:w w:val="115"/>
          <w:sz w:val="20"/>
        </w:rPr>
        <w:t>cónyuge.</w:t>
      </w:r>
    </w:p>
    <w:p>
      <w:pPr>
        <w:pStyle w:val="ListParagraph"/>
        <w:numPr>
          <w:ilvl w:val="0"/>
          <w:numId w:val="26"/>
        </w:numPr>
        <w:tabs>
          <w:tab w:pos="1241" w:val="left" w:leader="none"/>
        </w:tabs>
        <w:spacing w:line="209" w:lineRule="exact" w:before="0" w:after="0"/>
        <w:ind w:left="1240" w:right="0" w:hanging="390"/>
        <w:jc w:val="both"/>
        <w:rPr>
          <w:sz w:val="20"/>
        </w:rPr>
      </w:pPr>
      <w:r>
        <w:rPr>
          <w:color w:val="231F20"/>
          <w:w w:val="115"/>
          <w:sz w:val="20"/>
        </w:rPr>
        <w:t>Otros que se puedan fijar por</w:t>
      </w:r>
      <w:r>
        <w:rPr>
          <w:color w:val="231F20"/>
          <w:spacing w:val="23"/>
          <w:w w:val="115"/>
          <w:sz w:val="20"/>
        </w:rPr>
        <w:t> </w:t>
      </w:r>
      <w:r>
        <w:rPr>
          <w:color w:val="231F20"/>
          <w:w w:val="115"/>
          <w:sz w:val="20"/>
        </w:rPr>
        <w:t>reglamento.</w:t>
      </w:r>
    </w:p>
    <w:p>
      <w:pPr>
        <w:pStyle w:val="ListParagraph"/>
        <w:numPr>
          <w:ilvl w:val="0"/>
          <w:numId w:val="24"/>
        </w:numPr>
        <w:tabs>
          <w:tab w:pos="1175" w:val="left" w:leader="none"/>
        </w:tabs>
        <w:spacing w:line="201" w:lineRule="auto" w:before="110" w:after="0"/>
        <w:ind w:left="510" w:right="0" w:firstLine="341"/>
        <w:jc w:val="both"/>
        <w:rPr>
          <w:sz w:val="20"/>
        </w:rPr>
      </w:pPr>
      <w:r>
        <w:rPr>
          <w:color w:val="231F20"/>
          <w:w w:val="115"/>
          <w:sz w:val="20"/>
        </w:rPr>
        <w:t>La Administración podrá dispensar del requisito </w:t>
      </w:r>
      <w:r>
        <w:rPr>
          <w:color w:val="231F20"/>
          <w:spacing w:val="-10"/>
          <w:w w:val="115"/>
          <w:sz w:val="20"/>
        </w:rPr>
        <w:t>de </w:t>
      </w:r>
      <w:r>
        <w:rPr>
          <w:color w:val="231F20"/>
          <w:w w:val="115"/>
          <w:sz w:val="20"/>
        </w:rPr>
        <w:t>capacitación profesional a los candidatos a </w:t>
      </w:r>
      <w:r>
        <w:rPr>
          <w:color w:val="231F20"/>
          <w:spacing w:val="-4"/>
          <w:w w:val="115"/>
          <w:sz w:val="20"/>
        </w:rPr>
        <w:t>transportista </w:t>
      </w:r>
      <w:r>
        <w:rPr>
          <w:color w:val="231F20"/>
          <w:w w:val="115"/>
          <w:sz w:val="20"/>
        </w:rPr>
        <w:t>por </w:t>
      </w:r>
      <w:r>
        <w:rPr>
          <w:color w:val="231F20"/>
          <w:spacing w:val="-3"/>
          <w:w w:val="115"/>
          <w:sz w:val="20"/>
        </w:rPr>
        <w:t>carretera </w:t>
      </w:r>
      <w:r>
        <w:rPr>
          <w:color w:val="231F20"/>
          <w:w w:val="115"/>
          <w:sz w:val="20"/>
        </w:rPr>
        <w:t>que justifiquen una experiencia de </w:t>
      </w:r>
      <w:r>
        <w:rPr>
          <w:color w:val="231F20"/>
          <w:spacing w:val="-6"/>
          <w:w w:val="115"/>
          <w:sz w:val="20"/>
        </w:rPr>
        <w:t>cinco </w:t>
      </w:r>
      <w:r>
        <w:rPr>
          <w:color w:val="231F20"/>
          <w:w w:val="115"/>
          <w:sz w:val="20"/>
        </w:rPr>
        <w:t>años, como mínimo, a la entrada en vigor de esta </w:t>
      </w:r>
      <w:r>
        <w:rPr>
          <w:color w:val="231F20"/>
          <w:spacing w:val="-5"/>
          <w:w w:val="115"/>
          <w:sz w:val="20"/>
        </w:rPr>
        <w:t>ley, </w:t>
      </w:r>
      <w:r>
        <w:rPr>
          <w:color w:val="231F20"/>
          <w:spacing w:val="-16"/>
          <w:w w:val="115"/>
          <w:sz w:val="20"/>
        </w:rPr>
        <w:t>a </w:t>
      </w:r>
      <w:r>
        <w:rPr>
          <w:color w:val="231F20"/>
          <w:w w:val="115"/>
          <w:sz w:val="20"/>
        </w:rPr>
        <w:t>nivel de dirección de una empresa de </w:t>
      </w:r>
      <w:r>
        <w:rPr>
          <w:color w:val="231F20"/>
          <w:spacing w:val="-3"/>
          <w:w w:val="115"/>
          <w:sz w:val="20"/>
        </w:rPr>
        <w:t>transporte </w:t>
      </w:r>
      <w:r>
        <w:rPr>
          <w:color w:val="231F20"/>
          <w:w w:val="115"/>
          <w:sz w:val="20"/>
        </w:rPr>
        <w:t>en </w:t>
      </w:r>
      <w:r>
        <w:rPr>
          <w:color w:val="231F20"/>
          <w:spacing w:val="-2"/>
          <w:w w:val="115"/>
          <w:sz w:val="20"/>
        </w:rPr>
        <w:t>los </w:t>
      </w:r>
      <w:r>
        <w:rPr>
          <w:color w:val="231F20"/>
          <w:w w:val="115"/>
          <w:sz w:val="20"/>
        </w:rPr>
        <w:t>términos que lo hace el </w:t>
      </w:r>
      <w:r>
        <w:rPr>
          <w:color w:val="231F20"/>
          <w:spacing w:val="-3"/>
          <w:w w:val="115"/>
          <w:sz w:val="20"/>
        </w:rPr>
        <w:t>artículo </w:t>
      </w:r>
      <w:r>
        <w:rPr>
          <w:color w:val="231F20"/>
          <w:w w:val="115"/>
          <w:sz w:val="20"/>
        </w:rPr>
        <w:t>3, </w:t>
      </w:r>
      <w:r>
        <w:rPr>
          <w:color w:val="231F20"/>
          <w:spacing w:val="-3"/>
          <w:w w:val="115"/>
          <w:sz w:val="20"/>
        </w:rPr>
        <w:t>párrafo </w:t>
      </w:r>
      <w:r>
        <w:rPr>
          <w:color w:val="231F20"/>
          <w:w w:val="115"/>
          <w:sz w:val="20"/>
        </w:rPr>
        <w:t>segundo de </w:t>
      </w:r>
      <w:r>
        <w:rPr>
          <w:color w:val="231F20"/>
          <w:spacing w:val="-9"/>
          <w:w w:val="115"/>
          <w:sz w:val="20"/>
        </w:rPr>
        <w:t>la </w:t>
      </w:r>
      <w:r>
        <w:rPr>
          <w:color w:val="231F20"/>
          <w:w w:val="115"/>
          <w:sz w:val="20"/>
        </w:rPr>
        <w:t>Directiva 96/26/CE del Consejo, de 29 de abril de </w:t>
      </w:r>
      <w:r>
        <w:rPr>
          <w:color w:val="231F20"/>
          <w:spacing w:val="-4"/>
          <w:w w:val="115"/>
          <w:sz w:val="20"/>
        </w:rPr>
        <w:t>1996, </w:t>
      </w:r>
      <w:r>
        <w:rPr>
          <w:color w:val="231F20"/>
          <w:w w:val="115"/>
          <w:sz w:val="20"/>
        </w:rPr>
        <w:t>en su</w:t>
      </w:r>
      <w:r>
        <w:rPr>
          <w:color w:val="231F20"/>
          <w:spacing w:val="-7"/>
          <w:w w:val="115"/>
          <w:sz w:val="20"/>
        </w:rPr>
        <w:t> </w:t>
      </w:r>
      <w:r>
        <w:rPr>
          <w:color w:val="231F20"/>
          <w:w w:val="115"/>
          <w:sz w:val="20"/>
        </w:rPr>
        <w:t>redacción</w:t>
      </w:r>
      <w:r>
        <w:rPr>
          <w:color w:val="231F20"/>
          <w:spacing w:val="-7"/>
          <w:w w:val="115"/>
          <w:sz w:val="20"/>
        </w:rPr>
        <w:t> </w:t>
      </w:r>
      <w:r>
        <w:rPr>
          <w:color w:val="231F20"/>
          <w:w w:val="115"/>
          <w:sz w:val="20"/>
        </w:rPr>
        <w:t>dada</w:t>
      </w:r>
      <w:r>
        <w:rPr>
          <w:color w:val="231F20"/>
          <w:spacing w:val="-7"/>
          <w:w w:val="115"/>
          <w:sz w:val="20"/>
        </w:rPr>
        <w:t> </w:t>
      </w:r>
      <w:r>
        <w:rPr>
          <w:color w:val="231F20"/>
          <w:w w:val="115"/>
          <w:sz w:val="20"/>
        </w:rPr>
        <w:t>por</w:t>
      </w:r>
      <w:r>
        <w:rPr>
          <w:color w:val="231F20"/>
          <w:spacing w:val="-7"/>
          <w:w w:val="115"/>
          <w:sz w:val="20"/>
        </w:rPr>
        <w:t> </w:t>
      </w:r>
      <w:r>
        <w:rPr>
          <w:color w:val="231F20"/>
          <w:w w:val="115"/>
          <w:sz w:val="20"/>
        </w:rPr>
        <w:t>la</w:t>
      </w:r>
      <w:r>
        <w:rPr>
          <w:color w:val="231F20"/>
          <w:spacing w:val="-7"/>
          <w:w w:val="115"/>
          <w:sz w:val="20"/>
        </w:rPr>
        <w:t> </w:t>
      </w:r>
      <w:r>
        <w:rPr>
          <w:color w:val="231F20"/>
          <w:w w:val="115"/>
          <w:sz w:val="20"/>
        </w:rPr>
        <w:t>Directiva</w:t>
      </w:r>
      <w:r>
        <w:rPr>
          <w:color w:val="231F20"/>
          <w:spacing w:val="-7"/>
          <w:w w:val="115"/>
          <w:sz w:val="20"/>
        </w:rPr>
        <w:t> </w:t>
      </w:r>
      <w:r>
        <w:rPr>
          <w:color w:val="231F20"/>
          <w:spacing w:val="-3"/>
          <w:w w:val="115"/>
          <w:sz w:val="20"/>
        </w:rPr>
        <w:t>98/76/CE</w:t>
      </w:r>
      <w:r>
        <w:rPr>
          <w:color w:val="231F20"/>
          <w:spacing w:val="-7"/>
          <w:w w:val="115"/>
          <w:sz w:val="20"/>
        </w:rPr>
        <w:t> </w:t>
      </w:r>
      <w:r>
        <w:rPr>
          <w:color w:val="231F20"/>
          <w:w w:val="115"/>
          <w:sz w:val="20"/>
        </w:rPr>
        <w:t>del</w:t>
      </w:r>
      <w:r>
        <w:rPr>
          <w:color w:val="231F20"/>
          <w:spacing w:val="-7"/>
          <w:w w:val="115"/>
          <w:sz w:val="20"/>
        </w:rPr>
        <w:t> </w:t>
      </w:r>
      <w:r>
        <w:rPr>
          <w:color w:val="231F20"/>
          <w:w w:val="115"/>
          <w:sz w:val="20"/>
        </w:rPr>
        <w:t>Consejo.</w:t>
      </w:r>
    </w:p>
    <w:p>
      <w:pPr>
        <w:spacing w:before="197"/>
        <w:ind w:left="510" w:right="0" w:firstLine="0"/>
        <w:jc w:val="both"/>
        <w:rPr>
          <w:i/>
          <w:sz w:val="20"/>
        </w:rPr>
      </w:pPr>
      <w:r>
        <w:rPr>
          <w:color w:val="231F20"/>
          <w:w w:val="115"/>
          <w:sz w:val="20"/>
        </w:rPr>
        <w:t>Artículo 15. </w:t>
      </w:r>
      <w:r>
        <w:rPr>
          <w:i/>
          <w:color w:val="231F20"/>
          <w:w w:val="115"/>
          <w:sz w:val="20"/>
        </w:rPr>
        <w:t>Requisitos de honorabilidad.</w:t>
      </w:r>
    </w:p>
    <w:p>
      <w:pPr>
        <w:pStyle w:val="BodyText"/>
        <w:spacing w:line="201" w:lineRule="auto" w:before="203"/>
        <w:ind w:left="510"/>
      </w:pPr>
      <w:r>
        <w:rPr>
          <w:color w:val="231F20"/>
          <w:w w:val="115"/>
        </w:rPr>
        <w:t>Se entiende que una persona posee el requisito de honorabilidad cuando no concurra en ella ninguna de las circunstancias siguientes:</w:t>
      </w:r>
    </w:p>
    <w:p>
      <w:pPr>
        <w:pStyle w:val="ListParagraph"/>
        <w:numPr>
          <w:ilvl w:val="0"/>
          <w:numId w:val="27"/>
        </w:numPr>
        <w:tabs>
          <w:tab w:pos="1230" w:val="left" w:leader="none"/>
        </w:tabs>
        <w:spacing w:line="201" w:lineRule="auto" w:before="83" w:after="0"/>
        <w:ind w:left="510" w:right="0" w:firstLine="341"/>
        <w:jc w:val="both"/>
        <w:rPr>
          <w:sz w:val="20"/>
        </w:rPr>
      </w:pPr>
      <w:r>
        <w:rPr>
          <w:color w:val="231F20"/>
          <w:w w:val="115"/>
          <w:sz w:val="20"/>
        </w:rPr>
        <w:t>Haber</w:t>
      </w:r>
      <w:r>
        <w:rPr>
          <w:color w:val="231F20"/>
          <w:spacing w:val="-8"/>
          <w:w w:val="115"/>
          <w:sz w:val="20"/>
        </w:rPr>
        <w:t> </w:t>
      </w:r>
      <w:r>
        <w:rPr>
          <w:color w:val="231F20"/>
          <w:w w:val="115"/>
          <w:sz w:val="20"/>
        </w:rPr>
        <w:t>sido</w:t>
      </w:r>
      <w:r>
        <w:rPr>
          <w:color w:val="231F20"/>
          <w:spacing w:val="-7"/>
          <w:w w:val="115"/>
          <w:sz w:val="20"/>
        </w:rPr>
        <w:t> </w:t>
      </w:r>
      <w:r>
        <w:rPr>
          <w:color w:val="231F20"/>
          <w:w w:val="115"/>
          <w:sz w:val="20"/>
        </w:rPr>
        <w:t>objeto</w:t>
      </w:r>
      <w:r>
        <w:rPr>
          <w:color w:val="231F20"/>
          <w:spacing w:val="-8"/>
          <w:w w:val="115"/>
          <w:sz w:val="20"/>
        </w:rPr>
        <w:t> </w:t>
      </w:r>
      <w:r>
        <w:rPr>
          <w:color w:val="231F20"/>
          <w:w w:val="115"/>
          <w:sz w:val="20"/>
        </w:rPr>
        <w:t>de</w:t>
      </w:r>
      <w:r>
        <w:rPr>
          <w:color w:val="231F20"/>
          <w:spacing w:val="-7"/>
          <w:w w:val="115"/>
          <w:sz w:val="20"/>
        </w:rPr>
        <w:t> </w:t>
      </w:r>
      <w:r>
        <w:rPr>
          <w:color w:val="231F20"/>
          <w:w w:val="115"/>
          <w:sz w:val="20"/>
        </w:rPr>
        <w:t>una</w:t>
      </w:r>
      <w:r>
        <w:rPr>
          <w:color w:val="231F20"/>
          <w:spacing w:val="-8"/>
          <w:w w:val="115"/>
          <w:sz w:val="20"/>
        </w:rPr>
        <w:t> </w:t>
      </w:r>
      <w:r>
        <w:rPr>
          <w:color w:val="231F20"/>
          <w:w w:val="115"/>
          <w:sz w:val="20"/>
        </w:rPr>
        <w:t>condena</w:t>
      </w:r>
      <w:r>
        <w:rPr>
          <w:color w:val="231F20"/>
          <w:spacing w:val="-7"/>
          <w:w w:val="115"/>
          <w:sz w:val="20"/>
        </w:rPr>
        <w:t> </w:t>
      </w:r>
      <w:r>
        <w:rPr>
          <w:color w:val="231F20"/>
          <w:w w:val="115"/>
          <w:sz w:val="20"/>
        </w:rPr>
        <w:t>penal</w:t>
      </w:r>
      <w:r>
        <w:rPr>
          <w:color w:val="231F20"/>
          <w:spacing w:val="-7"/>
          <w:w w:val="115"/>
          <w:sz w:val="20"/>
        </w:rPr>
        <w:t> </w:t>
      </w:r>
      <w:r>
        <w:rPr>
          <w:color w:val="231F20"/>
          <w:w w:val="115"/>
          <w:sz w:val="20"/>
        </w:rPr>
        <w:t>por</w:t>
      </w:r>
      <w:r>
        <w:rPr>
          <w:color w:val="231F20"/>
          <w:spacing w:val="-8"/>
          <w:w w:val="115"/>
          <w:sz w:val="20"/>
        </w:rPr>
        <w:t> </w:t>
      </w:r>
      <w:r>
        <w:rPr>
          <w:color w:val="231F20"/>
          <w:spacing w:val="-3"/>
          <w:w w:val="115"/>
          <w:sz w:val="20"/>
        </w:rPr>
        <w:t>delito </w:t>
      </w:r>
      <w:r>
        <w:rPr>
          <w:color w:val="231F20"/>
          <w:w w:val="115"/>
          <w:sz w:val="20"/>
        </w:rPr>
        <w:t>grave.</w:t>
      </w:r>
    </w:p>
    <w:p>
      <w:pPr>
        <w:pStyle w:val="ListParagraph"/>
        <w:numPr>
          <w:ilvl w:val="0"/>
          <w:numId w:val="27"/>
        </w:numPr>
        <w:tabs>
          <w:tab w:pos="1241" w:val="left" w:leader="none"/>
        </w:tabs>
        <w:spacing w:line="201" w:lineRule="auto" w:before="0" w:after="0"/>
        <w:ind w:left="510" w:right="0" w:firstLine="341"/>
        <w:jc w:val="both"/>
        <w:rPr>
          <w:sz w:val="20"/>
        </w:rPr>
      </w:pPr>
      <w:r>
        <w:rPr>
          <w:color w:val="231F20"/>
          <w:w w:val="115"/>
          <w:sz w:val="20"/>
        </w:rPr>
        <w:t>Haber sido declarada no apta para ejercer la </w:t>
      </w:r>
      <w:r>
        <w:rPr>
          <w:color w:val="231F20"/>
          <w:spacing w:val="-5"/>
          <w:w w:val="115"/>
          <w:sz w:val="20"/>
        </w:rPr>
        <w:t>pro- </w:t>
      </w:r>
      <w:r>
        <w:rPr>
          <w:color w:val="231F20"/>
          <w:w w:val="115"/>
          <w:sz w:val="20"/>
        </w:rPr>
        <w:t>fesión de transportista por carretera de acuerdo con </w:t>
      </w:r>
      <w:r>
        <w:rPr>
          <w:color w:val="231F20"/>
          <w:spacing w:val="-9"/>
          <w:w w:val="115"/>
          <w:sz w:val="20"/>
        </w:rPr>
        <w:t>la </w:t>
      </w:r>
      <w:r>
        <w:rPr>
          <w:color w:val="231F20"/>
          <w:w w:val="115"/>
          <w:sz w:val="20"/>
        </w:rPr>
        <w:t>normativa</w:t>
      </w:r>
      <w:r>
        <w:rPr>
          <w:color w:val="231F20"/>
          <w:spacing w:val="3"/>
          <w:w w:val="115"/>
          <w:sz w:val="20"/>
        </w:rPr>
        <w:t> </w:t>
      </w:r>
      <w:r>
        <w:rPr>
          <w:color w:val="231F20"/>
          <w:w w:val="115"/>
          <w:sz w:val="20"/>
        </w:rPr>
        <w:t>vigente.</w:t>
      </w:r>
    </w:p>
    <w:p>
      <w:pPr>
        <w:pStyle w:val="ListParagraph"/>
        <w:numPr>
          <w:ilvl w:val="0"/>
          <w:numId w:val="27"/>
        </w:numPr>
        <w:tabs>
          <w:tab w:pos="1219" w:val="left" w:leader="none"/>
        </w:tabs>
        <w:spacing w:line="201" w:lineRule="auto" w:before="0" w:after="0"/>
        <w:ind w:left="510" w:right="0" w:firstLine="341"/>
        <w:jc w:val="both"/>
        <w:rPr>
          <w:sz w:val="20"/>
        </w:rPr>
      </w:pPr>
      <w:r>
        <w:rPr>
          <w:color w:val="231F20"/>
          <w:w w:val="115"/>
          <w:sz w:val="20"/>
        </w:rPr>
        <w:t>Haber sido sancionada reiteradamente por </w:t>
      </w:r>
      <w:r>
        <w:rPr>
          <w:color w:val="231F20"/>
          <w:spacing w:val="-3"/>
          <w:w w:val="115"/>
          <w:sz w:val="20"/>
        </w:rPr>
        <w:t>infrac- </w:t>
      </w:r>
      <w:r>
        <w:rPr>
          <w:color w:val="231F20"/>
          <w:w w:val="115"/>
          <w:sz w:val="20"/>
        </w:rPr>
        <w:t>ción grave de la normativa relativa a las condiciones </w:t>
      </w:r>
      <w:r>
        <w:rPr>
          <w:color w:val="231F20"/>
          <w:spacing w:val="-6"/>
          <w:w w:val="115"/>
          <w:sz w:val="20"/>
        </w:rPr>
        <w:t>de </w:t>
      </w:r>
      <w:r>
        <w:rPr>
          <w:color w:val="231F20"/>
          <w:w w:val="115"/>
          <w:sz w:val="20"/>
        </w:rPr>
        <w:t>remuneración y de trabajo de la profesión, o la actividad de transporte de mercancías o de viajeros por </w:t>
      </w:r>
      <w:r>
        <w:rPr>
          <w:color w:val="231F20"/>
          <w:spacing w:val="-3"/>
          <w:w w:val="115"/>
          <w:sz w:val="20"/>
        </w:rPr>
        <w:t>carretera, </w:t>
      </w:r>
      <w:r>
        <w:rPr>
          <w:color w:val="231F20"/>
          <w:w w:val="115"/>
          <w:sz w:val="20"/>
        </w:rPr>
        <w:t>según el caso, en especial, las normas relativas a </w:t>
      </w:r>
      <w:r>
        <w:rPr>
          <w:color w:val="231F20"/>
          <w:spacing w:val="-3"/>
          <w:w w:val="115"/>
          <w:sz w:val="20"/>
        </w:rPr>
        <w:t>tiempos </w:t>
      </w:r>
      <w:r>
        <w:rPr>
          <w:color w:val="231F20"/>
          <w:w w:val="115"/>
          <w:sz w:val="20"/>
        </w:rPr>
        <w:t>de conducción y de descanso de los conductores, al </w:t>
      </w:r>
      <w:r>
        <w:rPr>
          <w:color w:val="231F20"/>
          <w:spacing w:val="-4"/>
          <w:w w:val="115"/>
          <w:sz w:val="20"/>
        </w:rPr>
        <w:t>peso </w:t>
      </w:r>
      <w:r>
        <w:rPr>
          <w:color w:val="231F20"/>
          <w:w w:val="115"/>
          <w:sz w:val="20"/>
        </w:rPr>
        <w:t>y dimensiones de los vehículos comerciales, a la </w:t>
      </w:r>
      <w:r>
        <w:rPr>
          <w:color w:val="231F20"/>
          <w:spacing w:val="-3"/>
          <w:w w:val="115"/>
          <w:sz w:val="20"/>
        </w:rPr>
        <w:t>seguri- </w:t>
      </w:r>
      <w:r>
        <w:rPr>
          <w:color w:val="231F20"/>
          <w:w w:val="115"/>
          <w:sz w:val="20"/>
        </w:rPr>
        <w:t>dad</w:t>
      </w:r>
      <w:r>
        <w:rPr>
          <w:color w:val="231F20"/>
          <w:spacing w:val="13"/>
          <w:w w:val="115"/>
          <w:sz w:val="20"/>
        </w:rPr>
        <w:t> </w:t>
      </w:r>
      <w:r>
        <w:rPr>
          <w:color w:val="231F20"/>
          <w:w w:val="115"/>
          <w:sz w:val="20"/>
        </w:rPr>
        <w:t>vial</w:t>
      </w:r>
      <w:r>
        <w:rPr>
          <w:color w:val="231F20"/>
          <w:spacing w:val="13"/>
          <w:w w:val="115"/>
          <w:sz w:val="20"/>
        </w:rPr>
        <w:t> </w:t>
      </w:r>
      <w:r>
        <w:rPr>
          <w:color w:val="231F20"/>
          <w:w w:val="115"/>
          <w:sz w:val="20"/>
        </w:rPr>
        <w:t>y</w:t>
      </w:r>
      <w:r>
        <w:rPr>
          <w:color w:val="231F20"/>
          <w:spacing w:val="13"/>
          <w:w w:val="115"/>
          <w:sz w:val="20"/>
        </w:rPr>
        <w:t> </w:t>
      </w:r>
      <w:r>
        <w:rPr>
          <w:color w:val="231F20"/>
          <w:w w:val="115"/>
          <w:sz w:val="20"/>
        </w:rPr>
        <w:t>a</w:t>
      </w:r>
      <w:r>
        <w:rPr>
          <w:color w:val="231F20"/>
          <w:spacing w:val="14"/>
          <w:w w:val="115"/>
          <w:sz w:val="20"/>
        </w:rPr>
        <w:t> </w:t>
      </w:r>
      <w:r>
        <w:rPr>
          <w:color w:val="231F20"/>
          <w:w w:val="115"/>
          <w:sz w:val="20"/>
        </w:rPr>
        <w:t>la</w:t>
      </w:r>
      <w:r>
        <w:rPr>
          <w:color w:val="231F20"/>
          <w:spacing w:val="13"/>
          <w:w w:val="115"/>
          <w:sz w:val="20"/>
        </w:rPr>
        <w:t> </w:t>
      </w:r>
      <w:r>
        <w:rPr>
          <w:color w:val="231F20"/>
          <w:w w:val="115"/>
          <w:sz w:val="20"/>
        </w:rPr>
        <w:t>seguridad</w:t>
      </w:r>
      <w:r>
        <w:rPr>
          <w:color w:val="231F20"/>
          <w:spacing w:val="13"/>
          <w:w w:val="115"/>
          <w:sz w:val="20"/>
        </w:rPr>
        <w:t> </w:t>
      </w:r>
      <w:r>
        <w:rPr>
          <w:color w:val="231F20"/>
          <w:w w:val="115"/>
          <w:sz w:val="20"/>
        </w:rPr>
        <w:t>de</w:t>
      </w:r>
      <w:r>
        <w:rPr>
          <w:color w:val="231F20"/>
          <w:spacing w:val="14"/>
          <w:w w:val="115"/>
          <w:sz w:val="20"/>
        </w:rPr>
        <w:t> </w:t>
      </w:r>
      <w:r>
        <w:rPr>
          <w:color w:val="231F20"/>
          <w:w w:val="115"/>
          <w:sz w:val="20"/>
        </w:rPr>
        <w:t>los</w:t>
      </w:r>
      <w:r>
        <w:rPr>
          <w:color w:val="231F20"/>
          <w:spacing w:val="13"/>
          <w:w w:val="115"/>
          <w:sz w:val="20"/>
        </w:rPr>
        <w:t> </w:t>
      </w:r>
      <w:r>
        <w:rPr>
          <w:color w:val="231F20"/>
          <w:w w:val="115"/>
          <w:sz w:val="20"/>
        </w:rPr>
        <w:t>vehículos,</w:t>
      </w:r>
      <w:r>
        <w:rPr>
          <w:color w:val="231F20"/>
          <w:spacing w:val="13"/>
          <w:w w:val="115"/>
          <w:sz w:val="20"/>
        </w:rPr>
        <w:t> </w:t>
      </w:r>
      <w:r>
        <w:rPr>
          <w:color w:val="231F20"/>
          <w:w w:val="115"/>
          <w:sz w:val="20"/>
        </w:rPr>
        <w:t>a</w:t>
      </w:r>
      <w:r>
        <w:rPr>
          <w:color w:val="231F20"/>
          <w:spacing w:val="14"/>
          <w:w w:val="115"/>
          <w:sz w:val="20"/>
        </w:rPr>
        <w:t> </w:t>
      </w:r>
      <w:r>
        <w:rPr>
          <w:color w:val="231F20"/>
          <w:w w:val="115"/>
          <w:sz w:val="20"/>
        </w:rPr>
        <w:t>la</w:t>
      </w:r>
      <w:r>
        <w:rPr>
          <w:color w:val="231F20"/>
          <w:spacing w:val="13"/>
          <w:w w:val="115"/>
          <w:sz w:val="20"/>
        </w:rPr>
        <w:t> </w:t>
      </w:r>
      <w:r>
        <w:rPr>
          <w:color w:val="231F20"/>
          <w:w w:val="115"/>
          <w:sz w:val="20"/>
        </w:rPr>
        <w:t>protección</w:t>
      </w:r>
    </w:p>
    <w:p>
      <w:pPr>
        <w:pStyle w:val="BodyText"/>
        <w:spacing w:line="204" w:lineRule="auto" w:before="117"/>
        <w:ind w:left="470" w:right="97" w:firstLine="0"/>
        <w:jc w:val="left"/>
      </w:pPr>
      <w:r>
        <w:rPr/>
        <w:br w:type="column"/>
      </w:r>
      <w:r>
        <w:rPr>
          <w:color w:val="231F20"/>
          <w:w w:val="115"/>
        </w:rPr>
        <w:t>del medio ambiente y a las restantes normas relativas a la responsabilidad profesional.</w:t>
      </w:r>
    </w:p>
    <w:p>
      <w:pPr>
        <w:pStyle w:val="BodyText"/>
        <w:spacing w:line="204" w:lineRule="auto" w:before="127"/>
        <w:ind w:left="470" w:right="110"/>
      </w:pPr>
      <w:r>
        <w:rPr>
          <w:color w:val="231F20"/>
          <w:w w:val="115"/>
        </w:rPr>
        <w:t>De </w:t>
      </w:r>
      <w:r>
        <w:rPr>
          <w:color w:val="231F20"/>
          <w:spacing w:val="-3"/>
          <w:w w:val="115"/>
        </w:rPr>
        <w:t>concurrir </w:t>
      </w:r>
      <w:r>
        <w:rPr>
          <w:color w:val="231F20"/>
          <w:w w:val="115"/>
        </w:rPr>
        <w:t>cualquiera de los casos descritos, el</w:t>
      </w:r>
      <w:r>
        <w:rPr>
          <w:color w:val="231F20"/>
          <w:spacing w:val="-26"/>
          <w:w w:val="115"/>
        </w:rPr>
        <w:t> </w:t>
      </w:r>
      <w:r>
        <w:rPr>
          <w:color w:val="231F20"/>
          <w:spacing w:val="-5"/>
          <w:w w:val="115"/>
        </w:rPr>
        <w:t>requi- </w:t>
      </w:r>
      <w:r>
        <w:rPr>
          <w:color w:val="231F20"/>
          <w:w w:val="115"/>
        </w:rPr>
        <w:t>sito de honorabilidad no se cumplirá mientras no se </w:t>
      </w:r>
      <w:r>
        <w:rPr>
          <w:color w:val="231F20"/>
          <w:spacing w:val="-6"/>
          <w:w w:val="115"/>
        </w:rPr>
        <w:t>haya </w:t>
      </w:r>
      <w:r>
        <w:rPr>
          <w:color w:val="231F20"/>
          <w:w w:val="115"/>
        </w:rPr>
        <w:t>producido la cancelación de la pena o la extinción de </w:t>
      </w:r>
      <w:r>
        <w:rPr>
          <w:color w:val="231F20"/>
          <w:spacing w:val="-10"/>
          <w:w w:val="115"/>
        </w:rPr>
        <w:t>la </w:t>
      </w:r>
      <w:r>
        <w:rPr>
          <w:color w:val="231F20"/>
          <w:w w:val="115"/>
        </w:rPr>
        <w:t>responsabilidad derivada de la sanción de acuerdo con </w:t>
      </w:r>
      <w:r>
        <w:rPr>
          <w:color w:val="231F20"/>
          <w:spacing w:val="-11"/>
          <w:w w:val="115"/>
        </w:rPr>
        <w:t>lo </w:t>
      </w:r>
      <w:r>
        <w:rPr>
          <w:color w:val="231F20"/>
          <w:w w:val="115"/>
        </w:rPr>
        <w:t>dispuesto en la legislación en cada caso aplicable </w:t>
      </w:r>
      <w:r>
        <w:rPr>
          <w:color w:val="231F20"/>
          <w:spacing w:val="-7"/>
          <w:w w:val="115"/>
        </w:rPr>
        <w:t>y, </w:t>
      </w:r>
      <w:r>
        <w:rPr>
          <w:color w:val="231F20"/>
          <w:w w:val="115"/>
        </w:rPr>
        <w:t>en </w:t>
      </w:r>
      <w:r>
        <w:rPr>
          <w:color w:val="231F20"/>
          <w:spacing w:val="-8"/>
          <w:w w:val="115"/>
        </w:rPr>
        <w:t>su </w:t>
      </w:r>
      <w:r>
        <w:rPr>
          <w:color w:val="231F20"/>
          <w:w w:val="115"/>
        </w:rPr>
        <w:t>defecto, tres años después de la firmeza de la</w:t>
      </w:r>
      <w:r>
        <w:rPr>
          <w:color w:val="231F20"/>
          <w:spacing w:val="-33"/>
          <w:w w:val="115"/>
        </w:rPr>
        <w:t> </w:t>
      </w:r>
      <w:r>
        <w:rPr>
          <w:color w:val="231F20"/>
          <w:w w:val="115"/>
        </w:rPr>
        <w:t>sanción.</w:t>
      </w:r>
    </w:p>
    <w:p>
      <w:pPr>
        <w:spacing w:before="203"/>
        <w:ind w:left="470" w:right="0" w:firstLine="0"/>
        <w:jc w:val="left"/>
        <w:rPr>
          <w:i/>
          <w:sz w:val="20"/>
        </w:rPr>
      </w:pPr>
      <w:r>
        <w:rPr>
          <w:color w:val="231F20"/>
          <w:w w:val="115"/>
          <w:sz w:val="20"/>
        </w:rPr>
        <w:t>Artículo 16. </w:t>
      </w:r>
      <w:r>
        <w:rPr>
          <w:i/>
          <w:color w:val="231F20"/>
          <w:w w:val="115"/>
          <w:sz w:val="20"/>
        </w:rPr>
        <w:t>Capacidad económica.</w:t>
      </w:r>
    </w:p>
    <w:p>
      <w:pPr>
        <w:pStyle w:val="BodyText"/>
        <w:spacing w:line="204" w:lineRule="auto" w:before="204"/>
        <w:ind w:left="470" w:right="108"/>
        <w:jc w:val="right"/>
      </w:pPr>
      <w:r>
        <w:rPr>
          <w:color w:val="231F20"/>
          <w:w w:val="115"/>
        </w:rPr>
        <w:t>Se entiende por capacidad económica la disposición</w:t>
      </w:r>
      <w:r>
        <w:rPr>
          <w:color w:val="231F20"/>
          <w:w w:val="119"/>
        </w:rPr>
        <w:t> </w:t>
      </w:r>
      <w:r>
        <w:rPr>
          <w:color w:val="231F20"/>
          <w:w w:val="115"/>
        </w:rPr>
        <w:t>de los medios y recursos financieros necesarios para ase-</w:t>
      </w:r>
      <w:r>
        <w:rPr>
          <w:color w:val="231F20"/>
          <w:w w:val="116"/>
        </w:rPr>
        <w:t> </w:t>
      </w:r>
      <w:r>
        <w:rPr>
          <w:color w:val="231F20"/>
          <w:w w:val="115"/>
        </w:rPr>
        <w:t>gurar el desarrollo regular de la actividad de que se trate.</w:t>
      </w:r>
    </w:p>
    <w:p>
      <w:pPr>
        <w:pStyle w:val="BodyText"/>
        <w:spacing w:line="204" w:lineRule="auto"/>
        <w:ind w:left="470" w:right="110"/>
      </w:pPr>
      <w:r>
        <w:rPr>
          <w:color w:val="231F20"/>
          <w:spacing w:val="-3"/>
          <w:w w:val="115"/>
        </w:rPr>
        <w:t>Reglamentariamente, </w:t>
      </w:r>
      <w:r>
        <w:rPr>
          <w:color w:val="231F20"/>
          <w:w w:val="115"/>
        </w:rPr>
        <w:t>se determinarán las </w:t>
      </w:r>
      <w:r>
        <w:rPr>
          <w:color w:val="231F20"/>
          <w:spacing w:val="-4"/>
          <w:w w:val="115"/>
        </w:rPr>
        <w:t>condiciones </w:t>
      </w:r>
      <w:r>
        <w:rPr>
          <w:color w:val="231F20"/>
          <w:w w:val="115"/>
        </w:rPr>
        <w:t>de capacidad económica exigibles según la </w:t>
      </w:r>
      <w:r>
        <w:rPr>
          <w:color w:val="231F20"/>
          <w:spacing w:val="-4"/>
          <w:w w:val="115"/>
        </w:rPr>
        <w:t>naturaleza, </w:t>
      </w:r>
      <w:r>
        <w:rPr>
          <w:color w:val="231F20"/>
          <w:w w:val="115"/>
        </w:rPr>
        <w:t>clase, características y ámbito </w:t>
      </w:r>
      <w:r>
        <w:rPr>
          <w:color w:val="231F20"/>
          <w:spacing w:val="-3"/>
          <w:w w:val="115"/>
        </w:rPr>
        <w:t>territorial </w:t>
      </w:r>
      <w:r>
        <w:rPr>
          <w:color w:val="231F20"/>
          <w:w w:val="115"/>
        </w:rPr>
        <w:t>de la actividad.</w:t>
      </w:r>
    </w:p>
    <w:p>
      <w:pPr>
        <w:spacing w:before="203"/>
        <w:ind w:left="470" w:right="0" w:firstLine="0"/>
        <w:jc w:val="left"/>
        <w:rPr>
          <w:i/>
          <w:sz w:val="20"/>
        </w:rPr>
      </w:pPr>
      <w:r>
        <w:rPr>
          <w:color w:val="231F20"/>
          <w:w w:val="115"/>
          <w:sz w:val="20"/>
        </w:rPr>
        <w:t>Artículo 17. </w:t>
      </w:r>
      <w:r>
        <w:rPr>
          <w:i/>
          <w:color w:val="231F20"/>
          <w:w w:val="115"/>
          <w:sz w:val="20"/>
        </w:rPr>
        <w:t>Evaluación periódica.</w:t>
      </w:r>
    </w:p>
    <w:p>
      <w:pPr>
        <w:pStyle w:val="BodyText"/>
        <w:spacing w:line="204" w:lineRule="auto" w:before="204"/>
        <w:ind w:left="470" w:right="108"/>
      </w:pPr>
      <w:r>
        <w:rPr>
          <w:color w:val="231F20"/>
          <w:w w:val="115"/>
        </w:rPr>
        <w:t>La Administración competente comprobará al menos cada dos años que los operadores de transporte siguen cumpliendo las condiciones de honorabilidad, de capaci- dad financiera y de competencia profesional. A estos efectos, los operadores deberán presentar una declara- ción responsable ante la Administración en la que expre- sen el mantenimiento de esas condiciones y, en su caso, los cambios producidos con respecto a la comprobación anterior, sin perjuicio de la actuación de oficio de aquélla, bien por propia iniciativa, bien en orden a verificar los datos declarados.</w:t>
      </w:r>
    </w:p>
    <w:p>
      <w:pPr>
        <w:pStyle w:val="BodyText"/>
        <w:spacing w:before="11"/>
        <w:ind w:left="0" w:firstLine="0"/>
        <w:jc w:val="left"/>
        <w:rPr>
          <w:sz w:val="19"/>
        </w:rPr>
      </w:pPr>
    </w:p>
    <w:p>
      <w:pPr>
        <w:pStyle w:val="BodyText"/>
        <w:ind w:left="860" w:right="501" w:firstLine="0"/>
        <w:jc w:val="center"/>
      </w:pPr>
      <w:r>
        <w:rPr>
          <w:color w:val="231F20"/>
          <w:w w:val="120"/>
        </w:rPr>
        <w:t>CAPÍTULO II</w:t>
      </w:r>
    </w:p>
    <w:p>
      <w:pPr>
        <w:pStyle w:val="Heading2"/>
        <w:spacing w:line="204" w:lineRule="auto" w:before="184"/>
        <w:ind w:left="862" w:right="501"/>
      </w:pPr>
      <w:r>
        <w:rPr>
          <w:color w:val="231F20"/>
          <w:w w:val="115"/>
        </w:rPr>
        <w:t>Los operadores de actividades complementarias y auxiliares</w:t>
      </w:r>
    </w:p>
    <w:p>
      <w:pPr>
        <w:spacing w:before="204"/>
        <w:ind w:left="470" w:right="0" w:firstLine="0"/>
        <w:jc w:val="left"/>
        <w:rPr>
          <w:i/>
          <w:sz w:val="20"/>
        </w:rPr>
      </w:pPr>
      <w:r>
        <w:rPr>
          <w:color w:val="231F20"/>
          <w:w w:val="115"/>
          <w:sz w:val="20"/>
        </w:rPr>
        <w:t>Artículo 18. </w:t>
      </w:r>
      <w:r>
        <w:rPr>
          <w:i/>
          <w:color w:val="231F20"/>
          <w:w w:val="115"/>
          <w:sz w:val="20"/>
        </w:rPr>
        <w:t>Definición.</w:t>
      </w:r>
    </w:p>
    <w:p>
      <w:pPr>
        <w:pStyle w:val="BodyText"/>
        <w:spacing w:line="204" w:lineRule="auto" w:before="205"/>
        <w:ind w:left="470" w:right="114"/>
      </w:pPr>
      <w:r>
        <w:rPr>
          <w:color w:val="231F20"/>
          <w:spacing w:val="-5"/>
          <w:w w:val="115"/>
        </w:rPr>
        <w:t>Se </w:t>
      </w:r>
      <w:r>
        <w:rPr>
          <w:color w:val="231F20"/>
          <w:spacing w:val="-6"/>
          <w:w w:val="115"/>
        </w:rPr>
        <w:t>consideran operadores </w:t>
      </w:r>
      <w:r>
        <w:rPr>
          <w:color w:val="231F20"/>
          <w:spacing w:val="-3"/>
          <w:w w:val="115"/>
        </w:rPr>
        <w:t>de </w:t>
      </w:r>
      <w:r>
        <w:rPr>
          <w:color w:val="231F20"/>
          <w:spacing w:val="-6"/>
          <w:w w:val="115"/>
        </w:rPr>
        <w:t>actividades </w:t>
      </w:r>
      <w:r>
        <w:rPr>
          <w:color w:val="231F20"/>
          <w:spacing w:val="-8"/>
          <w:w w:val="115"/>
        </w:rPr>
        <w:t>complemen- </w:t>
      </w:r>
      <w:r>
        <w:rPr>
          <w:color w:val="231F20"/>
          <w:spacing w:val="-5"/>
          <w:w w:val="115"/>
        </w:rPr>
        <w:t>tarias </w:t>
      </w:r>
      <w:r>
        <w:rPr>
          <w:color w:val="231F20"/>
          <w:w w:val="115"/>
        </w:rPr>
        <w:t>y </w:t>
      </w:r>
      <w:r>
        <w:rPr>
          <w:color w:val="231F20"/>
          <w:spacing w:val="-6"/>
          <w:w w:val="115"/>
        </w:rPr>
        <w:t>auxiliares, </w:t>
      </w:r>
      <w:r>
        <w:rPr>
          <w:color w:val="231F20"/>
          <w:spacing w:val="-4"/>
          <w:w w:val="115"/>
        </w:rPr>
        <w:t>las </w:t>
      </w:r>
      <w:r>
        <w:rPr>
          <w:color w:val="231F20"/>
          <w:spacing w:val="-5"/>
          <w:w w:val="115"/>
        </w:rPr>
        <w:t>personas </w:t>
      </w:r>
      <w:r>
        <w:rPr>
          <w:color w:val="231F20"/>
          <w:spacing w:val="-6"/>
          <w:w w:val="115"/>
        </w:rPr>
        <w:t>físicas </w:t>
      </w:r>
      <w:r>
        <w:rPr>
          <w:color w:val="231F20"/>
          <w:w w:val="115"/>
        </w:rPr>
        <w:t>o </w:t>
      </w:r>
      <w:r>
        <w:rPr>
          <w:color w:val="231F20"/>
          <w:spacing w:val="-6"/>
          <w:w w:val="115"/>
        </w:rPr>
        <w:t>jurídicas </w:t>
      </w:r>
      <w:r>
        <w:rPr>
          <w:color w:val="231F20"/>
          <w:spacing w:val="-4"/>
          <w:w w:val="115"/>
        </w:rPr>
        <w:t>que </w:t>
      </w:r>
      <w:r>
        <w:rPr>
          <w:color w:val="231F20"/>
          <w:spacing w:val="-8"/>
          <w:w w:val="115"/>
        </w:rPr>
        <w:t>realicen </w:t>
      </w:r>
      <w:r>
        <w:rPr>
          <w:color w:val="231F20"/>
          <w:spacing w:val="-6"/>
          <w:w w:val="115"/>
        </w:rPr>
        <w:t>actividades complementarias </w:t>
      </w:r>
      <w:r>
        <w:rPr>
          <w:color w:val="231F20"/>
          <w:w w:val="115"/>
        </w:rPr>
        <w:t>y </w:t>
      </w:r>
      <w:r>
        <w:rPr>
          <w:color w:val="231F20"/>
          <w:spacing w:val="-6"/>
          <w:w w:val="115"/>
        </w:rPr>
        <w:t>auxiliares </w:t>
      </w:r>
      <w:r>
        <w:rPr>
          <w:color w:val="231F20"/>
          <w:spacing w:val="-3"/>
          <w:w w:val="115"/>
        </w:rPr>
        <w:t>de </w:t>
      </w:r>
      <w:r>
        <w:rPr>
          <w:color w:val="231F20"/>
          <w:spacing w:val="-4"/>
          <w:w w:val="115"/>
        </w:rPr>
        <w:t>los </w:t>
      </w:r>
      <w:r>
        <w:rPr>
          <w:color w:val="231F20"/>
          <w:spacing w:val="-9"/>
          <w:w w:val="115"/>
        </w:rPr>
        <w:t>transportes </w:t>
      </w:r>
      <w:r>
        <w:rPr>
          <w:color w:val="231F20"/>
          <w:spacing w:val="-4"/>
          <w:w w:val="115"/>
        </w:rPr>
        <w:t>por </w:t>
      </w:r>
      <w:r>
        <w:rPr>
          <w:color w:val="231F20"/>
          <w:spacing w:val="-6"/>
          <w:w w:val="115"/>
        </w:rPr>
        <w:t>carretera, </w:t>
      </w:r>
      <w:r>
        <w:rPr>
          <w:color w:val="231F20"/>
          <w:spacing w:val="-5"/>
          <w:w w:val="115"/>
        </w:rPr>
        <w:t>tales como </w:t>
      </w:r>
      <w:r>
        <w:rPr>
          <w:color w:val="231F20"/>
          <w:spacing w:val="-3"/>
          <w:w w:val="115"/>
        </w:rPr>
        <w:t>la </w:t>
      </w:r>
      <w:r>
        <w:rPr>
          <w:color w:val="231F20"/>
          <w:spacing w:val="-6"/>
          <w:w w:val="115"/>
        </w:rPr>
        <w:t>mediación </w:t>
      </w:r>
      <w:r>
        <w:rPr>
          <w:color w:val="231F20"/>
          <w:spacing w:val="-3"/>
          <w:w w:val="115"/>
        </w:rPr>
        <w:t>en la </w:t>
      </w:r>
      <w:r>
        <w:rPr>
          <w:color w:val="231F20"/>
          <w:spacing w:val="-6"/>
          <w:w w:val="115"/>
        </w:rPr>
        <w:t>contratación, </w:t>
      </w:r>
      <w:r>
        <w:rPr>
          <w:color w:val="231F20"/>
          <w:spacing w:val="-11"/>
          <w:w w:val="115"/>
        </w:rPr>
        <w:t>las </w:t>
      </w:r>
      <w:r>
        <w:rPr>
          <w:color w:val="231F20"/>
          <w:spacing w:val="-6"/>
          <w:w w:val="115"/>
        </w:rPr>
        <w:t>operaciones </w:t>
      </w:r>
      <w:r>
        <w:rPr>
          <w:color w:val="231F20"/>
          <w:spacing w:val="-3"/>
          <w:w w:val="115"/>
        </w:rPr>
        <w:t>de </w:t>
      </w:r>
      <w:r>
        <w:rPr>
          <w:color w:val="231F20"/>
          <w:spacing w:val="-6"/>
          <w:w w:val="115"/>
        </w:rPr>
        <w:t>distribución </w:t>
      </w:r>
      <w:r>
        <w:rPr>
          <w:color w:val="231F20"/>
          <w:w w:val="115"/>
        </w:rPr>
        <w:t>y </w:t>
      </w:r>
      <w:r>
        <w:rPr>
          <w:color w:val="231F20"/>
          <w:spacing w:val="-6"/>
          <w:w w:val="115"/>
        </w:rPr>
        <w:t>depósito </w:t>
      </w:r>
      <w:r>
        <w:rPr>
          <w:color w:val="231F20"/>
          <w:spacing w:val="-3"/>
          <w:w w:val="115"/>
        </w:rPr>
        <w:t>de </w:t>
      </w:r>
      <w:r>
        <w:rPr>
          <w:color w:val="231F20"/>
          <w:spacing w:val="-6"/>
          <w:w w:val="115"/>
        </w:rPr>
        <w:t>carga, </w:t>
      </w:r>
      <w:r>
        <w:rPr>
          <w:color w:val="231F20"/>
          <w:spacing w:val="-3"/>
          <w:w w:val="115"/>
        </w:rPr>
        <w:t>la </w:t>
      </w:r>
      <w:r>
        <w:rPr>
          <w:color w:val="231F20"/>
          <w:spacing w:val="-9"/>
          <w:w w:val="115"/>
        </w:rPr>
        <w:t>informa- </w:t>
      </w:r>
      <w:r>
        <w:rPr>
          <w:color w:val="231F20"/>
          <w:spacing w:val="-5"/>
          <w:w w:val="115"/>
        </w:rPr>
        <w:t>ción </w:t>
      </w:r>
      <w:r>
        <w:rPr>
          <w:color w:val="231F20"/>
          <w:w w:val="115"/>
        </w:rPr>
        <w:t>y </w:t>
      </w:r>
      <w:r>
        <w:rPr>
          <w:color w:val="231F20"/>
          <w:spacing w:val="-6"/>
          <w:w w:val="115"/>
        </w:rPr>
        <w:t>contratación, </w:t>
      </w:r>
      <w:r>
        <w:rPr>
          <w:color w:val="231F20"/>
          <w:spacing w:val="-3"/>
          <w:w w:val="115"/>
        </w:rPr>
        <w:t>la </w:t>
      </w:r>
      <w:r>
        <w:rPr>
          <w:color w:val="231F20"/>
          <w:spacing w:val="-6"/>
          <w:w w:val="115"/>
        </w:rPr>
        <w:t>tramitación </w:t>
      </w:r>
      <w:r>
        <w:rPr>
          <w:color w:val="231F20"/>
          <w:spacing w:val="-3"/>
          <w:w w:val="115"/>
        </w:rPr>
        <w:t>de la </w:t>
      </w:r>
      <w:r>
        <w:rPr>
          <w:color w:val="231F20"/>
          <w:spacing w:val="-6"/>
          <w:w w:val="115"/>
        </w:rPr>
        <w:t>documentación de tránsito </w:t>
      </w:r>
      <w:r>
        <w:rPr>
          <w:color w:val="231F20"/>
          <w:spacing w:val="-3"/>
          <w:w w:val="115"/>
        </w:rPr>
        <w:t>de </w:t>
      </w:r>
      <w:r>
        <w:rPr>
          <w:color w:val="231F20"/>
          <w:spacing w:val="-6"/>
          <w:w w:val="115"/>
        </w:rPr>
        <w:t>mercancías </w:t>
      </w:r>
      <w:r>
        <w:rPr>
          <w:color w:val="231F20"/>
          <w:spacing w:val="-9"/>
          <w:w w:val="115"/>
        </w:rPr>
        <w:t>y, </w:t>
      </w:r>
      <w:r>
        <w:rPr>
          <w:color w:val="231F20"/>
          <w:spacing w:val="-3"/>
          <w:w w:val="115"/>
        </w:rPr>
        <w:t>en </w:t>
      </w:r>
      <w:r>
        <w:rPr>
          <w:color w:val="231F20"/>
          <w:spacing w:val="-6"/>
          <w:w w:val="115"/>
        </w:rPr>
        <w:t>general, </w:t>
      </w:r>
      <w:r>
        <w:rPr>
          <w:color w:val="231F20"/>
          <w:spacing w:val="-5"/>
          <w:w w:val="115"/>
        </w:rPr>
        <w:t>todas </w:t>
      </w:r>
      <w:r>
        <w:rPr>
          <w:color w:val="231F20"/>
          <w:spacing w:val="-4"/>
          <w:w w:val="115"/>
        </w:rPr>
        <w:t>las que </w:t>
      </w:r>
      <w:r>
        <w:rPr>
          <w:color w:val="231F20"/>
          <w:spacing w:val="-5"/>
          <w:w w:val="115"/>
        </w:rPr>
        <w:t>operen </w:t>
      </w:r>
      <w:r>
        <w:rPr>
          <w:color w:val="231F20"/>
          <w:spacing w:val="-6"/>
          <w:w w:val="115"/>
        </w:rPr>
        <w:t>en </w:t>
      </w:r>
      <w:r>
        <w:rPr>
          <w:color w:val="231F20"/>
          <w:spacing w:val="-3"/>
          <w:w w:val="115"/>
        </w:rPr>
        <w:t>el </w:t>
      </w:r>
      <w:r>
        <w:rPr>
          <w:color w:val="231F20"/>
          <w:spacing w:val="-6"/>
          <w:w w:val="115"/>
        </w:rPr>
        <w:t>mercado </w:t>
      </w:r>
      <w:r>
        <w:rPr>
          <w:color w:val="231F20"/>
          <w:spacing w:val="-3"/>
          <w:w w:val="115"/>
        </w:rPr>
        <w:t>de </w:t>
      </w:r>
      <w:r>
        <w:rPr>
          <w:color w:val="231F20"/>
          <w:spacing w:val="-4"/>
          <w:w w:val="115"/>
        </w:rPr>
        <w:t>los </w:t>
      </w:r>
      <w:r>
        <w:rPr>
          <w:color w:val="231F20"/>
          <w:spacing w:val="-6"/>
          <w:w w:val="115"/>
        </w:rPr>
        <w:t>transportes </w:t>
      </w:r>
      <w:r>
        <w:rPr>
          <w:color w:val="231F20"/>
          <w:spacing w:val="-3"/>
          <w:w w:val="115"/>
        </w:rPr>
        <w:t>de </w:t>
      </w:r>
      <w:r>
        <w:rPr>
          <w:color w:val="231F20"/>
          <w:spacing w:val="-5"/>
          <w:w w:val="115"/>
        </w:rPr>
        <w:t>forma </w:t>
      </w:r>
      <w:r>
        <w:rPr>
          <w:color w:val="231F20"/>
          <w:spacing w:val="-6"/>
          <w:w w:val="115"/>
        </w:rPr>
        <w:t>organizada </w:t>
      </w:r>
      <w:r>
        <w:rPr>
          <w:color w:val="231F20"/>
          <w:w w:val="115"/>
        </w:rPr>
        <w:t>y </w:t>
      </w:r>
      <w:r>
        <w:rPr>
          <w:color w:val="231F20"/>
          <w:spacing w:val="-10"/>
          <w:w w:val="115"/>
        </w:rPr>
        <w:t>sean </w:t>
      </w:r>
      <w:r>
        <w:rPr>
          <w:color w:val="231F20"/>
          <w:spacing w:val="-6"/>
          <w:w w:val="115"/>
        </w:rPr>
        <w:t>calificadas empresas </w:t>
      </w:r>
      <w:r>
        <w:rPr>
          <w:color w:val="231F20"/>
          <w:spacing w:val="-3"/>
          <w:w w:val="115"/>
        </w:rPr>
        <w:t>de </w:t>
      </w:r>
      <w:r>
        <w:rPr>
          <w:color w:val="231F20"/>
          <w:spacing w:val="-7"/>
          <w:w w:val="115"/>
        </w:rPr>
        <w:t>transporte.</w:t>
      </w:r>
    </w:p>
    <w:p>
      <w:pPr>
        <w:spacing w:before="201"/>
        <w:ind w:left="470" w:right="0" w:firstLine="0"/>
        <w:jc w:val="left"/>
        <w:rPr>
          <w:i/>
          <w:sz w:val="20"/>
        </w:rPr>
      </w:pPr>
      <w:r>
        <w:rPr>
          <w:color w:val="231F20"/>
          <w:w w:val="115"/>
          <w:sz w:val="20"/>
        </w:rPr>
        <w:t>Artículo 19. </w:t>
      </w:r>
      <w:r>
        <w:rPr>
          <w:i/>
          <w:color w:val="231F20"/>
          <w:w w:val="115"/>
          <w:sz w:val="20"/>
        </w:rPr>
        <w:t>Requisitos previos.</w:t>
      </w:r>
    </w:p>
    <w:p>
      <w:pPr>
        <w:pStyle w:val="BodyText"/>
        <w:spacing w:line="204" w:lineRule="auto" w:before="204"/>
        <w:ind w:left="470" w:right="108"/>
      </w:pPr>
      <w:r>
        <w:rPr>
          <w:color w:val="231F20"/>
          <w:w w:val="115"/>
        </w:rPr>
        <w:t>Para el ejercicio de las actividades complementarias y auxiliares se requiere reunir las condiciones previas para el ejercicio de la profesión de operador de transportes, incluidos los requisitos de capacitación profesional, de honorabilidad y de capacidad económica, de acuerdo con lo previsto en los artículos 13 a 17 de esta Ley, sin perjui- cio de las especialidades que pueda establecer su regula- ción específica.</w:t>
      </w:r>
    </w:p>
    <w:p>
      <w:pPr>
        <w:spacing w:before="202"/>
        <w:ind w:left="470" w:right="0" w:firstLine="0"/>
        <w:jc w:val="left"/>
        <w:rPr>
          <w:i/>
          <w:sz w:val="20"/>
        </w:rPr>
      </w:pPr>
      <w:r>
        <w:rPr>
          <w:color w:val="231F20"/>
          <w:w w:val="115"/>
          <w:sz w:val="20"/>
        </w:rPr>
        <w:t>Artículo 20. </w:t>
      </w:r>
      <w:r>
        <w:rPr>
          <w:i/>
          <w:color w:val="231F20"/>
          <w:w w:val="115"/>
          <w:sz w:val="20"/>
        </w:rPr>
        <w:t>Regulación.</w:t>
      </w:r>
    </w:p>
    <w:p>
      <w:pPr>
        <w:pStyle w:val="BodyText"/>
        <w:spacing w:line="204" w:lineRule="auto" w:before="204"/>
        <w:ind w:left="470" w:right="108"/>
      </w:pPr>
      <w:r>
        <w:rPr>
          <w:color w:val="231F20"/>
          <w:w w:val="115"/>
        </w:rPr>
        <w:t>Se reconoce el libre ejercicio profesional y empresa- rial de las actividades complementarias y auxiliares del transporte por carretera, sin perjuicio de la necesidad de obtener los títulos administrativos habilitantes previstos en esta Ley y, en su caso, de la reserva de la titularidad de alguna de esas actividades al sector público de acuerdo con el artículo 128.2 de la Constitución.</w:t>
      </w:r>
    </w:p>
    <w:p>
      <w:pPr>
        <w:spacing w:after="0" w:line="204" w:lineRule="auto"/>
        <w:sectPr>
          <w:pgSz w:w="13320" w:h="17860"/>
          <w:pgMar w:header="1322" w:footer="0" w:top="1720" w:bottom="280" w:left="680" w:right="680"/>
          <w:cols w:num="2" w:equalWidth="0">
            <w:col w:w="5925" w:space="40"/>
            <w:col w:w="5995"/>
          </w:cols>
        </w:sectPr>
      </w:pPr>
    </w:p>
    <w:p>
      <w:pPr>
        <w:pStyle w:val="BodyText"/>
        <w:spacing w:before="89"/>
        <w:ind w:left="693" w:right="620" w:firstLine="0"/>
        <w:jc w:val="center"/>
      </w:pPr>
      <w:r>
        <w:rPr>
          <w:color w:val="231F20"/>
          <w:w w:val="120"/>
        </w:rPr>
        <w:t>CAPÍTULO III</w:t>
      </w:r>
    </w:p>
    <w:p>
      <w:pPr>
        <w:pStyle w:val="Heading2"/>
        <w:spacing w:before="153"/>
      </w:pPr>
      <w:r>
        <w:rPr>
          <w:color w:val="231F20"/>
          <w:w w:val="115"/>
        </w:rPr>
        <w:t>Agrupación y cooperación</w:t>
      </w:r>
    </w:p>
    <w:p>
      <w:pPr>
        <w:spacing w:before="197"/>
        <w:ind w:left="113" w:right="0" w:firstLine="0"/>
        <w:jc w:val="left"/>
        <w:rPr>
          <w:i/>
          <w:sz w:val="20"/>
        </w:rPr>
      </w:pPr>
      <w:r>
        <w:rPr>
          <w:color w:val="231F20"/>
          <w:w w:val="115"/>
          <w:sz w:val="20"/>
        </w:rPr>
        <w:t>Artículo 21. </w:t>
      </w:r>
      <w:r>
        <w:rPr>
          <w:i/>
          <w:color w:val="231F20"/>
          <w:w w:val="115"/>
          <w:sz w:val="20"/>
        </w:rPr>
        <w:t>Agrupación de operadores.</w:t>
      </w:r>
    </w:p>
    <w:p>
      <w:pPr>
        <w:pStyle w:val="BodyText"/>
        <w:spacing w:line="201" w:lineRule="auto" w:before="205"/>
        <w:ind w:right="38"/>
      </w:pPr>
      <w:r>
        <w:rPr>
          <w:color w:val="231F20"/>
          <w:w w:val="115"/>
        </w:rPr>
        <w:t>Los poderes públicos promoverán el asociacionismo entre los operadores de transportes, así como de quienes desarrollen actividades complementarias y auxiliares, </w:t>
      </w:r>
      <w:r>
        <w:rPr>
          <w:color w:val="231F20"/>
          <w:spacing w:val="-13"/>
          <w:w w:val="115"/>
        </w:rPr>
        <w:t>a </w:t>
      </w:r>
      <w:r>
        <w:rPr>
          <w:color w:val="231F20"/>
          <w:w w:val="115"/>
        </w:rPr>
        <w:t>fin de canalizar la participación de los mismos en la defi- nición de los objetivos de política general de los </w:t>
      </w:r>
      <w:r>
        <w:rPr>
          <w:color w:val="231F20"/>
          <w:spacing w:val="-5"/>
          <w:w w:val="115"/>
        </w:rPr>
        <w:t>transpor- </w:t>
      </w:r>
      <w:r>
        <w:rPr>
          <w:color w:val="231F20"/>
          <w:w w:val="115"/>
        </w:rPr>
        <w:t>tes en Canarias así como en las normas que afecten a </w:t>
      </w:r>
      <w:r>
        <w:rPr>
          <w:color w:val="231F20"/>
          <w:spacing w:val="-4"/>
          <w:w w:val="115"/>
        </w:rPr>
        <w:t>sus </w:t>
      </w:r>
      <w:r>
        <w:rPr>
          <w:color w:val="231F20"/>
          <w:w w:val="115"/>
        </w:rPr>
        <w:t>intereses en el marco de esta</w:t>
      </w:r>
      <w:r>
        <w:rPr>
          <w:color w:val="231F20"/>
          <w:spacing w:val="22"/>
          <w:w w:val="115"/>
        </w:rPr>
        <w:t> </w:t>
      </w:r>
      <w:r>
        <w:rPr>
          <w:color w:val="231F20"/>
          <w:spacing w:val="-4"/>
          <w:w w:val="115"/>
        </w:rPr>
        <w:t>Ley.</w:t>
      </w:r>
    </w:p>
    <w:p>
      <w:pPr>
        <w:pStyle w:val="BodyText"/>
        <w:spacing w:line="201" w:lineRule="auto" w:before="5"/>
        <w:ind w:right="38"/>
      </w:pPr>
      <w:r>
        <w:rPr>
          <w:color w:val="231F20"/>
          <w:w w:val="115"/>
        </w:rPr>
        <w:t>Reglamentariamente se establecerán las condiciones de participación de las asociaciones, agrupaciones y fede- raciones de transportistas en los órganos que se creen a tales efectos.</w:t>
      </w:r>
    </w:p>
    <w:p>
      <w:pPr>
        <w:spacing w:before="207"/>
        <w:ind w:left="113" w:right="0" w:firstLine="0"/>
        <w:jc w:val="left"/>
        <w:rPr>
          <w:i/>
          <w:sz w:val="20"/>
        </w:rPr>
      </w:pPr>
      <w:r>
        <w:rPr>
          <w:color w:val="231F20"/>
          <w:w w:val="115"/>
          <w:sz w:val="20"/>
        </w:rPr>
        <w:t>Artículo 22. </w:t>
      </w:r>
      <w:r>
        <w:rPr>
          <w:i/>
          <w:color w:val="231F20"/>
          <w:w w:val="115"/>
          <w:sz w:val="20"/>
        </w:rPr>
        <w:t>Cooperación y colaboración entre empresas.</w:t>
      </w:r>
    </w:p>
    <w:p>
      <w:pPr>
        <w:pStyle w:val="ListParagraph"/>
        <w:numPr>
          <w:ilvl w:val="0"/>
          <w:numId w:val="28"/>
        </w:numPr>
        <w:tabs>
          <w:tab w:pos="802" w:val="left" w:leader="none"/>
        </w:tabs>
        <w:spacing w:line="201" w:lineRule="auto" w:before="205" w:after="0"/>
        <w:ind w:left="113" w:right="38" w:firstLine="341"/>
        <w:jc w:val="both"/>
        <w:rPr>
          <w:sz w:val="20"/>
        </w:rPr>
      </w:pPr>
      <w:r>
        <w:rPr>
          <w:color w:val="231F20"/>
          <w:w w:val="115"/>
          <w:sz w:val="20"/>
        </w:rPr>
        <w:t>Las Administraciones competentes promoverán </w:t>
      </w:r>
      <w:r>
        <w:rPr>
          <w:color w:val="231F20"/>
          <w:spacing w:val="-9"/>
          <w:w w:val="115"/>
          <w:sz w:val="20"/>
        </w:rPr>
        <w:t>la </w:t>
      </w:r>
      <w:r>
        <w:rPr>
          <w:color w:val="231F20"/>
          <w:w w:val="115"/>
          <w:sz w:val="20"/>
        </w:rPr>
        <w:t>agrupación y cooperación de los pequeños y medianos operadores de transportes, incentivando fórmulas </w:t>
      </w:r>
      <w:r>
        <w:rPr>
          <w:color w:val="231F20"/>
          <w:spacing w:val="-8"/>
          <w:w w:val="115"/>
          <w:sz w:val="20"/>
        </w:rPr>
        <w:t>de </w:t>
      </w:r>
      <w:r>
        <w:rPr>
          <w:color w:val="231F20"/>
          <w:w w:val="115"/>
          <w:sz w:val="20"/>
        </w:rPr>
        <w:t>cooperación entre ellos, especialmente la constitución </w:t>
      </w:r>
      <w:r>
        <w:rPr>
          <w:color w:val="231F20"/>
          <w:spacing w:val="-7"/>
          <w:w w:val="115"/>
          <w:sz w:val="20"/>
        </w:rPr>
        <w:t>de </w:t>
      </w:r>
      <w:r>
        <w:rPr>
          <w:color w:val="231F20"/>
          <w:w w:val="115"/>
          <w:sz w:val="20"/>
        </w:rPr>
        <w:t>cooperativas, sociedades comercializadoras o agrupacio- nes de interés económico, que podrán ser las titulares de los títulos administrativos</w:t>
      </w:r>
      <w:r>
        <w:rPr>
          <w:color w:val="231F20"/>
          <w:spacing w:val="12"/>
          <w:w w:val="115"/>
          <w:sz w:val="20"/>
        </w:rPr>
        <w:t> </w:t>
      </w:r>
      <w:r>
        <w:rPr>
          <w:color w:val="231F20"/>
          <w:w w:val="115"/>
          <w:sz w:val="20"/>
        </w:rPr>
        <w:t>habilitantes.</w:t>
      </w:r>
    </w:p>
    <w:p>
      <w:pPr>
        <w:pStyle w:val="ListParagraph"/>
        <w:numPr>
          <w:ilvl w:val="0"/>
          <w:numId w:val="28"/>
        </w:numPr>
        <w:tabs>
          <w:tab w:pos="822" w:val="left" w:leader="none"/>
        </w:tabs>
        <w:spacing w:line="201" w:lineRule="auto" w:before="6" w:after="0"/>
        <w:ind w:left="113" w:right="38" w:firstLine="341"/>
        <w:jc w:val="both"/>
        <w:rPr>
          <w:sz w:val="20"/>
        </w:rPr>
      </w:pPr>
      <w:r>
        <w:rPr>
          <w:color w:val="231F20"/>
          <w:w w:val="115"/>
          <w:sz w:val="20"/>
        </w:rPr>
        <w:t>Reglamentariamente se establecerán, en su </w:t>
      </w:r>
      <w:r>
        <w:rPr>
          <w:color w:val="231F20"/>
          <w:spacing w:val="-3"/>
          <w:w w:val="115"/>
          <w:sz w:val="20"/>
        </w:rPr>
        <w:t>caso, </w:t>
      </w:r>
      <w:r>
        <w:rPr>
          <w:color w:val="231F20"/>
          <w:w w:val="115"/>
          <w:sz w:val="20"/>
        </w:rPr>
        <w:t>los procedimientos para atribuir los títulos habilitantes </w:t>
      </w:r>
      <w:r>
        <w:rPr>
          <w:color w:val="231F20"/>
          <w:spacing w:val="-12"/>
          <w:w w:val="115"/>
          <w:sz w:val="20"/>
        </w:rPr>
        <w:t>a </w:t>
      </w:r>
      <w:r>
        <w:rPr>
          <w:color w:val="231F20"/>
          <w:w w:val="115"/>
          <w:sz w:val="20"/>
        </w:rPr>
        <w:t>las cooperativas, y otras modalidades de agrupación, </w:t>
      </w:r>
      <w:r>
        <w:rPr>
          <w:color w:val="231F20"/>
          <w:spacing w:val="-4"/>
          <w:w w:val="115"/>
          <w:sz w:val="20"/>
        </w:rPr>
        <w:t>así </w:t>
      </w:r>
      <w:r>
        <w:rPr>
          <w:color w:val="231F20"/>
          <w:w w:val="115"/>
          <w:sz w:val="20"/>
        </w:rPr>
        <w:t>como las condiciones que deben</w:t>
      </w:r>
      <w:r>
        <w:rPr>
          <w:color w:val="231F20"/>
          <w:spacing w:val="23"/>
          <w:w w:val="115"/>
          <w:sz w:val="20"/>
        </w:rPr>
        <w:t> </w:t>
      </w:r>
      <w:r>
        <w:rPr>
          <w:color w:val="231F20"/>
          <w:w w:val="115"/>
          <w:sz w:val="20"/>
        </w:rPr>
        <w:t>cumplir.</w:t>
      </w:r>
    </w:p>
    <w:p>
      <w:pPr>
        <w:pStyle w:val="ListParagraph"/>
        <w:numPr>
          <w:ilvl w:val="0"/>
          <w:numId w:val="28"/>
        </w:numPr>
        <w:tabs>
          <w:tab w:pos="822" w:val="left" w:leader="none"/>
        </w:tabs>
        <w:spacing w:line="201" w:lineRule="auto" w:before="3" w:after="0"/>
        <w:ind w:left="113" w:right="38" w:firstLine="341"/>
        <w:jc w:val="both"/>
        <w:rPr>
          <w:sz w:val="20"/>
        </w:rPr>
      </w:pPr>
      <w:r>
        <w:rPr>
          <w:color w:val="231F20"/>
          <w:w w:val="115"/>
          <w:sz w:val="20"/>
        </w:rPr>
        <w:t>Cuando las empresas autorizadas para la realiza- ción de transporte público reciban demandas de </w:t>
      </w:r>
      <w:r>
        <w:rPr>
          <w:color w:val="231F20"/>
          <w:spacing w:val="-5"/>
          <w:w w:val="115"/>
          <w:sz w:val="20"/>
        </w:rPr>
        <w:t>porte </w:t>
      </w:r>
      <w:r>
        <w:rPr>
          <w:color w:val="231F20"/>
          <w:w w:val="115"/>
          <w:sz w:val="20"/>
        </w:rPr>
        <w:t>que excedan coyunturalmente de su propia capacidad </w:t>
      </w:r>
      <w:r>
        <w:rPr>
          <w:color w:val="231F20"/>
          <w:spacing w:val="-8"/>
          <w:w w:val="115"/>
          <w:sz w:val="20"/>
        </w:rPr>
        <w:t>de </w:t>
      </w:r>
      <w:r>
        <w:rPr>
          <w:color w:val="231F20"/>
          <w:w w:val="115"/>
          <w:sz w:val="20"/>
        </w:rPr>
        <w:t>transporte, podrán atenderlas utilizando la </w:t>
      </w:r>
      <w:r>
        <w:rPr>
          <w:color w:val="231F20"/>
          <w:spacing w:val="-2"/>
          <w:w w:val="115"/>
          <w:sz w:val="20"/>
        </w:rPr>
        <w:t>colaboración </w:t>
      </w:r>
      <w:r>
        <w:rPr>
          <w:color w:val="231F20"/>
          <w:w w:val="115"/>
          <w:sz w:val="20"/>
        </w:rPr>
        <w:t>de otros transportistas debidamente autorizados que </w:t>
      </w:r>
      <w:r>
        <w:rPr>
          <w:color w:val="231F20"/>
          <w:spacing w:val="-4"/>
          <w:w w:val="115"/>
          <w:sz w:val="20"/>
        </w:rPr>
        <w:t>dis- </w:t>
      </w:r>
      <w:r>
        <w:rPr>
          <w:color w:val="231F20"/>
          <w:w w:val="115"/>
          <w:sz w:val="20"/>
        </w:rPr>
        <w:t>pongan de los medios necesarios determinándose </w:t>
      </w:r>
      <w:r>
        <w:rPr>
          <w:color w:val="231F20"/>
          <w:spacing w:val="-3"/>
          <w:w w:val="115"/>
          <w:sz w:val="20"/>
        </w:rPr>
        <w:t>regla- </w:t>
      </w:r>
      <w:r>
        <w:rPr>
          <w:color w:val="231F20"/>
          <w:w w:val="115"/>
          <w:sz w:val="20"/>
        </w:rPr>
        <w:t>mentariamente los requisitos necesarios para llevar </w:t>
      </w:r>
      <w:r>
        <w:rPr>
          <w:color w:val="231F20"/>
          <w:spacing w:val="-15"/>
          <w:w w:val="115"/>
          <w:sz w:val="20"/>
        </w:rPr>
        <w:t>a </w:t>
      </w:r>
      <w:r>
        <w:rPr>
          <w:color w:val="231F20"/>
          <w:w w:val="115"/>
          <w:sz w:val="20"/>
        </w:rPr>
        <w:t>cabo dicha</w:t>
      </w:r>
      <w:r>
        <w:rPr>
          <w:color w:val="231F20"/>
          <w:spacing w:val="7"/>
          <w:w w:val="115"/>
          <w:sz w:val="20"/>
        </w:rPr>
        <w:t> </w:t>
      </w:r>
      <w:r>
        <w:rPr>
          <w:color w:val="231F20"/>
          <w:w w:val="115"/>
          <w:sz w:val="20"/>
        </w:rPr>
        <w:t>colaboración.</w:t>
      </w:r>
    </w:p>
    <w:p>
      <w:pPr>
        <w:pStyle w:val="ListParagraph"/>
        <w:numPr>
          <w:ilvl w:val="0"/>
          <w:numId w:val="28"/>
        </w:numPr>
        <w:tabs>
          <w:tab w:pos="822" w:val="left" w:leader="none"/>
        </w:tabs>
        <w:spacing w:line="201" w:lineRule="auto" w:before="6" w:after="0"/>
        <w:ind w:left="113" w:right="38" w:firstLine="341"/>
        <w:jc w:val="both"/>
        <w:rPr>
          <w:sz w:val="20"/>
        </w:rPr>
      </w:pPr>
      <w:r>
        <w:rPr>
          <w:color w:val="231F20"/>
          <w:w w:val="115"/>
          <w:sz w:val="20"/>
        </w:rPr>
        <w:t>Los términos en que sea admisible la colabora- ción en la realización de transporte público regular </w:t>
      </w:r>
      <w:r>
        <w:rPr>
          <w:color w:val="231F20"/>
          <w:spacing w:val="-6"/>
          <w:w w:val="115"/>
          <w:sz w:val="20"/>
        </w:rPr>
        <w:t>de </w:t>
      </w:r>
      <w:r>
        <w:rPr>
          <w:color w:val="231F20"/>
          <w:w w:val="115"/>
          <w:sz w:val="20"/>
        </w:rPr>
        <w:t>viajeros permanente y de uso general se establecerá </w:t>
      </w:r>
      <w:r>
        <w:rPr>
          <w:color w:val="231F20"/>
          <w:spacing w:val="-6"/>
          <w:w w:val="115"/>
          <w:sz w:val="20"/>
        </w:rPr>
        <w:t>en </w:t>
      </w:r>
      <w:r>
        <w:rPr>
          <w:color w:val="231F20"/>
          <w:w w:val="115"/>
          <w:sz w:val="20"/>
        </w:rPr>
        <w:t>los pliegos de cláusulas administrativas de las respecti- vas concesiones mediante un procedimiento de comuni- cación</w:t>
      </w:r>
      <w:r>
        <w:rPr>
          <w:color w:val="231F20"/>
          <w:spacing w:val="3"/>
          <w:w w:val="115"/>
          <w:sz w:val="20"/>
        </w:rPr>
        <w:t> </w:t>
      </w:r>
      <w:r>
        <w:rPr>
          <w:color w:val="231F20"/>
          <w:w w:val="115"/>
          <w:sz w:val="20"/>
        </w:rPr>
        <w:t>previa.</w:t>
      </w:r>
    </w:p>
    <w:p>
      <w:pPr>
        <w:spacing w:before="209"/>
        <w:ind w:left="113" w:right="0" w:firstLine="0"/>
        <w:jc w:val="left"/>
        <w:rPr>
          <w:i/>
          <w:sz w:val="20"/>
        </w:rPr>
      </w:pPr>
      <w:r>
        <w:rPr>
          <w:color w:val="231F20"/>
          <w:w w:val="115"/>
          <w:sz w:val="20"/>
        </w:rPr>
        <w:t>Artículo 23. </w:t>
      </w:r>
      <w:r>
        <w:rPr>
          <w:i/>
          <w:color w:val="231F20"/>
          <w:w w:val="115"/>
          <w:sz w:val="20"/>
        </w:rPr>
        <w:t>Representación de los trabajadores.</w:t>
      </w:r>
    </w:p>
    <w:p>
      <w:pPr>
        <w:pStyle w:val="BodyText"/>
        <w:spacing w:line="201" w:lineRule="auto" w:before="205"/>
        <w:ind w:right="38"/>
      </w:pPr>
      <w:r>
        <w:rPr>
          <w:color w:val="231F20"/>
          <w:w w:val="115"/>
        </w:rPr>
        <w:t>Las organizaciones sindicales más representativas </w:t>
      </w:r>
      <w:r>
        <w:rPr>
          <w:color w:val="231F20"/>
          <w:spacing w:val="-5"/>
          <w:w w:val="115"/>
        </w:rPr>
        <w:t>del </w:t>
      </w:r>
      <w:r>
        <w:rPr>
          <w:color w:val="231F20"/>
          <w:w w:val="115"/>
        </w:rPr>
        <w:t>sector, tendrán participación en la definición de los</w:t>
      </w:r>
      <w:r>
        <w:rPr>
          <w:color w:val="231F20"/>
          <w:spacing w:val="-28"/>
          <w:w w:val="115"/>
        </w:rPr>
        <w:t> </w:t>
      </w:r>
      <w:r>
        <w:rPr>
          <w:color w:val="231F20"/>
          <w:spacing w:val="-3"/>
          <w:w w:val="115"/>
        </w:rPr>
        <w:t>objeti- </w:t>
      </w:r>
      <w:r>
        <w:rPr>
          <w:color w:val="231F20"/>
          <w:w w:val="115"/>
        </w:rPr>
        <w:t>vos de política general de los transportes en Canarias </w:t>
      </w:r>
      <w:r>
        <w:rPr>
          <w:color w:val="231F20"/>
          <w:spacing w:val="-6"/>
          <w:w w:val="115"/>
        </w:rPr>
        <w:t>así </w:t>
      </w:r>
      <w:r>
        <w:rPr>
          <w:color w:val="231F20"/>
          <w:w w:val="115"/>
        </w:rPr>
        <w:t>como en las normas que afecten a sus intereses en </w:t>
      </w:r>
      <w:r>
        <w:rPr>
          <w:color w:val="231F20"/>
          <w:spacing w:val="-9"/>
          <w:w w:val="115"/>
        </w:rPr>
        <w:t>el </w:t>
      </w:r>
      <w:r>
        <w:rPr>
          <w:color w:val="231F20"/>
          <w:w w:val="115"/>
        </w:rPr>
        <w:t>marco de esta </w:t>
      </w:r>
      <w:r>
        <w:rPr>
          <w:color w:val="231F20"/>
          <w:spacing w:val="-4"/>
          <w:w w:val="115"/>
        </w:rPr>
        <w:t>Ley, </w:t>
      </w:r>
      <w:r>
        <w:rPr>
          <w:color w:val="231F20"/>
          <w:w w:val="115"/>
        </w:rPr>
        <w:t>en la forma que reglamentariamente se</w:t>
      </w:r>
      <w:r>
        <w:rPr>
          <w:color w:val="231F20"/>
          <w:spacing w:val="3"/>
          <w:w w:val="115"/>
        </w:rPr>
        <w:t> </w:t>
      </w:r>
      <w:r>
        <w:rPr>
          <w:color w:val="231F20"/>
          <w:w w:val="115"/>
        </w:rPr>
        <w:t>determine.</w:t>
      </w:r>
    </w:p>
    <w:p>
      <w:pPr>
        <w:pStyle w:val="BodyText"/>
        <w:spacing w:before="7"/>
        <w:ind w:left="0" w:firstLine="0"/>
        <w:jc w:val="left"/>
      </w:pPr>
    </w:p>
    <w:p>
      <w:pPr>
        <w:pStyle w:val="BodyText"/>
        <w:ind w:left="693" w:right="620" w:firstLine="0"/>
        <w:jc w:val="center"/>
      </w:pPr>
      <w:r>
        <w:rPr>
          <w:color w:val="231F20"/>
          <w:w w:val="120"/>
        </w:rPr>
        <w:t>CAPÍTULO</w:t>
      </w:r>
      <w:r>
        <w:rPr>
          <w:color w:val="231F20"/>
          <w:spacing w:val="1"/>
          <w:w w:val="120"/>
        </w:rPr>
        <w:t> </w:t>
      </w:r>
      <w:r>
        <w:rPr>
          <w:color w:val="231F20"/>
          <w:w w:val="120"/>
        </w:rPr>
        <w:t>IV</w:t>
      </w:r>
    </w:p>
    <w:p>
      <w:pPr>
        <w:pStyle w:val="Heading2"/>
        <w:spacing w:before="153"/>
      </w:pPr>
      <w:r>
        <w:rPr>
          <w:color w:val="231F20"/>
          <w:w w:val="120"/>
        </w:rPr>
        <w:t>Los</w:t>
      </w:r>
      <w:r>
        <w:rPr>
          <w:color w:val="231F20"/>
          <w:spacing w:val="-30"/>
          <w:w w:val="120"/>
        </w:rPr>
        <w:t> </w:t>
      </w:r>
      <w:r>
        <w:rPr>
          <w:color w:val="231F20"/>
          <w:w w:val="120"/>
        </w:rPr>
        <w:t>usuarios</w:t>
      </w:r>
    </w:p>
    <w:p>
      <w:pPr>
        <w:spacing w:before="197"/>
        <w:ind w:left="113" w:right="0" w:firstLine="0"/>
        <w:jc w:val="left"/>
        <w:rPr>
          <w:i/>
          <w:sz w:val="20"/>
        </w:rPr>
      </w:pPr>
      <w:r>
        <w:rPr>
          <w:color w:val="231F20"/>
          <w:w w:val="115"/>
          <w:sz w:val="20"/>
        </w:rPr>
        <w:t>Artículo 24. </w:t>
      </w:r>
      <w:r>
        <w:rPr>
          <w:i/>
          <w:color w:val="231F20"/>
          <w:w w:val="115"/>
          <w:sz w:val="20"/>
        </w:rPr>
        <w:t>Definición.</w:t>
      </w:r>
    </w:p>
    <w:p>
      <w:pPr>
        <w:pStyle w:val="BodyText"/>
        <w:spacing w:line="201" w:lineRule="auto" w:before="205"/>
        <w:ind w:right="40"/>
      </w:pPr>
      <w:r>
        <w:rPr>
          <w:color w:val="231F20"/>
          <w:spacing w:val="-3"/>
          <w:w w:val="115"/>
        </w:rPr>
        <w:t>Son </w:t>
      </w:r>
      <w:r>
        <w:rPr>
          <w:color w:val="231F20"/>
          <w:w w:val="115"/>
        </w:rPr>
        <w:t>usuarios de los </w:t>
      </w:r>
      <w:r>
        <w:rPr>
          <w:color w:val="231F20"/>
          <w:spacing w:val="-3"/>
          <w:w w:val="115"/>
        </w:rPr>
        <w:t>transportes </w:t>
      </w:r>
      <w:r>
        <w:rPr>
          <w:color w:val="231F20"/>
          <w:w w:val="115"/>
        </w:rPr>
        <w:t>por </w:t>
      </w:r>
      <w:r>
        <w:rPr>
          <w:color w:val="231F20"/>
          <w:spacing w:val="-3"/>
          <w:w w:val="115"/>
        </w:rPr>
        <w:t>carretera, </w:t>
      </w:r>
      <w:r>
        <w:rPr>
          <w:color w:val="231F20"/>
          <w:spacing w:val="-5"/>
          <w:w w:val="115"/>
        </w:rPr>
        <w:t>aquellos </w:t>
      </w:r>
      <w:r>
        <w:rPr>
          <w:color w:val="231F20"/>
          <w:w w:val="115"/>
        </w:rPr>
        <w:t>que utilicen o demanden cualquier medio de </w:t>
      </w:r>
      <w:r>
        <w:rPr>
          <w:color w:val="231F20"/>
          <w:spacing w:val="-5"/>
          <w:w w:val="115"/>
        </w:rPr>
        <w:t>transporte </w:t>
      </w:r>
      <w:r>
        <w:rPr>
          <w:color w:val="231F20"/>
          <w:w w:val="115"/>
        </w:rPr>
        <w:t>público o soliciten los servicios de las empresas </w:t>
      </w:r>
      <w:r>
        <w:rPr>
          <w:color w:val="231F20"/>
          <w:spacing w:val="-4"/>
          <w:w w:val="115"/>
        </w:rPr>
        <w:t>dedicadas </w:t>
      </w:r>
      <w:r>
        <w:rPr>
          <w:color w:val="231F20"/>
          <w:w w:val="115"/>
        </w:rPr>
        <w:t>a las actividades complementarias y auxiliares.</w:t>
      </w:r>
    </w:p>
    <w:p>
      <w:pPr>
        <w:spacing w:before="207"/>
        <w:ind w:left="113" w:right="0" w:firstLine="0"/>
        <w:jc w:val="left"/>
        <w:rPr>
          <w:i/>
          <w:sz w:val="20"/>
        </w:rPr>
      </w:pPr>
      <w:r>
        <w:rPr>
          <w:color w:val="231F20"/>
          <w:w w:val="120"/>
          <w:sz w:val="20"/>
        </w:rPr>
        <w:t>Artículo 25. </w:t>
      </w:r>
      <w:r>
        <w:rPr>
          <w:i/>
          <w:color w:val="231F20"/>
          <w:w w:val="120"/>
          <w:sz w:val="20"/>
        </w:rPr>
        <w:t>Derechos y deberes.</w:t>
      </w:r>
    </w:p>
    <w:p>
      <w:pPr>
        <w:pStyle w:val="ListParagraph"/>
        <w:numPr>
          <w:ilvl w:val="0"/>
          <w:numId w:val="29"/>
        </w:numPr>
        <w:tabs>
          <w:tab w:pos="802" w:val="left" w:leader="none"/>
        </w:tabs>
        <w:spacing w:line="201" w:lineRule="auto" w:before="205" w:after="0"/>
        <w:ind w:left="113" w:right="38" w:firstLine="341"/>
        <w:jc w:val="both"/>
        <w:rPr>
          <w:sz w:val="20"/>
        </w:rPr>
      </w:pPr>
      <w:r>
        <w:rPr>
          <w:color w:val="231F20"/>
          <w:w w:val="115"/>
          <w:sz w:val="20"/>
        </w:rPr>
        <w:t>Los usuarios de los transportes de viajeros </w:t>
      </w:r>
      <w:r>
        <w:rPr>
          <w:color w:val="231F20"/>
          <w:spacing w:val="-3"/>
          <w:w w:val="115"/>
          <w:sz w:val="20"/>
        </w:rPr>
        <w:t>tienen </w:t>
      </w:r>
      <w:r>
        <w:rPr>
          <w:color w:val="231F20"/>
          <w:w w:val="115"/>
          <w:sz w:val="20"/>
        </w:rPr>
        <w:t>los siguientes</w:t>
      </w:r>
      <w:r>
        <w:rPr>
          <w:color w:val="231F20"/>
          <w:spacing w:val="7"/>
          <w:w w:val="115"/>
          <w:sz w:val="20"/>
        </w:rPr>
        <w:t> </w:t>
      </w:r>
      <w:r>
        <w:rPr>
          <w:color w:val="231F20"/>
          <w:w w:val="115"/>
          <w:sz w:val="20"/>
        </w:rPr>
        <w:t>derechos:</w:t>
      </w:r>
    </w:p>
    <w:p>
      <w:pPr>
        <w:pStyle w:val="ListParagraph"/>
        <w:numPr>
          <w:ilvl w:val="0"/>
          <w:numId w:val="30"/>
        </w:numPr>
        <w:tabs>
          <w:tab w:pos="833" w:val="left" w:leader="none"/>
        </w:tabs>
        <w:spacing w:line="211" w:lineRule="auto" w:before="112" w:after="0"/>
        <w:ind w:left="113" w:right="505" w:firstLine="341"/>
        <w:jc w:val="both"/>
        <w:rPr>
          <w:sz w:val="20"/>
        </w:rPr>
      </w:pPr>
      <w:r>
        <w:rPr>
          <w:color w:val="231F20"/>
          <w:w w:val="116"/>
          <w:sz w:val="20"/>
        </w:rPr>
        <w:br w:type="column"/>
      </w:r>
      <w:r>
        <w:rPr>
          <w:color w:val="231F20"/>
          <w:w w:val="115"/>
          <w:sz w:val="20"/>
        </w:rPr>
        <w:t>Disponer de unos servicios públicos de </w:t>
      </w:r>
      <w:r>
        <w:rPr>
          <w:color w:val="231F20"/>
          <w:spacing w:val="-3"/>
          <w:w w:val="115"/>
          <w:sz w:val="20"/>
        </w:rPr>
        <w:t>transporte </w:t>
      </w:r>
      <w:r>
        <w:rPr>
          <w:color w:val="231F20"/>
          <w:w w:val="115"/>
          <w:sz w:val="20"/>
        </w:rPr>
        <w:t>basados en la calidad y</w:t>
      </w:r>
      <w:r>
        <w:rPr>
          <w:color w:val="231F20"/>
          <w:spacing w:val="24"/>
          <w:w w:val="115"/>
          <w:sz w:val="20"/>
        </w:rPr>
        <w:t> </w:t>
      </w:r>
      <w:r>
        <w:rPr>
          <w:color w:val="231F20"/>
          <w:w w:val="115"/>
          <w:sz w:val="20"/>
        </w:rPr>
        <w:t>seguridad.</w:t>
      </w:r>
    </w:p>
    <w:p>
      <w:pPr>
        <w:pStyle w:val="ListParagraph"/>
        <w:numPr>
          <w:ilvl w:val="0"/>
          <w:numId w:val="30"/>
        </w:numPr>
        <w:tabs>
          <w:tab w:pos="844" w:val="left" w:leader="none"/>
        </w:tabs>
        <w:spacing w:line="211" w:lineRule="auto" w:before="0" w:after="0"/>
        <w:ind w:left="113" w:right="505" w:firstLine="341"/>
        <w:jc w:val="both"/>
        <w:rPr>
          <w:sz w:val="20"/>
        </w:rPr>
      </w:pPr>
      <w:r>
        <w:rPr>
          <w:color w:val="231F20"/>
          <w:w w:val="115"/>
          <w:sz w:val="20"/>
        </w:rPr>
        <w:t>Recibir en todo momento información completa </w:t>
      </w:r>
      <w:r>
        <w:rPr>
          <w:color w:val="231F20"/>
          <w:spacing w:val="-14"/>
          <w:w w:val="115"/>
          <w:sz w:val="20"/>
        </w:rPr>
        <w:t>y </w:t>
      </w:r>
      <w:r>
        <w:rPr>
          <w:color w:val="231F20"/>
          <w:w w:val="115"/>
          <w:sz w:val="20"/>
        </w:rPr>
        <w:t>detallada sobre los servicios públicos y sus condiciones  de</w:t>
      </w:r>
      <w:r>
        <w:rPr>
          <w:color w:val="231F20"/>
          <w:spacing w:val="3"/>
          <w:w w:val="115"/>
          <w:sz w:val="20"/>
        </w:rPr>
        <w:t> </w:t>
      </w:r>
      <w:r>
        <w:rPr>
          <w:color w:val="231F20"/>
          <w:w w:val="115"/>
          <w:sz w:val="20"/>
        </w:rPr>
        <w:t>prestación.</w:t>
      </w:r>
    </w:p>
    <w:p>
      <w:pPr>
        <w:pStyle w:val="ListParagraph"/>
        <w:numPr>
          <w:ilvl w:val="0"/>
          <w:numId w:val="30"/>
        </w:numPr>
        <w:tabs>
          <w:tab w:pos="822" w:val="left" w:leader="none"/>
        </w:tabs>
        <w:spacing w:line="211" w:lineRule="auto" w:before="1" w:after="0"/>
        <w:ind w:left="113" w:right="505" w:firstLine="341"/>
        <w:jc w:val="both"/>
        <w:rPr>
          <w:sz w:val="20"/>
        </w:rPr>
      </w:pPr>
      <w:r>
        <w:rPr>
          <w:color w:val="231F20"/>
          <w:w w:val="115"/>
          <w:sz w:val="20"/>
        </w:rPr>
        <w:t>Reclamar contra las empresas o entidades </w:t>
      </w:r>
      <w:r>
        <w:rPr>
          <w:color w:val="231F20"/>
          <w:spacing w:val="-4"/>
          <w:w w:val="115"/>
          <w:sz w:val="20"/>
        </w:rPr>
        <w:t>que </w:t>
      </w:r>
      <w:r>
        <w:rPr>
          <w:color w:val="231F20"/>
          <w:w w:val="115"/>
          <w:sz w:val="20"/>
        </w:rPr>
        <w:t>presten los servicios públicos en el caso de </w:t>
      </w:r>
      <w:r>
        <w:rPr>
          <w:color w:val="231F20"/>
          <w:spacing w:val="-2"/>
          <w:w w:val="115"/>
          <w:sz w:val="20"/>
        </w:rPr>
        <w:t>deficiencias </w:t>
      </w:r>
      <w:r>
        <w:rPr>
          <w:color w:val="231F20"/>
          <w:w w:val="115"/>
          <w:sz w:val="20"/>
        </w:rPr>
        <w:t>apreciadas en dicha</w:t>
      </w:r>
      <w:r>
        <w:rPr>
          <w:color w:val="231F20"/>
          <w:spacing w:val="10"/>
          <w:w w:val="115"/>
          <w:sz w:val="20"/>
        </w:rPr>
        <w:t> </w:t>
      </w:r>
      <w:r>
        <w:rPr>
          <w:color w:val="231F20"/>
          <w:w w:val="115"/>
          <w:sz w:val="20"/>
        </w:rPr>
        <w:t>prestación.</w:t>
      </w:r>
    </w:p>
    <w:p>
      <w:pPr>
        <w:pStyle w:val="ListParagraph"/>
        <w:numPr>
          <w:ilvl w:val="0"/>
          <w:numId w:val="30"/>
        </w:numPr>
        <w:tabs>
          <w:tab w:pos="844" w:val="left" w:leader="none"/>
        </w:tabs>
        <w:spacing w:line="211" w:lineRule="auto" w:before="1" w:after="0"/>
        <w:ind w:left="113" w:right="505" w:firstLine="341"/>
        <w:jc w:val="both"/>
        <w:rPr>
          <w:sz w:val="20"/>
        </w:rPr>
      </w:pPr>
      <w:r>
        <w:rPr>
          <w:color w:val="231F20"/>
          <w:w w:val="115"/>
          <w:sz w:val="20"/>
        </w:rPr>
        <w:t>Que sean tenidas en cuenta las especiales necesi- dades en los supuestos de personas de movilidad </w:t>
      </w:r>
      <w:r>
        <w:rPr>
          <w:color w:val="231F20"/>
          <w:spacing w:val="-3"/>
          <w:w w:val="115"/>
          <w:sz w:val="20"/>
        </w:rPr>
        <w:t>redu- </w:t>
      </w:r>
      <w:r>
        <w:rPr>
          <w:color w:val="231F20"/>
          <w:w w:val="115"/>
          <w:sz w:val="20"/>
        </w:rPr>
        <w:t>cida de acuerdo con la legislación aplicable y su </w:t>
      </w:r>
      <w:r>
        <w:rPr>
          <w:color w:val="231F20"/>
          <w:spacing w:val="-3"/>
          <w:w w:val="115"/>
          <w:sz w:val="20"/>
        </w:rPr>
        <w:t>norma- </w:t>
      </w:r>
      <w:r>
        <w:rPr>
          <w:color w:val="231F20"/>
          <w:w w:val="115"/>
          <w:sz w:val="20"/>
        </w:rPr>
        <w:t>tiva de</w:t>
      </w:r>
      <w:r>
        <w:rPr>
          <w:color w:val="231F20"/>
          <w:spacing w:val="6"/>
          <w:w w:val="115"/>
          <w:sz w:val="20"/>
        </w:rPr>
        <w:t> </w:t>
      </w:r>
      <w:r>
        <w:rPr>
          <w:color w:val="231F20"/>
          <w:w w:val="115"/>
          <w:sz w:val="20"/>
        </w:rPr>
        <w:t>desarrollo.</w:t>
      </w:r>
    </w:p>
    <w:p>
      <w:pPr>
        <w:pStyle w:val="ListParagraph"/>
        <w:numPr>
          <w:ilvl w:val="0"/>
          <w:numId w:val="30"/>
        </w:numPr>
        <w:tabs>
          <w:tab w:pos="833" w:val="left" w:leader="none"/>
        </w:tabs>
        <w:spacing w:line="211" w:lineRule="auto" w:before="1" w:after="0"/>
        <w:ind w:left="113" w:right="505" w:firstLine="341"/>
        <w:jc w:val="both"/>
        <w:rPr>
          <w:sz w:val="20"/>
        </w:rPr>
      </w:pPr>
      <w:r>
        <w:rPr>
          <w:color w:val="231F20"/>
          <w:w w:val="115"/>
          <w:sz w:val="20"/>
        </w:rPr>
        <w:t>Que se adopten las medidas precisas en orden </w:t>
      </w:r>
      <w:r>
        <w:rPr>
          <w:color w:val="231F20"/>
          <w:spacing w:val="-11"/>
          <w:w w:val="115"/>
          <w:sz w:val="20"/>
        </w:rPr>
        <w:t>a </w:t>
      </w:r>
      <w:r>
        <w:rPr>
          <w:color w:val="231F20"/>
          <w:w w:val="115"/>
          <w:sz w:val="20"/>
        </w:rPr>
        <w:t>atenuar los efectos de la utilización de los transportes </w:t>
      </w:r>
      <w:r>
        <w:rPr>
          <w:color w:val="231F20"/>
          <w:spacing w:val="-7"/>
          <w:w w:val="115"/>
          <w:sz w:val="20"/>
        </w:rPr>
        <w:t>en </w:t>
      </w:r>
      <w:r>
        <w:rPr>
          <w:color w:val="231F20"/>
          <w:w w:val="115"/>
          <w:sz w:val="20"/>
        </w:rPr>
        <w:t>su salud y en el medio</w:t>
      </w:r>
      <w:r>
        <w:rPr>
          <w:color w:val="231F20"/>
          <w:spacing w:val="23"/>
          <w:w w:val="115"/>
          <w:sz w:val="20"/>
        </w:rPr>
        <w:t> </w:t>
      </w:r>
      <w:r>
        <w:rPr>
          <w:color w:val="231F20"/>
          <w:w w:val="115"/>
          <w:sz w:val="20"/>
        </w:rPr>
        <w:t>ambiente.</w:t>
      </w:r>
    </w:p>
    <w:p>
      <w:pPr>
        <w:pStyle w:val="ListParagraph"/>
        <w:numPr>
          <w:ilvl w:val="0"/>
          <w:numId w:val="30"/>
        </w:numPr>
        <w:tabs>
          <w:tab w:pos="838" w:val="left" w:leader="none"/>
        </w:tabs>
        <w:spacing w:line="211" w:lineRule="auto" w:before="1" w:after="0"/>
        <w:ind w:left="113" w:right="505" w:firstLine="391"/>
        <w:jc w:val="both"/>
        <w:rPr>
          <w:sz w:val="20"/>
        </w:rPr>
      </w:pPr>
      <w:r>
        <w:rPr>
          <w:color w:val="231F20"/>
          <w:w w:val="115"/>
          <w:sz w:val="20"/>
        </w:rPr>
        <w:t>Ser indemnizados de los daños que puedan </w:t>
      </w:r>
      <w:r>
        <w:rPr>
          <w:color w:val="231F20"/>
          <w:spacing w:val="-3"/>
          <w:w w:val="115"/>
          <w:sz w:val="20"/>
        </w:rPr>
        <w:t>sufrir </w:t>
      </w:r>
      <w:r>
        <w:rPr>
          <w:color w:val="231F20"/>
          <w:w w:val="115"/>
          <w:sz w:val="20"/>
        </w:rPr>
        <w:t>de acuerdo con la legislación</w:t>
      </w:r>
      <w:r>
        <w:rPr>
          <w:color w:val="231F20"/>
          <w:spacing w:val="22"/>
          <w:w w:val="115"/>
          <w:sz w:val="20"/>
        </w:rPr>
        <w:t> </w:t>
      </w:r>
      <w:r>
        <w:rPr>
          <w:color w:val="231F20"/>
          <w:w w:val="115"/>
          <w:sz w:val="20"/>
        </w:rPr>
        <w:t>vigente.</w:t>
      </w:r>
    </w:p>
    <w:p>
      <w:pPr>
        <w:pStyle w:val="ListParagraph"/>
        <w:numPr>
          <w:ilvl w:val="0"/>
          <w:numId w:val="30"/>
        </w:numPr>
        <w:tabs>
          <w:tab w:pos="844" w:val="left" w:leader="none"/>
        </w:tabs>
        <w:spacing w:line="211" w:lineRule="auto" w:before="0" w:after="0"/>
        <w:ind w:left="113" w:right="505" w:firstLine="341"/>
        <w:jc w:val="both"/>
        <w:rPr>
          <w:sz w:val="20"/>
        </w:rPr>
      </w:pPr>
      <w:r>
        <w:rPr>
          <w:color w:val="231F20"/>
          <w:w w:val="115"/>
          <w:sz w:val="20"/>
        </w:rPr>
        <w:t>Cualquier otro derecho que les otorguen las </w:t>
      </w:r>
      <w:r>
        <w:rPr>
          <w:color w:val="231F20"/>
          <w:spacing w:val="-3"/>
          <w:w w:val="115"/>
          <w:sz w:val="20"/>
        </w:rPr>
        <w:t>leyes </w:t>
      </w:r>
      <w:r>
        <w:rPr>
          <w:color w:val="231F20"/>
          <w:w w:val="115"/>
          <w:sz w:val="20"/>
        </w:rPr>
        <w:t>y los</w:t>
      </w:r>
      <w:r>
        <w:rPr>
          <w:color w:val="231F20"/>
          <w:spacing w:val="7"/>
          <w:w w:val="115"/>
          <w:sz w:val="20"/>
        </w:rPr>
        <w:t> </w:t>
      </w:r>
      <w:r>
        <w:rPr>
          <w:color w:val="231F20"/>
          <w:w w:val="115"/>
          <w:sz w:val="20"/>
        </w:rPr>
        <w:t>reglamentos.</w:t>
      </w:r>
    </w:p>
    <w:p>
      <w:pPr>
        <w:pStyle w:val="ListParagraph"/>
        <w:numPr>
          <w:ilvl w:val="0"/>
          <w:numId w:val="29"/>
        </w:numPr>
        <w:tabs>
          <w:tab w:pos="822" w:val="left" w:leader="none"/>
        </w:tabs>
        <w:spacing w:line="211" w:lineRule="auto" w:before="128" w:after="0"/>
        <w:ind w:left="113" w:right="505" w:firstLine="341"/>
        <w:jc w:val="both"/>
        <w:rPr>
          <w:sz w:val="20"/>
        </w:rPr>
      </w:pPr>
      <w:r>
        <w:rPr>
          <w:color w:val="231F20"/>
          <w:w w:val="120"/>
          <w:sz w:val="20"/>
        </w:rPr>
        <w:t>Los derechos descritos lo son sin menoscabo </w:t>
      </w:r>
      <w:r>
        <w:rPr>
          <w:color w:val="231F20"/>
          <w:spacing w:val="-8"/>
          <w:w w:val="120"/>
          <w:sz w:val="20"/>
        </w:rPr>
        <w:t>de </w:t>
      </w:r>
      <w:r>
        <w:rPr>
          <w:color w:val="231F20"/>
          <w:w w:val="120"/>
          <w:sz w:val="20"/>
        </w:rPr>
        <w:t>los que les confiere la legislación de consumidores </w:t>
      </w:r>
      <w:r>
        <w:rPr>
          <w:color w:val="231F20"/>
          <w:spacing w:val="-13"/>
          <w:w w:val="120"/>
          <w:sz w:val="20"/>
        </w:rPr>
        <w:t>y </w:t>
      </w:r>
      <w:r>
        <w:rPr>
          <w:color w:val="231F20"/>
          <w:w w:val="120"/>
          <w:sz w:val="20"/>
        </w:rPr>
        <w:t>usuarios.</w:t>
      </w:r>
    </w:p>
    <w:p>
      <w:pPr>
        <w:pStyle w:val="ListParagraph"/>
        <w:numPr>
          <w:ilvl w:val="0"/>
          <w:numId w:val="29"/>
        </w:numPr>
        <w:tabs>
          <w:tab w:pos="822" w:val="left" w:leader="none"/>
        </w:tabs>
        <w:spacing w:line="211" w:lineRule="auto" w:before="1" w:after="0"/>
        <w:ind w:left="113" w:right="505" w:firstLine="341"/>
        <w:jc w:val="both"/>
        <w:rPr>
          <w:sz w:val="20"/>
        </w:rPr>
      </w:pPr>
      <w:r>
        <w:rPr>
          <w:color w:val="231F20"/>
          <w:w w:val="115"/>
          <w:sz w:val="20"/>
        </w:rPr>
        <w:t>Reglamentariamente se establecerán las condicio- nes de accesibilidad, calidad y seguridad a que </w:t>
      </w:r>
      <w:r>
        <w:rPr>
          <w:color w:val="231F20"/>
          <w:spacing w:val="-3"/>
          <w:w w:val="115"/>
          <w:sz w:val="20"/>
        </w:rPr>
        <w:t>tienen </w:t>
      </w:r>
      <w:r>
        <w:rPr>
          <w:color w:val="231F20"/>
          <w:w w:val="115"/>
          <w:sz w:val="20"/>
        </w:rPr>
        <w:t>derecho los usuarios de los distintos tipos de </w:t>
      </w:r>
      <w:r>
        <w:rPr>
          <w:color w:val="231F20"/>
          <w:spacing w:val="-3"/>
          <w:w w:val="115"/>
          <w:sz w:val="20"/>
        </w:rPr>
        <w:t>transporte, </w:t>
      </w:r>
      <w:r>
        <w:rPr>
          <w:color w:val="231F20"/>
          <w:w w:val="115"/>
          <w:sz w:val="20"/>
        </w:rPr>
        <w:t>incluidas las garantías jurídicas y económicas que </w:t>
      </w:r>
      <w:r>
        <w:rPr>
          <w:color w:val="231F20"/>
          <w:spacing w:val="-3"/>
          <w:w w:val="115"/>
          <w:sz w:val="20"/>
        </w:rPr>
        <w:t>fueran </w:t>
      </w:r>
      <w:r>
        <w:rPr>
          <w:color w:val="231F20"/>
          <w:w w:val="115"/>
          <w:sz w:val="20"/>
        </w:rPr>
        <w:t>necesarias.</w:t>
      </w:r>
    </w:p>
    <w:p>
      <w:pPr>
        <w:pStyle w:val="ListParagraph"/>
        <w:numPr>
          <w:ilvl w:val="0"/>
          <w:numId w:val="29"/>
        </w:numPr>
        <w:tabs>
          <w:tab w:pos="822" w:val="left" w:leader="none"/>
        </w:tabs>
        <w:spacing w:line="211" w:lineRule="auto" w:before="2" w:after="0"/>
        <w:ind w:left="113" w:right="505" w:firstLine="341"/>
        <w:jc w:val="both"/>
        <w:rPr>
          <w:sz w:val="20"/>
        </w:rPr>
      </w:pPr>
      <w:r>
        <w:rPr>
          <w:color w:val="231F20"/>
          <w:w w:val="115"/>
          <w:sz w:val="20"/>
        </w:rPr>
        <w:t>Los daños que sufran los viajeros deberán </w:t>
      </w:r>
      <w:r>
        <w:rPr>
          <w:color w:val="231F20"/>
          <w:spacing w:val="-3"/>
          <w:w w:val="115"/>
          <w:sz w:val="20"/>
        </w:rPr>
        <w:t>estar </w:t>
      </w:r>
      <w:r>
        <w:rPr>
          <w:color w:val="231F20"/>
          <w:w w:val="115"/>
          <w:sz w:val="20"/>
        </w:rPr>
        <w:t>cubiertos por un seguro en los términos que establezca </w:t>
      </w:r>
      <w:r>
        <w:rPr>
          <w:color w:val="231F20"/>
          <w:spacing w:val="-8"/>
          <w:w w:val="115"/>
          <w:sz w:val="20"/>
        </w:rPr>
        <w:t>la </w:t>
      </w:r>
      <w:r>
        <w:rPr>
          <w:color w:val="231F20"/>
          <w:w w:val="115"/>
          <w:sz w:val="20"/>
        </w:rPr>
        <w:t>legislación específica sobre la</w:t>
      </w:r>
      <w:r>
        <w:rPr>
          <w:color w:val="231F20"/>
          <w:spacing w:val="18"/>
          <w:w w:val="115"/>
          <w:sz w:val="20"/>
        </w:rPr>
        <w:t> </w:t>
      </w:r>
      <w:r>
        <w:rPr>
          <w:color w:val="231F20"/>
          <w:w w:val="115"/>
          <w:sz w:val="20"/>
        </w:rPr>
        <w:t>materia.</w:t>
      </w:r>
    </w:p>
    <w:p>
      <w:pPr>
        <w:pStyle w:val="ListParagraph"/>
        <w:numPr>
          <w:ilvl w:val="0"/>
          <w:numId w:val="29"/>
        </w:numPr>
        <w:tabs>
          <w:tab w:pos="822" w:val="left" w:leader="none"/>
        </w:tabs>
        <w:spacing w:line="211" w:lineRule="auto" w:before="0" w:after="0"/>
        <w:ind w:left="113" w:right="505" w:firstLine="341"/>
        <w:jc w:val="both"/>
        <w:rPr>
          <w:sz w:val="20"/>
        </w:rPr>
      </w:pPr>
      <w:r>
        <w:rPr>
          <w:color w:val="231F20"/>
          <w:w w:val="115"/>
          <w:sz w:val="20"/>
        </w:rPr>
        <w:t>Los usuarios de los transportes públicos de viaje- ros tienen los siguientes</w:t>
      </w:r>
      <w:r>
        <w:rPr>
          <w:color w:val="231F20"/>
          <w:spacing w:val="15"/>
          <w:w w:val="115"/>
          <w:sz w:val="20"/>
        </w:rPr>
        <w:t> </w:t>
      </w:r>
      <w:r>
        <w:rPr>
          <w:color w:val="231F20"/>
          <w:w w:val="115"/>
          <w:sz w:val="20"/>
        </w:rPr>
        <w:t>deberes:</w:t>
      </w:r>
    </w:p>
    <w:p>
      <w:pPr>
        <w:pStyle w:val="ListParagraph"/>
        <w:numPr>
          <w:ilvl w:val="0"/>
          <w:numId w:val="31"/>
        </w:numPr>
        <w:tabs>
          <w:tab w:pos="833" w:val="left" w:leader="none"/>
        </w:tabs>
        <w:spacing w:line="211" w:lineRule="auto" w:before="86" w:after="0"/>
        <w:ind w:left="113" w:right="505" w:firstLine="341"/>
        <w:jc w:val="both"/>
        <w:rPr>
          <w:sz w:val="20"/>
        </w:rPr>
      </w:pPr>
      <w:r>
        <w:rPr>
          <w:color w:val="231F20"/>
          <w:w w:val="115"/>
          <w:sz w:val="20"/>
        </w:rPr>
        <w:t>Hacer un uso adecuado de los vehículos que </w:t>
      </w:r>
      <w:r>
        <w:rPr>
          <w:color w:val="231F20"/>
          <w:spacing w:val="-3"/>
          <w:w w:val="115"/>
          <w:sz w:val="20"/>
        </w:rPr>
        <w:t>uti- </w:t>
      </w:r>
      <w:r>
        <w:rPr>
          <w:color w:val="231F20"/>
          <w:w w:val="115"/>
          <w:sz w:val="20"/>
        </w:rPr>
        <w:t>lice, evitando su deterioro y</w:t>
      </w:r>
      <w:r>
        <w:rPr>
          <w:color w:val="231F20"/>
          <w:spacing w:val="19"/>
          <w:w w:val="115"/>
          <w:sz w:val="20"/>
        </w:rPr>
        <w:t> </w:t>
      </w:r>
      <w:r>
        <w:rPr>
          <w:color w:val="231F20"/>
          <w:w w:val="115"/>
          <w:sz w:val="20"/>
        </w:rPr>
        <w:t>suciedad.</w:t>
      </w:r>
    </w:p>
    <w:p>
      <w:pPr>
        <w:pStyle w:val="ListParagraph"/>
        <w:numPr>
          <w:ilvl w:val="0"/>
          <w:numId w:val="31"/>
        </w:numPr>
        <w:tabs>
          <w:tab w:pos="824" w:val="left" w:leader="none"/>
        </w:tabs>
        <w:spacing w:line="211" w:lineRule="auto" w:before="1" w:after="0"/>
        <w:ind w:left="113" w:right="505" w:firstLine="341"/>
        <w:jc w:val="both"/>
        <w:rPr>
          <w:sz w:val="20"/>
        </w:rPr>
      </w:pPr>
      <w:r>
        <w:rPr>
          <w:color w:val="231F20"/>
          <w:w w:val="115"/>
          <w:sz w:val="20"/>
        </w:rPr>
        <w:t>Viajar en los lugares habilitados al efecto en </w:t>
      </w:r>
      <w:r>
        <w:rPr>
          <w:color w:val="231F20"/>
          <w:spacing w:val="-4"/>
          <w:w w:val="115"/>
          <w:sz w:val="20"/>
        </w:rPr>
        <w:t>cada </w:t>
      </w:r>
      <w:r>
        <w:rPr>
          <w:color w:val="231F20"/>
          <w:w w:val="115"/>
          <w:sz w:val="20"/>
        </w:rPr>
        <w:t>vehículo.</w:t>
      </w:r>
    </w:p>
    <w:p>
      <w:pPr>
        <w:pStyle w:val="ListParagraph"/>
        <w:numPr>
          <w:ilvl w:val="0"/>
          <w:numId w:val="31"/>
        </w:numPr>
        <w:tabs>
          <w:tab w:pos="822" w:val="left" w:leader="none"/>
        </w:tabs>
        <w:spacing w:line="211" w:lineRule="auto" w:before="0" w:after="0"/>
        <w:ind w:left="113" w:right="505" w:firstLine="341"/>
        <w:jc w:val="both"/>
        <w:rPr>
          <w:sz w:val="20"/>
        </w:rPr>
      </w:pPr>
      <w:r>
        <w:rPr>
          <w:color w:val="231F20"/>
          <w:w w:val="115"/>
          <w:sz w:val="20"/>
        </w:rPr>
        <w:t>Disponer de título de transporte suficiente para </w:t>
      </w:r>
      <w:r>
        <w:rPr>
          <w:color w:val="231F20"/>
          <w:spacing w:val="-8"/>
          <w:w w:val="115"/>
          <w:sz w:val="20"/>
        </w:rPr>
        <w:t>el </w:t>
      </w:r>
      <w:r>
        <w:rPr>
          <w:color w:val="231F20"/>
          <w:w w:val="115"/>
          <w:sz w:val="20"/>
        </w:rPr>
        <w:t>trayecto y condiciones de prestación que esté</w:t>
      </w:r>
      <w:r>
        <w:rPr>
          <w:color w:val="231F20"/>
          <w:spacing w:val="31"/>
          <w:w w:val="115"/>
          <w:sz w:val="20"/>
        </w:rPr>
        <w:t> </w:t>
      </w:r>
      <w:r>
        <w:rPr>
          <w:color w:val="231F20"/>
          <w:w w:val="115"/>
          <w:sz w:val="20"/>
        </w:rPr>
        <w:t>utilizando.</w:t>
      </w:r>
    </w:p>
    <w:p>
      <w:pPr>
        <w:pStyle w:val="ListParagraph"/>
        <w:numPr>
          <w:ilvl w:val="0"/>
          <w:numId w:val="31"/>
        </w:numPr>
        <w:tabs>
          <w:tab w:pos="844" w:val="left" w:leader="none"/>
        </w:tabs>
        <w:spacing w:line="211" w:lineRule="auto" w:before="1" w:after="0"/>
        <w:ind w:left="113" w:right="505" w:firstLine="341"/>
        <w:jc w:val="both"/>
        <w:rPr>
          <w:sz w:val="20"/>
        </w:rPr>
      </w:pPr>
      <w:r>
        <w:rPr>
          <w:color w:val="231F20"/>
          <w:w w:val="115"/>
          <w:sz w:val="20"/>
        </w:rPr>
        <w:t>No abandonar el vehículo, ni acceder al </w:t>
      </w:r>
      <w:r>
        <w:rPr>
          <w:color w:val="231F20"/>
          <w:spacing w:val="-3"/>
          <w:w w:val="115"/>
          <w:sz w:val="20"/>
        </w:rPr>
        <w:t>mismo </w:t>
      </w:r>
      <w:r>
        <w:rPr>
          <w:color w:val="231F20"/>
          <w:w w:val="115"/>
          <w:sz w:val="20"/>
        </w:rPr>
        <w:t>fuera de las paradas autorizadas, ni realizar actos </w:t>
      </w:r>
      <w:r>
        <w:rPr>
          <w:color w:val="231F20"/>
          <w:spacing w:val="-3"/>
          <w:w w:val="115"/>
          <w:sz w:val="20"/>
        </w:rPr>
        <w:t>suscep- </w:t>
      </w:r>
      <w:r>
        <w:rPr>
          <w:color w:val="231F20"/>
          <w:w w:val="115"/>
          <w:sz w:val="20"/>
        </w:rPr>
        <w:t>tibles de distraer la atención del conductor o entorpecer su</w:t>
      </w:r>
      <w:r>
        <w:rPr>
          <w:color w:val="231F20"/>
          <w:spacing w:val="3"/>
          <w:w w:val="115"/>
          <w:sz w:val="20"/>
        </w:rPr>
        <w:t> </w:t>
      </w:r>
      <w:r>
        <w:rPr>
          <w:color w:val="231F20"/>
          <w:w w:val="115"/>
          <w:sz w:val="20"/>
        </w:rPr>
        <w:t>labor.</w:t>
      </w:r>
    </w:p>
    <w:p>
      <w:pPr>
        <w:pStyle w:val="ListParagraph"/>
        <w:numPr>
          <w:ilvl w:val="0"/>
          <w:numId w:val="31"/>
        </w:numPr>
        <w:tabs>
          <w:tab w:pos="823" w:val="left" w:leader="none"/>
        </w:tabs>
        <w:spacing w:line="211" w:lineRule="auto" w:before="1" w:after="0"/>
        <w:ind w:left="113" w:right="505" w:firstLine="341"/>
        <w:jc w:val="both"/>
        <w:rPr>
          <w:sz w:val="20"/>
        </w:rPr>
      </w:pPr>
      <w:r>
        <w:rPr>
          <w:color w:val="231F20"/>
          <w:w w:val="115"/>
          <w:sz w:val="20"/>
        </w:rPr>
        <w:t>Atender las indicaciones que formule el conductor </w:t>
      </w:r>
      <w:r>
        <w:rPr>
          <w:color w:val="231F20"/>
          <w:spacing w:val="-6"/>
          <w:w w:val="115"/>
          <w:sz w:val="20"/>
        </w:rPr>
        <w:t>y, </w:t>
      </w:r>
      <w:r>
        <w:rPr>
          <w:color w:val="231F20"/>
          <w:w w:val="115"/>
          <w:sz w:val="20"/>
        </w:rPr>
        <w:t>en su caso, el personal de la empresa gestora, en </w:t>
      </w:r>
      <w:r>
        <w:rPr>
          <w:color w:val="231F20"/>
          <w:spacing w:val="-3"/>
          <w:w w:val="115"/>
          <w:sz w:val="20"/>
        </w:rPr>
        <w:t>rela- </w:t>
      </w:r>
      <w:r>
        <w:rPr>
          <w:color w:val="231F20"/>
          <w:w w:val="115"/>
          <w:sz w:val="20"/>
        </w:rPr>
        <w:t>ción con la correcta prestación del servicio y las condicio- nes de seguridad que deban ser observadas durante </w:t>
      </w:r>
      <w:r>
        <w:rPr>
          <w:color w:val="231F20"/>
          <w:spacing w:val="-7"/>
          <w:w w:val="115"/>
          <w:sz w:val="20"/>
        </w:rPr>
        <w:t>el </w:t>
      </w:r>
      <w:r>
        <w:rPr>
          <w:color w:val="231F20"/>
          <w:w w:val="115"/>
          <w:sz w:val="20"/>
        </w:rPr>
        <w:t>mismo, así como lo indicado a tal fin en los carteles </w:t>
      </w:r>
      <w:r>
        <w:rPr>
          <w:color w:val="231F20"/>
          <w:spacing w:val="-4"/>
          <w:w w:val="115"/>
          <w:sz w:val="20"/>
        </w:rPr>
        <w:t>colo- </w:t>
      </w:r>
      <w:r>
        <w:rPr>
          <w:color w:val="231F20"/>
          <w:w w:val="115"/>
          <w:sz w:val="20"/>
        </w:rPr>
        <w:t>cados en los vehículos o estaciones de</w:t>
      </w:r>
      <w:r>
        <w:rPr>
          <w:color w:val="231F20"/>
          <w:spacing w:val="38"/>
          <w:w w:val="115"/>
          <w:sz w:val="20"/>
        </w:rPr>
        <w:t> </w:t>
      </w:r>
      <w:r>
        <w:rPr>
          <w:color w:val="231F20"/>
          <w:w w:val="115"/>
          <w:sz w:val="20"/>
        </w:rPr>
        <w:t>transporte.</w:t>
      </w:r>
    </w:p>
    <w:p>
      <w:pPr>
        <w:pStyle w:val="ListParagraph"/>
        <w:numPr>
          <w:ilvl w:val="0"/>
          <w:numId w:val="31"/>
        </w:numPr>
        <w:tabs>
          <w:tab w:pos="838" w:val="left" w:leader="none"/>
        </w:tabs>
        <w:spacing w:line="211" w:lineRule="auto" w:before="1" w:after="0"/>
        <w:ind w:left="113" w:right="505" w:firstLine="391"/>
        <w:jc w:val="both"/>
        <w:rPr>
          <w:sz w:val="20"/>
        </w:rPr>
      </w:pPr>
      <w:r>
        <w:rPr>
          <w:color w:val="231F20"/>
          <w:w w:val="115"/>
          <w:sz w:val="20"/>
        </w:rPr>
        <w:t>Mostrar el billete o título de viaje a requerimiento del personal de la inspección cuando éste se encuentre realizando sus funciones en relación con el </w:t>
      </w:r>
      <w:r>
        <w:rPr>
          <w:color w:val="231F20"/>
          <w:spacing w:val="-3"/>
          <w:w w:val="115"/>
          <w:sz w:val="20"/>
        </w:rPr>
        <w:t>transporte </w:t>
      </w:r>
      <w:r>
        <w:rPr>
          <w:color w:val="231F20"/>
          <w:w w:val="115"/>
          <w:sz w:val="20"/>
        </w:rPr>
        <w:t>utilizado por</w:t>
      </w:r>
      <w:r>
        <w:rPr>
          <w:color w:val="231F20"/>
          <w:spacing w:val="6"/>
          <w:w w:val="115"/>
          <w:sz w:val="20"/>
        </w:rPr>
        <w:t> </w:t>
      </w:r>
      <w:r>
        <w:rPr>
          <w:color w:val="231F20"/>
          <w:w w:val="115"/>
          <w:sz w:val="20"/>
        </w:rPr>
        <w:t>éstos.</w:t>
      </w:r>
    </w:p>
    <w:p>
      <w:pPr>
        <w:spacing w:before="213"/>
        <w:ind w:left="113" w:right="0" w:firstLine="0"/>
        <w:jc w:val="left"/>
        <w:rPr>
          <w:i/>
          <w:sz w:val="20"/>
        </w:rPr>
      </w:pPr>
      <w:r>
        <w:rPr>
          <w:color w:val="231F20"/>
          <w:w w:val="115"/>
          <w:sz w:val="20"/>
        </w:rPr>
        <w:t>Artículo 26. </w:t>
      </w:r>
      <w:r>
        <w:rPr>
          <w:i/>
          <w:color w:val="231F20"/>
          <w:w w:val="115"/>
          <w:sz w:val="20"/>
        </w:rPr>
        <w:t>Acceso a los transportes.</w:t>
      </w:r>
    </w:p>
    <w:p>
      <w:pPr>
        <w:pStyle w:val="ListParagraph"/>
        <w:numPr>
          <w:ilvl w:val="0"/>
          <w:numId w:val="32"/>
        </w:numPr>
        <w:tabs>
          <w:tab w:pos="796" w:val="left" w:leader="none"/>
        </w:tabs>
        <w:spacing w:line="211" w:lineRule="auto" w:before="207" w:after="0"/>
        <w:ind w:left="113" w:right="507" w:firstLine="341"/>
        <w:jc w:val="both"/>
        <w:rPr>
          <w:sz w:val="20"/>
        </w:rPr>
      </w:pPr>
      <w:r>
        <w:rPr>
          <w:color w:val="231F20"/>
          <w:w w:val="115"/>
          <w:sz w:val="20"/>
        </w:rPr>
        <w:t>El acceso a los medios de </w:t>
      </w:r>
      <w:r>
        <w:rPr>
          <w:color w:val="231F20"/>
          <w:spacing w:val="-3"/>
          <w:w w:val="115"/>
          <w:sz w:val="20"/>
        </w:rPr>
        <w:t>transporte </w:t>
      </w:r>
      <w:r>
        <w:rPr>
          <w:color w:val="231F20"/>
          <w:w w:val="115"/>
          <w:sz w:val="20"/>
        </w:rPr>
        <w:t>público </w:t>
      </w:r>
      <w:r>
        <w:rPr>
          <w:color w:val="231F20"/>
          <w:spacing w:val="-10"/>
          <w:w w:val="115"/>
          <w:sz w:val="20"/>
        </w:rPr>
        <w:t>de </w:t>
      </w:r>
      <w:r>
        <w:rPr>
          <w:color w:val="231F20"/>
          <w:w w:val="115"/>
          <w:sz w:val="20"/>
        </w:rPr>
        <w:t>viajeros será libre sin más limitaciones que las</w:t>
      </w:r>
      <w:r>
        <w:rPr>
          <w:color w:val="231F20"/>
          <w:spacing w:val="9"/>
          <w:w w:val="115"/>
          <w:sz w:val="20"/>
        </w:rPr>
        <w:t> </w:t>
      </w:r>
      <w:r>
        <w:rPr>
          <w:color w:val="231F20"/>
          <w:w w:val="115"/>
          <w:sz w:val="20"/>
        </w:rPr>
        <w:t>siguientes:</w:t>
      </w:r>
    </w:p>
    <w:p>
      <w:pPr>
        <w:pStyle w:val="ListParagraph"/>
        <w:numPr>
          <w:ilvl w:val="0"/>
          <w:numId w:val="33"/>
        </w:numPr>
        <w:tabs>
          <w:tab w:pos="833" w:val="left" w:leader="none"/>
        </w:tabs>
        <w:spacing w:line="211" w:lineRule="auto" w:before="85" w:after="0"/>
        <w:ind w:left="113" w:right="505" w:firstLine="341"/>
        <w:jc w:val="both"/>
        <w:rPr>
          <w:sz w:val="20"/>
        </w:rPr>
      </w:pPr>
      <w:r>
        <w:rPr>
          <w:color w:val="231F20"/>
          <w:w w:val="115"/>
          <w:sz w:val="20"/>
        </w:rPr>
        <w:t>Las que pongan en peligro el buen orden del </w:t>
      </w:r>
      <w:r>
        <w:rPr>
          <w:color w:val="231F20"/>
          <w:spacing w:val="-9"/>
          <w:w w:val="115"/>
          <w:sz w:val="20"/>
        </w:rPr>
        <w:t>ser- </w:t>
      </w:r>
      <w:r>
        <w:rPr>
          <w:color w:val="231F20"/>
          <w:w w:val="115"/>
          <w:sz w:val="20"/>
        </w:rPr>
        <w:t>vicio o afecten a la integridad de las personas, mercancías o</w:t>
      </w:r>
      <w:r>
        <w:rPr>
          <w:color w:val="231F20"/>
          <w:spacing w:val="3"/>
          <w:w w:val="115"/>
          <w:sz w:val="20"/>
        </w:rPr>
        <w:t> </w:t>
      </w:r>
      <w:r>
        <w:rPr>
          <w:color w:val="231F20"/>
          <w:w w:val="115"/>
          <w:sz w:val="20"/>
        </w:rPr>
        <w:t>vehículos.</w:t>
      </w:r>
    </w:p>
    <w:p>
      <w:pPr>
        <w:pStyle w:val="ListParagraph"/>
        <w:numPr>
          <w:ilvl w:val="0"/>
          <w:numId w:val="33"/>
        </w:numPr>
        <w:tabs>
          <w:tab w:pos="844" w:val="left" w:leader="none"/>
        </w:tabs>
        <w:spacing w:line="208" w:lineRule="exact" w:before="0" w:after="0"/>
        <w:ind w:left="843" w:right="0" w:hanging="390"/>
        <w:jc w:val="both"/>
        <w:rPr>
          <w:sz w:val="20"/>
        </w:rPr>
      </w:pPr>
      <w:r>
        <w:rPr>
          <w:color w:val="231F20"/>
          <w:w w:val="120"/>
          <w:sz w:val="20"/>
        </w:rPr>
        <w:t>Las motivadas por la capacidad de los</w:t>
      </w:r>
      <w:r>
        <w:rPr>
          <w:color w:val="231F20"/>
          <w:spacing w:val="-24"/>
          <w:w w:val="120"/>
          <w:sz w:val="20"/>
        </w:rPr>
        <w:t> </w:t>
      </w:r>
      <w:r>
        <w:rPr>
          <w:color w:val="231F20"/>
          <w:w w:val="120"/>
          <w:sz w:val="20"/>
        </w:rPr>
        <w:t>vehículos.</w:t>
      </w:r>
    </w:p>
    <w:p>
      <w:pPr>
        <w:pStyle w:val="ListParagraph"/>
        <w:numPr>
          <w:ilvl w:val="0"/>
          <w:numId w:val="33"/>
        </w:numPr>
        <w:tabs>
          <w:tab w:pos="822" w:val="left" w:leader="none"/>
        </w:tabs>
        <w:spacing w:line="211" w:lineRule="auto" w:before="9" w:after="0"/>
        <w:ind w:left="113" w:right="505" w:firstLine="341"/>
        <w:jc w:val="both"/>
        <w:rPr>
          <w:sz w:val="20"/>
        </w:rPr>
      </w:pPr>
      <w:r>
        <w:rPr>
          <w:color w:val="231F20"/>
          <w:w w:val="115"/>
          <w:sz w:val="20"/>
        </w:rPr>
        <w:t>El abono del precio establecido en la forma </w:t>
      </w:r>
      <w:r>
        <w:rPr>
          <w:color w:val="231F20"/>
          <w:spacing w:val="-4"/>
          <w:w w:val="115"/>
          <w:sz w:val="20"/>
        </w:rPr>
        <w:t>pre- </w:t>
      </w:r>
      <w:r>
        <w:rPr>
          <w:color w:val="231F20"/>
          <w:w w:val="115"/>
          <w:sz w:val="20"/>
        </w:rPr>
        <w:t>vista.</w:t>
      </w:r>
    </w:p>
    <w:p>
      <w:pPr>
        <w:pStyle w:val="ListParagraph"/>
        <w:numPr>
          <w:ilvl w:val="0"/>
          <w:numId w:val="32"/>
        </w:numPr>
        <w:tabs>
          <w:tab w:pos="822" w:val="left" w:leader="none"/>
        </w:tabs>
        <w:spacing w:line="211" w:lineRule="auto" w:before="128" w:after="0"/>
        <w:ind w:left="113" w:right="505" w:firstLine="341"/>
        <w:jc w:val="both"/>
        <w:rPr>
          <w:sz w:val="20"/>
        </w:rPr>
      </w:pPr>
      <w:r>
        <w:rPr>
          <w:color w:val="231F20"/>
          <w:w w:val="115"/>
          <w:sz w:val="20"/>
        </w:rPr>
        <w:t>Cualquier restricción de acceso a los </w:t>
      </w:r>
      <w:r>
        <w:rPr>
          <w:color w:val="231F20"/>
          <w:spacing w:val="-3"/>
          <w:w w:val="115"/>
          <w:sz w:val="20"/>
        </w:rPr>
        <w:t>transportes </w:t>
      </w:r>
      <w:r>
        <w:rPr>
          <w:color w:val="231F20"/>
          <w:w w:val="115"/>
          <w:sz w:val="20"/>
        </w:rPr>
        <w:t>públicos deberá estar amparada por la ley y contar con causa</w:t>
      </w:r>
      <w:r>
        <w:rPr>
          <w:color w:val="231F20"/>
          <w:spacing w:val="3"/>
          <w:w w:val="115"/>
          <w:sz w:val="20"/>
        </w:rPr>
        <w:t> </w:t>
      </w:r>
      <w:r>
        <w:rPr>
          <w:color w:val="231F20"/>
          <w:w w:val="115"/>
          <w:sz w:val="20"/>
        </w:rPr>
        <w:t>justificada.</w:t>
      </w:r>
    </w:p>
    <w:p>
      <w:pPr>
        <w:spacing w:after="0" w:line="211" w:lineRule="auto"/>
        <w:jc w:val="both"/>
        <w:rPr>
          <w:sz w:val="20"/>
        </w:rPr>
        <w:sectPr>
          <w:pgSz w:w="13320" w:h="17860"/>
          <w:pgMar w:header="1322" w:footer="0" w:top="1720" w:bottom="280" w:left="680" w:right="680"/>
          <w:cols w:num="2" w:equalWidth="0">
            <w:col w:w="5569" w:space="356"/>
            <w:col w:w="6035"/>
          </w:cols>
        </w:sectPr>
      </w:pPr>
    </w:p>
    <w:p>
      <w:pPr>
        <w:spacing w:before="89"/>
        <w:ind w:left="510" w:right="0" w:firstLine="0"/>
        <w:jc w:val="left"/>
        <w:rPr>
          <w:i/>
          <w:sz w:val="20"/>
        </w:rPr>
      </w:pPr>
      <w:r>
        <w:rPr>
          <w:color w:val="231F20"/>
          <w:w w:val="115"/>
          <w:sz w:val="20"/>
        </w:rPr>
        <w:t>Artículo 27. </w:t>
      </w:r>
      <w:r>
        <w:rPr>
          <w:i/>
          <w:color w:val="231F20"/>
          <w:w w:val="115"/>
          <w:sz w:val="20"/>
        </w:rPr>
        <w:t>Libro de reclamaciones.</w:t>
      </w:r>
    </w:p>
    <w:p>
      <w:pPr>
        <w:pStyle w:val="BodyText"/>
        <w:spacing w:line="206" w:lineRule="auto" w:before="205"/>
        <w:ind w:left="510"/>
      </w:pPr>
      <w:r>
        <w:rPr>
          <w:color w:val="231F20"/>
          <w:w w:val="115"/>
        </w:rPr>
        <w:t>Las reclamaciones de los usuarios de los transportes por carretera se someten a lo establecido por la legisla- ción de consumidores y usuarios, sin perjuicio de las especialidades que establezca el reglamento de desarro- llo de la presente ley.</w:t>
      </w:r>
    </w:p>
    <w:p>
      <w:pPr>
        <w:spacing w:before="209"/>
        <w:ind w:left="510" w:right="0" w:firstLine="0"/>
        <w:jc w:val="left"/>
        <w:rPr>
          <w:i/>
          <w:sz w:val="20"/>
        </w:rPr>
      </w:pPr>
      <w:r>
        <w:rPr>
          <w:color w:val="231F20"/>
          <w:w w:val="115"/>
          <w:sz w:val="20"/>
        </w:rPr>
        <w:t>Artículo 28. </w:t>
      </w:r>
      <w:r>
        <w:rPr>
          <w:i/>
          <w:color w:val="231F20"/>
          <w:w w:val="115"/>
          <w:sz w:val="20"/>
        </w:rPr>
        <w:t>Asociación de usuarios.</w:t>
      </w:r>
    </w:p>
    <w:p>
      <w:pPr>
        <w:pStyle w:val="ListParagraph"/>
        <w:numPr>
          <w:ilvl w:val="1"/>
          <w:numId w:val="32"/>
        </w:numPr>
        <w:tabs>
          <w:tab w:pos="1199" w:val="left" w:leader="none"/>
        </w:tabs>
        <w:spacing w:line="206" w:lineRule="auto" w:before="206" w:after="0"/>
        <w:ind w:left="510" w:right="0" w:firstLine="341"/>
        <w:jc w:val="both"/>
        <w:rPr>
          <w:sz w:val="20"/>
        </w:rPr>
      </w:pPr>
      <w:r>
        <w:rPr>
          <w:color w:val="231F20"/>
          <w:w w:val="115"/>
          <w:sz w:val="20"/>
        </w:rPr>
        <w:t>Los poderes públicos promoverán el asociacio- nismo entre los usuarios de los transportes a fin de hacer más efectiva la participación de los mismos en la </w:t>
      </w:r>
      <w:r>
        <w:rPr>
          <w:color w:val="231F20"/>
          <w:spacing w:val="-3"/>
          <w:w w:val="115"/>
          <w:sz w:val="20"/>
        </w:rPr>
        <w:t>defini- </w:t>
      </w:r>
      <w:r>
        <w:rPr>
          <w:color w:val="231F20"/>
          <w:w w:val="115"/>
          <w:sz w:val="20"/>
        </w:rPr>
        <w:t>ción de los objetivos de política general de los </w:t>
      </w:r>
      <w:r>
        <w:rPr>
          <w:color w:val="231F20"/>
          <w:spacing w:val="-3"/>
          <w:w w:val="115"/>
          <w:sz w:val="20"/>
        </w:rPr>
        <w:t>transportes </w:t>
      </w:r>
      <w:r>
        <w:rPr>
          <w:color w:val="231F20"/>
          <w:w w:val="115"/>
          <w:sz w:val="20"/>
        </w:rPr>
        <w:t>en Canarias. Reglamentariamente se establecerán </w:t>
      </w:r>
      <w:r>
        <w:rPr>
          <w:color w:val="231F20"/>
          <w:spacing w:val="-6"/>
          <w:w w:val="115"/>
          <w:sz w:val="20"/>
        </w:rPr>
        <w:t>las </w:t>
      </w:r>
      <w:r>
        <w:rPr>
          <w:color w:val="231F20"/>
          <w:w w:val="115"/>
          <w:sz w:val="20"/>
        </w:rPr>
        <w:t>condiciones de participación de las asociaciones de </w:t>
      </w:r>
      <w:r>
        <w:rPr>
          <w:color w:val="231F20"/>
          <w:spacing w:val="-3"/>
          <w:w w:val="115"/>
          <w:sz w:val="20"/>
        </w:rPr>
        <w:t>usua- </w:t>
      </w:r>
      <w:r>
        <w:rPr>
          <w:color w:val="231F20"/>
          <w:w w:val="115"/>
          <w:sz w:val="20"/>
        </w:rPr>
        <w:t>rios y consumidores en los órganos que se creen a </w:t>
      </w:r>
      <w:r>
        <w:rPr>
          <w:color w:val="231F20"/>
          <w:spacing w:val="-4"/>
          <w:w w:val="115"/>
          <w:sz w:val="20"/>
        </w:rPr>
        <w:t>tales </w:t>
      </w:r>
      <w:r>
        <w:rPr>
          <w:color w:val="231F20"/>
          <w:w w:val="115"/>
          <w:sz w:val="20"/>
        </w:rPr>
        <w:t>efectos.</w:t>
      </w:r>
    </w:p>
    <w:p>
      <w:pPr>
        <w:pStyle w:val="ListParagraph"/>
        <w:numPr>
          <w:ilvl w:val="1"/>
          <w:numId w:val="32"/>
        </w:numPr>
        <w:tabs>
          <w:tab w:pos="1183" w:val="left" w:leader="none"/>
        </w:tabs>
        <w:spacing w:line="206" w:lineRule="auto" w:before="2" w:after="0"/>
        <w:ind w:left="510" w:right="0" w:firstLine="341"/>
        <w:jc w:val="both"/>
        <w:rPr>
          <w:sz w:val="20"/>
        </w:rPr>
      </w:pPr>
      <w:r>
        <w:rPr>
          <w:color w:val="231F20"/>
          <w:spacing w:val="-4"/>
          <w:w w:val="115"/>
          <w:sz w:val="20"/>
        </w:rPr>
        <w:t>Tendrán </w:t>
      </w:r>
      <w:r>
        <w:rPr>
          <w:color w:val="231F20"/>
          <w:w w:val="115"/>
          <w:sz w:val="20"/>
        </w:rPr>
        <w:t>participación en la elaboración de </w:t>
      </w:r>
      <w:r>
        <w:rPr>
          <w:color w:val="231F20"/>
          <w:spacing w:val="-3"/>
          <w:w w:val="115"/>
          <w:sz w:val="20"/>
        </w:rPr>
        <w:t>normas </w:t>
      </w:r>
      <w:r>
        <w:rPr>
          <w:color w:val="231F20"/>
          <w:w w:val="115"/>
          <w:sz w:val="20"/>
        </w:rPr>
        <w:t>que afecten a sus intereses, y podrán hacer valer sus</w:t>
      </w:r>
      <w:r>
        <w:rPr>
          <w:color w:val="231F20"/>
          <w:spacing w:val="-29"/>
          <w:w w:val="115"/>
          <w:sz w:val="20"/>
        </w:rPr>
        <w:t> </w:t>
      </w:r>
      <w:r>
        <w:rPr>
          <w:color w:val="231F20"/>
          <w:spacing w:val="-4"/>
          <w:w w:val="115"/>
          <w:sz w:val="20"/>
        </w:rPr>
        <w:t>plan- </w:t>
      </w:r>
      <w:r>
        <w:rPr>
          <w:color w:val="231F20"/>
          <w:w w:val="115"/>
          <w:sz w:val="20"/>
        </w:rPr>
        <w:t>teamientos de acuerdo con lo establecido en la legisla- ción vigente sobre defensa de los consumidores y </w:t>
      </w:r>
      <w:r>
        <w:rPr>
          <w:color w:val="231F20"/>
          <w:spacing w:val="-3"/>
          <w:w w:val="115"/>
          <w:sz w:val="20"/>
        </w:rPr>
        <w:t>usua- </w:t>
      </w:r>
      <w:r>
        <w:rPr>
          <w:color w:val="231F20"/>
          <w:w w:val="115"/>
          <w:sz w:val="20"/>
        </w:rPr>
        <w:t>rios.</w:t>
      </w:r>
      <w:r>
        <w:rPr>
          <w:color w:val="231F20"/>
          <w:spacing w:val="-11"/>
          <w:w w:val="115"/>
          <w:sz w:val="20"/>
        </w:rPr>
        <w:t> </w:t>
      </w:r>
      <w:r>
        <w:rPr>
          <w:color w:val="231F20"/>
          <w:w w:val="115"/>
          <w:sz w:val="20"/>
        </w:rPr>
        <w:t>Cuando</w:t>
      </w:r>
      <w:r>
        <w:rPr>
          <w:color w:val="231F20"/>
          <w:spacing w:val="-11"/>
          <w:w w:val="115"/>
          <w:sz w:val="20"/>
        </w:rPr>
        <w:t> </w:t>
      </w:r>
      <w:r>
        <w:rPr>
          <w:color w:val="231F20"/>
          <w:w w:val="115"/>
          <w:sz w:val="20"/>
        </w:rPr>
        <w:t>lasAsociaciones</w:t>
      </w:r>
      <w:r>
        <w:rPr>
          <w:color w:val="231F20"/>
          <w:spacing w:val="-11"/>
          <w:w w:val="115"/>
          <w:sz w:val="20"/>
        </w:rPr>
        <w:t> </w:t>
      </w:r>
      <w:r>
        <w:rPr>
          <w:color w:val="231F20"/>
          <w:w w:val="115"/>
          <w:sz w:val="20"/>
        </w:rPr>
        <w:t>se</w:t>
      </w:r>
      <w:r>
        <w:rPr>
          <w:color w:val="231F20"/>
          <w:spacing w:val="-11"/>
          <w:w w:val="115"/>
          <w:sz w:val="20"/>
        </w:rPr>
        <w:t> </w:t>
      </w:r>
      <w:r>
        <w:rPr>
          <w:color w:val="231F20"/>
          <w:w w:val="115"/>
          <w:sz w:val="20"/>
        </w:rPr>
        <w:t>encuentren</w:t>
      </w:r>
      <w:r>
        <w:rPr>
          <w:color w:val="231F20"/>
          <w:spacing w:val="-11"/>
          <w:w w:val="115"/>
          <w:sz w:val="20"/>
        </w:rPr>
        <w:t> </w:t>
      </w:r>
      <w:r>
        <w:rPr>
          <w:color w:val="231F20"/>
          <w:spacing w:val="-2"/>
          <w:w w:val="115"/>
          <w:sz w:val="20"/>
        </w:rPr>
        <w:t>representadas </w:t>
      </w:r>
      <w:r>
        <w:rPr>
          <w:color w:val="231F20"/>
          <w:w w:val="115"/>
          <w:sz w:val="20"/>
        </w:rPr>
        <w:t>en los órganos colegiados que participen en la elabora- ción de la disposición, se entenderá cumplido el </w:t>
      </w:r>
      <w:r>
        <w:rPr>
          <w:color w:val="231F20"/>
          <w:spacing w:val="-3"/>
          <w:w w:val="115"/>
          <w:sz w:val="20"/>
        </w:rPr>
        <w:t>trámite </w:t>
      </w:r>
      <w:r>
        <w:rPr>
          <w:color w:val="231F20"/>
          <w:w w:val="115"/>
          <w:sz w:val="20"/>
        </w:rPr>
        <w:t>preceptivo de</w:t>
      </w:r>
      <w:r>
        <w:rPr>
          <w:color w:val="231F20"/>
          <w:spacing w:val="6"/>
          <w:w w:val="115"/>
          <w:sz w:val="20"/>
        </w:rPr>
        <w:t> </w:t>
      </w:r>
      <w:r>
        <w:rPr>
          <w:color w:val="231F20"/>
          <w:w w:val="115"/>
          <w:sz w:val="20"/>
        </w:rPr>
        <w:t>audiencia.</w:t>
      </w:r>
    </w:p>
    <w:p>
      <w:pPr>
        <w:pStyle w:val="BodyText"/>
        <w:spacing w:before="11"/>
        <w:ind w:left="0" w:firstLine="0"/>
        <w:jc w:val="left"/>
        <w:rPr>
          <w:sz w:val="25"/>
        </w:rPr>
      </w:pPr>
    </w:p>
    <w:p>
      <w:pPr>
        <w:spacing w:before="0"/>
        <w:ind w:left="708" w:right="198" w:firstLine="0"/>
        <w:jc w:val="center"/>
        <w:rPr>
          <w:sz w:val="22"/>
        </w:rPr>
      </w:pPr>
      <w:r>
        <w:rPr>
          <w:color w:val="231F20"/>
          <w:w w:val="120"/>
          <w:sz w:val="22"/>
        </w:rPr>
        <w:t>TÍTULO III</w:t>
      </w:r>
    </w:p>
    <w:p>
      <w:pPr>
        <w:spacing w:before="208"/>
        <w:ind w:left="708" w:right="198" w:firstLine="0"/>
        <w:jc w:val="center"/>
        <w:rPr>
          <w:b/>
          <w:sz w:val="22"/>
        </w:rPr>
      </w:pPr>
      <w:r>
        <w:rPr>
          <w:b/>
          <w:color w:val="231F20"/>
          <w:w w:val="115"/>
          <w:sz w:val="22"/>
        </w:rPr>
        <w:t>Servicios de transporte por carretera</w:t>
      </w:r>
    </w:p>
    <w:p>
      <w:pPr>
        <w:pStyle w:val="BodyText"/>
        <w:spacing w:before="6"/>
        <w:ind w:left="0" w:firstLine="0"/>
        <w:jc w:val="left"/>
        <w:rPr>
          <w:b/>
          <w:sz w:val="19"/>
        </w:rPr>
      </w:pPr>
    </w:p>
    <w:p>
      <w:pPr>
        <w:pStyle w:val="BodyText"/>
        <w:ind w:left="708" w:right="198" w:firstLine="0"/>
        <w:jc w:val="center"/>
      </w:pPr>
      <w:r>
        <w:rPr>
          <w:color w:val="231F20"/>
          <w:w w:val="120"/>
        </w:rPr>
        <w:t>CAPÍTULO PRIMERO</w:t>
      </w:r>
    </w:p>
    <w:p>
      <w:pPr>
        <w:pStyle w:val="Heading2"/>
        <w:spacing w:before="158"/>
        <w:ind w:left="708" w:right="198"/>
      </w:pPr>
      <w:r>
        <w:rPr>
          <w:color w:val="231F20"/>
          <w:w w:val="115"/>
        </w:rPr>
        <w:t>Generalidades</w:t>
      </w:r>
    </w:p>
    <w:p>
      <w:pPr>
        <w:spacing w:before="201"/>
        <w:ind w:left="510" w:right="0" w:firstLine="0"/>
        <w:jc w:val="left"/>
        <w:rPr>
          <w:i/>
          <w:sz w:val="20"/>
        </w:rPr>
      </w:pPr>
      <w:r>
        <w:rPr>
          <w:color w:val="231F20"/>
          <w:w w:val="120"/>
          <w:sz w:val="20"/>
        </w:rPr>
        <w:t>Artículo 29. </w:t>
      </w:r>
      <w:r>
        <w:rPr>
          <w:i/>
          <w:color w:val="231F20"/>
          <w:w w:val="120"/>
          <w:sz w:val="20"/>
        </w:rPr>
        <w:t>Condiciones de acceso al mercado.</w:t>
      </w:r>
    </w:p>
    <w:p>
      <w:pPr>
        <w:pStyle w:val="BodyText"/>
        <w:spacing w:line="206" w:lineRule="auto" w:before="205"/>
        <w:ind w:left="510"/>
      </w:pPr>
      <w:r>
        <w:rPr>
          <w:color w:val="231F20"/>
          <w:w w:val="115"/>
        </w:rPr>
        <w:t>El acceso al mercado de los servicios de </w:t>
      </w:r>
      <w:r>
        <w:rPr>
          <w:color w:val="231F20"/>
          <w:spacing w:val="-3"/>
          <w:w w:val="115"/>
        </w:rPr>
        <w:t>transporte</w:t>
      </w:r>
      <w:r>
        <w:rPr>
          <w:color w:val="231F20"/>
          <w:spacing w:val="46"/>
          <w:w w:val="115"/>
        </w:rPr>
        <w:t> </w:t>
      </w:r>
      <w:r>
        <w:rPr>
          <w:color w:val="231F20"/>
          <w:w w:val="115"/>
        </w:rPr>
        <w:t>por carretera será libre, sin perjuicio del cumplimiento </w:t>
      </w:r>
      <w:r>
        <w:rPr>
          <w:color w:val="231F20"/>
          <w:spacing w:val="-7"/>
          <w:w w:val="115"/>
        </w:rPr>
        <w:t>de </w:t>
      </w:r>
      <w:r>
        <w:rPr>
          <w:color w:val="231F20"/>
          <w:w w:val="115"/>
        </w:rPr>
        <w:t>los requisitos previstos en esta Ley y en su normativa </w:t>
      </w:r>
      <w:r>
        <w:rPr>
          <w:color w:val="231F20"/>
          <w:spacing w:val="-6"/>
          <w:w w:val="115"/>
        </w:rPr>
        <w:t>de </w:t>
      </w:r>
      <w:r>
        <w:rPr>
          <w:color w:val="231F20"/>
          <w:w w:val="115"/>
        </w:rPr>
        <w:t>desarrollo.</w:t>
      </w:r>
    </w:p>
    <w:p>
      <w:pPr>
        <w:spacing w:before="209"/>
        <w:ind w:left="510" w:right="0" w:firstLine="0"/>
        <w:jc w:val="left"/>
        <w:rPr>
          <w:i/>
          <w:sz w:val="20"/>
        </w:rPr>
      </w:pPr>
      <w:r>
        <w:rPr>
          <w:color w:val="231F20"/>
          <w:w w:val="120"/>
          <w:sz w:val="20"/>
        </w:rPr>
        <w:t>Artículo 30. </w:t>
      </w:r>
      <w:r>
        <w:rPr>
          <w:i/>
          <w:color w:val="231F20"/>
          <w:w w:val="120"/>
          <w:sz w:val="20"/>
        </w:rPr>
        <w:t>Excepciones.</w:t>
      </w:r>
    </w:p>
    <w:p>
      <w:pPr>
        <w:pStyle w:val="ListParagraph"/>
        <w:numPr>
          <w:ilvl w:val="0"/>
          <w:numId w:val="34"/>
        </w:numPr>
        <w:tabs>
          <w:tab w:pos="1199" w:val="left" w:leader="none"/>
        </w:tabs>
        <w:spacing w:line="206" w:lineRule="auto" w:before="206" w:after="0"/>
        <w:ind w:left="510" w:right="0" w:firstLine="341"/>
        <w:jc w:val="both"/>
        <w:rPr>
          <w:sz w:val="20"/>
        </w:rPr>
      </w:pPr>
      <w:r>
        <w:rPr>
          <w:color w:val="231F20"/>
          <w:w w:val="115"/>
          <w:sz w:val="20"/>
        </w:rPr>
        <w:t>Excepcionalmente, el Gobierno de Canarias, </w:t>
      </w:r>
      <w:r>
        <w:rPr>
          <w:color w:val="231F20"/>
          <w:spacing w:val="-4"/>
          <w:w w:val="115"/>
          <w:sz w:val="20"/>
        </w:rPr>
        <w:t>oídos </w:t>
      </w:r>
      <w:r>
        <w:rPr>
          <w:color w:val="231F20"/>
          <w:w w:val="115"/>
          <w:sz w:val="20"/>
        </w:rPr>
        <w:t>los Cabildos Insulares, Ayuntamientos afectados, las </w:t>
      </w:r>
      <w:r>
        <w:rPr>
          <w:color w:val="231F20"/>
          <w:spacing w:val="-5"/>
          <w:w w:val="115"/>
          <w:sz w:val="20"/>
        </w:rPr>
        <w:t>aso- </w:t>
      </w:r>
      <w:r>
        <w:rPr>
          <w:color w:val="231F20"/>
          <w:w w:val="115"/>
          <w:sz w:val="20"/>
        </w:rPr>
        <w:t>ciaciones de transportistas, las asociaciones y federacio- nes de trabajadores y las de usuarios más </w:t>
      </w:r>
      <w:r>
        <w:rPr>
          <w:color w:val="231F20"/>
          <w:spacing w:val="-2"/>
          <w:w w:val="115"/>
          <w:sz w:val="20"/>
        </w:rPr>
        <w:t>representati- </w:t>
      </w:r>
      <w:r>
        <w:rPr>
          <w:color w:val="231F20"/>
          <w:w w:val="115"/>
          <w:sz w:val="20"/>
        </w:rPr>
        <w:t>vas, podrá restringir o condicionar el acceso al mercado del transporte por carretera, de conformidad con lo </w:t>
      </w:r>
      <w:r>
        <w:rPr>
          <w:color w:val="231F20"/>
          <w:spacing w:val="-4"/>
          <w:w w:val="115"/>
          <w:sz w:val="20"/>
        </w:rPr>
        <w:t>dis- </w:t>
      </w:r>
      <w:r>
        <w:rPr>
          <w:color w:val="231F20"/>
          <w:w w:val="115"/>
          <w:sz w:val="20"/>
        </w:rPr>
        <w:t>puesto por el ordenamiento comunitario europeo </w:t>
      </w:r>
      <w:r>
        <w:rPr>
          <w:color w:val="231F20"/>
          <w:spacing w:val="-4"/>
          <w:w w:val="115"/>
          <w:sz w:val="20"/>
        </w:rPr>
        <w:t>sobre </w:t>
      </w:r>
      <w:r>
        <w:rPr>
          <w:color w:val="231F20"/>
          <w:w w:val="115"/>
          <w:sz w:val="20"/>
        </w:rPr>
        <w:t>medidas</w:t>
      </w:r>
      <w:r>
        <w:rPr>
          <w:color w:val="231F20"/>
          <w:spacing w:val="13"/>
          <w:w w:val="115"/>
          <w:sz w:val="20"/>
        </w:rPr>
        <w:t> </w:t>
      </w:r>
      <w:r>
        <w:rPr>
          <w:color w:val="231F20"/>
          <w:w w:val="115"/>
          <w:sz w:val="20"/>
        </w:rPr>
        <w:t>de</w:t>
      </w:r>
      <w:r>
        <w:rPr>
          <w:color w:val="231F20"/>
          <w:spacing w:val="13"/>
          <w:w w:val="115"/>
          <w:sz w:val="20"/>
        </w:rPr>
        <w:t> </w:t>
      </w:r>
      <w:r>
        <w:rPr>
          <w:color w:val="231F20"/>
          <w:w w:val="115"/>
          <w:sz w:val="20"/>
        </w:rPr>
        <w:t>salvaguardia,</w:t>
      </w:r>
      <w:r>
        <w:rPr>
          <w:color w:val="231F20"/>
          <w:spacing w:val="13"/>
          <w:w w:val="115"/>
          <w:sz w:val="20"/>
        </w:rPr>
        <w:t> </w:t>
      </w:r>
      <w:r>
        <w:rPr>
          <w:color w:val="231F20"/>
          <w:w w:val="115"/>
          <w:sz w:val="20"/>
        </w:rPr>
        <w:t>en</w:t>
      </w:r>
      <w:r>
        <w:rPr>
          <w:color w:val="231F20"/>
          <w:spacing w:val="13"/>
          <w:w w:val="115"/>
          <w:sz w:val="20"/>
        </w:rPr>
        <w:t> </w:t>
      </w:r>
      <w:r>
        <w:rPr>
          <w:color w:val="231F20"/>
          <w:w w:val="115"/>
          <w:sz w:val="20"/>
        </w:rPr>
        <w:t>los</w:t>
      </w:r>
      <w:r>
        <w:rPr>
          <w:color w:val="231F20"/>
          <w:spacing w:val="14"/>
          <w:w w:val="115"/>
          <w:sz w:val="20"/>
        </w:rPr>
        <w:t> </w:t>
      </w:r>
      <w:r>
        <w:rPr>
          <w:color w:val="231F20"/>
          <w:w w:val="115"/>
          <w:sz w:val="20"/>
        </w:rPr>
        <w:t>siguientes</w:t>
      </w:r>
      <w:r>
        <w:rPr>
          <w:color w:val="231F20"/>
          <w:spacing w:val="13"/>
          <w:w w:val="115"/>
          <w:sz w:val="20"/>
        </w:rPr>
        <w:t> </w:t>
      </w:r>
      <w:r>
        <w:rPr>
          <w:color w:val="231F20"/>
          <w:w w:val="115"/>
          <w:sz w:val="20"/>
        </w:rPr>
        <w:t>supuestos:</w:t>
      </w:r>
    </w:p>
    <w:p>
      <w:pPr>
        <w:pStyle w:val="ListParagraph"/>
        <w:numPr>
          <w:ilvl w:val="0"/>
          <w:numId w:val="35"/>
        </w:numPr>
        <w:tabs>
          <w:tab w:pos="1230" w:val="left" w:leader="none"/>
        </w:tabs>
        <w:spacing w:line="206" w:lineRule="auto" w:before="87" w:after="0"/>
        <w:ind w:left="510" w:right="0" w:firstLine="341"/>
        <w:jc w:val="both"/>
        <w:rPr>
          <w:sz w:val="20"/>
        </w:rPr>
      </w:pPr>
      <w:r>
        <w:rPr>
          <w:color w:val="231F20"/>
          <w:w w:val="115"/>
          <w:sz w:val="20"/>
        </w:rPr>
        <w:t>Cuando existan perspectivas de desequilibrio </w:t>
      </w:r>
      <w:r>
        <w:rPr>
          <w:color w:val="231F20"/>
          <w:spacing w:val="-6"/>
          <w:w w:val="115"/>
          <w:sz w:val="20"/>
        </w:rPr>
        <w:t>que </w:t>
      </w:r>
      <w:r>
        <w:rPr>
          <w:color w:val="231F20"/>
          <w:w w:val="115"/>
          <w:sz w:val="20"/>
        </w:rPr>
        <w:t>afecten al desarrollo de los sectores del transporte o </w:t>
      </w:r>
      <w:r>
        <w:rPr>
          <w:color w:val="231F20"/>
          <w:spacing w:val="-7"/>
          <w:w w:val="115"/>
          <w:sz w:val="20"/>
        </w:rPr>
        <w:t>se </w:t>
      </w:r>
      <w:r>
        <w:rPr>
          <w:color w:val="231F20"/>
          <w:w w:val="115"/>
          <w:sz w:val="20"/>
        </w:rPr>
        <w:t>prevean perjuicios medioambientales graves, en especial, atendiendo a la capacidad de carga de cada </w:t>
      </w:r>
      <w:r>
        <w:rPr>
          <w:color w:val="231F20"/>
          <w:spacing w:val="-3"/>
          <w:w w:val="115"/>
          <w:sz w:val="20"/>
        </w:rPr>
        <w:t>territorio </w:t>
      </w:r>
      <w:r>
        <w:rPr>
          <w:color w:val="231F20"/>
          <w:w w:val="115"/>
          <w:sz w:val="20"/>
        </w:rPr>
        <w:t>insular.</w:t>
      </w:r>
    </w:p>
    <w:p>
      <w:pPr>
        <w:pStyle w:val="ListParagraph"/>
        <w:numPr>
          <w:ilvl w:val="0"/>
          <w:numId w:val="35"/>
        </w:numPr>
        <w:tabs>
          <w:tab w:pos="1241" w:val="left" w:leader="none"/>
        </w:tabs>
        <w:spacing w:line="206" w:lineRule="auto" w:before="1" w:after="0"/>
        <w:ind w:left="510" w:right="0" w:firstLine="341"/>
        <w:jc w:val="both"/>
        <w:rPr>
          <w:sz w:val="20"/>
        </w:rPr>
      </w:pPr>
      <w:r>
        <w:rPr>
          <w:color w:val="231F20"/>
          <w:w w:val="115"/>
          <w:sz w:val="20"/>
        </w:rPr>
        <w:t>Cuando pueda resultar afectado el conjunto </w:t>
      </w:r>
      <w:r>
        <w:rPr>
          <w:color w:val="231F20"/>
          <w:spacing w:val="-6"/>
          <w:w w:val="115"/>
          <w:sz w:val="20"/>
        </w:rPr>
        <w:t>del </w:t>
      </w:r>
      <w:r>
        <w:rPr>
          <w:color w:val="231F20"/>
          <w:w w:val="115"/>
          <w:sz w:val="20"/>
        </w:rPr>
        <w:t>sistema de transportes de Canarias o en una determinada isla, así como, un sector importante para el </w:t>
      </w:r>
      <w:r>
        <w:rPr>
          <w:color w:val="231F20"/>
          <w:spacing w:val="-3"/>
          <w:w w:val="115"/>
          <w:sz w:val="20"/>
        </w:rPr>
        <w:t>desarrollo </w:t>
      </w:r>
      <w:r>
        <w:rPr>
          <w:color w:val="231F20"/>
          <w:w w:val="115"/>
          <w:sz w:val="20"/>
        </w:rPr>
        <w:t>económico y social del</w:t>
      </w:r>
      <w:r>
        <w:rPr>
          <w:color w:val="231F20"/>
          <w:spacing w:val="9"/>
          <w:w w:val="115"/>
          <w:sz w:val="20"/>
        </w:rPr>
        <w:t> </w:t>
      </w:r>
      <w:r>
        <w:rPr>
          <w:color w:val="231F20"/>
          <w:w w:val="115"/>
          <w:sz w:val="20"/>
        </w:rPr>
        <w:t>Archipiélago.</w:t>
      </w:r>
    </w:p>
    <w:p>
      <w:pPr>
        <w:pStyle w:val="ListParagraph"/>
        <w:numPr>
          <w:ilvl w:val="0"/>
          <w:numId w:val="35"/>
        </w:numPr>
        <w:tabs>
          <w:tab w:pos="1219" w:val="left" w:leader="none"/>
        </w:tabs>
        <w:spacing w:line="206" w:lineRule="auto" w:before="1" w:after="0"/>
        <w:ind w:left="510" w:right="0" w:firstLine="341"/>
        <w:jc w:val="both"/>
        <w:rPr>
          <w:sz w:val="20"/>
        </w:rPr>
      </w:pPr>
      <w:r>
        <w:rPr>
          <w:color w:val="231F20"/>
          <w:w w:val="115"/>
          <w:sz w:val="20"/>
        </w:rPr>
        <w:t>Cuando existan desajustes entre la oferta </w:t>
      </w:r>
      <w:r>
        <w:rPr>
          <w:color w:val="231F20"/>
          <w:spacing w:val="-19"/>
          <w:w w:val="115"/>
          <w:sz w:val="20"/>
        </w:rPr>
        <w:t>y </w:t>
      </w:r>
      <w:r>
        <w:rPr>
          <w:color w:val="231F20"/>
          <w:w w:val="115"/>
          <w:sz w:val="20"/>
        </w:rPr>
        <w:t>demanda que generen unas condiciones de mercado </w:t>
      </w:r>
      <w:r>
        <w:rPr>
          <w:color w:val="231F20"/>
          <w:spacing w:val="-7"/>
          <w:w w:val="115"/>
          <w:sz w:val="20"/>
        </w:rPr>
        <w:t>que </w:t>
      </w:r>
      <w:r>
        <w:rPr>
          <w:color w:val="231F20"/>
          <w:w w:val="115"/>
          <w:sz w:val="20"/>
        </w:rPr>
        <w:t>incidan negativamente en la correcta prestación de </w:t>
      </w:r>
      <w:r>
        <w:rPr>
          <w:color w:val="231F20"/>
          <w:spacing w:val="-5"/>
          <w:w w:val="115"/>
          <w:sz w:val="20"/>
        </w:rPr>
        <w:t>los </w:t>
      </w:r>
      <w:r>
        <w:rPr>
          <w:color w:val="231F20"/>
          <w:w w:val="115"/>
          <w:sz w:val="20"/>
        </w:rPr>
        <w:t>servicios</w:t>
      </w:r>
      <w:r>
        <w:rPr>
          <w:color w:val="231F20"/>
          <w:spacing w:val="3"/>
          <w:w w:val="115"/>
          <w:sz w:val="20"/>
        </w:rPr>
        <w:t> </w:t>
      </w:r>
      <w:r>
        <w:rPr>
          <w:color w:val="231F20"/>
          <w:w w:val="115"/>
          <w:sz w:val="20"/>
        </w:rPr>
        <w:t>públicos.</w:t>
      </w:r>
    </w:p>
    <w:p>
      <w:pPr>
        <w:pStyle w:val="ListParagraph"/>
        <w:numPr>
          <w:ilvl w:val="0"/>
          <w:numId w:val="34"/>
        </w:numPr>
        <w:tabs>
          <w:tab w:pos="1219" w:val="left" w:leader="none"/>
        </w:tabs>
        <w:spacing w:line="206" w:lineRule="auto" w:before="129" w:after="0"/>
        <w:ind w:left="510" w:right="0" w:firstLine="341"/>
        <w:jc w:val="both"/>
        <w:rPr>
          <w:sz w:val="20"/>
        </w:rPr>
      </w:pPr>
      <w:r>
        <w:rPr>
          <w:color w:val="231F20"/>
          <w:w w:val="115"/>
          <w:sz w:val="20"/>
        </w:rPr>
        <w:t>Las medidas limitativas previstas en el </w:t>
      </w:r>
      <w:r>
        <w:rPr>
          <w:color w:val="231F20"/>
          <w:spacing w:val="-4"/>
          <w:w w:val="115"/>
          <w:sz w:val="20"/>
        </w:rPr>
        <w:t>apartado </w:t>
      </w:r>
      <w:r>
        <w:rPr>
          <w:color w:val="231F20"/>
          <w:w w:val="115"/>
          <w:sz w:val="20"/>
        </w:rPr>
        <w:t>anterior podrán adoptar las formas</w:t>
      </w:r>
      <w:r>
        <w:rPr>
          <w:color w:val="231F20"/>
          <w:spacing w:val="22"/>
          <w:w w:val="115"/>
          <w:sz w:val="20"/>
        </w:rPr>
        <w:t> </w:t>
      </w:r>
      <w:r>
        <w:rPr>
          <w:color w:val="231F20"/>
          <w:w w:val="115"/>
          <w:sz w:val="20"/>
        </w:rPr>
        <w:t>siguientes:</w:t>
      </w:r>
    </w:p>
    <w:p>
      <w:pPr>
        <w:pStyle w:val="ListParagraph"/>
        <w:numPr>
          <w:ilvl w:val="0"/>
          <w:numId w:val="36"/>
        </w:numPr>
        <w:tabs>
          <w:tab w:pos="1189" w:val="left" w:leader="none"/>
        </w:tabs>
        <w:spacing w:line="199" w:lineRule="auto" w:before="121" w:after="0"/>
        <w:ind w:left="470" w:right="108" w:firstLine="341"/>
        <w:jc w:val="both"/>
        <w:rPr>
          <w:sz w:val="20"/>
        </w:rPr>
      </w:pPr>
      <w:r>
        <w:rPr>
          <w:color w:val="231F20"/>
          <w:w w:val="116"/>
          <w:sz w:val="20"/>
        </w:rPr>
        <w:br w:type="column"/>
      </w:r>
      <w:r>
        <w:rPr>
          <w:color w:val="231F20"/>
          <w:w w:val="115"/>
          <w:sz w:val="20"/>
        </w:rPr>
        <w:t>Otorgamiento de títulos habilitantes con </w:t>
      </w:r>
      <w:r>
        <w:rPr>
          <w:color w:val="231F20"/>
          <w:spacing w:val="-3"/>
          <w:w w:val="115"/>
          <w:sz w:val="20"/>
        </w:rPr>
        <w:t>imposi- </w:t>
      </w:r>
      <w:r>
        <w:rPr>
          <w:color w:val="231F20"/>
          <w:w w:val="115"/>
          <w:sz w:val="20"/>
        </w:rPr>
        <w:t>ción de obligaciones de servicio público, condiciones </w:t>
      </w:r>
      <w:r>
        <w:rPr>
          <w:color w:val="231F20"/>
          <w:spacing w:val="-16"/>
          <w:w w:val="115"/>
          <w:sz w:val="20"/>
        </w:rPr>
        <w:t>o </w:t>
      </w:r>
      <w:r>
        <w:rPr>
          <w:color w:val="231F20"/>
          <w:w w:val="115"/>
          <w:sz w:val="20"/>
        </w:rPr>
        <w:t>restricciones de</w:t>
      </w:r>
      <w:r>
        <w:rPr>
          <w:color w:val="231F20"/>
          <w:spacing w:val="7"/>
          <w:w w:val="115"/>
          <w:sz w:val="20"/>
        </w:rPr>
        <w:t> </w:t>
      </w:r>
      <w:r>
        <w:rPr>
          <w:color w:val="231F20"/>
          <w:w w:val="115"/>
          <w:sz w:val="20"/>
        </w:rPr>
        <w:t>circulación.</w:t>
      </w:r>
    </w:p>
    <w:p>
      <w:pPr>
        <w:pStyle w:val="ListParagraph"/>
        <w:numPr>
          <w:ilvl w:val="0"/>
          <w:numId w:val="36"/>
        </w:numPr>
        <w:tabs>
          <w:tab w:pos="1200" w:val="left" w:leader="none"/>
        </w:tabs>
        <w:spacing w:line="199" w:lineRule="auto" w:before="4" w:after="0"/>
        <w:ind w:left="470" w:right="108" w:firstLine="341"/>
        <w:jc w:val="both"/>
        <w:rPr>
          <w:sz w:val="20"/>
        </w:rPr>
      </w:pPr>
      <w:r>
        <w:rPr>
          <w:color w:val="231F20"/>
          <w:w w:val="115"/>
          <w:sz w:val="20"/>
        </w:rPr>
        <w:t>Fijación de cupos o contingentes máximos </w:t>
      </w:r>
      <w:r>
        <w:rPr>
          <w:color w:val="231F20"/>
          <w:spacing w:val="-8"/>
          <w:w w:val="115"/>
          <w:sz w:val="20"/>
        </w:rPr>
        <w:t>de </w:t>
      </w:r>
      <w:r>
        <w:rPr>
          <w:color w:val="231F20"/>
          <w:w w:val="115"/>
          <w:sz w:val="20"/>
        </w:rPr>
        <w:t>determinadas clases de títulos, durante el período </w:t>
      </w:r>
      <w:r>
        <w:rPr>
          <w:color w:val="231F20"/>
          <w:spacing w:val="-7"/>
          <w:w w:val="115"/>
          <w:sz w:val="20"/>
        </w:rPr>
        <w:t>de </w:t>
      </w:r>
      <w:r>
        <w:rPr>
          <w:color w:val="231F20"/>
          <w:w w:val="115"/>
          <w:sz w:val="20"/>
        </w:rPr>
        <w:t>tiempo que se señale y/o el ámbito territorial que igual- mente se</w:t>
      </w:r>
      <w:r>
        <w:rPr>
          <w:color w:val="231F20"/>
          <w:spacing w:val="5"/>
          <w:w w:val="115"/>
          <w:sz w:val="20"/>
        </w:rPr>
        <w:t> </w:t>
      </w:r>
      <w:r>
        <w:rPr>
          <w:color w:val="231F20"/>
          <w:w w:val="115"/>
          <w:sz w:val="20"/>
        </w:rPr>
        <w:t>determine.</w:t>
      </w:r>
    </w:p>
    <w:p>
      <w:pPr>
        <w:pStyle w:val="ListParagraph"/>
        <w:numPr>
          <w:ilvl w:val="0"/>
          <w:numId w:val="36"/>
        </w:numPr>
        <w:tabs>
          <w:tab w:pos="1178" w:val="left" w:leader="none"/>
        </w:tabs>
        <w:spacing w:line="199" w:lineRule="auto" w:before="4" w:after="0"/>
        <w:ind w:left="470" w:right="108" w:firstLine="341"/>
        <w:jc w:val="both"/>
        <w:rPr>
          <w:sz w:val="20"/>
        </w:rPr>
      </w:pPr>
      <w:r>
        <w:rPr>
          <w:color w:val="231F20"/>
          <w:w w:val="115"/>
          <w:sz w:val="20"/>
        </w:rPr>
        <w:t>La suspensión o limitación temporal del </w:t>
      </w:r>
      <w:r>
        <w:rPr>
          <w:color w:val="231F20"/>
          <w:spacing w:val="-4"/>
          <w:w w:val="115"/>
          <w:sz w:val="20"/>
        </w:rPr>
        <w:t>otorga- </w:t>
      </w:r>
      <w:r>
        <w:rPr>
          <w:color w:val="231F20"/>
          <w:w w:val="115"/>
          <w:sz w:val="20"/>
        </w:rPr>
        <w:t>miento de nuevos títulos</w:t>
      </w:r>
      <w:r>
        <w:rPr>
          <w:color w:val="231F20"/>
          <w:spacing w:val="16"/>
          <w:w w:val="115"/>
          <w:sz w:val="20"/>
        </w:rPr>
        <w:t> </w:t>
      </w:r>
      <w:r>
        <w:rPr>
          <w:color w:val="231F20"/>
          <w:w w:val="115"/>
          <w:sz w:val="20"/>
        </w:rPr>
        <w:t>administrativos.</w:t>
      </w:r>
    </w:p>
    <w:p>
      <w:pPr>
        <w:pStyle w:val="ListParagraph"/>
        <w:numPr>
          <w:ilvl w:val="0"/>
          <w:numId w:val="34"/>
        </w:numPr>
        <w:tabs>
          <w:tab w:pos="1178" w:val="left" w:leader="none"/>
        </w:tabs>
        <w:spacing w:line="199" w:lineRule="auto" w:before="131" w:after="0"/>
        <w:ind w:left="470" w:right="108" w:firstLine="341"/>
        <w:jc w:val="both"/>
        <w:rPr>
          <w:sz w:val="20"/>
        </w:rPr>
      </w:pPr>
      <w:r>
        <w:rPr>
          <w:color w:val="231F20"/>
          <w:w w:val="115"/>
          <w:sz w:val="20"/>
        </w:rPr>
        <w:t>La adopción de cualquiera de estas medidas </w:t>
      </w:r>
      <w:r>
        <w:rPr>
          <w:color w:val="231F20"/>
          <w:spacing w:val="-4"/>
          <w:w w:val="115"/>
          <w:sz w:val="20"/>
        </w:rPr>
        <w:t>debe </w:t>
      </w:r>
      <w:r>
        <w:rPr>
          <w:color w:val="231F20"/>
          <w:w w:val="115"/>
          <w:sz w:val="20"/>
        </w:rPr>
        <w:t>regirse por los principios de proporcionalidad y </w:t>
      </w:r>
      <w:r>
        <w:rPr>
          <w:color w:val="231F20"/>
          <w:spacing w:val="-3"/>
          <w:w w:val="115"/>
          <w:sz w:val="20"/>
        </w:rPr>
        <w:t>menor </w:t>
      </w:r>
      <w:r>
        <w:rPr>
          <w:color w:val="231F20"/>
          <w:w w:val="115"/>
          <w:sz w:val="20"/>
        </w:rPr>
        <w:t>restricción del derecho de los usuarios de acceso a </w:t>
      </w:r>
      <w:r>
        <w:rPr>
          <w:color w:val="231F20"/>
          <w:spacing w:val="-5"/>
          <w:w w:val="115"/>
          <w:sz w:val="20"/>
        </w:rPr>
        <w:t>los </w:t>
      </w:r>
      <w:r>
        <w:rPr>
          <w:color w:val="231F20"/>
          <w:w w:val="115"/>
          <w:sz w:val="20"/>
        </w:rPr>
        <w:t>transportes, sin que, en ningún caso, puedan </w:t>
      </w:r>
      <w:r>
        <w:rPr>
          <w:color w:val="231F20"/>
          <w:spacing w:val="-3"/>
          <w:w w:val="115"/>
          <w:sz w:val="20"/>
        </w:rPr>
        <w:t>amparar </w:t>
      </w:r>
      <w:r>
        <w:rPr>
          <w:color w:val="231F20"/>
          <w:w w:val="115"/>
          <w:sz w:val="20"/>
        </w:rPr>
        <w:t>conductas contrarias a la libre</w:t>
      </w:r>
      <w:r>
        <w:rPr>
          <w:color w:val="231F20"/>
          <w:spacing w:val="19"/>
          <w:w w:val="115"/>
          <w:sz w:val="20"/>
        </w:rPr>
        <w:t> </w:t>
      </w:r>
      <w:r>
        <w:rPr>
          <w:color w:val="231F20"/>
          <w:w w:val="115"/>
          <w:sz w:val="20"/>
        </w:rPr>
        <w:t>competencia.</w:t>
      </w:r>
    </w:p>
    <w:p>
      <w:pPr>
        <w:pStyle w:val="BodyText"/>
        <w:spacing w:before="6"/>
        <w:ind w:left="0" w:firstLine="0"/>
        <w:jc w:val="left"/>
      </w:pPr>
    </w:p>
    <w:p>
      <w:pPr>
        <w:pStyle w:val="BodyText"/>
        <w:ind w:left="860" w:right="501" w:firstLine="0"/>
        <w:jc w:val="center"/>
      </w:pPr>
      <w:r>
        <w:rPr>
          <w:color w:val="231F20"/>
          <w:w w:val="120"/>
        </w:rPr>
        <w:t>CAPÍTULO II</w:t>
      </w:r>
    </w:p>
    <w:p>
      <w:pPr>
        <w:pStyle w:val="Heading2"/>
        <w:spacing w:line="199" w:lineRule="auto" w:before="184"/>
        <w:ind w:left="724" w:right="362"/>
      </w:pPr>
      <w:r>
        <w:rPr>
          <w:color w:val="231F20"/>
          <w:w w:val="115"/>
        </w:rPr>
        <w:t>Planificación de la movilidad, promoción del sector y financiación de los transportes públicos regulares</w:t>
      </w:r>
    </w:p>
    <w:p>
      <w:pPr>
        <w:spacing w:line="256" w:lineRule="auto" w:before="183"/>
        <w:ind w:left="1115" w:right="754" w:firstLine="0"/>
        <w:jc w:val="center"/>
        <w:rPr>
          <w:sz w:val="14"/>
        </w:rPr>
      </w:pPr>
      <w:r>
        <w:rPr>
          <w:color w:val="231F20"/>
          <w:w w:val="120"/>
          <w:sz w:val="20"/>
        </w:rPr>
        <w:t>S</w:t>
      </w:r>
      <w:r>
        <w:rPr>
          <w:color w:val="231F20"/>
          <w:w w:val="120"/>
          <w:sz w:val="14"/>
        </w:rPr>
        <w:t>ECCIÓN </w:t>
      </w:r>
      <w:r>
        <w:rPr>
          <w:color w:val="231F20"/>
          <w:spacing w:val="-7"/>
          <w:w w:val="120"/>
          <w:sz w:val="20"/>
        </w:rPr>
        <w:t>1.ª </w:t>
      </w:r>
      <w:r>
        <w:rPr>
          <w:color w:val="231F20"/>
          <w:w w:val="120"/>
          <w:sz w:val="20"/>
        </w:rPr>
        <w:t>P</w:t>
      </w:r>
      <w:r>
        <w:rPr>
          <w:color w:val="231F20"/>
          <w:w w:val="120"/>
          <w:sz w:val="14"/>
        </w:rPr>
        <w:t>LANIFICACIÓN TERRITORIAL Y ESTRATÉGICA </w:t>
      </w:r>
      <w:r>
        <w:rPr>
          <w:color w:val="231F20"/>
          <w:spacing w:val="37"/>
          <w:w w:val="120"/>
          <w:sz w:val="14"/>
        </w:rPr>
        <w:t> </w:t>
      </w:r>
      <w:r>
        <w:rPr>
          <w:color w:val="231F20"/>
          <w:w w:val="120"/>
          <w:sz w:val="14"/>
        </w:rPr>
        <w:t>DE  LA</w:t>
      </w:r>
      <w:r>
        <w:rPr>
          <w:color w:val="231F20"/>
          <w:spacing w:val="-4"/>
          <w:w w:val="120"/>
          <w:sz w:val="14"/>
        </w:rPr>
        <w:t> </w:t>
      </w:r>
      <w:r>
        <w:rPr>
          <w:color w:val="231F20"/>
          <w:w w:val="120"/>
          <w:sz w:val="14"/>
        </w:rPr>
        <w:t>MOVILIDAD</w:t>
      </w:r>
    </w:p>
    <w:p>
      <w:pPr>
        <w:pStyle w:val="BodyText"/>
        <w:spacing w:before="2"/>
        <w:ind w:left="0" w:firstLine="0"/>
        <w:jc w:val="left"/>
        <w:rPr>
          <w:sz w:val="16"/>
        </w:rPr>
      </w:pPr>
    </w:p>
    <w:p>
      <w:pPr>
        <w:spacing w:before="1"/>
        <w:ind w:left="470" w:right="0" w:firstLine="0"/>
        <w:jc w:val="left"/>
        <w:rPr>
          <w:i/>
          <w:sz w:val="20"/>
        </w:rPr>
      </w:pPr>
      <w:r>
        <w:rPr>
          <w:color w:val="231F20"/>
          <w:w w:val="115"/>
          <w:sz w:val="20"/>
        </w:rPr>
        <w:t>Artículo 31. </w:t>
      </w:r>
      <w:r>
        <w:rPr>
          <w:i/>
          <w:color w:val="231F20"/>
          <w:w w:val="115"/>
          <w:sz w:val="20"/>
        </w:rPr>
        <w:t>Planificación territorial.</w:t>
      </w:r>
    </w:p>
    <w:p>
      <w:pPr>
        <w:pStyle w:val="ListParagraph"/>
        <w:numPr>
          <w:ilvl w:val="0"/>
          <w:numId w:val="37"/>
        </w:numPr>
        <w:tabs>
          <w:tab w:pos="1158" w:val="left" w:leader="none"/>
        </w:tabs>
        <w:spacing w:line="199" w:lineRule="auto" w:before="204" w:after="0"/>
        <w:ind w:left="470" w:right="108" w:firstLine="341"/>
        <w:jc w:val="both"/>
        <w:rPr>
          <w:sz w:val="20"/>
        </w:rPr>
      </w:pPr>
      <w:r>
        <w:rPr>
          <w:color w:val="231F20"/>
          <w:w w:val="115"/>
          <w:sz w:val="20"/>
        </w:rPr>
        <w:t>La planificación territorial de los transportes </w:t>
      </w:r>
      <w:r>
        <w:rPr>
          <w:color w:val="231F20"/>
          <w:spacing w:val="-4"/>
          <w:w w:val="115"/>
          <w:sz w:val="20"/>
        </w:rPr>
        <w:t>ten- </w:t>
      </w:r>
      <w:r>
        <w:rPr>
          <w:color w:val="231F20"/>
          <w:w w:val="115"/>
          <w:sz w:val="20"/>
        </w:rPr>
        <w:t>drá como objetivo la integración de los distintos </w:t>
      </w:r>
      <w:r>
        <w:rPr>
          <w:color w:val="231F20"/>
          <w:spacing w:val="-3"/>
          <w:w w:val="115"/>
          <w:sz w:val="20"/>
        </w:rPr>
        <w:t>modos </w:t>
      </w:r>
      <w:r>
        <w:rPr>
          <w:color w:val="231F20"/>
          <w:w w:val="115"/>
          <w:sz w:val="20"/>
        </w:rPr>
        <w:t>de transportes y la sostenibilidad y accesibilidad del sis- tema de transporte, procurando el menor consumo </w:t>
      </w:r>
      <w:r>
        <w:rPr>
          <w:color w:val="231F20"/>
          <w:spacing w:val="-6"/>
          <w:w w:val="115"/>
          <w:sz w:val="20"/>
        </w:rPr>
        <w:t>de </w:t>
      </w:r>
      <w:r>
        <w:rPr>
          <w:color w:val="231F20"/>
          <w:w w:val="115"/>
          <w:sz w:val="20"/>
        </w:rPr>
        <w:t>suelo y de recursos por las infraestructuras del</w:t>
      </w:r>
      <w:r>
        <w:rPr>
          <w:color w:val="231F20"/>
          <w:spacing w:val="-27"/>
          <w:w w:val="115"/>
          <w:sz w:val="20"/>
        </w:rPr>
        <w:t> </w:t>
      </w:r>
      <w:r>
        <w:rPr>
          <w:color w:val="231F20"/>
          <w:spacing w:val="-3"/>
          <w:w w:val="115"/>
          <w:sz w:val="20"/>
        </w:rPr>
        <w:t>transporte. </w:t>
      </w:r>
      <w:r>
        <w:rPr>
          <w:color w:val="231F20"/>
          <w:w w:val="115"/>
          <w:sz w:val="20"/>
        </w:rPr>
        <w:t>En concreto promoverá el transporte público regular </w:t>
      </w:r>
      <w:r>
        <w:rPr>
          <w:color w:val="231F20"/>
          <w:spacing w:val="-6"/>
          <w:w w:val="115"/>
          <w:sz w:val="20"/>
        </w:rPr>
        <w:t>de </w:t>
      </w:r>
      <w:r>
        <w:rPr>
          <w:color w:val="231F20"/>
          <w:w w:val="115"/>
          <w:sz w:val="20"/>
        </w:rPr>
        <w:t>viajeros, la planificación sostenible de las infraestructuras de transportes, y la promoción de aquellas políticas </w:t>
      </w:r>
      <w:r>
        <w:rPr>
          <w:color w:val="231F20"/>
          <w:spacing w:val="-7"/>
          <w:w w:val="115"/>
          <w:sz w:val="20"/>
        </w:rPr>
        <w:t>de </w:t>
      </w:r>
      <w:r>
        <w:rPr>
          <w:color w:val="231F20"/>
          <w:w w:val="115"/>
          <w:sz w:val="20"/>
        </w:rPr>
        <w:t>movilidad sostenible, todo ello en aras a lograr una comu- nicación insular e interinsular continua, que supere </w:t>
      </w:r>
      <w:r>
        <w:rPr>
          <w:color w:val="231F20"/>
          <w:spacing w:val="-5"/>
          <w:w w:val="115"/>
          <w:sz w:val="20"/>
        </w:rPr>
        <w:t>los </w:t>
      </w:r>
      <w:r>
        <w:rPr>
          <w:color w:val="231F20"/>
          <w:w w:val="115"/>
          <w:sz w:val="20"/>
        </w:rPr>
        <w:t>condicionantes que impone la fragmentación</w:t>
      </w:r>
      <w:r>
        <w:rPr>
          <w:color w:val="231F20"/>
          <w:spacing w:val="-11"/>
          <w:w w:val="115"/>
          <w:sz w:val="20"/>
        </w:rPr>
        <w:t> </w:t>
      </w:r>
      <w:r>
        <w:rPr>
          <w:color w:val="231F20"/>
          <w:spacing w:val="-3"/>
          <w:w w:val="115"/>
          <w:sz w:val="20"/>
        </w:rPr>
        <w:t>territorial.</w:t>
      </w:r>
    </w:p>
    <w:p>
      <w:pPr>
        <w:pStyle w:val="ListParagraph"/>
        <w:numPr>
          <w:ilvl w:val="0"/>
          <w:numId w:val="37"/>
        </w:numPr>
        <w:tabs>
          <w:tab w:pos="1181" w:val="left" w:leader="none"/>
        </w:tabs>
        <w:spacing w:line="199" w:lineRule="auto" w:before="13" w:after="0"/>
        <w:ind w:left="470" w:right="107" w:firstLine="341"/>
        <w:jc w:val="both"/>
        <w:rPr>
          <w:sz w:val="20"/>
        </w:rPr>
      </w:pPr>
      <w:r>
        <w:rPr>
          <w:color w:val="231F20"/>
          <w:w w:val="115"/>
          <w:sz w:val="20"/>
        </w:rPr>
        <w:t>La planificación territorial de los transportes </w:t>
      </w:r>
      <w:r>
        <w:rPr>
          <w:color w:val="231F20"/>
          <w:spacing w:val="-6"/>
          <w:w w:val="115"/>
          <w:sz w:val="20"/>
        </w:rPr>
        <w:t>se </w:t>
      </w:r>
      <w:r>
        <w:rPr>
          <w:color w:val="231F20"/>
          <w:w w:val="115"/>
          <w:sz w:val="20"/>
        </w:rPr>
        <w:t>articulará a través de las Directrices de Ordenación </w:t>
      </w:r>
      <w:r>
        <w:rPr>
          <w:color w:val="231F20"/>
          <w:spacing w:val="-6"/>
          <w:w w:val="115"/>
          <w:sz w:val="20"/>
        </w:rPr>
        <w:t>de </w:t>
      </w:r>
      <w:r>
        <w:rPr>
          <w:color w:val="231F20"/>
          <w:w w:val="115"/>
          <w:sz w:val="20"/>
        </w:rPr>
        <w:t>Infraestructuras, los Planes Territoriales Especiales </w:t>
      </w:r>
      <w:r>
        <w:rPr>
          <w:color w:val="231F20"/>
          <w:spacing w:val="-5"/>
          <w:w w:val="115"/>
          <w:sz w:val="20"/>
        </w:rPr>
        <w:t>que </w:t>
      </w:r>
      <w:r>
        <w:rPr>
          <w:color w:val="231F20"/>
          <w:w w:val="115"/>
          <w:sz w:val="20"/>
        </w:rPr>
        <w:t>las mismas establezcan, dentro del marco establecido  por las Directrices de Ordenación General, aprobadas </w:t>
      </w:r>
      <w:r>
        <w:rPr>
          <w:color w:val="231F20"/>
          <w:spacing w:val="-4"/>
          <w:w w:val="115"/>
          <w:sz w:val="20"/>
        </w:rPr>
        <w:t>por </w:t>
      </w:r>
      <w:r>
        <w:rPr>
          <w:color w:val="231F20"/>
          <w:w w:val="115"/>
          <w:sz w:val="20"/>
        </w:rPr>
        <w:t>la Ley 19/2003, de </w:t>
      </w:r>
      <w:r>
        <w:rPr>
          <w:color w:val="231F20"/>
          <w:spacing w:val="-3"/>
          <w:w w:val="115"/>
          <w:sz w:val="20"/>
        </w:rPr>
        <w:t>14 </w:t>
      </w:r>
      <w:r>
        <w:rPr>
          <w:color w:val="231F20"/>
          <w:w w:val="115"/>
          <w:sz w:val="20"/>
        </w:rPr>
        <w:t>de</w:t>
      </w:r>
      <w:r>
        <w:rPr>
          <w:color w:val="231F20"/>
          <w:spacing w:val="29"/>
          <w:w w:val="115"/>
          <w:sz w:val="20"/>
        </w:rPr>
        <w:t> </w:t>
      </w:r>
      <w:r>
        <w:rPr>
          <w:color w:val="231F20"/>
          <w:w w:val="115"/>
          <w:sz w:val="20"/>
        </w:rPr>
        <w:t>abril.</w:t>
      </w:r>
    </w:p>
    <w:p>
      <w:pPr>
        <w:pStyle w:val="ListParagraph"/>
        <w:numPr>
          <w:ilvl w:val="0"/>
          <w:numId w:val="37"/>
        </w:numPr>
        <w:tabs>
          <w:tab w:pos="1178" w:val="left" w:leader="none"/>
        </w:tabs>
        <w:spacing w:line="199" w:lineRule="auto" w:before="7" w:after="0"/>
        <w:ind w:left="470" w:right="108" w:firstLine="341"/>
        <w:jc w:val="both"/>
        <w:rPr>
          <w:sz w:val="20"/>
        </w:rPr>
      </w:pPr>
      <w:r>
        <w:rPr>
          <w:color w:val="231F20"/>
          <w:w w:val="115"/>
          <w:sz w:val="20"/>
        </w:rPr>
        <w:t>La planificación de nuevas infraestructuras </w:t>
      </w:r>
      <w:r>
        <w:rPr>
          <w:color w:val="231F20"/>
          <w:spacing w:val="-4"/>
          <w:w w:val="115"/>
          <w:sz w:val="20"/>
        </w:rPr>
        <w:t>via- </w:t>
      </w:r>
      <w:r>
        <w:rPr>
          <w:color w:val="231F20"/>
          <w:w w:val="115"/>
          <w:sz w:val="20"/>
        </w:rPr>
        <w:t>rias, de puertos, aeropuertos y de transportes llevarán aparejado un estudio de movilidad y de uso del</w:t>
      </w:r>
      <w:r>
        <w:rPr>
          <w:color w:val="231F20"/>
          <w:spacing w:val="-31"/>
          <w:w w:val="115"/>
          <w:sz w:val="20"/>
        </w:rPr>
        <w:t> </w:t>
      </w:r>
      <w:r>
        <w:rPr>
          <w:color w:val="231F20"/>
          <w:spacing w:val="-3"/>
          <w:w w:val="115"/>
          <w:sz w:val="20"/>
        </w:rPr>
        <w:t>transporte </w:t>
      </w:r>
      <w:r>
        <w:rPr>
          <w:color w:val="231F20"/>
          <w:w w:val="115"/>
          <w:sz w:val="20"/>
        </w:rPr>
        <w:t>público, que será informado por la Consejería de la </w:t>
      </w:r>
      <w:r>
        <w:rPr>
          <w:color w:val="231F20"/>
          <w:spacing w:val="-3"/>
          <w:w w:val="115"/>
          <w:sz w:val="20"/>
        </w:rPr>
        <w:t>Admi- </w:t>
      </w:r>
      <w:r>
        <w:rPr>
          <w:color w:val="231F20"/>
          <w:w w:val="115"/>
          <w:sz w:val="20"/>
        </w:rPr>
        <w:t>nistración Pública de la Comunidad Autónoma de </w:t>
      </w:r>
      <w:r>
        <w:rPr>
          <w:color w:val="231F20"/>
          <w:spacing w:val="-3"/>
          <w:w w:val="115"/>
          <w:sz w:val="20"/>
        </w:rPr>
        <w:t>Cana- </w:t>
      </w:r>
      <w:r>
        <w:rPr>
          <w:color w:val="231F20"/>
          <w:w w:val="115"/>
          <w:sz w:val="20"/>
        </w:rPr>
        <w:t>rias competente en la</w:t>
      </w:r>
      <w:r>
        <w:rPr>
          <w:color w:val="231F20"/>
          <w:spacing w:val="11"/>
          <w:w w:val="115"/>
          <w:sz w:val="20"/>
        </w:rPr>
        <w:t> </w:t>
      </w:r>
      <w:r>
        <w:rPr>
          <w:color w:val="231F20"/>
          <w:w w:val="115"/>
          <w:sz w:val="20"/>
        </w:rPr>
        <w:t>materia.</w:t>
      </w:r>
    </w:p>
    <w:p>
      <w:pPr>
        <w:spacing w:before="209"/>
        <w:ind w:left="470" w:right="0" w:firstLine="0"/>
        <w:jc w:val="left"/>
        <w:rPr>
          <w:i/>
          <w:sz w:val="20"/>
        </w:rPr>
      </w:pPr>
      <w:r>
        <w:rPr>
          <w:color w:val="231F20"/>
          <w:w w:val="115"/>
          <w:sz w:val="20"/>
        </w:rPr>
        <w:t>Artículo 32. </w:t>
      </w:r>
      <w:r>
        <w:rPr>
          <w:i/>
          <w:color w:val="231F20"/>
          <w:w w:val="115"/>
          <w:sz w:val="20"/>
        </w:rPr>
        <w:t>Planificación autonómica estratégica.</w:t>
      </w:r>
    </w:p>
    <w:p>
      <w:pPr>
        <w:pStyle w:val="ListParagraph"/>
        <w:numPr>
          <w:ilvl w:val="0"/>
          <w:numId w:val="38"/>
        </w:numPr>
        <w:tabs>
          <w:tab w:pos="1158" w:val="left" w:leader="none"/>
        </w:tabs>
        <w:spacing w:line="199" w:lineRule="auto" w:before="205" w:after="0"/>
        <w:ind w:left="470" w:right="108" w:firstLine="341"/>
        <w:jc w:val="both"/>
        <w:rPr>
          <w:sz w:val="20"/>
        </w:rPr>
      </w:pPr>
      <w:r>
        <w:rPr>
          <w:color w:val="231F20"/>
          <w:w w:val="115"/>
          <w:sz w:val="20"/>
        </w:rPr>
        <w:t>El Plan Estratégico de </w:t>
      </w:r>
      <w:r>
        <w:rPr>
          <w:color w:val="231F20"/>
          <w:spacing w:val="-3"/>
          <w:w w:val="115"/>
          <w:sz w:val="20"/>
        </w:rPr>
        <w:t>Transportes </w:t>
      </w:r>
      <w:r>
        <w:rPr>
          <w:color w:val="231F20"/>
          <w:w w:val="115"/>
          <w:sz w:val="20"/>
        </w:rPr>
        <w:t>comprende </w:t>
      </w:r>
      <w:r>
        <w:rPr>
          <w:color w:val="231F20"/>
          <w:spacing w:val="-5"/>
          <w:w w:val="115"/>
          <w:sz w:val="20"/>
        </w:rPr>
        <w:t>las </w:t>
      </w:r>
      <w:r>
        <w:rPr>
          <w:color w:val="231F20"/>
          <w:w w:val="115"/>
          <w:sz w:val="20"/>
        </w:rPr>
        <w:t>medidas que sean precisas para asegurar la relación </w:t>
      </w:r>
      <w:r>
        <w:rPr>
          <w:color w:val="231F20"/>
          <w:spacing w:val="-3"/>
          <w:w w:val="115"/>
          <w:sz w:val="20"/>
        </w:rPr>
        <w:t>entre </w:t>
      </w:r>
      <w:r>
        <w:rPr>
          <w:color w:val="231F20"/>
          <w:w w:val="115"/>
          <w:sz w:val="20"/>
        </w:rPr>
        <w:t>el</w:t>
      </w:r>
      <w:r>
        <w:rPr>
          <w:color w:val="231F20"/>
          <w:spacing w:val="-10"/>
          <w:w w:val="115"/>
          <w:sz w:val="20"/>
        </w:rPr>
        <w:t> </w:t>
      </w:r>
      <w:r>
        <w:rPr>
          <w:color w:val="231F20"/>
          <w:w w:val="115"/>
          <w:sz w:val="20"/>
        </w:rPr>
        <w:t>transporte</w:t>
      </w:r>
      <w:r>
        <w:rPr>
          <w:color w:val="231F20"/>
          <w:spacing w:val="-10"/>
          <w:w w:val="115"/>
          <w:sz w:val="20"/>
        </w:rPr>
        <w:t> </w:t>
      </w:r>
      <w:r>
        <w:rPr>
          <w:color w:val="231F20"/>
          <w:w w:val="115"/>
          <w:sz w:val="20"/>
        </w:rPr>
        <w:t>terrestre</w:t>
      </w:r>
      <w:r>
        <w:rPr>
          <w:color w:val="231F20"/>
          <w:spacing w:val="-10"/>
          <w:w w:val="115"/>
          <w:sz w:val="20"/>
        </w:rPr>
        <w:t> </w:t>
      </w:r>
      <w:r>
        <w:rPr>
          <w:color w:val="231F20"/>
          <w:w w:val="115"/>
          <w:sz w:val="20"/>
        </w:rPr>
        <w:t>por</w:t>
      </w:r>
      <w:r>
        <w:rPr>
          <w:color w:val="231F20"/>
          <w:spacing w:val="-10"/>
          <w:w w:val="115"/>
          <w:sz w:val="20"/>
        </w:rPr>
        <w:t> </w:t>
      </w:r>
      <w:r>
        <w:rPr>
          <w:color w:val="231F20"/>
          <w:w w:val="115"/>
          <w:sz w:val="20"/>
        </w:rPr>
        <w:t>carretera</w:t>
      </w:r>
      <w:r>
        <w:rPr>
          <w:color w:val="231F20"/>
          <w:spacing w:val="-10"/>
          <w:w w:val="115"/>
          <w:sz w:val="20"/>
        </w:rPr>
        <w:t> </w:t>
      </w:r>
      <w:r>
        <w:rPr>
          <w:color w:val="231F20"/>
          <w:w w:val="115"/>
          <w:sz w:val="20"/>
        </w:rPr>
        <w:t>con</w:t>
      </w:r>
      <w:r>
        <w:rPr>
          <w:color w:val="231F20"/>
          <w:spacing w:val="-9"/>
          <w:w w:val="115"/>
          <w:sz w:val="20"/>
        </w:rPr>
        <w:t> </w:t>
      </w:r>
      <w:r>
        <w:rPr>
          <w:color w:val="231F20"/>
          <w:w w:val="115"/>
          <w:sz w:val="20"/>
        </w:rPr>
        <w:t>los</w:t>
      </w:r>
      <w:r>
        <w:rPr>
          <w:color w:val="231F20"/>
          <w:spacing w:val="-10"/>
          <w:w w:val="115"/>
          <w:sz w:val="20"/>
        </w:rPr>
        <w:t> </w:t>
      </w:r>
      <w:r>
        <w:rPr>
          <w:color w:val="231F20"/>
          <w:w w:val="115"/>
          <w:sz w:val="20"/>
        </w:rPr>
        <w:t>demás</w:t>
      </w:r>
      <w:r>
        <w:rPr>
          <w:color w:val="231F20"/>
          <w:spacing w:val="-10"/>
          <w:w w:val="115"/>
          <w:sz w:val="20"/>
        </w:rPr>
        <w:t> </w:t>
      </w:r>
      <w:r>
        <w:rPr>
          <w:color w:val="231F20"/>
          <w:spacing w:val="-3"/>
          <w:w w:val="115"/>
          <w:sz w:val="20"/>
        </w:rPr>
        <w:t>medios </w:t>
      </w:r>
      <w:r>
        <w:rPr>
          <w:color w:val="231F20"/>
          <w:w w:val="115"/>
          <w:sz w:val="20"/>
        </w:rPr>
        <w:t>de transporte terrestres, marítimos y aéreos, y con </w:t>
      </w:r>
      <w:r>
        <w:rPr>
          <w:color w:val="231F20"/>
          <w:spacing w:val="-5"/>
          <w:w w:val="115"/>
          <w:sz w:val="20"/>
        </w:rPr>
        <w:t>los </w:t>
      </w:r>
      <w:r>
        <w:rPr>
          <w:color w:val="231F20"/>
          <w:w w:val="115"/>
          <w:sz w:val="20"/>
        </w:rPr>
        <w:t>servicios e infraestructuras que los soportan, en orden </w:t>
      </w:r>
      <w:r>
        <w:rPr>
          <w:color w:val="231F20"/>
          <w:spacing w:val="-13"/>
          <w:w w:val="115"/>
          <w:sz w:val="20"/>
        </w:rPr>
        <w:t>a </w:t>
      </w:r>
      <w:r>
        <w:rPr>
          <w:color w:val="231F20"/>
          <w:w w:val="115"/>
          <w:sz w:val="20"/>
        </w:rPr>
        <w:t>lograr</w:t>
      </w:r>
      <w:r>
        <w:rPr>
          <w:color w:val="231F20"/>
          <w:spacing w:val="-6"/>
          <w:w w:val="115"/>
          <w:sz w:val="20"/>
        </w:rPr>
        <w:t> </w:t>
      </w:r>
      <w:r>
        <w:rPr>
          <w:color w:val="231F20"/>
          <w:w w:val="115"/>
          <w:sz w:val="20"/>
        </w:rPr>
        <w:t>unidad</w:t>
      </w:r>
      <w:r>
        <w:rPr>
          <w:color w:val="231F20"/>
          <w:spacing w:val="-6"/>
          <w:w w:val="115"/>
          <w:sz w:val="20"/>
        </w:rPr>
        <w:t> </w:t>
      </w:r>
      <w:r>
        <w:rPr>
          <w:color w:val="231F20"/>
          <w:w w:val="115"/>
          <w:sz w:val="20"/>
        </w:rPr>
        <w:t>y</w:t>
      </w:r>
      <w:r>
        <w:rPr>
          <w:color w:val="231F20"/>
          <w:spacing w:val="-6"/>
          <w:w w:val="115"/>
          <w:sz w:val="20"/>
        </w:rPr>
        <w:t> </w:t>
      </w:r>
      <w:r>
        <w:rPr>
          <w:color w:val="231F20"/>
          <w:w w:val="115"/>
          <w:sz w:val="20"/>
        </w:rPr>
        <w:t>continuidad</w:t>
      </w:r>
      <w:r>
        <w:rPr>
          <w:color w:val="231F20"/>
          <w:spacing w:val="-6"/>
          <w:w w:val="115"/>
          <w:sz w:val="20"/>
        </w:rPr>
        <w:t> </w:t>
      </w:r>
      <w:r>
        <w:rPr>
          <w:color w:val="231F20"/>
          <w:w w:val="115"/>
          <w:sz w:val="20"/>
        </w:rPr>
        <w:t>del</w:t>
      </w:r>
      <w:r>
        <w:rPr>
          <w:color w:val="231F20"/>
          <w:spacing w:val="-6"/>
          <w:w w:val="115"/>
          <w:sz w:val="20"/>
        </w:rPr>
        <w:t> </w:t>
      </w:r>
      <w:r>
        <w:rPr>
          <w:color w:val="231F20"/>
          <w:w w:val="115"/>
          <w:sz w:val="20"/>
        </w:rPr>
        <w:t>territorio</w:t>
      </w:r>
      <w:r>
        <w:rPr>
          <w:color w:val="231F20"/>
          <w:spacing w:val="-6"/>
          <w:w w:val="115"/>
          <w:sz w:val="20"/>
        </w:rPr>
        <w:t> </w:t>
      </w:r>
      <w:r>
        <w:rPr>
          <w:color w:val="231F20"/>
          <w:w w:val="115"/>
          <w:sz w:val="20"/>
        </w:rPr>
        <w:t>canario</w:t>
      </w:r>
      <w:r>
        <w:rPr>
          <w:color w:val="231F20"/>
          <w:spacing w:val="-6"/>
          <w:w w:val="115"/>
          <w:sz w:val="20"/>
        </w:rPr>
        <w:t> </w:t>
      </w:r>
      <w:r>
        <w:rPr>
          <w:color w:val="231F20"/>
          <w:w w:val="115"/>
          <w:sz w:val="20"/>
        </w:rPr>
        <w:t>en</w:t>
      </w:r>
      <w:r>
        <w:rPr>
          <w:color w:val="231F20"/>
          <w:spacing w:val="-6"/>
          <w:w w:val="115"/>
          <w:sz w:val="20"/>
        </w:rPr>
        <w:t> </w:t>
      </w:r>
      <w:r>
        <w:rPr>
          <w:color w:val="231F20"/>
          <w:spacing w:val="-4"/>
          <w:w w:val="115"/>
          <w:sz w:val="20"/>
        </w:rPr>
        <w:t>mate- </w:t>
      </w:r>
      <w:r>
        <w:rPr>
          <w:color w:val="231F20"/>
          <w:w w:val="115"/>
          <w:sz w:val="20"/>
        </w:rPr>
        <w:t>ria de</w:t>
      </w:r>
      <w:r>
        <w:rPr>
          <w:color w:val="231F20"/>
          <w:spacing w:val="6"/>
          <w:w w:val="115"/>
          <w:sz w:val="20"/>
        </w:rPr>
        <w:t> </w:t>
      </w:r>
      <w:r>
        <w:rPr>
          <w:color w:val="231F20"/>
          <w:w w:val="115"/>
          <w:sz w:val="20"/>
        </w:rPr>
        <w:t>transportes.</w:t>
      </w:r>
    </w:p>
    <w:p>
      <w:pPr>
        <w:pStyle w:val="ListParagraph"/>
        <w:numPr>
          <w:ilvl w:val="0"/>
          <w:numId w:val="38"/>
        </w:numPr>
        <w:tabs>
          <w:tab w:pos="1178" w:val="left" w:leader="none"/>
        </w:tabs>
        <w:spacing w:line="199" w:lineRule="auto" w:before="8" w:after="0"/>
        <w:ind w:left="470" w:right="108" w:firstLine="341"/>
        <w:jc w:val="both"/>
        <w:rPr>
          <w:sz w:val="20"/>
        </w:rPr>
      </w:pPr>
      <w:r>
        <w:rPr>
          <w:color w:val="231F20"/>
          <w:w w:val="115"/>
          <w:sz w:val="20"/>
        </w:rPr>
        <w:t>El Plan Estratégico de </w:t>
      </w:r>
      <w:r>
        <w:rPr>
          <w:color w:val="231F20"/>
          <w:spacing w:val="-3"/>
          <w:w w:val="115"/>
          <w:sz w:val="20"/>
        </w:rPr>
        <w:t>Transportes </w:t>
      </w:r>
      <w:r>
        <w:rPr>
          <w:color w:val="231F20"/>
          <w:w w:val="115"/>
          <w:sz w:val="20"/>
        </w:rPr>
        <w:t>tendrá, </w:t>
      </w:r>
      <w:r>
        <w:rPr>
          <w:color w:val="231F20"/>
          <w:spacing w:val="-6"/>
          <w:w w:val="115"/>
          <w:sz w:val="20"/>
        </w:rPr>
        <w:t>al </w:t>
      </w:r>
      <w:r>
        <w:rPr>
          <w:color w:val="231F20"/>
          <w:w w:val="115"/>
          <w:sz w:val="20"/>
        </w:rPr>
        <w:t>menos, el siguiente</w:t>
      </w:r>
      <w:r>
        <w:rPr>
          <w:color w:val="231F20"/>
          <w:spacing w:val="10"/>
          <w:w w:val="115"/>
          <w:sz w:val="20"/>
        </w:rPr>
        <w:t> </w:t>
      </w:r>
      <w:r>
        <w:rPr>
          <w:color w:val="231F20"/>
          <w:w w:val="115"/>
          <w:sz w:val="20"/>
        </w:rPr>
        <w:t>contenido:</w:t>
      </w:r>
    </w:p>
    <w:p>
      <w:pPr>
        <w:pStyle w:val="ListParagraph"/>
        <w:numPr>
          <w:ilvl w:val="0"/>
          <w:numId w:val="39"/>
        </w:numPr>
        <w:tabs>
          <w:tab w:pos="1189" w:val="left" w:leader="none"/>
        </w:tabs>
        <w:spacing w:line="199" w:lineRule="auto" w:before="88" w:after="0"/>
        <w:ind w:left="470" w:right="108" w:firstLine="341"/>
        <w:jc w:val="both"/>
        <w:rPr>
          <w:sz w:val="20"/>
        </w:rPr>
      </w:pPr>
      <w:r>
        <w:rPr>
          <w:color w:val="231F20"/>
          <w:w w:val="120"/>
          <w:sz w:val="20"/>
        </w:rPr>
        <w:t>El</w:t>
      </w:r>
      <w:r>
        <w:rPr>
          <w:color w:val="231F20"/>
          <w:spacing w:val="-7"/>
          <w:w w:val="120"/>
          <w:sz w:val="20"/>
        </w:rPr>
        <w:t> </w:t>
      </w:r>
      <w:r>
        <w:rPr>
          <w:color w:val="231F20"/>
          <w:w w:val="120"/>
          <w:sz w:val="20"/>
        </w:rPr>
        <w:t>estudio</w:t>
      </w:r>
      <w:r>
        <w:rPr>
          <w:color w:val="231F20"/>
          <w:spacing w:val="-7"/>
          <w:w w:val="120"/>
          <w:sz w:val="20"/>
        </w:rPr>
        <w:t> </w:t>
      </w:r>
      <w:r>
        <w:rPr>
          <w:color w:val="231F20"/>
          <w:w w:val="120"/>
          <w:sz w:val="20"/>
        </w:rPr>
        <w:t>de</w:t>
      </w:r>
      <w:r>
        <w:rPr>
          <w:color w:val="231F20"/>
          <w:spacing w:val="-7"/>
          <w:w w:val="120"/>
          <w:sz w:val="20"/>
        </w:rPr>
        <w:t> </w:t>
      </w:r>
      <w:r>
        <w:rPr>
          <w:color w:val="231F20"/>
          <w:w w:val="120"/>
          <w:sz w:val="20"/>
        </w:rPr>
        <w:t>la</w:t>
      </w:r>
      <w:r>
        <w:rPr>
          <w:color w:val="231F20"/>
          <w:spacing w:val="-7"/>
          <w:w w:val="120"/>
          <w:sz w:val="20"/>
        </w:rPr>
        <w:t> </w:t>
      </w:r>
      <w:r>
        <w:rPr>
          <w:color w:val="231F20"/>
          <w:w w:val="120"/>
          <w:sz w:val="20"/>
        </w:rPr>
        <w:t>movilidad</w:t>
      </w:r>
      <w:r>
        <w:rPr>
          <w:color w:val="231F20"/>
          <w:spacing w:val="-6"/>
          <w:w w:val="120"/>
          <w:sz w:val="20"/>
        </w:rPr>
        <w:t> </w:t>
      </w:r>
      <w:r>
        <w:rPr>
          <w:color w:val="231F20"/>
          <w:w w:val="120"/>
          <w:sz w:val="20"/>
        </w:rPr>
        <w:t>de</w:t>
      </w:r>
      <w:r>
        <w:rPr>
          <w:color w:val="231F20"/>
          <w:spacing w:val="-7"/>
          <w:w w:val="120"/>
          <w:sz w:val="20"/>
        </w:rPr>
        <w:t> </w:t>
      </w:r>
      <w:r>
        <w:rPr>
          <w:color w:val="231F20"/>
          <w:w w:val="120"/>
          <w:sz w:val="20"/>
        </w:rPr>
        <w:t>personas</w:t>
      </w:r>
      <w:r>
        <w:rPr>
          <w:color w:val="231F20"/>
          <w:spacing w:val="-7"/>
          <w:w w:val="120"/>
          <w:sz w:val="20"/>
        </w:rPr>
        <w:t> </w:t>
      </w:r>
      <w:r>
        <w:rPr>
          <w:color w:val="231F20"/>
          <w:w w:val="120"/>
          <w:sz w:val="20"/>
        </w:rPr>
        <w:t>y</w:t>
      </w:r>
      <w:r>
        <w:rPr>
          <w:color w:val="231F20"/>
          <w:spacing w:val="-7"/>
          <w:w w:val="120"/>
          <w:sz w:val="20"/>
        </w:rPr>
        <w:t> </w:t>
      </w:r>
      <w:r>
        <w:rPr>
          <w:color w:val="231F20"/>
          <w:spacing w:val="-3"/>
          <w:w w:val="120"/>
          <w:sz w:val="20"/>
        </w:rPr>
        <w:t>mercan- </w:t>
      </w:r>
      <w:r>
        <w:rPr>
          <w:color w:val="231F20"/>
          <w:w w:val="120"/>
          <w:sz w:val="20"/>
        </w:rPr>
        <w:t>cías, sus deficiencias y necesidades en</w:t>
      </w:r>
      <w:r>
        <w:rPr>
          <w:color w:val="231F20"/>
          <w:spacing w:val="-16"/>
          <w:w w:val="120"/>
          <w:sz w:val="20"/>
        </w:rPr>
        <w:t> </w:t>
      </w:r>
      <w:r>
        <w:rPr>
          <w:color w:val="231F20"/>
          <w:w w:val="120"/>
          <w:sz w:val="20"/>
        </w:rPr>
        <w:t>Canarias.</w:t>
      </w:r>
    </w:p>
    <w:p>
      <w:pPr>
        <w:pStyle w:val="ListParagraph"/>
        <w:numPr>
          <w:ilvl w:val="0"/>
          <w:numId w:val="39"/>
        </w:numPr>
        <w:tabs>
          <w:tab w:pos="1194" w:val="left" w:leader="none"/>
        </w:tabs>
        <w:spacing w:line="199" w:lineRule="auto" w:before="2" w:after="0"/>
        <w:ind w:left="470" w:right="110" w:firstLine="341"/>
        <w:jc w:val="both"/>
        <w:rPr>
          <w:sz w:val="20"/>
        </w:rPr>
      </w:pPr>
      <w:r>
        <w:rPr>
          <w:color w:val="231F20"/>
          <w:w w:val="115"/>
          <w:sz w:val="20"/>
        </w:rPr>
        <w:t>La identificación </w:t>
      </w:r>
      <w:r>
        <w:rPr>
          <w:color w:val="231F20"/>
          <w:spacing w:val="-7"/>
          <w:w w:val="115"/>
          <w:sz w:val="20"/>
        </w:rPr>
        <w:t>y, </w:t>
      </w:r>
      <w:r>
        <w:rPr>
          <w:color w:val="231F20"/>
          <w:w w:val="115"/>
          <w:sz w:val="20"/>
        </w:rPr>
        <w:t>en su caso, definición, de </w:t>
      </w:r>
      <w:r>
        <w:rPr>
          <w:color w:val="231F20"/>
          <w:spacing w:val="-8"/>
          <w:w w:val="115"/>
          <w:sz w:val="20"/>
        </w:rPr>
        <w:t>los </w:t>
      </w:r>
      <w:r>
        <w:rPr>
          <w:color w:val="231F20"/>
          <w:spacing w:val="-3"/>
          <w:w w:val="115"/>
          <w:sz w:val="20"/>
        </w:rPr>
        <w:t>transportes, </w:t>
      </w:r>
      <w:r>
        <w:rPr>
          <w:color w:val="231F20"/>
          <w:w w:val="115"/>
          <w:sz w:val="20"/>
        </w:rPr>
        <w:t>servicios e infraestructuras que se </w:t>
      </w:r>
      <w:r>
        <w:rPr>
          <w:color w:val="231F20"/>
          <w:spacing w:val="-4"/>
          <w:w w:val="115"/>
          <w:sz w:val="20"/>
        </w:rPr>
        <w:t>consideren </w:t>
      </w:r>
      <w:r>
        <w:rPr>
          <w:color w:val="231F20"/>
          <w:w w:val="115"/>
          <w:sz w:val="20"/>
        </w:rPr>
        <w:t>de interés por constituir el </w:t>
      </w:r>
      <w:r>
        <w:rPr>
          <w:color w:val="231F20"/>
          <w:spacing w:val="-3"/>
          <w:w w:val="115"/>
          <w:sz w:val="20"/>
        </w:rPr>
        <w:t>soporte </w:t>
      </w:r>
      <w:r>
        <w:rPr>
          <w:color w:val="231F20"/>
          <w:w w:val="115"/>
          <w:sz w:val="20"/>
        </w:rPr>
        <w:t>del </w:t>
      </w:r>
      <w:r>
        <w:rPr>
          <w:color w:val="231F20"/>
          <w:spacing w:val="-3"/>
          <w:w w:val="115"/>
          <w:sz w:val="20"/>
        </w:rPr>
        <w:t>territorio</w:t>
      </w:r>
      <w:r>
        <w:rPr>
          <w:color w:val="231F20"/>
          <w:spacing w:val="-33"/>
          <w:w w:val="115"/>
          <w:sz w:val="20"/>
        </w:rPr>
        <w:t> </w:t>
      </w:r>
      <w:r>
        <w:rPr>
          <w:color w:val="231F20"/>
          <w:spacing w:val="-2"/>
          <w:w w:val="115"/>
          <w:sz w:val="20"/>
        </w:rPr>
        <w:t>único.</w:t>
      </w:r>
    </w:p>
    <w:p>
      <w:pPr>
        <w:pStyle w:val="ListParagraph"/>
        <w:numPr>
          <w:ilvl w:val="0"/>
          <w:numId w:val="39"/>
        </w:numPr>
        <w:tabs>
          <w:tab w:pos="1175" w:val="left" w:leader="none"/>
        </w:tabs>
        <w:spacing w:line="199" w:lineRule="auto" w:before="4" w:after="0"/>
        <w:ind w:left="470" w:right="109" w:firstLine="341"/>
        <w:jc w:val="both"/>
        <w:rPr>
          <w:sz w:val="20"/>
        </w:rPr>
      </w:pPr>
      <w:r>
        <w:rPr>
          <w:color w:val="231F20"/>
          <w:w w:val="115"/>
          <w:sz w:val="20"/>
        </w:rPr>
        <w:t>La fijación de medidas, criterios y objetivos</w:t>
      </w:r>
      <w:r>
        <w:rPr>
          <w:color w:val="231F20"/>
          <w:spacing w:val="-37"/>
          <w:w w:val="115"/>
          <w:sz w:val="20"/>
        </w:rPr>
        <w:t> </w:t>
      </w:r>
      <w:r>
        <w:rPr>
          <w:color w:val="231F20"/>
          <w:spacing w:val="-4"/>
          <w:w w:val="115"/>
          <w:sz w:val="20"/>
        </w:rPr>
        <w:t>tempo- </w:t>
      </w:r>
      <w:r>
        <w:rPr>
          <w:color w:val="231F20"/>
          <w:w w:val="115"/>
          <w:sz w:val="20"/>
        </w:rPr>
        <w:t>rales para la consecución de la comunicación </w:t>
      </w:r>
      <w:r>
        <w:rPr>
          <w:color w:val="231F20"/>
          <w:spacing w:val="-3"/>
          <w:w w:val="115"/>
          <w:sz w:val="20"/>
        </w:rPr>
        <w:t>autonómica </w:t>
      </w:r>
      <w:r>
        <w:rPr>
          <w:color w:val="231F20"/>
          <w:w w:val="115"/>
          <w:sz w:val="20"/>
        </w:rPr>
        <w:t>continua, en </w:t>
      </w:r>
      <w:r>
        <w:rPr>
          <w:color w:val="231F20"/>
          <w:spacing w:val="-3"/>
          <w:w w:val="115"/>
          <w:sz w:val="20"/>
        </w:rPr>
        <w:t>particular, </w:t>
      </w:r>
      <w:r>
        <w:rPr>
          <w:color w:val="231F20"/>
          <w:w w:val="115"/>
          <w:sz w:val="20"/>
        </w:rPr>
        <w:t>el establecimiento de </w:t>
      </w:r>
      <w:r>
        <w:rPr>
          <w:color w:val="231F20"/>
          <w:spacing w:val="-3"/>
          <w:w w:val="115"/>
          <w:sz w:val="20"/>
        </w:rPr>
        <w:t>horarios, </w:t>
      </w:r>
      <w:r>
        <w:rPr>
          <w:color w:val="231F20"/>
          <w:w w:val="115"/>
          <w:sz w:val="20"/>
        </w:rPr>
        <w:t>frecuencias, incluso, capacidades de transporte, </w:t>
      </w:r>
      <w:r>
        <w:rPr>
          <w:color w:val="231F20"/>
          <w:spacing w:val="-3"/>
          <w:w w:val="115"/>
          <w:sz w:val="20"/>
        </w:rPr>
        <w:t>coordina- </w:t>
      </w:r>
      <w:r>
        <w:rPr>
          <w:color w:val="231F20"/>
          <w:w w:val="115"/>
          <w:sz w:val="20"/>
        </w:rPr>
        <w:t>dos entre los distintos modos de transporte</w:t>
      </w:r>
      <w:r>
        <w:rPr>
          <w:color w:val="231F20"/>
          <w:spacing w:val="7"/>
          <w:w w:val="115"/>
          <w:sz w:val="20"/>
        </w:rPr>
        <w:t> </w:t>
      </w:r>
      <w:r>
        <w:rPr>
          <w:color w:val="231F20"/>
          <w:spacing w:val="-3"/>
          <w:w w:val="115"/>
          <w:sz w:val="20"/>
        </w:rPr>
        <w:t>regular.</w:t>
      </w:r>
    </w:p>
    <w:p>
      <w:pPr>
        <w:spacing w:after="0" w:line="199" w:lineRule="auto"/>
        <w:jc w:val="both"/>
        <w:rPr>
          <w:sz w:val="20"/>
        </w:rPr>
        <w:sectPr>
          <w:pgSz w:w="13320" w:h="17860"/>
          <w:pgMar w:header="1322" w:footer="0" w:top="1720" w:bottom="280" w:left="680" w:right="680"/>
          <w:cols w:num="2" w:equalWidth="0">
            <w:col w:w="5925" w:space="40"/>
            <w:col w:w="5995"/>
          </w:cols>
        </w:sectPr>
      </w:pPr>
    </w:p>
    <w:p>
      <w:pPr>
        <w:pStyle w:val="ListParagraph"/>
        <w:numPr>
          <w:ilvl w:val="0"/>
          <w:numId w:val="39"/>
        </w:numPr>
        <w:tabs>
          <w:tab w:pos="844" w:val="left" w:leader="none"/>
        </w:tabs>
        <w:spacing w:line="196" w:lineRule="auto" w:before="123" w:after="0"/>
        <w:ind w:left="113" w:right="38" w:firstLine="341"/>
        <w:jc w:val="both"/>
        <w:rPr>
          <w:sz w:val="20"/>
        </w:rPr>
      </w:pPr>
      <w:r>
        <w:rPr>
          <w:color w:val="231F20"/>
          <w:w w:val="115"/>
          <w:sz w:val="20"/>
        </w:rPr>
        <w:t>El establecimiento de criterios y medidas que </w:t>
      </w:r>
      <w:r>
        <w:rPr>
          <w:color w:val="231F20"/>
          <w:spacing w:val="-4"/>
          <w:w w:val="115"/>
          <w:sz w:val="20"/>
        </w:rPr>
        <w:t>ase- </w:t>
      </w:r>
      <w:r>
        <w:rPr>
          <w:color w:val="231F20"/>
          <w:w w:val="115"/>
          <w:sz w:val="20"/>
        </w:rPr>
        <w:t>guren la preferencia de los modos de transporte públicos regulares frente a cualquier otro modo de </w:t>
      </w:r>
      <w:r>
        <w:rPr>
          <w:color w:val="231F20"/>
          <w:spacing w:val="-3"/>
          <w:w w:val="115"/>
          <w:sz w:val="20"/>
        </w:rPr>
        <w:t>transporte, </w:t>
      </w:r>
      <w:r>
        <w:rPr>
          <w:color w:val="231F20"/>
          <w:w w:val="115"/>
          <w:sz w:val="20"/>
        </w:rPr>
        <w:t>incluyendo, entre otras, vías de uso exclusivo, vías </w:t>
      </w:r>
      <w:r>
        <w:rPr>
          <w:color w:val="231F20"/>
          <w:spacing w:val="-7"/>
          <w:w w:val="115"/>
          <w:sz w:val="20"/>
        </w:rPr>
        <w:t>rever- </w:t>
      </w:r>
      <w:r>
        <w:rPr>
          <w:color w:val="231F20"/>
          <w:w w:val="115"/>
          <w:sz w:val="20"/>
        </w:rPr>
        <w:t>sibles, espacios reservados y prioridad en caso de acceso escalonado a los centros urbanos. Así como medidas </w:t>
      </w:r>
      <w:r>
        <w:rPr>
          <w:color w:val="231F20"/>
          <w:spacing w:val="-6"/>
          <w:w w:val="115"/>
          <w:sz w:val="20"/>
        </w:rPr>
        <w:t>de </w:t>
      </w:r>
      <w:r>
        <w:rPr>
          <w:color w:val="231F20"/>
          <w:w w:val="115"/>
          <w:sz w:val="20"/>
        </w:rPr>
        <w:t>distinto orden para promover la renovación y adecuación del parque móvil privado en las</w:t>
      </w:r>
      <w:r>
        <w:rPr>
          <w:color w:val="231F20"/>
          <w:spacing w:val="29"/>
          <w:w w:val="115"/>
          <w:sz w:val="20"/>
        </w:rPr>
        <w:t> </w:t>
      </w:r>
      <w:r>
        <w:rPr>
          <w:color w:val="231F20"/>
          <w:w w:val="115"/>
          <w:sz w:val="20"/>
        </w:rPr>
        <w:t>islas.</w:t>
      </w:r>
    </w:p>
    <w:p>
      <w:pPr>
        <w:pStyle w:val="ListParagraph"/>
        <w:numPr>
          <w:ilvl w:val="0"/>
          <w:numId w:val="39"/>
        </w:numPr>
        <w:tabs>
          <w:tab w:pos="821" w:val="left" w:leader="none"/>
        </w:tabs>
        <w:spacing w:line="187" w:lineRule="exact" w:before="0" w:after="0"/>
        <w:ind w:left="820" w:right="0" w:hanging="367"/>
        <w:jc w:val="both"/>
        <w:rPr>
          <w:sz w:val="20"/>
        </w:rPr>
      </w:pPr>
      <w:r>
        <w:rPr>
          <w:color w:val="231F20"/>
          <w:w w:val="120"/>
          <w:sz w:val="20"/>
        </w:rPr>
        <w:t>La</w:t>
      </w:r>
      <w:r>
        <w:rPr>
          <w:color w:val="231F20"/>
          <w:spacing w:val="-18"/>
          <w:w w:val="120"/>
          <w:sz w:val="20"/>
        </w:rPr>
        <w:t> </w:t>
      </w:r>
      <w:r>
        <w:rPr>
          <w:color w:val="231F20"/>
          <w:spacing w:val="-4"/>
          <w:w w:val="120"/>
          <w:sz w:val="20"/>
        </w:rPr>
        <w:t>programación</w:t>
      </w:r>
      <w:r>
        <w:rPr>
          <w:color w:val="231F20"/>
          <w:spacing w:val="-17"/>
          <w:w w:val="120"/>
          <w:sz w:val="20"/>
        </w:rPr>
        <w:t> </w:t>
      </w:r>
      <w:r>
        <w:rPr>
          <w:color w:val="231F20"/>
          <w:w w:val="120"/>
          <w:sz w:val="20"/>
        </w:rPr>
        <w:t>de</w:t>
      </w:r>
      <w:r>
        <w:rPr>
          <w:color w:val="231F20"/>
          <w:spacing w:val="-17"/>
          <w:w w:val="120"/>
          <w:sz w:val="20"/>
        </w:rPr>
        <w:t> </w:t>
      </w:r>
      <w:r>
        <w:rPr>
          <w:color w:val="231F20"/>
          <w:spacing w:val="-3"/>
          <w:w w:val="120"/>
          <w:sz w:val="20"/>
        </w:rPr>
        <w:t>las</w:t>
      </w:r>
      <w:r>
        <w:rPr>
          <w:color w:val="231F20"/>
          <w:spacing w:val="-17"/>
          <w:w w:val="120"/>
          <w:sz w:val="20"/>
        </w:rPr>
        <w:t> </w:t>
      </w:r>
      <w:r>
        <w:rPr>
          <w:color w:val="231F20"/>
          <w:spacing w:val="-4"/>
          <w:w w:val="120"/>
          <w:sz w:val="20"/>
        </w:rPr>
        <w:t>obras</w:t>
      </w:r>
      <w:r>
        <w:rPr>
          <w:color w:val="231F20"/>
          <w:spacing w:val="-17"/>
          <w:w w:val="120"/>
          <w:sz w:val="20"/>
        </w:rPr>
        <w:t> </w:t>
      </w:r>
      <w:r>
        <w:rPr>
          <w:color w:val="231F20"/>
          <w:w w:val="120"/>
          <w:sz w:val="20"/>
        </w:rPr>
        <w:t>y</w:t>
      </w:r>
      <w:r>
        <w:rPr>
          <w:color w:val="231F20"/>
          <w:spacing w:val="-17"/>
          <w:w w:val="120"/>
          <w:sz w:val="20"/>
        </w:rPr>
        <w:t> </w:t>
      </w:r>
      <w:r>
        <w:rPr>
          <w:color w:val="231F20"/>
          <w:spacing w:val="-4"/>
          <w:w w:val="120"/>
          <w:sz w:val="20"/>
        </w:rPr>
        <w:t>servicios</w:t>
      </w:r>
      <w:r>
        <w:rPr>
          <w:color w:val="231F20"/>
          <w:spacing w:val="-18"/>
          <w:w w:val="120"/>
          <w:sz w:val="20"/>
        </w:rPr>
        <w:t> </w:t>
      </w:r>
      <w:r>
        <w:rPr>
          <w:color w:val="231F20"/>
          <w:w w:val="120"/>
          <w:sz w:val="20"/>
        </w:rPr>
        <w:t>a</w:t>
      </w:r>
      <w:r>
        <w:rPr>
          <w:color w:val="231F20"/>
          <w:spacing w:val="-17"/>
          <w:w w:val="120"/>
          <w:sz w:val="20"/>
        </w:rPr>
        <w:t> </w:t>
      </w:r>
      <w:r>
        <w:rPr>
          <w:color w:val="231F20"/>
          <w:spacing w:val="-5"/>
          <w:w w:val="120"/>
          <w:sz w:val="20"/>
        </w:rPr>
        <w:t>ejecutar.</w:t>
      </w:r>
    </w:p>
    <w:p>
      <w:pPr>
        <w:pStyle w:val="ListParagraph"/>
        <w:numPr>
          <w:ilvl w:val="0"/>
          <w:numId w:val="39"/>
        </w:numPr>
        <w:tabs>
          <w:tab w:pos="828" w:val="left" w:leader="none"/>
        </w:tabs>
        <w:spacing w:line="222" w:lineRule="exact" w:before="0" w:after="0"/>
        <w:ind w:left="827" w:right="0" w:hanging="328"/>
        <w:jc w:val="both"/>
        <w:rPr>
          <w:sz w:val="20"/>
        </w:rPr>
      </w:pPr>
      <w:r>
        <w:rPr>
          <w:color w:val="231F20"/>
          <w:w w:val="115"/>
          <w:sz w:val="20"/>
        </w:rPr>
        <w:t>Cuantas</w:t>
      </w:r>
      <w:r>
        <w:rPr>
          <w:color w:val="231F20"/>
          <w:spacing w:val="-12"/>
          <w:w w:val="115"/>
          <w:sz w:val="20"/>
        </w:rPr>
        <w:t> </w:t>
      </w:r>
      <w:r>
        <w:rPr>
          <w:color w:val="231F20"/>
          <w:w w:val="115"/>
          <w:sz w:val="20"/>
        </w:rPr>
        <w:t>otras</w:t>
      </w:r>
      <w:r>
        <w:rPr>
          <w:color w:val="231F20"/>
          <w:spacing w:val="-12"/>
          <w:w w:val="115"/>
          <w:sz w:val="20"/>
        </w:rPr>
        <w:t> </w:t>
      </w:r>
      <w:r>
        <w:rPr>
          <w:color w:val="231F20"/>
          <w:w w:val="115"/>
          <w:sz w:val="20"/>
        </w:rPr>
        <w:t>se</w:t>
      </w:r>
      <w:r>
        <w:rPr>
          <w:color w:val="231F20"/>
          <w:spacing w:val="-12"/>
          <w:w w:val="115"/>
          <w:sz w:val="20"/>
        </w:rPr>
        <w:t> </w:t>
      </w:r>
      <w:r>
        <w:rPr>
          <w:color w:val="231F20"/>
          <w:w w:val="115"/>
          <w:sz w:val="20"/>
        </w:rPr>
        <w:t>establezcan</w:t>
      </w:r>
      <w:r>
        <w:rPr>
          <w:color w:val="231F20"/>
          <w:spacing w:val="-12"/>
          <w:w w:val="115"/>
          <w:sz w:val="20"/>
        </w:rPr>
        <w:t> </w:t>
      </w:r>
      <w:r>
        <w:rPr>
          <w:color w:val="231F20"/>
          <w:w w:val="115"/>
          <w:sz w:val="20"/>
        </w:rPr>
        <w:t>reglamentariamente.</w:t>
      </w:r>
    </w:p>
    <w:p>
      <w:pPr>
        <w:pStyle w:val="ListParagraph"/>
        <w:numPr>
          <w:ilvl w:val="0"/>
          <w:numId w:val="38"/>
        </w:numPr>
        <w:tabs>
          <w:tab w:pos="822" w:val="left" w:leader="none"/>
        </w:tabs>
        <w:spacing w:line="196" w:lineRule="auto" w:before="118" w:after="0"/>
        <w:ind w:left="113" w:right="38" w:firstLine="341"/>
        <w:jc w:val="both"/>
        <w:rPr>
          <w:sz w:val="20"/>
        </w:rPr>
      </w:pPr>
      <w:r>
        <w:rPr>
          <w:color w:val="231F20"/>
          <w:w w:val="115"/>
          <w:sz w:val="20"/>
        </w:rPr>
        <w:t>El Plan Estratégico fija los objetivos fundamenta- les de la política de transporte para un periodo de siete años, transcurridos los cuales procederá su</w:t>
      </w:r>
      <w:r>
        <w:rPr>
          <w:color w:val="231F20"/>
          <w:spacing w:val="50"/>
          <w:w w:val="115"/>
          <w:sz w:val="20"/>
        </w:rPr>
        <w:t> </w:t>
      </w:r>
      <w:r>
        <w:rPr>
          <w:color w:val="231F20"/>
          <w:w w:val="115"/>
          <w:sz w:val="20"/>
        </w:rPr>
        <w:t>revisión.</w:t>
      </w:r>
    </w:p>
    <w:p>
      <w:pPr>
        <w:pStyle w:val="ListParagraph"/>
        <w:numPr>
          <w:ilvl w:val="0"/>
          <w:numId w:val="38"/>
        </w:numPr>
        <w:tabs>
          <w:tab w:pos="822" w:val="left" w:leader="none"/>
        </w:tabs>
        <w:spacing w:line="196" w:lineRule="auto" w:before="0" w:after="0"/>
        <w:ind w:left="113" w:right="38" w:firstLine="341"/>
        <w:jc w:val="both"/>
        <w:rPr>
          <w:sz w:val="20"/>
        </w:rPr>
      </w:pPr>
      <w:r>
        <w:rPr>
          <w:color w:val="231F20"/>
          <w:w w:val="115"/>
          <w:sz w:val="20"/>
        </w:rPr>
        <w:t>El Plan Estratégico se tramitará por la Consejería competente en materia de transportes y será aprobado por el Gobierno, oído el Parlamento de Canarias, en </w:t>
      </w:r>
      <w:r>
        <w:rPr>
          <w:color w:val="231F20"/>
          <w:spacing w:val="-3"/>
          <w:w w:val="115"/>
          <w:sz w:val="20"/>
        </w:rPr>
        <w:t>tanto </w:t>
      </w:r>
      <w:r>
        <w:rPr>
          <w:color w:val="231F20"/>
          <w:w w:val="115"/>
          <w:sz w:val="20"/>
        </w:rPr>
        <w:t>que plan</w:t>
      </w:r>
      <w:r>
        <w:rPr>
          <w:color w:val="231F20"/>
          <w:spacing w:val="6"/>
          <w:w w:val="115"/>
          <w:sz w:val="20"/>
        </w:rPr>
        <w:t> </w:t>
      </w:r>
      <w:r>
        <w:rPr>
          <w:color w:val="231F20"/>
          <w:w w:val="115"/>
          <w:sz w:val="20"/>
        </w:rPr>
        <w:t>sectorial.</w:t>
      </w:r>
    </w:p>
    <w:p>
      <w:pPr>
        <w:pStyle w:val="BodyText"/>
        <w:spacing w:before="1"/>
        <w:ind w:left="0" w:firstLine="0"/>
        <w:jc w:val="left"/>
        <w:rPr>
          <w:sz w:val="19"/>
        </w:rPr>
      </w:pPr>
    </w:p>
    <w:p>
      <w:pPr>
        <w:spacing w:line="196" w:lineRule="auto" w:before="1"/>
        <w:ind w:left="454" w:right="-15" w:hanging="342"/>
        <w:jc w:val="left"/>
        <w:rPr>
          <w:i/>
          <w:sz w:val="20"/>
        </w:rPr>
      </w:pPr>
      <w:r>
        <w:rPr>
          <w:color w:val="231F20"/>
          <w:w w:val="120"/>
          <w:sz w:val="20"/>
        </w:rPr>
        <w:t>Artículo 33. </w:t>
      </w:r>
      <w:r>
        <w:rPr>
          <w:i/>
          <w:color w:val="231F20"/>
          <w:w w:val="120"/>
          <w:sz w:val="20"/>
        </w:rPr>
        <w:t>EjeTransinsular de Infraestructuras </w:t>
      </w:r>
      <w:r>
        <w:rPr>
          <w:i/>
          <w:color w:val="231F20"/>
          <w:spacing w:val="-3"/>
          <w:w w:val="120"/>
          <w:sz w:val="20"/>
        </w:rPr>
        <w:t>deTrans- </w:t>
      </w:r>
      <w:r>
        <w:rPr>
          <w:i/>
          <w:color w:val="231F20"/>
          <w:w w:val="120"/>
          <w:sz w:val="20"/>
        </w:rPr>
        <w:t>portes y Red Transcanaria.</w:t>
      </w:r>
    </w:p>
    <w:p>
      <w:pPr>
        <w:pStyle w:val="ListParagraph"/>
        <w:numPr>
          <w:ilvl w:val="0"/>
          <w:numId w:val="40"/>
        </w:numPr>
        <w:tabs>
          <w:tab w:pos="802" w:val="left" w:leader="none"/>
        </w:tabs>
        <w:spacing w:line="196" w:lineRule="auto" w:before="212" w:after="0"/>
        <w:ind w:left="113" w:right="38" w:firstLine="341"/>
        <w:jc w:val="both"/>
        <w:rPr>
          <w:sz w:val="20"/>
        </w:rPr>
      </w:pPr>
      <w:r>
        <w:rPr>
          <w:color w:val="231F20"/>
          <w:w w:val="115"/>
          <w:sz w:val="20"/>
        </w:rPr>
        <w:t>El Eje Transinsular de Infraestructuras de </w:t>
      </w:r>
      <w:r>
        <w:rPr>
          <w:color w:val="231F20"/>
          <w:spacing w:val="-7"/>
          <w:w w:val="115"/>
          <w:sz w:val="20"/>
        </w:rPr>
        <w:t>Transpor- </w:t>
      </w:r>
      <w:r>
        <w:rPr>
          <w:color w:val="231F20"/>
          <w:w w:val="115"/>
          <w:sz w:val="20"/>
        </w:rPr>
        <w:t>tes constituye el programa que articula la acción del Gobierno y de la Administración Pública de Canarias </w:t>
      </w:r>
      <w:r>
        <w:rPr>
          <w:color w:val="231F20"/>
          <w:spacing w:val="-8"/>
          <w:w w:val="115"/>
          <w:sz w:val="20"/>
        </w:rPr>
        <w:t>en </w:t>
      </w:r>
      <w:r>
        <w:rPr>
          <w:color w:val="231F20"/>
          <w:w w:val="115"/>
          <w:sz w:val="20"/>
        </w:rPr>
        <w:t>orden al diseño, mejora e implantación de las </w:t>
      </w:r>
      <w:r>
        <w:rPr>
          <w:color w:val="231F20"/>
          <w:spacing w:val="-3"/>
          <w:w w:val="115"/>
          <w:sz w:val="20"/>
        </w:rPr>
        <w:t>infra- </w:t>
      </w:r>
      <w:r>
        <w:rPr>
          <w:color w:val="231F20"/>
          <w:w w:val="115"/>
          <w:sz w:val="20"/>
        </w:rPr>
        <w:t>estructuras necesarias para establecer redes de </w:t>
      </w:r>
      <w:r>
        <w:rPr>
          <w:color w:val="231F20"/>
          <w:spacing w:val="-3"/>
          <w:w w:val="115"/>
          <w:sz w:val="20"/>
        </w:rPr>
        <w:t>trans- </w:t>
      </w:r>
      <w:r>
        <w:rPr>
          <w:color w:val="231F20"/>
          <w:w w:val="115"/>
          <w:sz w:val="20"/>
        </w:rPr>
        <w:t>porte interinsulares, en el marco de los criterios y objeti- vos establecidos por las Directrices de Ordenación </w:t>
      </w:r>
      <w:r>
        <w:rPr>
          <w:color w:val="231F20"/>
          <w:spacing w:val="-7"/>
          <w:w w:val="115"/>
          <w:sz w:val="20"/>
        </w:rPr>
        <w:t>de </w:t>
      </w:r>
      <w:r>
        <w:rPr>
          <w:color w:val="231F20"/>
          <w:w w:val="115"/>
          <w:sz w:val="20"/>
        </w:rPr>
        <w:t>Infraestructuras y el Plan Estratégico de</w:t>
      </w:r>
      <w:r>
        <w:rPr>
          <w:color w:val="231F20"/>
          <w:spacing w:val="-13"/>
          <w:w w:val="115"/>
          <w:sz w:val="20"/>
        </w:rPr>
        <w:t> </w:t>
      </w:r>
      <w:r>
        <w:rPr>
          <w:color w:val="231F20"/>
          <w:w w:val="115"/>
          <w:sz w:val="20"/>
        </w:rPr>
        <w:t>Transportes.</w:t>
      </w:r>
    </w:p>
    <w:p>
      <w:pPr>
        <w:pStyle w:val="ListParagraph"/>
        <w:numPr>
          <w:ilvl w:val="0"/>
          <w:numId w:val="40"/>
        </w:numPr>
        <w:tabs>
          <w:tab w:pos="822" w:val="left" w:leader="none"/>
        </w:tabs>
        <w:spacing w:line="196" w:lineRule="auto" w:before="0" w:after="0"/>
        <w:ind w:left="113" w:right="38" w:firstLine="341"/>
        <w:jc w:val="both"/>
        <w:rPr>
          <w:sz w:val="20"/>
        </w:rPr>
      </w:pPr>
      <w:r>
        <w:rPr>
          <w:color w:val="231F20"/>
          <w:w w:val="115"/>
          <w:sz w:val="20"/>
        </w:rPr>
        <w:t>El Eje Transinsular de Infraestructuras de</w:t>
      </w:r>
      <w:r>
        <w:rPr>
          <w:color w:val="231F20"/>
          <w:spacing w:val="-26"/>
          <w:w w:val="115"/>
          <w:sz w:val="20"/>
        </w:rPr>
        <w:t> </w:t>
      </w:r>
      <w:r>
        <w:rPr>
          <w:color w:val="231F20"/>
          <w:spacing w:val="-7"/>
          <w:w w:val="115"/>
          <w:sz w:val="20"/>
        </w:rPr>
        <w:t>Transpor- </w:t>
      </w:r>
      <w:r>
        <w:rPr>
          <w:color w:val="231F20"/>
          <w:w w:val="115"/>
          <w:sz w:val="20"/>
        </w:rPr>
        <w:t>tes contendrá, al menos, una valoración de las necesida- des de comunicación y transporte entre las islas, </w:t>
      </w:r>
      <w:r>
        <w:rPr>
          <w:color w:val="231F20"/>
          <w:spacing w:val="-6"/>
          <w:w w:val="115"/>
          <w:sz w:val="20"/>
        </w:rPr>
        <w:t>una </w:t>
      </w:r>
      <w:r>
        <w:rPr>
          <w:color w:val="231F20"/>
          <w:w w:val="115"/>
          <w:sz w:val="20"/>
        </w:rPr>
        <w:t>previsión de infraestructuras de interés autonómico </w:t>
      </w:r>
      <w:r>
        <w:rPr>
          <w:color w:val="231F20"/>
          <w:spacing w:val="-6"/>
          <w:w w:val="115"/>
          <w:sz w:val="20"/>
        </w:rPr>
        <w:t>que </w:t>
      </w:r>
      <w:r>
        <w:rPr>
          <w:color w:val="231F20"/>
          <w:w w:val="115"/>
          <w:sz w:val="20"/>
        </w:rPr>
        <w:t>sería necesario mejorar o implantar para atender aquella necesidad, y una valoración económico-financiera de </w:t>
      </w:r>
      <w:r>
        <w:rPr>
          <w:color w:val="231F20"/>
          <w:spacing w:val="-9"/>
          <w:w w:val="115"/>
          <w:sz w:val="20"/>
        </w:rPr>
        <w:t>su </w:t>
      </w:r>
      <w:r>
        <w:rPr>
          <w:color w:val="231F20"/>
          <w:w w:val="115"/>
          <w:sz w:val="20"/>
        </w:rPr>
        <w:t>ejecución, sin menoscabo de los necesarios estudios medioambientales que sean necesarios en orden a la </w:t>
      </w:r>
      <w:r>
        <w:rPr>
          <w:color w:val="231F20"/>
          <w:spacing w:val="-4"/>
          <w:w w:val="115"/>
          <w:sz w:val="20"/>
        </w:rPr>
        <w:t>rea- </w:t>
      </w:r>
      <w:r>
        <w:rPr>
          <w:color w:val="231F20"/>
          <w:w w:val="115"/>
          <w:sz w:val="20"/>
        </w:rPr>
        <w:t>lización de cada una de las actuaciones</w:t>
      </w:r>
      <w:r>
        <w:rPr>
          <w:color w:val="231F20"/>
          <w:spacing w:val="8"/>
          <w:w w:val="115"/>
          <w:sz w:val="20"/>
        </w:rPr>
        <w:t> </w:t>
      </w:r>
      <w:r>
        <w:rPr>
          <w:color w:val="231F20"/>
          <w:w w:val="115"/>
          <w:sz w:val="20"/>
        </w:rPr>
        <w:t>programadas.</w:t>
      </w:r>
    </w:p>
    <w:p>
      <w:pPr>
        <w:pStyle w:val="ListParagraph"/>
        <w:numPr>
          <w:ilvl w:val="0"/>
          <w:numId w:val="40"/>
        </w:numPr>
        <w:tabs>
          <w:tab w:pos="822" w:val="left" w:leader="none"/>
        </w:tabs>
        <w:spacing w:line="196" w:lineRule="auto" w:before="0" w:after="0"/>
        <w:ind w:left="113" w:right="38" w:firstLine="341"/>
        <w:jc w:val="both"/>
        <w:rPr>
          <w:sz w:val="20"/>
        </w:rPr>
      </w:pPr>
      <w:r>
        <w:rPr>
          <w:color w:val="231F20"/>
          <w:w w:val="115"/>
          <w:sz w:val="20"/>
        </w:rPr>
        <w:t>El Eje Transinsular de Infraestructuras de</w:t>
      </w:r>
      <w:r>
        <w:rPr>
          <w:color w:val="231F20"/>
          <w:spacing w:val="-26"/>
          <w:w w:val="115"/>
          <w:sz w:val="20"/>
        </w:rPr>
        <w:t> </w:t>
      </w:r>
      <w:r>
        <w:rPr>
          <w:color w:val="231F20"/>
          <w:spacing w:val="-7"/>
          <w:w w:val="115"/>
          <w:sz w:val="20"/>
        </w:rPr>
        <w:t>Transpor- </w:t>
      </w:r>
      <w:r>
        <w:rPr>
          <w:color w:val="231F20"/>
          <w:w w:val="115"/>
          <w:sz w:val="20"/>
        </w:rPr>
        <w:t>tes será elaborado, previa valoración de las necesidades de comunicación y transporte entre las islas, a cuyo </w:t>
      </w:r>
      <w:r>
        <w:rPr>
          <w:color w:val="231F20"/>
          <w:spacing w:val="-4"/>
          <w:w w:val="115"/>
          <w:sz w:val="20"/>
        </w:rPr>
        <w:t>fin </w:t>
      </w:r>
      <w:r>
        <w:rPr>
          <w:color w:val="231F20"/>
          <w:w w:val="115"/>
          <w:sz w:val="20"/>
        </w:rPr>
        <w:t>dará audiencia, entre otros, a las administraciones </w:t>
      </w:r>
      <w:r>
        <w:rPr>
          <w:color w:val="231F20"/>
          <w:spacing w:val="-3"/>
          <w:w w:val="115"/>
          <w:sz w:val="20"/>
        </w:rPr>
        <w:t>impli- </w:t>
      </w:r>
      <w:r>
        <w:rPr>
          <w:color w:val="231F20"/>
          <w:w w:val="115"/>
          <w:sz w:val="20"/>
        </w:rPr>
        <w:t>cadas, a los usuarios, a los trabajadores y a los operado- res existentes, por la Consejería competente en materia de infraestructuras, que lo elevará al Gobierno para </w:t>
      </w:r>
      <w:r>
        <w:rPr>
          <w:color w:val="231F20"/>
          <w:spacing w:val="-6"/>
          <w:w w:val="115"/>
          <w:sz w:val="20"/>
        </w:rPr>
        <w:t>su </w:t>
      </w:r>
      <w:r>
        <w:rPr>
          <w:color w:val="231F20"/>
          <w:w w:val="115"/>
          <w:sz w:val="20"/>
        </w:rPr>
        <w:t>consideración y aprobación, tras lo cual se trasladará </w:t>
      </w:r>
      <w:r>
        <w:rPr>
          <w:color w:val="231F20"/>
          <w:spacing w:val="-8"/>
          <w:w w:val="115"/>
          <w:sz w:val="20"/>
        </w:rPr>
        <w:t>al </w:t>
      </w:r>
      <w:r>
        <w:rPr>
          <w:color w:val="231F20"/>
          <w:w w:val="115"/>
          <w:sz w:val="20"/>
        </w:rPr>
        <w:t>Parlamento para su trámite reglamentario como </w:t>
      </w:r>
      <w:r>
        <w:rPr>
          <w:color w:val="231F20"/>
          <w:spacing w:val="-3"/>
          <w:w w:val="115"/>
          <w:sz w:val="20"/>
        </w:rPr>
        <w:t>pro- </w:t>
      </w:r>
      <w:r>
        <w:rPr>
          <w:color w:val="231F20"/>
          <w:w w:val="115"/>
          <w:sz w:val="20"/>
        </w:rPr>
        <w:t>grama del</w:t>
      </w:r>
      <w:r>
        <w:rPr>
          <w:color w:val="231F20"/>
          <w:spacing w:val="7"/>
          <w:w w:val="115"/>
          <w:sz w:val="20"/>
        </w:rPr>
        <w:t> </w:t>
      </w:r>
      <w:r>
        <w:rPr>
          <w:color w:val="231F20"/>
          <w:w w:val="115"/>
          <w:sz w:val="20"/>
        </w:rPr>
        <w:t>Gobierno.</w:t>
      </w:r>
    </w:p>
    <w:p>
      <w:pPr>
        <w:pStyle w:val="ListParagraph"/>
        <w:numPr>
          <w:ilvl w:val="0"/>
          <w:numId w:val="40"/>
        </w:numPr>
        <w:tabs>
          <w:tab w:pos="822" w:val="left" w:leader="none"/>
        </w:tabs>
        <w:spacing w:line="196" w:lineRule="auto" w:before="0" w:after="0"/>
        <w:ind w:left="113" w:right="38" w:firstLine="341"/>
        <w:jc w:val="both"/>
        <w:rPr>
          <w:sz w:val="20"/>
        </w:rPr>
      </w:pPr>
      <w:r>
        <w:rPr>
          <w:color w:val="231F20"/>
          <w:w w:val="115"/>
          <w:sz w:val="20"/>
        </w:rPr>
        <w:t>La Red Transcanaria comprende las medidas </w:t>
      </w:r>
      <w:r>
        <w:rPr>
          <w:color w:val="231F20"/>
          <w:spacing w:val="-6"/>
          <w:w w:val="115"/>
          <w:sz w:val="20"/>
        </w:rPr>
        <w:t>que </w:t>
      </w:r>
      <w:r>
        <w:rPr>
          <w:color w:val="231F20"/>
          <w:w w:val="115"/>
          <w:sz w:val="20"/>
        </w:rPr>
        <w:t>hacen posible que la red de infraestructuras denominada Eje Transinsular de Infraestructuras de </w:t>
      </w:r>
      <w:r>
        <w:rPr>
          <w:color w:val="231F20"/>
          <w:spacing w:val="-3"/>
          <w:w w:val="115"/>
          <w:sz w:val="20"/>
        </w:rPr>
        <w:t>Transportes </w:t>
      </w:r>
      <w:r>
        <w:rPr>
          <w:color w:val="231F20"/>
          <w:spacing w:val="-9"/>
          <w:w w:val="115"/>
          <w:sz w:val="20"/>
        </w:rPr>
        <w:t>per- </w:t>
      </w:r>
      <w:r>
        <w:rPr>
          <w:color w:val="231F20"/>
          <w:w w:val="115"/>
          <w:sz w:val="20"/>
        </w:rPr>
        <w:t>mita reducir los costes de la movilidad, garantizando </w:t>
      </w:r>
      <w:r>
        <w:rPr>
          <w:color w:val="231F20"/>
          <w:spacing w:val="-8"/>
          <w:w w:val="115"/>
          <w:sz w:val="20"/>
        </w:rPr>
        <w:t>el </w:t>
      </w:r>
      <w:r>
        <w:rPr>
          <w:color w:val="231F20"/>
          <w:w w:val="115"/>
          <w:sz w:val="20"/>
        </w:rPr>
        <w:t>transporte de personas y mercancías al menor tiempo </w:t>
      </w:r>
      <w:r>
        <w:rPr>
          <w:color w:val="231F20"/>
          <w:spacing w:val="-16"/>
          <w:w w:val="115"/>
          <w:sz w:val="20"/>
        </w:rPr>
        <w:t>y </w:t>
      </w:r>
      <w:r>
        <w:rPr>
          <w:color w:val="231F20"/>
          <w:w w:val="115"/>
          <w:sz w:val="20"/>
        </w:rPr>
        <w:t>coste posibles y con la mayor frecuencia, integrando los horarios, frecuencias y tecnología a disposición del </w:t>
      </w:r>
      <w:r>
        <w:rPr>
          <w:color w:val="231F20"/>
          <w:spacing w:val="-3"/>
          <w:w w:val="115"/>
          <w:sz w:val="20"/>
        </w:rPr>
        <w:t>usua- </w:t>
      </w:r>
      <w:r>
        <w:rPr>
          <w:color w:val="231F20"/>
          <w:w w:val="115"/>
          <w:sz w:val="20"/>
        </w:rPr>
        <w:t>rio de los modos terrestres, marítimos y aéreos; y posibi- litando el funcionamiento en red de las infraestructuras necesarias, aplicando las nuevas tecnologías de la </w:t>
      </w:r>
      <w:r>
        <w:rPr>
          <w:color w:val="231F20"/>
          <w:spacing w:val="-7"/>
          <w:w w:val="115"/>
          <w:sz w:val="20"/>
        </w:rPr>
        <w:t>infor- </w:t>
      </w:r>
      <w:r>
        <w:rPr>
          <w:color w:val="231F20"/>
          <w:w w:val="115"/>
          <w:sz w:val="20"/>
        </w:rPr>
        <w:t>mación y comunicación, para facilitar las conexiones </w:t>
      </w:r>
      <w:r>
        <w:rPr>
          <w:color w:val="231F20"/>
          <w:spacing w:val="-6"/>
          <w:w w:val="115"/>
          <w:sz w:val="20"/>
        </w:rPr>
        <w:t>sin </w:t>
      </w:r>
      <w:r>
        <w:rPr>
          <w:color w:val="231F20"/>
          <w:w w:val="115"/>
          <w:sz w:val="20"/>
        </w:rPr>
        <w:t>tiempos de espera. Por lo tanto, la Red Transcanaria </w:t>
      </w:r>
      <w:r>
        <w:rPr>
          <w:color w:val="231F20"/>
          <w:spacing w:val="-3"/>
          <w:w w:val="115"/>
          <w:sz w:val="20"/>
        </w:rPr>
        <w:t>com- </w:t>
      </w:r>
      <w:r>
        <w:rPr>
          <w:color w:val="231F20"/>
          <w:w w:val="115"/>
          <w:sz w:val="20"/>
        </w:rPr>
        <w:t>prende todas aquellas medidas que posibilitan la conse- cución de un espacio canario único y</w:t>
      </w:r>
      <w:r>
        <w:rPr>
          <w:color w:val="231F20"/>
          <w:spacing w:val="49"/>
          <w:w w:val="115"/>
          <w:sz w:val="20"/>
        </w:rPr>
        <w:t> </w:t>
      </w:r>
      <w:r>
        <w:rPr>
          <w:color w:val="231F20"/>
          <w:w w:val="115"/>
          <w:sz w:val="20"/>
        </w:rPr>
        <w:t>cohesionado.</w:t>
      </w:r>
    </w:p>
    <w:p>
      <w:pPr>
        <w:spacing w:before="194"/>
        <w:ind w:left="113" w:right="0" w:firstLine="0"/>
        <w:jc w:val="left"/>
        <w:rPr>
          <w:i/>
          <w:sz w:val="20"/>
        </w:rPr>
      </w:pPr>
      <w:r>
        <w:rPr>
          <w:color w:val="231F20"/>
          <w:w w:val="115"/>
          <w:sz w:val="20"/>
        </w:rPr>
        <w:t>Artículo 34. </w:t>
      </w:r>
      <w:r>
        <w:rPr>
          <w:i/>
          <w:color w:val="231F20"/>
          <w:w w:val="115"/>
          <w:sz w:val="20"/>
        </w:rPr>
        <w:t>Planificación insular.</w:t>
      </w:r>
    </w:p>
    <w:p>
      <w:pPr>
        <w:pStyle w:val="ListParagraph"/>
        <w:numPr>
          <w:ilvl w:val="0"/>
          <w:numId w:val="41"/>
        </w:numPr>
        <w:tabs>
          <w:tab w:pos="802" w:val="left" w:leader="none"/>
        </w:tabs>
        <w:spacing w:line="196" w:lineRule="auto" w:before="203" w:after="0"/>
        <w:ind w:left="113" w:right="38" w:firstLine="341"/>
        <w:jc w:val="both"/>
        <w:rPr>
          <w:sz w:val="20"/>
        </w:rPr>
      </w:pPr>
      <w:r>
        <w:rPr>
          <w:color w:val="231F20"/>
          <w:w w:val="115"/>
          <w:sz w:val="20"/>
        </w:rPr>
        <w:t>En el ámbito insular, la planificación de los trans- portes por carretera y la movilidad se realizarán dentro</w:t>
      </w:r>
      <w:r>
        <w:rPr>
          <w:color w:val="231F20"/>
          <w:spacing w:val="-32"/>
          <w:w w:val="115"/>
          <w:sz w:val="20"/>
        </w:rPr>
        <w:t> </w:t>
      </w:r>
      <w:r>
        <w:rPr>
          <w:color w:val="231F20"/>
          <w:spacing w:val="-6"/>
          <w:w w:val="115"/>
          <w:sz w:val="20"/>
        </w:rPr>
        <w:t>de </w:t>
      </w:r>
      <w:r>
        <w:rPr>
          <w:color w:val="231F20"/>
          <w:w w:val="115"/>
          <w:sz w:val="20"/>
        </w:rPr>
        <w:t>lo dispuesto por el Plan Insular de Ordenación </w:t>
      </w:r>
      <w:r>
        <w:rPr>
          <w:color w:val="231F20"/>
          <w:spacing w:val="-6"/>
          <w:w w:val="115"/>
          <w:sz w:val="20"/>
        </w:rPr>
        <w:t>y, </w:t>
      </w:r>
      <w:r>
        <w:rPr>
          <w:color w:val="231F20"/>
          <w:w w:val="115"/>
          <w:sz w:val="20"/>
        </w:rPr>
        <w:t>en parti- cular, por el Plan </w:t>
      </w:r>
      <w:r>
        <w:rPr>
          <w:color w:val="231F20"/>
          <w:spacing w:val="-3"/>
          <w:w w:val="115"/>
          <w:sz w:val="20"/>
        </w:rPr>
        <w:t>Territorial </w:t>
      </w:r>
      <w:r>
        <w:rPr>
          <w:color w:val="231F20"/>
          <w:w w:val="115"/>
          <w:sz w:val="20"/>
        </w:rPr>
        <w:t>Especial de Transportes, </w:t>
      </w:r>
      <w:r>
        <w:rPr>
          <w:color w:val="231F20"/>
          <w:spacing w:val="-4"/>
          <w:w w:val="115"/>
          <w:sz w:val="20"/>
        </w:rPr>
        <w:t>con </w:t>
      </w:r>
      <w:r>
        <w:rPr>
          <w:color w:val="231F20"/>
          <w:w w:val="115"/>
          <w:sz w:val="20"/>
        </w:rPr>
        <w:t>subordinación a lo que dispongan las Directrices de </w:t>
      </w:r>
      <w:r>
        <w:rPr>
          <w:color w:val="231F20"/>
          <w:spacing w:val="-3"/>
          <w:w w:val="115"/>
          <w:sz w:val="20"/>
        </w:rPr>
        <w:t>Orde- </w:t>
      </w:r>
      <w:r>
        <w:rPr>
          <w:color w:val="231F20"/>
          <w:spacing w:val="-4"/>
          <w:w w:val="115"/>
          <w:sz w:val="20"/>
        </w:rPr>
        <w:t>nación </w:t>
      </w:r>
      <w:r>
        <w:rPr>
          <w:color w:val="231F20"/>
          <w:w w:val="115"/>
          <w:sz w:val="20"/>
        </w:rPr>
        <w:t>de </w:t>
      </w:r>
      <w:r>
        <w:rPr>
          <w:color w:val="231F20"/>
          <w:spacing w:val="-4"/>
          <w:w w:val="115"/>
          <w:sz w:val="20"/>
        </w:rPr>
        <w:t>Infraestructuras, </w:t>
      </w:r>
      <w:r>
        <w:rPr>
          <w:color w:val="231F20"/>
          <w:spacing w:val="-3"/>
          <w:w w:val="115"/>
          <w:sz w:val="20"/>
        </w:rPr>
        <w:t>cuya </w:t>
      </w:r>
      <w:r>
        <w:rPr>
          <w:color w:val="231F20"/>
          <w:spacing w:val="-4"/>
          <w:w w:val="115"/>
          <w:sz w:val="20"/>
        </w:rPr>
        <w:t>elaboración </w:t>
      </w:r>
      <w:r>
        <w:rPr>
          <w:color w:val="231F20"/>
          <w:w w:val="115"/>
          <w:sz w:val="20"/>
        </w:rPr>
        <w:t>y </w:t>
      </w:r>
      <w:r>
        <w:rPr>
          <w:color w:val="231F20"/>
          <w:spacing w:val="-6"/>
          <w:w w:val="115"/>
          <w:sz w:val="20"/>
        </w:rPr>
        <w:t>contenido </w:t>
      </w:r>
      <w:r>
        <w:rPr>
          <w:color w:val="231F20"/>
          <w:spacing w:val="-4"/>
          <w:w w:val="115"/>
          <w:sz w:val="20"/>
        </w:rPr>
        <w:t>viene ordenado </w:t>
      </w:r>
      <w:r>
        <w:rPr>
          <w:color w:val="231F20"/>
          <w:spacing w:val="-3"/>
          <w:w w:val="115"/>
          <w:sz w:val="20"/>
        </w:rPr>
        <w:t>por las </w:t>
      </w:r>
      <w:r>
        <w:rPr>
          <w:color w:val="231F20"/>
          <w:spacing w:val="-4"/>
          <w:w w:val="115"/>
          <w:sz w:val="20"/>
        </w:rPr>
        <w:t>Directrices </w:t>
      </w:r>
      <w:r>
        <w:rPr>
          <w:color w:val="231F20"/>
          <w:w w:val="115"/>
          <w:sz w:val="20"/>
        </w:rPr>
        <w:t>de </w:t>
      </w:r>
      <w:r>
        <w:rPr>
          <w:color w:val="231F20"/>
          <w:spacing w:val="-4"/>
          <w:w w:val="115"/>
          <w:sz w:val="20"/>
        </w:rPr>
        <w:t>Ordenación</w:t>
      </w:r>
      <w:r>
        <w:rPr>
          <w:color w:val="231F20"/>
          <w:spacing w:val="20"/>
          <w:w w:val="115"/>
          <w:sz w:val="20"/>
        </w:rPr>
        <w:t> </w:t>
      </w:r>
      <w:r>
        <w:rPr>
          <w:color w:val="231F20"/>
          <w:spacing w:val="-4"/>
          <w:w w:val="115"/>
          <w:sz w:val="20"/>
        </w:rPr>
        <w:t>General.</w:t>
      </w:r>
    </w:p>
    <w:p>
      <w:pPr>
        <w:pStyle w:val="ListParagraph"/>
        <w:numPr>
          <w:ilvl w:val="0"/>
          <w:numId w:val="41"/>
        </w:numPr>
        <w:tabs>
          <w:tab w:pos="822" w:val="left" w:leader="none"/>
        </w:tabs>
        <w:spacing w:line="201" w:lineRule="auto" w:before="119" w:after="0"/>
        <w:ind w:left="113" w:right="505" w:firstLine="341"/>
        <w:jc w:val="both"/>
        <w:rPr>
          <w:sz w:val="20"/>
        </w:rPr>
      </w:pPr>
      <w:r>
        <w:rPr>
          <w:color w:val="231F20"/>
          <w:w w:val="123"/>
          <w:sz w:val="20"/>
        </w:rPr>
        <w:br w:type="column"/>
      </w:r>
      <w:r>
        <w:rPr>
          <w:color w:val="231F20"/>
          <w:w w:val="115"/>
          <w:sz w:val="20"/>
        </w:rPr>
        <w:t>El Plan </w:t>
      </w:r>
      <w:r>
        <w:rPr>
          <w:color w:val="231F20"/>
          <w:spacing w:val="-3"/>
          <w:w w:val="115"/>
          <w:sz w:val="20"/>
        </w:rPr>
        <w:t>Territorial </w:t>
      </w:r>
      <w:r>
        <w:rPr>
          <w:color w:val="231F20"/>
          <w:w w:val="115"/>
          <w:sz w:val="20"/>
        </w:rPr>
        <w:t>Especial de </w:t>
      </w:r>
      <w:r>
        <w:rPr>
          <w:color w:val="231F20"/>
          <w:spacing w:val="-3"/>
          <w:w w:val="115"/>
          <w:sz w:val="20"/>
        </w:rPr>
        <w:t>Transportes desarro- </w:t>
      </w:r>
      <w:r>
        <w:rPr>
          <w:color w:val="231F20"/>
          <w:w w:val="115"/>
          <w:sz w:val="20"/>
        </w:rPr>
        <w:t>llará medidas específicas para conseguir la continuidad </w:t>
      </w:r>
      <w:r>
        <w:rPr>
          <w:color w:val="231F20"/>
          <w:spacing w:val="-16"/>
          <w:w w:val="115"/>
          <w:sz w:val="20"/>
        </w:rPr>
        <w:t>e </w:t>
      </w:r>
      <w:r>
        <w:rPr>
          <w:color w:val="231F20"/>
          <w:w w:val="115"/>
          <w:sz w:val="20"/>
        </w:rPr>
        <w:t>integración entre los distintos modos de transporte </w:t>
      </w:r>
      <w:r>
        <w:rPr>
          <w:color w:val="231F20"/>
          <w:spacing w:val="-6"/>
          <w:w w:val="115"/>
          <w:sz w:val="20"/>
        </w:rPr>
        <w:t>en </w:t>
      </w:r>
      <w:r>
        <w:rPr>
          <w:color w:val="231F20"/>
          <w:w w:val="115"/>
          <w:sz w:val="20"/>
        </w:rPr>
        <w:t>cada isla, </w:t>
      </w:r>
      <w:r>
        <w:rPr>
          <w:color w:val="231F20"/>
          <w:spacing w:val="-6"/>
          <w:w w:val="115"/>
          <w:sz w:val="20"/>
        </w:rPr>
        <w:t>y, </w:t>
      </w:r>
      <w:r>
        <w:rPr>
          <w:color w:val="231F20"/>
          <w:w w:val="115"/>
          <w:sz w:val="20"/>
        </w:rPr>
        <w:t>en especial, adoptar medidas que prevean </w:t>
      </w:r>
      <w:r>
        <w:rPr>
          <w:color w:val="231F20"/>
          <w:spacing w:val="-12"/>
          <w:w w:val="115"/>
          <w:sz w:val="20"/>
        </w:rPr>
        <w:t>y </w:t>
      </w:r>
      <w:r>
        <w:rPr>
          <w:color w:val="231F20"/>
          <w:w w:val="115"/>
          <w:sz w:val="20"/>
        </w:rPr>
        <w:t>ordenen las nuevas necesidades de movilidad, con </w:t>
      </w:r>
      <w:r>
        <w:rPr>
          <w:color w:val="231F20"/>
          <w:spacing w:val="-3"/>
          <w:w w:val="115"/>
          <w:sz w:val="20"/>
        </w:rPr>
        <w:t>aten- </w:t>
      </w:r>
      <w:r>
        <w:rPr>
          <w:color w:val="231F20"/>
          <w:w w:val="115"/>
          <w:sz w:val="20"/>
        </w:rPr>
        <w:t>ción específica a la resolución de los problemas de acceso y congestión de las zonas metropolitanas </w:t>
      </w:r>
      <w:r>
        <w:rPr>
          <w:color w:val="231F20"/>
          <w:spacing w:val="-2"/>
          <w:w w:val="115"/>
          <w:sz w:val="20"/>
        </w:rPr>
        <w:t>promocionando </w:t>
      </w:r>
      <w:r>
        <w:rPr>
          <w:color w:val="231F20"/>
          <w:w w:val="115"/>
          <w:sz w:val="20"/>
        </w:rPr>
        <w:t>e incentivando el uso de la red viaria por parte del trans- porte público regular de</w:t>
      </w:r>
      <w:r>
        <w:rPr>
          <w:color w:val="231F20"/>
          <w:spacing w:val="14"/>
          <w:w w:val="115"/>
          <w:sz w:val="20"/>
        </w:rPr>
        <w:t> </w:t>
      </w:r>
      <w:r>
        <w:rPr>
          <w:color w:val="231F20"/>
          <w:w w:val="115"/>
          <w:sz w:val="20"/>
        </w:rPr>
        <w:t>viajeros.</w:t>
      </w:r>
    </w:p>
    <w:p>
      <w:pPr>
        <w:pStyle w:val="ListParagraph"/>
        <w:numPr>
          <w:ilvl w:val="0"/>
          <w:numId w:val="41"/>
        </w:numPr>
        <w:tabs>
          <w:tab w:pos="822" w:val="left" w:leader="none"/>
        </w:tabs>
        <w:spacing w:line="201" w:lineRule="auto" w:before="0" w:after="0"/>
        <w:ind w:left="113" w:right="505" w:firstLine="341"/>
        <w:jc w:val="both"/>
        <w:rPr>
          <w:sz w:val="20"/>
        </w:rPr>
      </w:pPr>
      <w:r>
        <w:rPr>
          <w:color w:val="231F20"/>
          <w:w w:val="115"/>
          <w:sz w:val="20"/>
        </w:rPr>
        <w:t>La aprobación de nuevos planes parciales, infraes- tructuras comerciales, sanitarias, educativas, </w:t>
      </w:r>
      <w:r>
        <w:rPr>
          <w:color w:val="231F20"/>
          <w:spacing w:val="-2"/>
          <w:w w:val="115"/>
          <w:sz w:val="20"/>
        </w:rPr>
        <w:t>industriales, </w:t>
      </w:r>
      <w:r>
        <w:rPr>
          <w:color w:val="231F20"/>
          <w:w w:val="115"/>
          <w:sz w:val="20"/>
        </w:rPr>
        <w:t>deportivas, entre otras, que puedan suponer un cambio sustancial de la movilidad y el uso del transporte </w:t>
      </w:r>
      <w:r>
        <w:rPr>
          <w:color w:val="231F20"/>
          <w:spacing w:val="-3"/>
          <w:w w:val="115"/>
          <w:sz w:val="20"/>
        </w:rPr>
        <w:t>público </w:t>
      </w:r>
      <w:r>
        <w:rPr>
          <w:color w:val="231F20"/>
          <w:w w:val="115"/>
          <w:sz w:val="20"/>
        </w:rPr>
        <w:t>en el área afectada llevará aparejado un estudio de movi- lidad y transporte público que informarán las corporacio- nes</w:t>
      </w:r>
      <w:r>
        <w:rPr>
          <w:color w:val="231F20"/>
          <w:spacing w:val="3"/>
          <w:w w:val="115"/>
          <w:sz w:val="20"/>
        </w:rPr>
        <w:t> </w:t>
      </w:r>
      <w:r>
        <w:rPr>
          <w:color w:val="231F20"/>
          <w:w w:val="115"/>
          <w:sz w:val="20"/>
        </w:rPr>
        <w:t>insulares.</w:t>
      </w:r>
    </w:p>
    <w:p>
      <w:pPr>
        <w:pStyle w:val="ListParagraph"/>
        <w:numPr>
          <w:ilvl w:val="0"/>
          <w:numId w:val="41"/>
        </w:numPr>
        <w:tabs>
          <w:tab w:pos="822" w:val="left" w:leader="none"/>
        </w:tabs>
        <w:spacing w:line="201" w:lineRule="auto" w:before="0" w:after="0"/>
        <w:ind w:left="113" w:right="505" w:firstLine="341"/>
        <w:jc w:val="both"/>
        <w:rPr>
          <w:sz w:val="20"/>
        </w:rPr>
      </w:pPr>
      <w:r>
        <w:rPr>
          <w:color w:val="231F20"/>
          <w:w w:val="115"/>
          <w:sz w:val="20"/>
        </w:rPr>
        <w:t>En la planificación de los transportes públicos regulares por carretera se priorizará la consecución de </w:t>
      </w:r>
      <w:r>
        <w:rPr>
          <w:color w:val="231F20"/>
          <w:spacing w:val="-7"/>
          <w:w w:val="115"/>
          <w:sz w:val="20"/>
        </w:rPr>
        <w:t>un </w:t>
      </w:r>
      <w:r>
        <w:rPr>
          <w:color w:val="231F20"/>
          <w:w w:val="115"/>
          <w:sz w:val="20"/>
        </w:rPr>
        <w:t>transporte insular integrado, coordinando los distintos modos de transporte terrestre en cuanto a horarios, </w:t>
      </w:r>
      <w:r>
        <w:rPr>
          <w:color w:val="231F20"/>
          <w:spacing w:val="-3"/>
          <w:w w:val="115"/>
          <w:sz w:val="20"/>
        </w:rPr>
        <w:t>fre- </w:t>
      </w:r>
      <w:r>
        <w:rPr>
          <w:color w:val="231F20"/>
          <w:w w:val="115"/>
          <w:sz w:val="20"/>
        </w:rPr>
        <w:t>cuencias, capacidad, tarifas y políticas de </w:t>
      </w:r>
      <w:r>
        <w:rPr>
          <w:color w:val="231F20"/>
          <w:spacing w:val="-2"/>
          <w:w w:val="115"/>
          <w:sz w:val="20"/>
        </w:rPr>
        <w:t>bonificación </w:t>
      </w:r>
      <w:r>
        <w:rPr>
          <w:color w:val="231F20"/>
          <w:w w:val="115"/>
          <w:sz w:val="20"/>
        </w:rPr>
        <w:t>para colectivos</w:t>
      </w:r>
      <w:r>
        <w:rPr>
          <w:color w:val="231F20"/>
          <w:spacing w:val="8"/>
          <w:w w:val="115"/>
          <w:sz w:val="20"/>
        </w:rPr>
        <w:t> </w:t>
      </w:r>
      <w:r>
        <w:rPr>
          <w:color w:val="231F20"/>
          <w:w w:val="115"/>
          <w:sz w:val="20"/>
        </w:rPr>
        <w:t>sensibles.</w:t>
      </w:r>
    </w:p>
    <w:p>
      <w:pPr>
        <w:spacing w:before="203"/>
        <w:ind w:left="113" w:right="0" w:firstLine="0"/>
        <w:jc w:val="left"/>
        <w:rPr>
          <w:i/>
          <w:sz w:val="20"/>
        </w:rPr>
      </w:pPr>
      <w:r>
        <w:rPr>
          <w:color w:val="231F20"/>
          <w:w w:val="115"/>
          <w:sz w:val="20"/>
        </w:rPr>
        <w:t>Artículo 35. </w:t>
      </w:r>
      <w:r>
        <w:rPr>
          <w:i/>
          <w:color w:val="231F20"/>
          <w:w w:val="115"/>
          <w:sz w:val="20"/>
        </w:rPr>
        <w:t>Planificación municipal.</w:t>
      </w:r>
    </w:p>
    <w:p>
      <w:pPr>
        <w:pStyle w:val="ListParagraph"/>
        <w:numPr>
          <w:ilvl w:val="0"/>
          <w:numId w:val="42"/>
        </w:numPr>
        <w:tabs>
          <w:tab w:pos="802" w:val="left" w:leader="none"/>
        </w:tabs>
        <w:spacing w:line="201" w:lineRule="auto" w:before="204" w:after="0"/>
        <w:ind w:left="113" w:right="505" w:firstLine="341"/>
        <w:jc w:val="both"/>
        <w:rPr>
          <w:sz w:val="20"/>
        </w:rPr>
      </w:pPr>
      <w:r>
        <w:rPr>
          <w:color w:val="231F20"/>
          <w:w w:val="115"/>
          <w:sz w:val="20"/>
        </w:rPr>
        <w:t>Los Planes Generales de Ordenación Municipal llevarán aparejados un estudio de la demanda de la </w:t>
      </w:r>
      <w:r>
        <w:rPr>
          <w:color w:val="231F20"/>
          <w:spacing w:val="-4"/>
          <w:w w:val="115"/>
          <w:sz w:val="20"/>
        </w:rPr>
        <w:t>movi- </w:t>
      </w:r>
      <w:r>
        <w:rPr>
          <w:color w:val="231F20"/>
          <w:w w:val="115"/>
          <w:sz w:val="20"/>
        </w:rPr>
        <w:t>lidad, el tráfico y del transporte público en el municipio denominado estudio municipal de</w:t>
      </w:r>
      <w:r>
        <w:rPr>
          <w:color w:val="231F20"/>
          <w:spacing w:val="21"/>
          <w:w w:val="115"/>
          <w:sz w:val="20"/>
        </w:rPr>
        <w:t> </w:t>
      </w:r>
      <w:r>
        <w:rPr>
          <w:color w:val="231F20"/>
          <w:w w:val="115"/>
          <w:sz w:val="20"/>
        </w:rPr>
        <w:t>movilidad.</w:t>
      </w:r>
    </w:p>
    <w:p>
      <w:pPr>
        <w:pStyle w:val="ListParagraph"/>
        <w:numPr>
          <w:ilvl w:val="0"/>
          <w:numId w:val="42"/>
        </w:numPr>
        <w:tabs>
          <w:tab w:pos="831" w:val="left" w:leader="none"/>
        </w:tabs>
        <w:spacing w:line="201" w:lineRule="auto" w:before="0" w:after="0"/>
        <w:ind w:left="113" w:right="502" w:firstLine="341"/>
        <w:jc w:val="both"/>
        <w:rPr>
          <w:sz w:val="20"/>
        </w:rPr>
      </w:pPr>
      <w:r>
        <w:rPr>
          <w:color w:val="231F20"/>
          <w:w w:val="115"/>
          <w:sz w:val="20"/>
        </w:rPr>
        <w:t>El </w:t>
      </w:r>
      <w:r>
        <w:rPr>
          <w:color w:val="231F20"/>
          <w:spacing w:val="2"/>
          <w:w w:val="115"/>
          <w:sz w:val="20"/>
        </w:rPr>
        <w:t>estudio municipal </w:t>
      </w:r>
      <w:r>
        <w:rPr>
          <w:color w:val="231F20"/>
          <w:w w:val="115"/>
          <w:sz w:val="20"/>
        </w:rPr>
        <w:t>de </w:t>
      </w:r>
      <w:r>
        <w:rPr>
          <w:color w:val="231F20"/>
          <w:spacing w:val="2"/>
          <w:w w:val="115"/>
          <w:sz w:val="20"/>
        </w:rPr>
        <w:t>movilidad </w:t>
      </w:r>
      <w:r>
        <w:rPr>
          <w:color w:val="231F20"/>
          <w:w w:val="115"/>
          <w:sz w:val="20"/>
        </w:rPr>
        <w:t>es </w:t>
      </w:r>
      <w:r>
        <w:rPr>
          <w:color w:val="231F20"/>
          <w:spacing w:val="2"/>
          <w:w w:val="115"/>
          <w:sz w:val="20"/>
        </w:rPr>
        <w:t>aquél </w:t>
      </w:r>
      <w:r>
        <w:rPr>
          <w:color w:val="231F20"/>
          <w:spacing w:val="3"/>
          <w:w w:val="115"/>
          <w:sz w:val="20"/>
        </w:rPr>
        <w:t>que, </w:t>
      </w:r>
      <w:r>
        <w:rPr>
          <w:color w:val="231F20"/>
          <w:w w:val="115"/>
          <w:sz w:val="20"/>
        </w:rPr>
        <w:t>en el </w:t>
      </w:r>
      <w:r>
        <w:rPr>
          <w:color w:val="231F20"/>
          <w:spacing w:val="2"/>
          <w:w w:val="115"/>
          <w:sz w:val="20"/>
        </w:rPr>
        <w:t>marco </w:t>
      </w:r>
      <w:r>
        <w:rPr>
          <w:color w:val="231F20"/>
          <w:w w:val="115"/>
          <w:sz w:val="20"/>
        </w:rPr>
        <w:t>de lo </w:t>
      </w:r>
      <w:r>
        <w:rPr>
          <w:color w:val="231F20"/>
          <w:spacing w:val="2"/>
          <w:w w:val="115"/>
          <w:sz w:val="20"/>
        </w:rPr>
        <w:t>establecido </w:t>
      </w:r>
      <w:r>
        <w:rPr>
          <w:color w:val="231F20"/>
          <w:w w:val="115"/>
          <w:sz w:val="20"/>
        </w:rPr>
        <w:t>por la </w:t>
      </w:r>
      <w:r>
        <w:rPr>
          <w:color w:val="231F20"/>
          <w:spacing w:val="2"/>
          <w:w w:val="115"/>
          <w:sz w:val="20"/>
        </w:rPr>
        <w:t>planificación </w:t>
      </w:r>
      <w:r>
        <w:rPr>
          <w:color w:val="231F20"/>
          <w:w w:val="115"/>
          <w:sz w:val="20"/>
        </w:rPr>
        <w:t>auto- </w:t>
      </w:r>
      <w:r>
        <w:rPr>
          <w:color w:val="231F20"/>
          <w:spacing w:val="2"/>
          <w:w w:val="115"/>
          <w:sz w:val="20"/>
        </w:rPr>
        <w:t>nómica</w:t>
      </w:r>
      <w:r>
        <w:rPr>
          <w:color w:val="231F20"/>
          <w:spacing w:val="56"/>
          <w:w w:val="115"/>
          <w:sz w:val="20"/>
        </w:rPr>
        <w:t> </w:t>
      </w:r>
      <w:r>
        <w:rPr>
          <w:color w:val="231F20"/>
          <w:w w:val="115"/>
          <w:sz w:val="20"/>
        </w:rPr>
        <w:t>y por los </w:t>
      </w:r>
      <w:r>
        <w:rPr>
          <w:color w:val="231F20"/>
          <w:spacing w:val="2"/>
          <w:w w:val="115"/>
          <w:sz w:val="20"/>
        </w:rPr>
        <w:t>Planes </w:t>
      </w:r>
      <w:r>
        <w:rPr>
          <w:color w:val="231F20"/>
          <w:w w:val="115"/>
          <w:sz w:val="20"/>
        </w:rPr>
        <w:t>Territoriales </w:t>
      </w:r>
      <w:r>
        <w:rPr>
          <w:color w:val="231F20"/>
          <w:spacing w:val="2"/>
          <w:w w:val="115"/>
          <w:sz w:val="20"/>
        </w:rPr>
        <w:t>Especiales</w:t>
      </w:r>
      <w:r>
        <w:rPr>
          <w:color w:val="231F20"/>
          <w:spacing w:val="56"/>
          <w:w w:val="115"/>
          <w:sz w:val="20"/>
        </w:rPr>
        <w:t> </w:t>
      </w:r>
      <w:r>
        <w:rPr>
          <w:color w:val="231F20"/>
          <w:spacing w:val="-3"/>
          <w:w w:val="115"/>
          <w:sz w:val="20"/>
        </w:rPr>
        <w:t>de </w:t>
      </w:r>
      <w:r>
        <w:rPr>
          <w:color w:val="231F20"/>
          <w:w w:val="115"/>
          <w:sz w:val="20"/>
        </w:rPr>
        <w:t>Transporte que </w:t>
      </w:r>
      <w:r>
        <w:rPr>
          <w:color w:val="231F20"/>
          <w:spacing w:val="2"/>
          <w:w w:val="115"/>
          <w:sz w:val="20"/>
        </w:rPr>
        <w:t>corresponda, desarrolla medidas </w:t>
      </w:r>
      <w:r>
        <w:rPr>
          <w:color w:val="231F20"/>
          <w:w w:val="115"/>
          <w:sz w:val="20"/>
        </w:rPr>
        <w:t>especí- </w:t>
      </w:r>
      <w:r>
        <w:rPr>
          <w:color w:val="231F20"/>
          <w:spacing w:val="2"/>
          <w:w w:val="115"/>
          <w:sz w:val="20"/>
        </w:rPr>
        <w:t>ficas para conseguir </w:t>
      </w:r>
      <w:r>
        <w:rPr>
          <w:color w:val="231F20"/>
          <w:w w:val="115"/>
          <w:sz w:val="20"/>
        </w:rPr>
        <w:t>la </w:t>
      </w:r>
      <w:r>
        <w:rPr>
          <w:color w:val="231F20"/>
          <w:spacing w:val="2"/>
          <w:w w:val="115"/>
          <w:sz w:val="20"/>
        </w:rPr>
        <w:t>continuidad entre </w:t>
      </w:r>
      <w:r>
        <w:rPr>
          <w:color w:val="231F20"/>
          <w:w w:val="115"/>
          <w:sz w:val="20"/>
        </w:rPr>
        <w:t>los distintos </w:t>
      </w:r>
      <w:r>
        <w:rPr>
          <w:color w:val="231F20"/>
          <w:spacing w:val="2"/>
          <w:w w:val="115"/>
          <w:sz w:val="20"/>
        </w:rPr>
        <w:t>modos </w:t>
      </w:r>
      <w:r>
        <w:rPr>
          <w:color w:val="231F20"/>
          <w:w w:val="115"/>
          <w:sz w:val="20"/>
        </w:rPr>
        <w:t>de </w:t>
      </w:r>
      <w:r>
        <w:rPr>
          <w:color w:val="231F20"/>
          <w:spacing w:val="2"/>
          <w:w w:val="115"/>
          <w:sz w:val="20"/>
        </w:rPr>
        <w:t>transporte dentro </w:t>
      </w:r>
      <w:r>
        <w:rPr>
          <w:color w:val="231F20"/>
          <w:w w:val="115"/>
          <w:sz w:val="20"/>
        </w:rPr>
        <w:t>del </w:t>
      </w:r>
      <w:r>
        <w:rPr>
          <w:color w:val="231F20"/>
          <w:spacing w:val="2"/>
          <w:w w:val="115"/>
          <w:sz w:val="20"/>
        </w:rPr>
        <w:t>término municipal, </w:t>
      </w:r>
      <w:r>
        <w:rPr>
          <w:color w:val="231F20"/>
          <w:spacing w:val="-4"/>
          <w:w w:val="115"/>
          <w:sz w:val="20"/>
        </w:rPr>
        <w:t>y, en </w:t>
      </w:r>
      <w:r>
        <w:rPr>
          <w:color w:val="231F20"/>
          <w:spacing w:val="2"/>
          <w:w w:val="115"/>
          <w:sz w:val="20"/>
        </w:rPr>
        <w:t>especial, adoptar medidas </w:t>
      </w:r>
      <w:r>
        <w:rPr>
          <w:color w:val="231F20"/>
          <w:w w:val="115"/>
          <w:sz w:val="20"/>
        </w:rPr>
        <w:t>que </w:t>
      </w:r>
      <w:r>
        <w:rPr>
          <w:color w:val="231F20"/>
          <w:spacing w:val="2"/>
          <w:w w:val="115"/>
          <w:sz w:val="20"/>
        </w:rPr>
        <w:t>prevean </w:t>
      </w:r>
      <w:r>
        <w:rPr>
          <w:color w:val="231F20"/>
          <w:w w:val="115"/>
          <w:sz w:val="20"/>
        </w:rPr>
        <w:t>y </w:t>
      </w:r>
      <w:r>
        <w:rPr>
          <w:color w:val="231F20"/>
          <w:spacing w:val="2"/>
          <w:w w:val="115"/>
          <w:sz w:val="20"/>
        </w:rPr>
        <w:t>ordenen </w:t>
      </w:r>
      <w:r>
        <w:rPr>
          <w:color w:val="231F20"/>
          <w:spacing w:val="-2"/>
          <w:w w:val="115"/>
          <w:sz w:val="20"/>
        </w:rPr>
        <w:t>las </w:t>
      </w:r>
      <w:r>
        <w:rPr>
          <w:color w:val="231F20"/>
          <w:spacing w:val="2"/>
          <w:w w:val="115"/>
          <w:sz w:val="20"/>
        </w:rPr>
        <w:t>necesidades </w:t>
      </w:r>
      <w:r>
        <w:rPr>
          <w:color w:val="231F20"/>
          <w:w w:val="115"/>
          <w:sz w:val="20"/>
        </w:rPr>
        <w:t>de </w:t>
      </w:r>
      <w:r>
        <w:rPr>
          <w:color w:val="231F20"/>
          <w:spacing w:val="2"/>
          <w:w w:val="115"/>
          <w:sz w:val="20"/>
        </w:rPr>
        <w:t>movilidad </w:t>
      </w:r>
      <w:r>
        <w:rPr>
          <w:color w:val="231F20"/>
          <w:w w:val="115"/>
          <w:sz w:val="20"/>
        </w:rPr>
        <w:t>y de </w:t>
      </w:r>
      <w:r>
        <w:rPr>
          <w:color w:val="231F20"/>
          <w:spacing w:val="2"/>
          <w:w w:val="115"/>
          <w:sz w:val="20"/>
        </w:rPr>
        <w:t>transporte público </w:t>
      </w:r>
      <w:r>
        <w:rPr>
          <w:color w:val="231F20"/>
          <w:w w:val="115"/>
          <w:sz w:val="20"/>
        </w:rPr>
        <w:t>de </w:t>
      </w:r>
      <w:r>
        <w:rPr>
          <w:color w:val="231F20"/>
          <w:spacing w:val="-2"/>
          <w:w w:val="115"/>
          <w:sz w:val="20"/>
        </w:rPr>
        <w:t>los </w:t>
      </w:r>
      <w:r>
        <w:rPr>
          <w:color w:val="231F20"/>
          <w:spacing w:val="2"/>
          <w:w w:val="115"/>
          <w:sz w:val="20"/>
        </w:rPr>
        <w:t>vecinos, </w:t>
      </w:r>
      <w:r>
        <w:rPr>
          <w:color w:val="231F20"/>
          <w:w w:val="115"/>
          <w:sz w:val="20"/>
        </w:rPr>
        <w:t>con </w:t>
      </w:r>
      <w:r>
        <w:rPr>
          <w:color w:val="231F20"/>
          <w:spacing w:val="2"/>
          <w:w w:val="115"/>
          <w:sz w:val="20"/>
        </w:rPr>
        <w:t>particular atención </w:t>
      </w:r>
      <w:r>
        <w:rPr>
          <w:color w:val="231F20"/>
          <w:w w:val="115"/>
          <w:sz w:val="20"/>
        </w:rPr>
        <w:t>al </w:t>
      </w:r>
      <w:r>
        <w:rPr>
          <w:color w:val="231F20"/>
          <w:spacing w:val="2"/>
          <w:w w:val="115"/>
          <w:sz w:val="20"/>
        </w:rPr>
        <w:t>impacto </w:t>
      </w:r>
      <w:r>
        <w:rPr>
          <w:color w:val="231F20"/>
          <w:w w:val="115"/>
          <w:sz w:val="20"/>
        </w:rPr>
        <w:t>de las infra- </w:t>
      </w:r>
      <w:r>
        <w:rPr>
          <w:color w:val="231F20"/>
          <w:spacing w:val="2"/>
          <w:w w:val="115"/>
          <w:sz w:val="20"/>
        </w:rPr>
        <w:t>estructuras </w:t>
      </w:r>
      <w:r>
        <w:rPr>
          <w:color w:val="231F20"/>
          <w:w w:val="115"/>
          <w:sz w:val="20"/>
        </w:rPr>
        <w:t>de uso </w:t>
      </w:r>
      <w:r>
        <w:rPr>
          <w:color w:val="231F20"/>
          <w:spacing w:val="2"/>
          <w:w w:val="115"/>
          <w:sz w:val="20"/>
        </w:rPr>
        <w:t>público, como complejos </w:t>
      </w:r>
      <w:r>
        <w:rPr>
          <w:color w:val="231F20"/>
          <w:w w:val="115"/>
          <w:sz w:val="20"/>
        </w:rPr>
        <w:t>sanitarios, </w:t>
      </w:r>
      <w:r>
        <w:rPr>
          <w:color w:val="231F20"/>
          <w:spacing w:val="2"/>
          <w:w w:val="115"/>
          <w:sz w:val="20"/>
        </w:rPr>
        <w:t>educativos,</w:t>
      </w:r>
      <w:r>
        <w:rPr>
          <w:color w:val="231F20"/>
          <w:spacing w:val="10"/>
          <w:w w:val="115"/>
          <w:sz w:val="20"/>
        </w:rPr>
        <w:t> </w:t>
      </w:r>
      <w:r>
        <w:rPr>
          <w:color w:val="231F20"/>
          <w:spacing w:val="3"/>
          <w:w w:val="115"/>
          <w:sz w:val="20"/>
        </w:rPr>
        <w:t>administrativos.</w:t>
      </w:r>
    </w:p>
    <w:p>
      <w:pPr>
        <w:pStyle w:val="ListParagraph"/>
        <w:numPr>
          <w:ilvl w:val="0"/>
          <w:numId w:val="42"/>
        </w:numPr>
        <w:tabs>
          <w:tab w:pos="822" w:val="left" w:leader="none"/>
        </w:tabs>
        <w:spacing w:line="201" w:lineRule="auto" w:before="0" w:after="0"/>
        <w:ind w:left="113" w:right="505" w:firstLine="341"/>
        <w:jc w:val="both"/>
        <w:rPr>
          <w:sz w:val="20"/>
        </w:rPr>
      </w:pPr>
      <w:r>
        <w:rPr>
          <w:color w:val="231F20"/>
          <w:w w:val="115"/>
          <w:sz w:val="20"/>
        </w:rPr>
        <w:t>El estudio municipal de movilidad propondrá medidas de ordenación, planificación del territorio y </w:t>
      </w:r>
      <w:r>
        <w:rPr>
          <w:color w:val="231F20"/>
          <w:spacing w:val="-6"/>
          <w:w w:val="115"/>
          <w:sz w:val="20"/>
        </w:rPr>
        <w:t>del </w:t>
      </w:r>
      <w:r>
        <w:rPr>
          <w:color w:val="231F20"/>
          <w:w w:val="115"/>
          <w:sz w:val="20"/>
        </w:rPr>
        <w:t>transporte y normativa municipal con el objeto de </w:t>
      </w:r>
      <w:r>
        <w:rPr>
          <w:color w:val="231F20"/>
          <w:spacing w:val="-3"/>
          <w:w w:val="115"/>
          <w:sz w:val="20"/>
        </w:rPr>
        <w:t>propi- </w:t>
      </w:r>
      <w:r>
        <w:rPr>
          <w:color w:val="231F20"/>
          <w:w w:val="115"/>
          <w:sz w:val="20"/>
        </w:rPr>
        <w:t>ciar una movilidad sostenible en el municipio e integrada en el sistema de transporte</w:t>
      </w:r>
      <w:r>
        <w:rPr>
          <w:color w:val="231F20"/>
          <w:spacing w:val="15"/>
          <w:w w:val="115"/>
          <w:sz w:val="20"/>
        </w:rPr>
        <w:t> </w:t>
      </w:r>
      <w:r>
        <w:rPr>
          <w:color w:val="231F20"/>
          <w:w w:val="115"/>
          <w:sz w:val="20"/>
        </w:rPr>
        <w:t>insular.</w:t>
      </w:r>
    </w:p>
    <w:p>
      <w:pPr>
        <w:pStyle w:val="ListParagraph"/>
        <w:numPr>
          <w:ilvl w:val="0"/>
          <w:numId w:val="42"/>
        </w:numPr>
        <w:tabs>
          <w:tab w:pos="822" w:val="left" w:leader="none"/>
        </w:tabs>
        <w:spacing w:line="201" w:lineRule="auto" w:before="0" w:after="0"/>
        <w:ind w:left="113" w:right="505" w:firstLine="341"/>
        <w:jc w:val="both"/>
        <w:rPr>
          <w:sz w:val="20"/>
        </w:rPr>
      </w:pPr>
      <w:r>
        <w:rPr>
          <w:color w:val="231F20"/>
          <w:w w:val="115"/>
          <w:sz w:val="20"/>
        </w:rPr>
        <w:t>La planificación municipal reservará espacio </w:t>
      </w:r>
      <w:r>
        <w:rPr>
          <w:color w:val="231F20"/>
          <w:spacing w:val="-3"/>
          <w:w w:val="115"/>
          <w:sz w:val="20"/>
        </w:rPr>
        <w:t>sufi- </w:t>
      </w:r>
      <w:r>
        <w:rPr>
          <w:color w:val="231F20"/>
          <w:w w:val="115"/>
          <w:sz w:val="20"/>
        </w:rPr>
        <w:t>ciente para la localización de aparcamientos </w:t>
      </w:r>
      <w:r>
        <w:rPr>
          <w:color w:val="231F20"/>
          <w:spacing w:val="-2"/>
          <w:w w:val="115"/>
          <w:sz w:val="20"/>
        </w:rPr>
        <w:t>disuasorios, </w:t>
      </w:r>
      <w:r>
        <w:rPr>
          <w:color w:val="231F20"/>
          <w:w w:val="115"/>
          <w:sz w:val="20"/>
        </w:rPr>
        <w:t>de acuerdo con lo establecido en los estudios de </w:t>
      </w:r>
      <w:r>
        <w:rPr>
          <w:color w:val="231F20"/>
          <w:spacing w:val="-4"/>
          <w:w w:val="115"/>
          <w:sz w:val="20"/>
        </w:rPr>
        <w:t>movili- </w:t>
      </w:r>
      <w:r>
        <w:rPr>
          <w:color w:val="231F20"/>
          <w:w w:val="115"/>
          <w:sz w:val="20"/>
        </w:rPr>
        <w:t>dad y en Planes </w:t>
      </w:r>
      <w:r>
        <w:rPr>
          <w:color w:val="231F20"/>
          <w:spacing w:val="-3"/>
          <w:w w:val="115"/>
          <w:sz w:val="20"/>
        </w:rPr>
        <w:t>Territoriales </w:t>
      </w:r>
      <w:r>
        <w:rPr>
          <w:color w:val="231F20"/>
          <w:w w:val="115"/>
          <w:sz w:val="20"/>
        </w:rPr>
        <w:t>Especiales de </w:t>
      </w:r>
      <w:r>
        <w:rPr>
          <w:color w:val="231F20"/>
          <w:spacing w:val="-5"/>
          <w:w w:val="115"/>
          <w:sz w:val="20"/>
        </w:rPr>
        <w:t>Transporte. </w:t>
      </w:r>
      <w:r>
        <w:rPr>
          <w:color w:val="231F20"/>
          <w:w w:val="115"/>
          <w:sz w:val="20"/>
        </w:rPr>
        <w:t>Igualmente, todos los instrumentos de ordenación </w:t>
      </w:r>
      <w:r>
        <w:rPr>
          <w:color w:val="231F20"/>
          <w:spacing w:val="-3"/>
          <w:w w:val="115"/>
          <w:sz w:val="20"/>
        </w:rPr>
        <w:t>urba- </w:t>
      </w:r>
      <w:r>
        <w:rPr>
          <w:color w:val="231F20"/>
          <w:w w:val="115"/>
          <w:sz w:val="20"/>
        </w:rPr>
        <w:t>nística que puedan suponer un cambio sustancial de </w:t>
      </w:r>
      <w:r>
        <w:rPr>
          <w:color w:val="231F20"/>
          <w:spacing w:val="-8"/>
          <w:w w:val="115"/>
          <w:sz w:val="20"/>
        </w:rPr>
        <w:t>la </w:t>
      </w:r>
      <w:r>
        <w:rPr>
          <w:color w:val="231F20"/>
          <w:w w:val="115"/>
          <w:sz w:val="20"/>
        </w:rPr>
        <w:t>movilidad y el uso del transporte, incorporarán un</w:t>
      </w:r>
      <w:r>
        <w:rPr>
          <w:color w:val="231F20"/>
          <w:spacing w:val="-35"/>
          <w:w w:val="115"/>
          <w:sz w:val="20"/>
        </w:rPr>
        <w:t> </w:t>
      </w:r>
      <w:r>
        <w:rPr>
          <w:color w:val="231F20"/>
          <w:w w:val="115"/>
          <w:sz w:val="20"/>
        </w:rPr>
        <w:t>estudio sobre tráfico y</w:t>
      </w:r>
      <w:r>
        <w:rPr>
          <w:color w:val="231F20"/>
          <w:spacing w:val="10"/>
          <w:w w:val="115"/>
          <w:sz w:val="20"/>
        </w:rPr>
        <w:t> </w:t>
      </w:r>
      <w:r>
        <w:rPr>
          <w:color w:val="231F20"/>
          <w:w w:val="115"/>
          <w:sz w:val="20"/>
        </w:rPr>
        <w:t>movilidad.</w:t>
      </w:r>
    </w:p>
    <w:p>
      <w:pPr>
        <w:pStyle w:val="ListParagraph"/>
        <w:numPr>
          <w:ilvl w:val="0"/>
          <w:numId w:val="42"/>
        </w:numPr>
        <w:tabs>
          <w:tab w:pos="822" w:val="left" w:leader="none"/>
        </w:tabs>
        <w:spacing w:line="201" w:lineRule="auto" w:before="0" w:after="0"/>
        <w:ind w:left="113" w:right="505" w:firstLine="341"/>
        <w:jc w:val="both"/>
        <w:rPr>
          <w:sz w:val="20"/>
        </w:rPr>
      </w:pPr>
      <w:r>
        <w:rPr>
          <w:color w:val="231F20"/>
          <w:w w:val="115"/>
          <w:sz w:val="20"/>
        </w:rPr>
        <w:t>El otorgamiento de licencias municipales para </w:t>
      </w:r>
      <w:r>
        <w:rPr>
          <w:color w:val="231F20"/>
          <w:spacing w:val="-8"/>
          <w:w w:val="115"/>
          <w:sz w:val="20"/>
        </w:rPr>
        <w:t>la </w:t>
      </w:r>
      <w:r>
        <w:rPr>
          <w:color w:val="231F20"/>
          <w:w w:val="115"/>
          <w:sz w:val="20"/>
        </w:rPr>
        <w:t>construcción de infraestructuras que supongan un </w:t>
      </w:r>
      <w:r>
        <w:rPr>
          <w:color w:val="231F20"/>
          <w:spacing w:val="-4"/>
          <w:w w:val="115"/>
          <w:sz w:val="20"/>
        </w:rPr>
        <w:t>cam- </w:t>
      </w:r>
      <w:r>
        <w:rPr>
          <w:color w:val="231F20"/>
          <w:w w:val="115"/>
          <w:sz w:val="20"/>
        </w:rPr>
        <w:t>bio sustancial de la movilidad en el municipio conllevará un estudio de tráfico, movilidad y transporte público </w:t>
      </w:r>
      <w:r>
        <w:rPr>
          <w:color w:val="231F20"/>
          <w:spacing w:val="-5"/>
          <w:w w:val="115"/>
          <w:sz w:val="20"/>
        </w:rPr>
        <w:t>por </w:t>
      </w:r>
      <w:r>
        <w:rPr>
          <w:color w:val="231F20"/>
          <w:w w:val="115"/>
          <w:sz w:val="20"/>
        </w:rPr>
        <w:t>parte del</w:t>
      </w:r>
      <w:r>
        <w:rPr>
          <w:color w:val="231F20"/>
          <w:spacing w:val="5"/>
          <w:w w:val="115"/>
          <w:sz w:val="20"/>
        </w:rPr>
        <w:t> </w:t>
      </w:r>
      <w:r>
        <w:rPr>
          <w:color w:val="231F20"/>
          <w:w w:val="115"/>
          <w:sz w:val="20"/>
        </w:rPr>
        <w:t>solicitante.</w:t>
      </w:r>
    </w:p>
    <w:p>
      <w:pPr>
        <w:spacing w:before="202"/>
        <w:ind w:left="113" w:right="0" w:firstLine="0"/>
        <w:jc w:val="left"/>
        <w:rPr>
          <w:i/>
          <w:sz w:val="20"/>
        </w:rPr>
      </w:pPr>
      <w:r>
        <w:rPr>
          <w:color w:val="231F20"/>
          <w:w w:val="115"/>
          <w:sz w:val="20"/>
        </w:rPr>
        <w:t>Artículo 36. </w:t>
      </w:r>
      <w:r>
        <w:rPr>
          <w:i/>
          <w:color w:val="231F20"/>
          <w:w w:val="115"/>
          <w:sz w:val="20"/>
        </w:rPr>
        <w:t>Consejos Territoriales de Movilidad.</w:t>
      </w:r>
    </w:p>
    <w:p>
      <w:pPr>
        <w:pStyle w:val="ListParagraph"/>
        <w:numPr>
          <w:ilvl w:val="0"/>
          <w:numId w:val="43"/>
        </w:numPr>
        <w:tabs>
          <w:tab w:pos="802" w:val="left" w:leader="none"/>
        </w:tabs>
        <w:spacing w:line="201" w:lineRule="auto" w:before="204" w:after="0"/>
        <w:ind w:left="113" w:right="505" w:firstLine="341"/>
        <w:jc w:val="both"/>
        <w:rPr>
          <w:sz w:val="20"/>
        </w:rPr>
      </w:pPr>
      <w:r>
        <w:rPr>
          <w:color w:val="231F20"/>
          <w:w w:val="115"/>
          <w:sz w:val="20"/>
        </w:rPr>
        <w:t>Se crea el Consejo </w:t>
      </w:r>
      <w:r>
        <w:rPr>
          <w:color w:val="231F20"/>
          <w:spacing w:val="-3"/>
          <w:w w:val="115"/>
          <w:sz w:val="20"/>
        </w:rPr>
        <w:t>Territorial </w:t>
      </w:r>
      <w:r>
        <w:rPr>
          <w:color w:val="231F20"/>
          <w:w w:val="115"/>
          <w:sz w:val="20"/>
        </w:rPr>
        <w:t>Canario de </w:t>
      </w:r>
      <w:r>
        <w:rPr>
          <w:color w:val="231F20"/>
          <w:spacing w:val="-3"/>
          <w:w w:val="115"/>
          <w:sz w:val="20"/>
        </w:rPr>
        <w:t>Movilidad </w:t>
      </w:r>
      <w:r>
        <w:rPr>
          <w:color w:val="231F20"/>
          <w:w w:val="115"/>
          <w:sz w:val="20"/>
        </w:rPr>
        <w:t>como órgano consultivo, asesor, de concertación y </w:t>
      </w:r>
      <w:r>
        <w:rPr>
          <w:color w:val="231F20"/>
          <w:spacing w:val="-4"/>
          <w:w w:val="115"/>
          <w:sz w:val="20"/>
        </w:rPr>
        <w:t>parti- </w:t>
      </w:r>
      <w:r>
        <w:rPr>
          <w:color w:val="231F20"/>
          <w:w w:val="115"/>
          <w:sz w:val="20"/>
        </w:rPr>
        <w:t>cipación del Gobierno de Canarias, en el que podrán </w:t>
      </w:r>
      <w:r>
        <w:rPr>
          <w:color w:val="231F20"/>
          <w:spacing w:val="-9"/>
          <w:w w:val="115"/>
          <w:sz w:val="20"/>
        </w:rPr>
        <w:t>par- </w:t>
      </w:r>
      <w:r>
        <w:rPr>
          <w:color w:val="231F20"/>
          <w:w w:val="115"/>
          <w:sz w:val="20"/>
        </w:rPr>
        <w:t>ticipar las Administraciones Públicas, organizaciones empresariales y sindicales, representaciones de usuarios y otras asociaciones o representaciones vinculadas con </w:t>
      </w:r>
      <w:r>
        <w:rPr>
          <w:color w:val="231F20"/>
          <w:spacing w:val="-8"/>
          <w:w w:val="115"/>
          <w:sz w:val="20"/>
        </w:rPr>
        <w:t>la </w:t>
      </w:r>
      <w:r>
        <w:rPr>
          <w:color w:val="231F20"/>
          <w:w w:val="115"/>
          <w:sz w:val="20"/>
        </w:rPr>
        <w:t>movilidad</w:t>
      </w:r>
      <w:r>
        <w:rPr>
          <w:color w:val="231F20"/>
          <w:spacing w:val="3"/>
          <w:w w:val="115"/>
          <w:sz w:val="20"/>
        </w:rPr>
        <w:t> </w:t>
      </w:r>
      <w:r>
        <w:rPr>
          <w:color w:val="231F20"/>
          <w:w w:val="115"/>
          <w:sz w:val="20"/>
        </w:rPr>
        <w:t>autonómica.</w:t>
      </w:r>
    </w:p>
    <w:p>
      <w:pPr>
        <w:pStyle w:val="ListParagraph"/>
        <w:numPr>
          <w:ilvl w:val="0"/>
          <w:numId w:val="43"/>
        </w:numPr>
        <w:tabs>
          <w:tab w:pos="822" w:val="left" w:leader="none"/>
        </w:tabs>
        <w:spacing w:line="201" w:lineRule="auto" w:before="0" w:after="0"/>
        <w:ind w:left="113" w:right="505" w:firstLine="341"/>
        <w:jc w:val="both"/>
        <w:rPr>
          <w:sz w:val="20"/>
        </w:rPr>
      </w:pPr>
      <w:r>
        <w:rPr>
          <w:color w:val="231F20"/>
          <w:w w:val="115"/>
          <w:sz w:val="20"/>
        </w:rPr>
        <w:t>Los Cabildos Insulares y los municipios </w:t>
      </w:r>
      <w:r>
        <w:rPr>
          <w:color w:val="231F20"/>
          <w:spacing w:val="-3"/>
          <w:w w:val="115"/>
          <w:sz w:val="20"/>
        </w:rPr>
        <w:t>podrán </w:t>
      </w:r>
      <w:r>
        <w:rPr>
          <w:color w:val="231F20"/>
          <w:w w:val="115"/>
          <w:sz w:val="20"/>
        </w:rPr>
        <w:t>constituir Consejos </w:t>
      </w:r>
      <w:r>
        <w:rPr>
          <w:color w:val="231F20"/>
          <w:spacing w:val="-3"/>
          <w:w w:val="115"/>
          <w:sz w:val="20"/>
        </w:rPr>
        <w:t>Territoriales </w:t>
      </w:r>
      <w:r>
        <w:rPr>
          <w:color w:val="231F20"/>
          <w:w w:val="115"/>
          <w:sz w:val="20"/>
        </w:rPr>
        <w:t>de Movilidad en </w:t>
      </w:r>
      <w:r>
        <w:rPr>
          <w:color w:val="231F20"/>
          <w:spacing w:val="-8"/>
          <w:w w:val="115"/>
          <w:sz w:val="20"/>
        </w:rPr>
        <w:t>su </w:t>
      </w:r>
      <w:r>
        <w:rPr>
          <w:color w:val="231F20"/>
          <w:w w:val="115"/>
          <w:sz w:val="20"/>
        </w:rPr>
        <w:t>ámbito</w:t>
      </w:r>
      <w:r>
        <w:rPr>
          <w:color w:val="231F20"/>
          <w:spacing w:val="25"/>
          <w:w w:val="115"/>
          <w:sz w:val="20"/>
        </w:rPr>
        <w:t> </w:t>
      </w:r>
      <w:r>
        <w:rPr>
          <w:color w:val="231F20"/>
          <w:w w:val="115"/>
          <w:sz w:val="20"/>
        </w:rPr>
        <w:t>como</w:t>
      </w:r>
      <w:r>
        <w:rPr>
          <w:color w:val="231F20"/>
          <w:spacing w:val="26"/>
          <w:w w:val="115"/>
          <w:sz w:val="20"/>
        </w:rPr>
        <w:t> </w:t>
      </w:r>
      <w:r>
        <w:rPr>
          <w:color w:val="231F20"/>
          <w:w w:val="115"/>
          <w:sz w:val="20"/>
        </w:rPr>
        <w:t>órganos</w:t>
      </w:r>
      <w:r>
        <w:rPr>
          <w:color w:val="231F20"/>
          <w:spacing w:val="26"/>
          <w:w w:val="115"/>
          <w:sz w:val="20"/>
        </w:rPr>
        <w:t> </w:t>
      </w:r>
      <w:r>
        <w:rPr>
          <w:color w:val="231F20"/>
          <w:w w:val="115"/>
          <w:sz w:val="20"/>
        </w:rPr>
        <w:t>de</w:t>
      </w:r>
      <w:r>
        <w:rPr>
          <w:color w:val="231F20"/>
          <w:spacing w:val="26"/>
          <w:w w:val="115"/>
          <w:sz w:val="20"/>
        </w:rPr>
        <w:t> </w:t>
      </w:r>
      <w:r>
        <w:rPr>
          <w:color w:val="231F20"/>
          <w:w w:val="115"/>
          <w:sz w:val="20"/>
        </w:rPr>
        <w:t>consulta</w:t>
      </w:r>
      <w:r>
        <w:rPr>
          <w:color w:val="231F20"/>
          <w:spacing w:val="26"/>
          <w:w w:val="115"/>
          <w:sz w:val="20"/>
        </w:rPr>
        <w:t> </w:t>
      </w:r>
      <w:r>
        <w:rPr>
          <w:color w:val="231F20"/>
          <w:w w:val="115"/>
          <w:sz w:val="20"/>
        </w:rPr>
        <w:t>y</w:t>
      </w:r>
      <w:r>
        <w:rPr>
          <w:color w:val="231F20"/>
          <w:spacing w:val="26"/>
          <w:w w:val="115"/>
          <w:sz w:val="20"/>
        </w:rPr>
        <w:t> </w:t>
      </w:r>
      <w:r>
        <w:rPr>
          <w:color w:val="231F20"/>
          <w:w w:val="115"/>
          <w:sz w:val="20"/>
        </w:rPr>
        <w:t>participación</w:t>
      </w:r>
      <w:r>
        <w:rPr>
          <w:color w:val="231F20"/>
          <w:spacing w:val="26"/>
          <w:w w:val="115"/>
          <w:sz w:val="20"/>
        </w:rPr>
        <w:t> </w:t>
      </w:r>
      <w:r>
        <w:rPr>
          <w:color w:val="231F20"/>
          <w:w w:val="115"/>
          <w:sz w:val="20"/>
        </w:rPr>
        <w:t>de</w:t>
      </w:r>
      <w:r>
        <w:rPr>
          <w:color w:val="231F20"/>
          <w:spacing w:val="26"/>
          <w:w w:val="115"/>
          <w:sz w:val="20"/>
        </w:rPr>
        <w:t> </w:t>
      </w:r>
      <w:r>
        <w:rPr>
          <w:color w:val="231F20"/>
          <w:spacing w:val="-4"/>
          <w:w w:val="115"/>
          <w:sz w:val="20"/>
        </w:rPr>
        <w:t>los</w:t>
      </w:r>
    </w:p>
    <w:p>
      <w:pPr>
        <w:spacing w:after="0" w:line="201" w:lineRule="auto"/>
        <w:jc w:val="both"/>
        <w:rPr>
          <w:sz w:val="20"/>
        </w:rPr>
        <w:sectPr>
          <w:pgSz w:w="13320" w:h="17860"/>
          <w:pgMar w:header="1322" w:footer="0" w:top="1720" w:bottom="280" w:left="680" w:right="680"/>
          <w:cols w:num="2" w:equalWidth="0">
            <w:col w:w="5569" w:space="356"/>
            <w:col w:w="6035"/>
          </w:cols>
        </w:sectPr>
      </w:pPr>
    </w:p>
    <w:p>
      <w:pPr>
        <w:pStyle w:val="BodyText"/>
        <w:spacing w:line="199" w:lineRule="auto" w:before="121"/>
        <w:ind w:left="510" w:right="1" w:firstLine="0"/>
      </w:pPr>
      <w:r>
        <w:rPr>
          <w:color w:val="231F20"/>
          <w:w w:val="120"/>
        </w:rPr>
        <w:t>organismos</w:t>
      </w:r>
      <w:r>
        <w:rPr>
          <w:color w:val="231F20"/>
          <w:spacing w:val="-28"/>
          <w:w w:val="120"/>
        </w:rPr>
        <w:t> </w:t>
      </w:r>
      <w:r>
        <w:rPr>
          <w:color w:val="231F20"/>
          <w:w w:val="120"/>
        </w:rPr>
        <w:t>públicos,</w:t>
      </w:r>
      <w:r>
        <w:rPr>
          <w:color w:val="231F20"/>
          <w:spacing w:val="-28"/>
          <w:w w:val="120"/>
        </w:rPr>
        <w:t> </w:t>
      </w:r>
      <w:r>
        <w:rPr>
          <w:color w:val="231F20"/>
          <w:w w:val="120"/>
        </w:rPr>
        <w:t>operadores</w:t>
      </w:r>
      <w:r>
        <w:rPr>
          <w:color w:val="231F20"/>
          <w:spacing w:val="-28"/>
          <w:w w:val="120"/>
        </w:rPr>
        <w:t> </w:t>
      </w:r>
      <w:r>
        <w:rPr>
          <w:color w:val="231F20"/>
          <w:w w:val="120"/>
        </w:rPr>
        <w:t>de</w:t>
      </w:r>
      <w:r>
        <w:rPr>
          <w:color w:val="231F20"/>
          <w:spacing w:val="-28"/>
          <w:w w:val="120"/>
        </w:rPr>
        <w:t> </w:t>
      </w:r>
      <w:r>
        <w:rPr>
          <w:color w:val="231F20"/>
          <w:w w:val="120"/>
        </w:rPr>
        <w:t>transporte,</w:t>
      </w:r>
      <w:r>
        <w:rPr>
          <w:color w:val="231F20"/>
          <w:spacing w:val="-28"/>
          <w:w w:val="120"/>
        </w:rPr>
        <w:t> </w:t>
      </w:r>
      <w:r>
        <w:rPr>
          <w:color w:val="231F20"/>
          <w:w w:val="120"/>
        </w:rPr>
        <w:t>usuarios y ciudadanos en</w:t>
      </w:r>
      <w:r>
        <w:rPr>
          <w:color w:val="231F20"/>
          <w:spacing w:val="-1"/>
          <w:w w:val="120"/>
        </w:rPr>
        <w:t> </w:t>
      </w:r>
      <w:r>
        <w:rPr>
          <w:color w:val="231F20"/>
          <w:w w:val="120"/>
        </w:rPr>
        <w:t>general.</w:t>
      </w:r>
    </w:p>
    <w:p>
      <w:pPr>
        <w:pStyle w:val="ListParagraph"/>
        <w:numPr>
          <w:ilvl w:val="0"/>
          <w:numId w:val="43"/>
        </w:numPr>
        <w:tabs>
          <w:tab w:pos="1219" w:val="left" w:leader="none"/>
        </w:tabs>
        <w:spacing w:line="199" w:lineRule="auto" w:before="0" w:after="0"/>
        <w:ind w:left="510" w:right="2" w:firstLine="341"/>
        <w:jc w:val="both"/>
        <w:rPr>
          <w:sz w:val="20"/>
        </w:rPr>
      </w:pPr>
      <w:r>
        <w:rPr>
          <w:color w:val="231F20"/>
          <w:w w:val="115"/>
          <w:sz w:val="20"/>
        </w:rPr>
        <w:t>Las funciones de los Consejos </w:t>
      </w:r>
      <w:r>
        <w:rPr>
          <w:color w:val="231F20"/>
          <w:spacing w:val="-3"/>
          <w:w w:val="115"/>
          <w:sz w:val="20"/>
        </w:rPr>
        <w:t>Territoriales </w:t>
      </w:r>
      <w:r>
        <w:rPr>
          <w:color w:val="231F20"/>
          <w:spacing w:val="-7"/>
          <w:w w:val="115"/>
          <w:sz w:val="20"/>
        </w:rPr>
        <w:t>de </w:t>
      </w:r>
      <w:r>
        <w:rPr>
          <w:color w:val="231F20"/>
          <w:w w:val="115"/>
          <w:sz w:val="20"/>
        </w:rPr>
        <w:t>Movilidad en su ámbito respectivo son las</w:t>
      </w:r>
      <w:r>
        <w:rPr>
          <w:color w:val="231F20"/>
          <w:spacing w:val="8"/>
          <w:w w:val="115"/>
          <w:sz w:val="20"/>
        </w:rPr>
        <w:t> </w:t>
      </w:r>
      <w:r>
        <w:rPr>
          <w:color w:val="231F20"/>
          <w:w w:val="115"/>
          <w:sz w:val="20"/>
        </w:rPr>
        <w:t>siguientes:</w:t>
      </w:r>
    </w:p>
    <w:p>
      <w:pPr>
        <w:pStyle w:val="ListParagraph"/>
        <w:numPr>
          <w:ilvl w:val="0"/>
          <w:numId w:val="44"/>
        </w:numPr>
        <w:tabs>
          <w:tab w:pos="1230" w:val="left" w:leader="none"/>
        </w:tabs>
        <w:spacing w:line="199" w:lineRule="auto" w:before="81" w:after="0"/>
        <w:ind w:left="510" w:right="1" w:firstLine="341"/>
        <w:jc w:val="both"/>
        <w:rPr>
          <w:sz w:val="20"/>
        </w:rPr>
      </w:pPr>
      <w:r>
        <w:rPr>
          <w:color w:val="231F20"/>
          <w:w w:val="115"/>
          <w:sz w:val="20"/>
        </w:rPr>
        <w:t>La formulación de propuestas </w:t>
      </w:r>
      <w:r>
        <w:rPr>
          <w:color w:val="231F20"/>
          <w:spacing w:val="-6"/>
          <w:w w:val="115"/>
          <w:sz w:val="20"/>
        </w:rPr>
        <w:t>y, </w:t>
      </w:r>
      <w:r>
        <w:rPr>
          <w:color w:val="231F20"/>
          <w:w w:val="115"/>
          <w:sz w:val="20"/>
        </w:rPr>
        <w:t>en todo caso, </w:t>
      </w:r>
      <w:r>
        <w:rPr>
          <w:color w:val="231F20"/>
          <w:spacing w:val="-6"/>
          <w:w w:val="115"/>
          <w:sz w:val="20"/>
        </w:rPr>
        <w:t>el </w:t>
      </w:r>
      <w:r>
        <w:rPr>
          <w:color w:val="231F20"/>
          <w:w w:val="115"/>
          <w:sz w:val="20"/>
        </w:rPr>
        <w:t>informe preceptivo de los estudios de movilidad </w:t>
      </w:r>
      <w:r>
        <w:rPr>
          <w:color w:val="231F20"/>
          <w:spacing w:val="-3"/>
          <w:w w:val="115"/>
          <w:sz w:val="20"/>
        </w:rPr>
        <w:t>corres- </w:t>
      </w:r>
      <w:r>
        <w:rPr>
          <w:color w:val="231F20"/>
          <w:w w:val="115"/>
          <w:sz w:val="20"/>
        </w:rPr>
        <w:t>pondientes.</w:t>
      </w:r>
    </w:p>
    <w:p>
      <w:pPr>
        <w:pStyle w:val="ListParagraph"/>
        <w:numPr>
          <w:ilvl w:val="0"/>
          <w:numId w:val="44"/>
        </w:numPr>
        <w:tabs>
          <w:tab w:pos="1229" w:val="left" w:leader="none"/>
        </w:tabs>
        <w:spacing w:line="199" w:lineRule="auto" w:before="0" w:after="0"/>
        <w:ind w:left="510" w:right="5" w:firstLine="341"/>
        <w:jc w:val="both"/>
        <w:rPr>
          <w:sz w:val="20"/>
        </w:rPr>
      </w:pPr>
      <w:r>
        <w:rPr>
          <w:color w:val="231F20"/>
          <w:w w:val="120"/>
          <w:sz w:val="20"/>
        </w:rPr>
        <w:t>El </w:t>
      </w:r>
      <w:r>
        <w:rPr>
          <w:color w:val="231F20"/>
          <w:spacing w:val="-4"/>
          <w:w w:val="120"/>
          <w:sz w:val="20"/>
        </w:rPr>
        <w:t>informe sobre </w:t>
      </w:r>
      <w:r>
        <w:rPr>
          <w:color w:val="231F20"/>
          <w:spacing w:val="-3"/>
          <w:w w:val="120"/>
          <w:sz w:val="20"/>
        </w:rPr>
        <w:t>las </w:t>
      </w:r>
      <w:r>
        <w:rPr>
          <w:color w:val="231F20"/>
          <w:spacing w:val="-4"/>
          <w:w w:val="120"/>
          <w:sz w:val="20"/>
        </w:rPr>
        <w:t>medidas dirigidas </w:t>
      </w:r>
      <w:r>
        <w:rPr>
          <w:color w:val="231F20"/>
          <w:w w:val="120"/>
          <w:sz w:val="20"/>
        </w:rPr>
        <w:t>a </w:t>
      </w:r>
      <w:r>
        <w:rPr>
          <w:color w:val="231F20"/>
          <w:spacing w:val="-7"/>
          <w:w w:val="120"/>
          <w:sz w:val="20"/>
        </w:rPr>
        <w:t>promover </w:t>
      </w:r>
      <w:r>
        <w:rPr>
          <w:color w:val="231F20"/>
          <w:w w:val="120"/>
          <w:sz w:val="20"/>
        </w:rPr>
        <w:t>el</w:t>
      </w:r>
      <w:r>
        <w:rPr>
          <w:color w:val="231F20"/>
          <w:spacing w:val="-21"/>
          <w:w w:val="120"/>
          <w:sz w:val="20"/>
        </w:rPr>
        <w:t> </w:t>
      </w:r>
      <w:r>
        <w:rPr>
          <w:color w:val="231F20"/>
          <w:spacing w:val="-5"/>
          <w:w w:val="120"/>
          <w:sz w:val="20"/>
        </w:rPr>
        <w:t>transporte</w:t>
      </w:r>
      <w:r>
        <w:rPr>
          <w:color w:val="231F20"/>
          <w:spacing w:val="-20"/>
          <w:w w:val="120"/>
          <w:sz w:val="20"/>
        </w:rPr>
        <w:t> </w:t>
      </w:r>
      <w:r>
        <w:rPr>
          <w:color w:val="231F20"/>
          <w:spacing w:val="-4"/>
          <w:w w:val="120"/>
          <w:sz w:val="20"/>
        </w:rPr>
        <w:t>público</w:t>
      </w:r>
      <w:r>
        <w:rPr>
          <w:color w:val="231F20"/>
          <w:spacing w:val="-21"/>
          <w:w w:val="120"/>
          <w:sz w:val="20"/>
        </w:rPr>
        <w:t> </w:t>
      </w:r>
      <w:r>
        <w:rPr>
          <w:color w:val="231F20"/>
          <w:w w:val="120"/>
          <w:sz w:val="20"/>
        </w:rPr>
        <w:t>y</w:t>
      </w:r>
      <w:r>
        <w:rPr>
          <w:color w:val="231F20"/>
          <w:spacing w:val="-20"/>
          <w:w w:val="120"/>
          <w:sz w:val="20"/>
        </w:rPr>
        <w:t> </w:t>
      </w:r>
      <w:r>
        <w:rPr>
          <w:color w:val="231F20"/>
          <w:w w:val="120"/>
          <w:sz w:val="20"/>
        </w:rPr>
        <w:t>al</w:t>
      </w:r>
      <w:r>
        <w:rPr>
          <w:color w:val="231F20"/>
          <w:spacing w:val="-20"/>
          <w:w w:val="120"/>
          <w:sz w:val="20"/>
        </w:rPr>
        <w:t> </w:t>
      </w:r>
      <w:r>
        <w:rPr>
          <w:color w:val="231F20"/>
          <w:spacing w:val="-3"/>
          <w:w w:val="120"/>
          <w:sz w:val="20"/>
        </w:rPr>
        <w:t>uso</w:t>
      </w:r>
      <w:r>
        <w:rPr>
          <w:color w:val="231F20"/>
          <w:spacing w:val="-21"/>
          <w:w w:val="120"/>
          <w:sz w:val="20"/>
        </w:rPr>
        <w:t> </w:t>
      </w:r>
      <w:r>
        <w:rPr>
          <w:color w:val="231F20"/>
          <w:spacing w:val="-4"/>
          <w:w w:val="120"/>
          <w:sz w:val="20"/>
        </w:rPr>
        <w:t>racional</w:t>
      </w:r>
      <w:r>
        <w:rPr>
          <w:color w:val="231F20"/>
          <w:spacing w:val="-20"/>
          <w:w w:val="120"/>
          <w:sz w:val="20"/>
        </w:rPr>
        <w:t> </w:t>
      </w:r>
      <w:r>
        <w:rPr>
          <w:color w:val="231F20"/>
          <w:spacing w:val="-3"/>
          <w:w w:val="120"/>
          <w:sz w:val="20"/>
        </w:rPr>
        <w:t>del</w:t>
      </w:r>
      <w:r>
        <w:rPr>
          <w:color w:val="231F20"/>
          <w:spacing w:val="-21"/>
          <w:w w:val="120"/>
          <w:sz w:val="20"/>
        </w:rPr>
        <w:t> </w:t>
      </w:r>
      <w:r>
        <w:rPr>
          <w:color w:val="231F20"/>
          <w:spacing w:val="-4"/>
          <w:w w:val="120"/>
          <w:sz w:val="20"/>
        </w:rPr>
        <w:t>vehículo</w:t>
      </w:r>
      <w:r>
        <w:rPr>
          <w:color w:val="231F20"/>
          <w:spacing w:val="-20"/>
          <w:w w:val="120"/>
          <w:sz w:val="20"/>
        </w:rPr>
        <w:t> </w:t>
      </w:r>
      <w:r>
        <w:rPr>
          <w:color w:val="231F20"/>
          <w:spacing w:val="-4"/>
          <w:w w:val="120"/>
          <w:sz w:val="20"/>
        </w:rPr>
        <w:t>privado.</w:t>
      </w:r>
    </w:p>
    <w:p>
      <w:pPr>
        <w:pStyle w:val="ListParagraph"/>
        <w:numPr>
          <w:ilvl w:val="0"/>
          <w:numId w:val="44"/>
        </w:numPr>
        <w:tabs>
          <w:tab w:pos="1213" w:val="left" w:leader="none"/>
        </w:tabs>
        <w:spacing w:line="199" w:lineRule="auto" w:before="0" w:after="0"/>
        <w:ind w:left="510" w:right="3" w:firstLine="341"/>
        <w:jc w:val="both"/>
        <w:rPr>
          <w:sz w:val="20"/>
        </w:rPr>
      </w:pPr>
      <w:r>
        <w:rPr>
          <w:color w:val="231F20"/>
          <w:w w:val="115"/>
          <w:sz w:val="20"/>
        </w:rPr>
        <w:t>La</w:t>
      </w:r>
      <w:r>
        <w:rPr>
          <w:color w:val="231F20"/>
          <w:spacing w:val="-12"/>
          <w:w w:val="115"/>
          <w:sz w:val="20"/>
        </w:rPr>
        <w:t> </w:t>
      </w:r>
      <w:r>
        <w:rPr>
          <w:color w:val="231F20"/>
          <w:w w:val="115"/>
          <w:sz w:val="20"/>
        </w:rPr>
        <w:t>elaboración</w:t>
      </w:r>
      <w:r>
        <w:rPr>
          <w:color w:val="231F20"/>
          <w:spacing w:val="-12"/>
          <w:w w:val="115"/>
          <w:sz w:val="20"/>
        </w:rPr>
        <w:t> </w:t>
      </w:r>
      <w:r>
        <w:rPr>
          <w:color w:val="231F20"/>
          <w:w w:val="115"/>
          <w:sz w:val="20"/>
        </w:rPr>
        <w:t>de</w:t>
      </w:r>
      <w:r>
        <w:rPr>
          <w:color w:val="231F20"/>
          <w:spacing w:val="-12"/>
          <w:w w:val="115"/>
          <w:sz w:val="20"/>
        </w:rPr>
        <w:t> </w:t>
      </w:r>
      <w:r>
        <w:rPr>
          <w:color w:val="231F20"/>
          <w:w w:val="115"/>
          <w:sz w:val="20"/>
        </w:rPr>
        <w:t>propuestas</w:t>
      </w:r>
      <w:r>
        <w:rPr>
          <w:color w:val="231F20"/>
          <w:spacing w:val="-12"/>
          <w:w w:val="115"/>
          <w:sz w:val="20"/>
        </w:rPr>
        <w:t> </w:t>
      </w:r>
      <w:r>
        <w:rPr>
          <w:color w:val="231F20"/>
          <w:w w:val="115"/>
          <w:sz w:val="20"/>
        </w:rPr>
        <w:t>sobre</w:t>
      </w:r>
      <w:r>
        <w:rPr>
          <w:color w:val="231F20"/>
          <w:spacing w:val="-11"/>
          <w:w w:val="115"/>
          <w:sz w:val="20"/>
        </w:rPr>
        <w:t> </w:t>
      </w:r>
      <w:r>
        <w:rPr>
          <w:color w:val="231F20"/>
          <w:w w:val="115"/>
          <w:sz w:val="20"/>
        </w:rPr>
        <w:t>uso</w:t>
      </w:r>
      <w:r>
        <w:rPr>
          <w:color w:val="231F20"/>
          <w:spacing w:val="-12"/>
          <w:w w:val="115"/>
          <w:sz w:val="20"/>
        </w:rPr>
        <w:t> </w:t>
      </w:r>
      <w:r>
        <w:rPr>
          <w:color w:val="231F20"/>
          <w:w w:val="115"/>
          <w:sz w:val="20"/>
        </w:rPr>
        <w:t>racional</w:t>
      </w:r>
      <w:r>
        <w:rPr>
          <w:color w:val="231F20"/>
          <w:spacing w:val="-12"/>
          <w:w w:val="115"/>
          <w:sz w:val="20"/>
        </w:rPr>
        <w:t> </w:t>
      </w:r>
      <w:r>
        <w:rPr>
          <w:color w:val="231F20"/>
          <w:spacing w:val="-8"/>
          <w:w w:val="115"/>
          <w:sz w:val="20"/>
        </w:rPr>
        <w:t>de </w:t>
      </w:r>
      <w:r>
        <w:rPr>
          <w:color w:val="231F20"/>
          <w:w w:val="115"/>
          <w:sz w:val="20"/>
        </w:rPr>
        <w:t>las vías, aparcamientos, áreas peatonales, </w:t>
      </w:r>
      <w:r>
        <w:rPr>
          <w:color w:val="231F20"/>
          <w:spacing w:val="-3"/>
          <w:w w:val="115"/>
          <w:sz w:val="20"/>
        </w:rPr>
        <w:t>carriles </w:t>
      </w:r>
      <w:r>
        <w:rPr>
          <w:color w:val="231F20"/>
          <w:spacing w:val="-4"/>
          <w:w w:val="115"/>
          <w:sz w:val="20"/>
        </w:rPr>
        <w:t>reserva- </w:t>
      </w:r>
      <w:r>
        <w:rPr>
          <w:color w:val="231F20"/>
          <w:w w:val="115"/>
          <w:sz w:val="20"/>
        </w:rPr>
        <w:t>dos para </w:t>
      </w:r>
      <w:r>
        <w:rPr>
          <w:color w:val="231F20"/>
          <w:spacing w:val="-3"/>
          <w:w w:val="115"/>
          <w:sz w:val="20"/>
        </w:rPr>
        <w:t>transporte </w:t>
      </w:r>
      <w:r>
        <w:rPr>
          <w:color w:val="231F20"/>
          <w:w w:val="115"/>
          <w:sz w:val="20"/>
        </w:rPr>
        <w:t>público y</w:t>
      </w:r>
      <w:r>
        <w:rPr>
          <w:color w:val="231F20"/>
          <w:spacing w:val="-1"/>
          <w:w w:val="115"/>
          <w:sz w:val="20"/>
        </w:rPr>
        <w:t> </w:t>
      </w:r>
      <w:r>
        <w:rPr>
          <w:color w:val="231F20"/>
          <w:spacing w:val="-2"/>
          <w:w w:val="115"/>
          <w:sz w:val="20"/>
        </w:rPr>
        <w:t>otras.</w:t>
      </w:r>
    </w:p>
    <w:p>
      <w:pPr>
        <w:pStyle w:val="ListParagraph"/>
        <w:numPr>
          <w:ilvl w:val="0"/>
          <w:numId w:val="44"/>
        </w:numPr>
        <w:tabs>
          <w:tab w:pos="1253" w:val="left" w:leader="none"/>
        </w:tabs>
        <w:spacing w:line="199" w:lineRule="auto" w:before="0" w:after="0"/>
        <w:ind w:left="510" w:right="0" w:firstLine="341"/>
        <w:jc w:val="both"/>
        <w:rPr>
          <w:sz w:val="20"/>
        </w:rPr>
      </w:pPr>
      <w:r>
        <w:rPr>
          <w:color w:val="231F20"/>
          <w:spacing w:val="3"/>
          <w:w w:val="115"/>
          <w:sz w:val="20"/>
        </w:rPr>
        <w:t>Formular propuestas para mejorar </w:t>
      </w:r>
      <w:r>
        <w:rPr>
          <w:color w:val="231F20"/>
          <w:w w:val="115"/>
          <w:sz w:val="20"/>
        </w:rPr>
        <w:t>la intermo- </w:t>
      </w:r>
      <w:r>
        <w:rPr>
          <w:color w:val="231F20"/>
          <w:spacing w:val="4"/>
          <w:w w:val="115"/>
          <w:sz w:val="20"/>
        </w:rPr>
        <w:t>dalidad.</w:t>
      </w:r>
    </w:p>
    <w:p>
      <w:pPr>
        <w:pStyle w:val="ListParagraph"/>
        <w:numPr>
          <w:ilvl w:val="0"/>
          <w:numId w:val="44"/>
        </w:numPr>
        <w:tabs>
          <w:tab w:pos="1230" w:val="left" w:leader="none"/>
        </w:tabs>
        <w:spacing w:line="199" w:lineRule="auto" w:before="0" w:after="0"/>
        <w:ind w:left="510" w:right="1" w:firstLine="341"/>
        <w:jc w:val="both"/>
        <w:rPr>
          <w:sz w:val="20"/>
        </w:rPr>
      </w:pPr>
      <w:r>
        <w:rPr>
          <w:color w:val="231F20"/>
          <w:w w:val="115"/>
          <w:sz w:val="20"/>
        </w:rPr>
        <w:t>Informar sobre cuantos asuntos les soliciten </w:t>
      </w:r>
      <w:r>
        <w:rPr>
          <w:color w:val="231F20"/>
          <w:spacing w:val="-5"/>
          <w:w w:val="115"/>
          <w:sz w:val="20"/>
        </w:rPr>
        <w:t>las </w:t>
      </w:r>
      <w:r>
        <w:rPr>
          <w:color w:val="231F20"/>
          <w:w w:val="115"/>
          <w:sz w:val="20"/>
        </w:rPr>
        <w:t>Administraciones competentes en materia de </w:t>
      </w:r>
      <w:r>
        <w:rPr>
          <w:color w:val="231F20"/>
          <w:spacing w:val="-3"/>
          <w:w w:val="115"/>
          <w:sz w:val="20"/>
        </w:rPr>
        <w:t>transporte </w:t>
      </w:r>
      <w:r>
        <w:rPr>
          <w:color w:val="231F20"/>
          <w:w w:val="115"/>
          <w:sz w:val="20"/>
        </w:rPr>
        <w:t>terrestre.</w:t>
      </w:r>
    </w:p>
    <w:p>
      <w:pPr>
        <w:pStyle w:val="ListParagraph"/>
        <w:numPr>
          <w:ilvl w:val="0"/>
          <w:numId w:val="43"/>
        </w:numPr>
        <w:tabs>
          <w:tab w:pos="1219" w:val="left" w:leader="none"/>
        </w:tabs>
        <w:spacing w:line="199" w:lineRule="auto" w:before="112" w:after="0"/>
        <w:ind w:left="510" w:right="3" w:firstLine="341"/>
        <w:jc w:val="both"/>
        <w:rPr>
          <w:sz w:val="20"/>
        </w:rPr>
      </w:pPr>
      <w:r>
        <w:rPr>
          <w:color w:val="231F20"/>
          <w:w w:val="115"/>
          <w:sz w:val="20"/>
        </w:rPr>
        <w:t>Reglamentariamente, se establecerá la </w:t>
      </w:r>
      <w:r>
        <w:rPr>
          <w:color w:val="231F20"/>
          <w:spacing w:val="-3"/>
          <w:w w:val="115"/>
          <w:sz w:val="20"/>
        </w:rPr>
        <w:t>composi- </w:t>
      </w:r>
      <w:r>
        <w:rPr>
          <w:color w:val="231F20"/>
          <w:w w:val="115"/>
          <w:sz w:val="20"/>
        </w:rPr>
        <w:t>ción y el régimen jurídico y funcional del Consejo </w:t>
      </w:r>
      <w:r>
        <w:rPr>
          <w:color w:val="231F20"/>
          <w:spacing w:val="-6"/>
          <w:w w:val="115"/>
          <w:sz w:val="20"/>
        </w:rPr>
        <w:t>Territo- </w:t>
      </w:r>
      <w:r>
        <w:rPr>
          <w:color w:val="231F20"/>
          <w:w w:val="115"/>
          <w:sz w:val="20"/>
        </w:rPr>
        <w:t>rial Canario de</w:t>
      </w:r>
      <w:r>
        <w:rPr>
          <w:color w:val="231F20"/>
          <w:spacing w:val="10"/>
          <w:w w:val="115"/>
          <w:sz w:val="20"/>
        </w:rPr>
        <w:t> </w:t>
      </w:r>
      <w:r>
        <w:rPr>
          <w:color w:val="231F20"/>
          <w:w w:val="115"/>
          <w:sz w:val="20"/>
        </w:rPr>
        <w:t>Movilidad.</w:t>
      </w:r>
    </w:p>
    <w:p>
      <w:pPr>
        <w:spacing w:line="254" w:lineRule="auto" w:before="177"/>
        <w:ind w:left="2477" w:right="77" w:hanging="1952"/>
        <w:jc w:val="left"/>
        <w:rPr>
          <w:sz w:val="14"/>
        </w:rPr>
      </w:pPr>
      <w:r>
        <w:rPr>
          <w:color w:val="231F20"/>
          <w:w w:val="125"/>
          <w:sz w:val="20"/>
        </w:rPr>
        <w:t>S</w:t>
      </w:r>
      <w:r>
        <w:rPr>
          <w:color w:val="231F20"/>
          <w:w w:val="125"/>
          <w:sz w:val="14"/>
        </w:rPr>
        <w:t>ECCIÓN </w:t>
      </w:r>
      <w:r>
        <w:rPr>
          <w:color w:val="231F20"/>
          <w:w w:val="125"/>
          <w:sz w:val="20"/>
        </w:rPr>
        <w:t>2.ª  I</w:t>
      </w:r>
      <w:r>
        <w:rPr>
          <w:color w:val="231F20"/>
          <w:w w:val="125"/>
          <w:sz w:val="14"/>
        </w:rPr>
        <w:t>NFRAESTRUCTURAS BÁSICAS DE TRANSPORTE </w:t>
      </w:r>
      <w:r>
        <w:rPr>
          <w:color w:val="231F20"/>
          <w:spacing w:val="-3"/>
          <w:w w:val="125"/>
          <w:sz w:val="14"/>
        </w:rPr>
        <w:t>TERRESTRE  </w:t>
      </w:r>
      <w:r>
        <w:rPr>
          <w:color w:val="231F20"/>
          <w:w w:val="125"/>
          <w:sz w:val="14"/>
        </w:rPr>
        <w:t>Y SU</w:t>
      </w:r>
      <w:r>
        <w:rPr>
          <w:color w:val="231F20"/>
          <w:spacing w:val="-9"/>
          <w:w w:val="125"/>
          <w:sz w:val="14"/>
        </w:rPr>
        <w:t> </w:t>
      </w:r>
      <w:r>
        <w:rPr>
          <w:color w:val="231F20"/>
          <w:w w:val="125"/>
          <w:sz w:val="14"/>
        </w:rPr>
        <w:t>PLANIFICACIÓN</w:t>
      </w:r>
    </w:p>
    <w:p>
      <w:pPr>
        <w:pStyle w:val="BodyText"/>
        <w:spacing w:before="2"/>
        <w:ind w:left="0" w:firstLine="0"/>
        <w:jc w:val="left"/>
        <w:rPr>
          <w:sz w:val="16"/>
        </w:rPr>
      </w:pPr>
    </w:p>
    <w:p>
      <w:pPr>
        <w:spacing w:before="0"/>
        <w:ind w:left="510" w:right="0" w:firstLine="0"/>
        <w:jc w:val="both"/>
        <w:rPr>
          <w:i/>
          <w:sz w:val="20"/>
        </w:rPr>
      </w:pPr>
      <w:r>
        <w:rPr>
          <w:color w:val="231F20"/>
          <w:w w:val="115"/>
          <w:sz w:val="20"/>
        </w:rPr>
        <w:t>Artículo 37. </w:t>
      </w:r>
      <w:r>
        <w:rPr>
          <w:i/>
          <w:color w:val="231F20"/>
          <w:w w:val="115"/>
          <w:sz w:val="20"/>
        </w:rPr>
        <w:t>Paradas preferentes.</w:t>
      </w:r>
    </w:p>
    <w:p>
      <w:pPr>
        <w:pStyle w:val="ListParagraph"/>
        <w:numPr>
          <w:ilvl w:val="0"/>
          <w:numId w:val="45"/>
        </w:numPr>
        <w:tabs>
          <w:tab w:pos="1199" w:val="left" w:leader="none"/>
        </w:tabs>
        <w:spacing w:line="199" w:lineRule="auto" w:before="202" w:after="0"/>
        <w:ind w:left="510" w:right="1" w:firstLine="341"/>
        <w:jc w:val="both"/>
        <w:rPr>
          <w:sz w:val="20"/>
        </w:rPr>
      </w:pPr>
      <w:r>
        <w:rPr>
          <w:color w:val="231F20"/>
          <w:w w:val="115"/>
          <w:sz w:val="20"/>
        </w:rPr>
        <w:t>Son paradas preferentes aquellas infraestructuras destinadas al transporte público regular de viajeros en </w:t>
      </w:r>
      <w:r>
        <w:rPr>
          <w:color w:val="231F20"/>
          <w:spacing w:val="-5"/>
          <w:w w:val="115"/>
          <w:sz w:val="20"/>
        </w:rPr>
        <w:t>las </w:t>
      </w:r>
      <w:r>
        <w:rPr>
          <w:color w:val="231F20"/>
          <w:w w:val="115"/>
          <w:sz w:val="20"/>
        </w:rPr>
        <w:t>que concurra alguna de las siguientes</w:t>
      </w:r>
      <w:r>
        <w:rPr>
          <w:color w:val="231F20"/>
          <w:spacing w:val="4"/>
          <w:w w:val="115"/>
          <w:sz w:val="20"/>
        </w:rPr>
        <w:t> </w:t>
      </w:r>
      <w:r>
        <w:rPr>
          <w:color w:val="231F20"/>
          <w:w w:val="115"/>
          <w:sz w:val="20"/>
        </w:rPr>
        <w:t>circunstancias:</w:t>
      </w:r>
    </w:p>
    <w:p>
      <w:pPr>
        <w:pStyle w:val="ListParagraph"/>
        <w:numPr>
          <w:ilvl w:val="0"/>
          <w:numId w:val="46"/>
        </w:numPr>
        <w:tabs>
          <w:tab w:pos="1230" w:val="left" w:leader="none"/>
        </w:tabs>
        <w:spacing w:line="199" w:lineRule="auto" w:before="82" w:after="0"/>
        <w:ind w:left="510" w:right="3" w:firstLine="341"/>
        <w:jc w:val="both"/>
        <w:rPr>
          <w:sz w:val="20"/>
        </w:rPr>
      </w:pPr>
      <w:r>
        <w:rPr>
          <w:color w:val="231F20"/>
          <w:w w:val="115"/>
          <w:sz w:val="20"/>
        </w:rPr>
        <w:t>El inicio o terminación de líneas o trayectos </w:t>
      </w:r>
      <w:r>
        <w:rPr>
          <w:color w:val="231F20"/>
          <w:spacing w:val="-6"/>
          <w:w w:val="115"/>
          <w:sz w:val="20"/>
        </w:rPr>
        <w:t>de </w:t>
      </w:r>
      <w:r>
        <w:rPr>
          <w:color w:val="231F20"/>
          <w:w w:val="115"/>
          <w:sz w:val="20"/>
        </w:rPr>
        <w:t>transporte regular de</w:t>
      </w:r>
      <w:r>
        <w:rPr>
          <w:color w:val="231F20"/>
          <w:spacing w:val="9"/>
          <w:w w:val="115"/>
          <w:sz w:val="20"/>
        </w:rPr>
        <w:t> </w:t>
      </w:r>
      <w:r>
        <w:rPr>
          <w:color w:val="231F20"/>
          <w:w w:val="115"/>
          <w:sz w:val="20"/>
        </w:rPr>
        <w:t>viajeros.</w:t>
      </w:r>
    </w:p>
    <w:p>
      <w:pPr>
        <w:pStyle w:val="ListParagraph"/>
        <w:numPr>
          <w:ilvl w:val="0"/>
          <w:numId w:val="46"/>
        </w:numPr>
        <w:tabs>
          <w:tab w:pos="1241" w:val="left" w:leader="none"/>
        </w:tabs>
        <w:spacing w:line="188" w:lineRule="exact" w:before="0" w:after="0"/>
        <w:ind w:left="1240" w:right="0" w:hanging="390"/>
        <w:jc w:val="both"/>
        <w:rPr>
          <w:sz w:val="20"/>
        </w:rPr>
      </w:pPr>
      <w:r>
        <w:rPr>
          <w:color w:val="231F20"/>
          <w:w w:val="120"/>
          <w:sz w:val="20"/>
        </w:rPr>
        <w:t>El</w:t>
      </w:r>
      <w:r>
        <w:rPr>
          <w:color w:val="231F20"/>
          <w:spacing w:val="-8"/>
          <w:w w:val="120"/>
          <w:sz w:val="20"/>
        </w:rPr>
        <w:t> </w:t>
      </w:r>
      <w:r>
        <w:rPr>
          <w:color w:val="231F20"/>
          <w:w w:val="120"/>
          <w:sz w:val="20"/>
        </w:rPr>
        <w:t>paso</w:t>
      </w:r>
      <w:r>
        <w:rPr>
          <w:color w:val="231F20"/>
          <w:spacing w:val="-8"/>
          <w:w w:val="120"/>
          <w:sz w:val="20"/>
        </w:rPr>
        <w:t> </w:t>
      </w:r>
      <w:r>
        <w:rPr>
          <w:color w:val="231F20"/>
          <w:w w:val="120"/>
          <w:sz w:val="20"/>
        </w:rPr>
        <w:t>de</w:t>
      </w:r>
      <w:r>
        <w:rPr>
          <w:color w:val="231F20"/>
          <w:spacing w:val="-7"/>
          <w:w w:val="120"/>
          <w:sz w:val="20"/>
        </w:rPr>
        <w:t> </w:t>
      </w:r>
      <w:r>
        <w:rPr>
          <w:color w:val="231F20"/>
          <w:w w:val="120"/>
          <w:sz w:val="20"/>
        </w:rPr>
        <w:t>cinco</w:t>
      </w:r>
      <w:r>
        <w:rPr>
          <w:color w:val="231F20"/>
          <w:spacing w:val="-8"/>
          <w:w w:val="120"/>
          <w:sz w:val="20"/>
        </w:rPr>
        <w:t> </w:t>
      </w:r>
      <w:r>
        <w:rPr>
          <w:color w:val="231F20"/>
          <w:w w:val="120"/>
          <w:sz w:val="20"/>
        </w:rPr>
        <w:t>o</w:t>
      </w:r>
      <w:r>
        <w:rPr>
          <w:color w:val="231F20"/>
          <w:spacing w:val="-7"/>
          <w:w w:val="120"/>
          <w:sz w:val="20"/>
        </w:rPr>
        <w:t> </w:t>
      </w:r>
      <w:r>
        <w:rPr>
          <w:color w:val="231F20"/>
          <w:w w:val="120"/>
          <w:sz w:val="20"/>
        </w:rPr>
        <w:t>más</w:t>
      </w:r>
      <w:r>
        <w:rPr>
          <w:color w:val="231F20"/>
          <w:spacing w:val="-8"/>
          <w:w w:val="120"/>
          <w:sz w:val="20"/>
        </w:rPr>
        <w:t> </w:t>
      </w:r>
      <w:r>
        <w:rPr>
          <w:color w:val="231F20"/>
          <w:w w:val="120"/>
          <w:sz w:val="20"/>
        </w:rPr>
        <w:t>líneas</w:t>
      </w:r>
      <w:r>
        <w:rPr>
          <w:color w:val="231F20"/>
          <w:spacing w:val="-7"/>
          <w:w w:val="120"/>
          <w:sz w:val="20"/>
        </w:rPr>
        <w:t> </w:t>
      </w:r>
      <w:r>
        <w:rPr>
          <w:color w:val="231F20"/>
          <w:w w:val="120"/>
          <w:sz w:val="20"/>
        </w:rPr>
        <w:t>de</w:t>
      </w:r>
      <w:r>
        <w:rPr>
          <w:color w:val="231F20"/>
          <w:spacing w:val="-8"/>
          <w:w w:val="120"/>
          <w:sz w:val="20"/>
        </w:rPr>
        <w:t> </w:t>
      </w:r>
      <w:r>
        <w:rPr>
          <w:color w:val="231F20"/>
          <w:w w:val="120"/>
          <w:sz w:val="20"/>
        </w:rPr>
        <w:t>servicio</w:t>
      </w:r>
      <w:r>
        <w:rPr>
          <w:color w:val="231F20"/>
          <w:spacing w:val="-7"/>
          <w:w w:val="120"/>
          <w:sz w:val="20"/>
        </w:rPr>
        <w:t> </w:t>
      </w:r>
      <w:r>
        <w:rPr>
          <w:color w:val="231F20"/>
          <w:w w:val="120"/>
          <w:sz w:val="20"/>
        </w:rPr>
        <w:t>público.</w:t>
      </w:r>
    </w:p>
    <w:p>
      <w:pPr>
        <w:pStyle w:val="ListParagraph"/>
        <w:numPr>
          <w:ilvl w:val="0"/>
          <w:numId w:val="46"/>
        </w:numPr>
        <w:tabs>
          <w:tab w:pos="1219" w:val="left" w:leader="none"/>
        </w:tabs>
        <w:spacing w:line="199" w:lineRule="auto" w:before="11" w:after="0"/>
        <w:ind w:left="510" w:right="3" w:firstLine="341"/>
        <w:jc w:val="both"/>
        <w:rPr>
          <w:sz w:val="20"/>
        </w:rPr>
      </w:pPr>
      <w:r>
        <w:rPr>
          <w:color w:val="231F20"/>
          <w:w w:val="115"/>
          <w:sz w:val="20"/>
        </w:rPr>
        <w:t>La utilización regular por un número elevado </w:t>
      </w:r>
      <w:r>
        <w:rPr>
          <w:color w:val="231F20"/>
          <w:spacing w:val="-7"/>
          <w:w w:val="115"/>
          <w:sz w:val="20"/>
        </w:rPr>
        <w:t>de </w:t>
      </w:r>
      <w:r>
        <w:rPr>
          <w:color w:val="231F20"/>
          <w:w w:val="115"/>
          <w:sz w:val="20"/>
        </w:rPr>
        <w:t>usuarios.</w:t>
      </w:r>
    </w:p>
    <w:p>
      <w:pPr>
        <w:pStyle w:val="ListParagraph"/>
        <w:numPr>
          <w:ilvl w:val="0"/>
          <w:numId w:val="46"/>
        </w:numPr>
        <w:tabs>
          <w:tab w:pos="1241" w:val="left" w:leader="none"/>
        </w:tabs>
        <w:spacing w:line="199" w:lineRule="auto" w:before="0" w:after="0"/>
        <w:ind w:left="510" w:right="1" w:firstLine="341"/>
        <w:jc w:val="both"/>
        <w:rPr>
          <w:sz w:val="20"/>
        </w:rPr>
      </w:pPr>
      <w:r>
        <w:rPr>
          <w:color w:val="231F20"/>
          <w:w w:val="115"/>
          <w:sz w:val="20"/>
        </w:rPr>
        <w:t>La existencia de circunstancias particulares </w:t>
      </w:r>
      <w:r>
        <w:rPr>
          <w:color w:val="231F20"/>
          <w:spacing w:val="-3"/>
          <w:w w:val="115"/>
          <w:sz w:val="20"/>
        </w:rPr>
        <w:t>apre- </w:t>
      </w:r>
      <w:r>
        <w:rPr>
          <w:color w:val="231F20"/>
          <w:w w:val="115"/>
          <w:sz w:val="20"/>
        </w:rPr>
        <w:t>ciadas por la Administración</w:t>
      </w:r>
      <w:r>
        <w:rPr>
          <w:color w:val="231F20"/>
          <w:spacing w:val="8"/>
          <w:w w:val="115"/>
          <w:sz w:val="20"/>
        </w:rPr>
        <w:t> </w:t>
      </w:r>
      <w:r>
        <w:rPr>
          <w:color w:val="231F20"/>
          <w:w w:val="115"/>
          <w:sz w:val="20"/>
        </w:rPr>
        <w:t>insular.</w:t>
      </w:r>
    </w:p>
    <w:p>
      <w:pPr>
        <w:pStyle w:val="ListParagraph"/>
        <w:numPr>
          <w:ilvl w:val="0"/>
          <w:numId w:val="45"/>
        </w:numPr>
        <w:tabs>
          <w:tab w:pos="1213" w:val="left" w:leader="none"/>
        </w:tabs>
        <w:spacing w:line="199" w:lineRule="auto" w:before="123" w:after="0"/>
        <w:ind w:left="510" w:right="1" w:firstLine="341"/>
        <w:jc w:val="both"/>
        <w:rPr>
          <w:sz w:val="20"/>
        </w:rPr>
      </w:pPr>
      <w:r>
        <w:rPr>
          <w:color w:val="231F20"/>
          <w:spacing w:val="-2"/>
          <w:w w:val="115"/>
          <w:sz w:val="20"/>
        </w:rPr>
        <w:t>Los </w:t>
      </w:r>
      <w:r>
        <w:rPr>
          <w:color w:val="231F20"/>
          <w:spacing w:val="-3"/>
          <w:w w:val="115"/>
          <w:sz w:val="20"/>
        </w:rPr>
        <w:t>PlanesTerritoriales </w:t>
      </w:r>
      <w:r>
        <w:rPr>
          <w:color w:val="231F20"/>
          <w:w w:val="115"/>
          <w:sz w:val="20"/>
        </w:rPr>
        <w:t>Especiales </w:t>
      </w:r>
      <w:r>
        <w:rPr>
          <w:color w:val="231F20"/>
          <w:spacing w:val="-3"/>
          <w:w w:val="115"/>
          <w:sz w:val="20"/>
        </w:rPr>
        <w:t>deTransporte, </w:t>
      </w:r>
      <w:r>
        <w:rPr>
          <w:color w:val="231F20"/>
          <w:spacing w:val="-9"/>
          <w:w w:val="115"/>
          <w:sz w:val="20"/>
        </w:rPr>
        <w:t>en </w:t>
      </w:r>
      <w:r>
        <w:rPr>
          <w:color w:val="231F20"/>
          <w:w w:val="115"/>
          <w:sz w:val="20"/>
        </w:rPr>
        <w:t>el</w:t>
      </w:r>
      <w:r>
        <w:rPr>
          <w:color w:val="231F20"/>
          <w:spacing w:val="-5"/>
          <w:w w:val="115"/>
          <w:sz w:val="20"/>
        </w:rPr>
        <w:t> </w:t>
      </w:r>
      <w:r>
        <w:rPr>
          <w:color w:val="231F20"/>
          <w:w w:val="115"/>
          <w:sz w:val="20"/>
        </w:rPr>
        <w:t>marco</w:t>
      </w:r>
      <w:r>
        <w:rPr>
          <w:color w:val="231F20"/>
          <w:spacing w:val="-4"/>
          <w:w w:val="115"/>
          <w:sz w:val="20"/>
        </w:rPr>
        <w:t> </w:t>
      </w:r>
      <w:r>
        <w:rPr>
          <w:color w:val="231F20"/>
          <w:w w:val="115"/>
          <w:sz w:val="20"/>
        </w:rPr>
        <w:t>de</w:t>
      </w:r>
      <w:r>
        <w:rPr>
          <w:color w:val="231F20"/>
          <w:spacing w:val="-5"/>
          <w:w w:val="115"/>
          <w:sz w:val="20"/>
        </w:rPr>
        <w:t> </w:t>
      </w:r>
      <w:r>
        <w:rPr>
          <w:color w:val="231F20"/>
          <w:w w:val="115"/>
          <w:sz w:val="20"/>
        </w:rPr>
        <w:t>lo</w:t>
      </w:r>
      <w:r>
        <w:rPr>
          <w:color w:val="231F20"/>
          <w:spacing w:val="-4"/>
          <w:w w:val="115"/>
          <w:sz w:val="20"/>
        </w:rPr>
        <w:t> </w:t>
      </w:r>
      <w:r>
        <w:rPr>
          <w:color w:val="231F20"/>
          <w:w w:val="115"/>
          <w:sz w:val="20"/>
        </w:rPr>
        <w:t>dispuesto</w:t>
      </w:r>
      <w:r>
        <w:rPr>
          <w:color w:val="231F20"/>
          <w:spacing w:val="-4"/>
          <w:w w:val="115"/>
          <w:sz w:val="20"/>
        </w:rPr>
        <w:t> </w:t>
      </w:r>
      <w:r>
        <w:rPr>
          <w:color w:val="231F20"/>
          <w:w w:val="115"/>
          <w:sz w:val="20"/>
        </w:rPr>
        <w:t>por</w:t>
      </w:r>
      <w:r>
        <w:rPr>
          <w:color w:val="231F20"/>
          <w:spacing w:val="-5"/>
          <w:w w:val="115"/>
          <w:sz w:val="20"/>
        </w:rPr>
        <w:t> </w:t>
      </w:r>
      <w:r>
        <w:rPr>
          <w:color w:val="231F20"/>
          <w:w w:val="115"/>
          <w:sz w:val="20"/>
        </w:rPr>
        <w:t>las</w:t>
      </w:r>
      <w:r>
        <w:rPr>
          <w:color w:val="231F20"/>
          <w:spacing w:val="-4"/>
          <w:w w:val="115"/>
          <w:sz w:val="20"/>
        </w:rPr>
        <w:t> </w:t>
      </w:r>
      <w:r>
        <w:rPr>
          <w:color w:val="231F20"/>
          <w:w w:val="115"/>
          <w:sz w:val="20"/>
        </w:rPr>
        <w:t>Directrices</w:t>
      </w:r>
      <w:r>
        <w:rPr>
          <w:color w:val="231F20"/>
          <w:spacing w:val="-5"/>
          <w:w w:val="115"/>
          <w:sz w:val="20"/>
        </w:rPr>
        <w:t> </w:t>
      </w:r>
      <w:r>
        <w:rPr>
          <w:color w:val="231F20"/>
          <w:w w:val="115"/>
          <w:sz w:val="20"/>
        </w:rPr>
        <w:t>de</w:t>
      </w:r>
      <w:r>
        <w:rPr>
          <w:color w:val="231F20"/>
          <w:spacing w:val="-4"/>
          <w:w w:val="115"/>
          <w:sz w:val="20"/>
        </w:rPr>
        <w:t> </w:t>
      </w:r>
      <w:r>
        <w:rPr>
          <w:color w:val="231F20"/>
          <w:w w:val="115"/>
          <w:sz w:val="20"/>
        </w:rPr>
        <w:t>Ordenación de</w:t>
      </w:r>
      <w:r>
        <w:rPr>
          <w:color w:val="231F20"/>
          <w:spacing w:val="-22"/>
          <w:w w:val="115"/>
          <w:sz w:val="20"/>
        </w:rPr>
        <w:t> </w:t>
      </w:r>
      <w:r>
        <w:rPr>
          <w:color w:val="231F20"/>
          <w:w w:val="115"/>
          <w:sz w:val="20"/>
        </w:rPr>
        <w:t>Infraestructuras</w:t>
      </w:r>
      <w:r>
        <w:rPr>
          <w:color w:val="231F20"/>
          <w:spacing w:val="-22"/>
          <w:w w:val="115"/>
          <w:sz w:val="20"/>
        </w:rPr>
        <w:t> </w:t>
      </w:r>
      <w:r>
        <w:rPr>
          <w:color w:val="231F20"/>
          <w:w w:val="115"/>
          <w:sz w:val="20"/>
        </w:rPr>
        <w:t>deberán</w:t>
      </w:r>
      <w:r>
        <w:rPr>
          <w:color w:val="231F20"/>
          <w:spacing w:val="-21"/>
          <w:w w:val="115"/>
          <w:sz w:val="20"/>
        </w:rPr>
        <w:t> </w:t>
      </w:r>
      <w:r>
        <w:rPr>
          <w:color w:val="231F20"/>
          <w:w w:val="115"/>
          <w:sz w:val="20"/>
        </w:rPr>
        <w:t>contemplar</w:t>
      </w:r>
      <w:r>
        <w:rPr>
          <w:color w:val="231F20"/>
          <w:spacing w:val="-22"/>
          <w:w w:val="115"/>
          <w:sz w:val="20"/>
        </w:rPr>
        <w:t> </w:t>
      </w:r>
      <w:r>
        <w:rPr>
          <w:color w:val="231F20"/>
          <w:w w:val="115"/>
          <w:sz w:val="20"/>
        </w:rPr>
        <w:t>el</w:t>
      </w:r>
      <w:r>
        <w:rPr>
          <w:color w:val="231F20"/>
          <w:spacing w:val="-22"/>
          <w:w w:val="115"/>
          <w:sz w:val="20"/>
        </w:rPr>
        <w:t> </w:t>
      </w:r>
      <w:r>
        <w:rPr>
          <w:color w:val="231F20"/>
          <w:w w:val="115"/>
          <w:sz w:val="20"/>
        </w:rPr>
        <w:t>establecimiento de paradas preferentes de </w:t>
      </w:r>
      <w:r>
        <w:rPr>
          <w:color w:val="231F20"/>
          <w:spacing w:val="-3"/>
          <w:w w:val="115"/>
          <w:sz w:val="20"/>
        </w:rPr>
        <w:t>transporte </w:t>
      </w:r>
      <w:r>
        <w:rPr>
          <w:color w:val="231F20"/>
          <w:w w:val="115"/>
          <w:sz w:val="20"/>
        </w:rPr>
        <w:t>de viajeros en </w:t>
      </w:r>
      <w:r>
        <w:rPr>
          <w:color w:val="231F20"/>
          <w:spacing w:val="-5"/>
          <w:w w:val="115"/>
          <w:sz w:val="20"/>
        </w:rPr>
        <w:t>aque- </w:t>
      </w:r>
      <w:r>
        <w:rPr>
          <w:color w:val="231F20"/>
          <w:w w:val="115"/>
          <w:sz w:val="20"/>
        </w:rPr>
        <w:t>llas localizaciones que se consideren idóneas a la vista de las previsiones referidas a los servicios de </w:t>
      </w:r>
      <w:r>
        <w:rPr>
          <w:color w:val="231F20"/>
          <w:spacing w:val="-3"/>
          <w:w w:val="115"/>
          <w:sz w:val="20"/>
        </w:rPr>
        <w:t>transporte </w:t>
      </w:r>
      <w:r>
        <w:rPr>
          <w:color w:val="231F20"/>
          <w:w w:val="115"/>
          <w:sz w:val="20"/>
        </w:rPr>
        <w:t>y </w:t>
      </w:r>
      <w:r>
        <w:rPr>
          <w:color w:val="231F20"/>
          <w:spacing w:val="-15"/>
          <w:w w:val="115"/>
          <w:sz w:val="20"/>
        </w:rPr>
        <w:t>a </w:t>
      </w:r>
      <w:r>
        <w:rPr>
          <w:color w:val="231F20"/>
          <w:w w:val="115"/>
          <w:sz w:val="20"/>
        </w:rPr>
        <w:t>las redes de comunicación. </w:t>
      </w:r>
      <w:r>
        <w:rPr>
          <w:color w:val="231F20"/>
          <w:spacing w:val="-3"/>
          <w:w w:val="115"/>
          <w:sz w:val="20"/>
        </w:rPr>
        <w:t>Se </w:t>
      </w:r>
      <w:r>
        <w:rPr>
          <w:color w:val="231F20"/>
          <w:w w:val="115"/>
          <w:sz w:val="20"/>
        </w:rPr>
        <w:t>considerará, asimismo, la rentabilidad social de la instalación, su necesidad </w:t>
      </w:r>
      <w:r>
        <w:rPr>
          <w:color w:val="231F20"/>
          <w:spacing w:val="-6"/>
          <w:w w:val="115"/>
          <w:sz w:val="20"/>
        </w:rPr>
        <w:t>para </w:t>
      </w:r>
      <w:r>
        <w:rPr>
          <w:color w:val="231F20"/>
          <w:w w:val="115"/>
          <w:sz w:val="20"/>
        </w:rPr>
        <w:t>mejorar las condiciones de </w:t>
      </w:r>
      <w:r>
        <w:rPr>
          <w:color w:val="231F20"/>
          <w:spacing w:val="-3"/>
          <w:w w:val="115"/>
          <w:sz w:val="20"/>
        </w:rPr>
        <w:t>transporte, </w:t>
      </w:r>
      <w:r>
        <w:rPr>
          <w:color w:val="231F20"/>
          <w:w w:val="115"/>
          <w:sz w:val="20"/>
        </w:rPr>
        <w:t>tráfico y</w:t>
      </w:r>
      <w:r>
        <w:rPr>
          <w:color w:val="231F20"/>
          <w:spacing w:val="-30"/>
          <w:w w:val="115"/>
          <w:sz w:val="20"/>
        </w:rPr>
        <w:t> </w:t>
      </w:r>
      <w:r>
        <w:rPr>
          <w:color w:val="231F20"/>
          <w:w w:val="115"/>
          <w:sz w:val="20"/>
        </w:rPr>
        <w:t>circulación de la </w:t>
      </w:r>
      <w:r>
        <w:rPr>
          <w:color w:val="231F20"/>
          <w:spacing w:val="-3"/>
          <w:w w:val="115"/>
          <w:sz w:val="20"/>
        </w:rPr>
        <w:t>zona </w:t>
      </w:r>
      <w:r>
        <w:rPr>
          <w:color w:val="231F20"/>
          <w:w w:val="115"/>
          <w:sz w:val="20"/>
        </w:rPr>
        <w:t>y su conexión con vías de</w:t>
      </w:r>
      <w:r>
        <w:rPr>
          <w:color w:val="231F20"/>
          <w:spacing w:val="9"/>
          <w:w w:val="115"/>
          <w:sz w:val="20"/>
        </w:rPr>
        <w:t> </w:t>
      </w:r>
      <w:r>
        <w:rPr>
          <w:color w:val="231F20"/>
          <w:w w:val="115"/>
          <w:sz w:val="20"/>
        </w:rPr>
        <w:t>comunicación.</w:t>
      </w:r>
    </w:p>
    <w:p>
      <w:pPr>
        <w:pStyle w:val="ListParagraph"/>
        <w:numPr>
          <w:ilvl w:val="0"/>
          <w:numId w:val="45"/>
        </w:numPr>
        <w:tabs>
          <w:tab w:pos="1207" w:val="left" w:leader="none"/>
        </w:tabs>
        <w:spacing w:line="199" w:lineRule="auto" w:before="0" w:after="0"/>
        <w:ind w:left="510" w:right="5" w:firstLine="341"/>
        <w:jc w:val="both"/>
        <w:rPr>
          <w:sz w:val="20"/>
        </w:rPr>
      </w:pPr>
      <w:r>
        <w:rPr>
          <w:color w:val="231F20"/>
          <w:w w:val="115"/>
          <w:sz w:val="20"/>
        </w:rPr>
        <w:t>El </w:t>
      </w:r>
      <w:r>
        <w:rPr>
          <w:color w:val="231F20"/>
          <w:spacing w:val="-5"/>
          <w:w w:val="115"/>
          <w:sz w:val="20"/>
        </w:rPr>
        <w:t>EjeTransinsular </w:t>
      </w:r>
      <w:r>
        <w:rPr>
          <w:color w:val="231F20"/>
          <w:w w:val="115"/>
          <w:sz w:val="20"/>
        </w:rPr>
        <w:t>de </w:t>
      </w:r>
      <w:r>
        <w:rPr>
          <w:color w:val="231F20"/>
          <w:spacing w:val="-4"/>
          <w:w w:val="115"/>
          <w:sz w:val="20"/>
        </w:rPr>
        <w:t>Infraestructuras </w:t>
      </w:r>
      <w:r>
        <w:rPr>
          <w:color w:val="231F20"/>
          <w:spacing w:val="-6"/>
          <w:w w:val="115"/>
          <w:sz w:val="20"/>
        </w:rPr>
        <w:t>deTransportes </w:t>
      </w:r>
      <w:r>
        <w:rPr>
          <w:color w:val="231F20"/>
          <w:spacing w:val="-4"/>
          <w:w w:val="115"/>
          <w:sz w:val="20"/>
        </w:rPr>
        <w:t>podrá contemplar paradas preferentes siempre </w:t>
      </w:r>
      <w:r>
        <w:rPr>
          <w:color w:val="231F20"/>
          <w:w w:val="115"/>
          <w:sz w:val="20"/>
        </w:rPr>
        <w:t>y </w:t>
      </w:r>
      <w:r>
        <w:rPr>
          <w:color w:val="231F20"/>
          <w:spacing w:val="-6"/>
          <w:w w:val="115"/>
          <w:sz w:val="20"/>
        </w:rPr>
        <w:t>cuando </w:t>
      </w:r>
      <w:r>
        <w:rPr>
          <w:color w:val="231F20"/>
          <w:spacing w:val="-4"/>
          <w:w w:val="115"/>
          <w:sz w:val="20"/>
        </w:rPr>
        <w:t>supongan </w:t>
      </w:r>
      <w:r>
        <w:rPr>
          <w:color w:val="231F20"/>
          <w:w w:val="115"/>
          <w:sz w:val="20"/>
        </w:rPr>
        <w:t>un </w:t>
      </w:r>
      <w:r>
        <w:rPr>
          <w:color w:val="231F20"/>
          <w:spacing w:val="-4"/>
          <w:w w:val="115"/>
          <w:sz w:val="20"/>
        </w:rPr>
        <w:t>elemento </w:t>
      </w:r>
      <w:r>
        <w:rPr>
          <w:color w:val="231F20"/>
          <w:spacing w:val="-5"/>
          <w:w w:val="115"/>
          <w:sz w:val="20"/>
        </w:rPr>
        <w:t>vertebrador </w:t>
      </w:r>
      <w:r>
        <w:rPr>
          <w:color w:val="231F20"/>
          <w:spacing w:val="-3"/>
          <w:w w:val="115"/>
          <w:sz w:val="20"/>
        </w:rPr>
        <w:t>del </w:t>
      </w:r>
      <w:r>
        <w:rPr>
          <w:color w:val="231F20"/>
          <w:spacing w:val="-5"/>
          <w:w w:val="115"/>
          <w:sz w:val="20"/>
        </w:rPr>
        <w:t>territorio </w:t>
      </w:r>
      <w:r>
        <w:rPr>
          <w:color w:val="231F20"/>
          <w:spacing w:val="-6"/>
          <w:w w:val="115"/>
          <w:sz w:val="20"/>
        </w:rPr>
        <w:t>canario, </w:t>
      </w:r>
      <w:r>
        <w:rPr>
          <w:color w:val="231F20"/>
          <w:spacing w:val="-3"/>
          <w:w w:val="115"/>
          <w:sz w:val="20"/>
        </w:rPr>
        <w:t>por </w:t>
      </w:r>
      <w:r>
        <w:rPr>
          <w:color w:val="231F20"/>
          <w:spacing w:val="-4"/>
          <w:w w:val="115"/>
          <w:sz w:val="20"/>
        </w:rPr>
        <w:t>estar </w:t>
      </w:r>
      <w:r>
        <w:rPr>
          <w:color w:val="231F20"/>
          <w:w w:val="115"/>
          <w:sz w:val="20"/>
        </w:rPr>
        <w:t>en </w:t>
      </w:r>
      <w:r>
        <w:rPr>
          <w:color w:val="231F20"/>
          <w:spacing w:val="-4"/>
          <w:w w:val="115"/>
          <w:sz w:val="20"/>
        </w:rPr>
        <w:t>relación </w:t>
      </w:r>
      <w:r>
        <w:rPr>
          <w:color w:val="231F20"/>
          <w:spacing w:val="-3"/>
          <w:w w:val="115"/>
          <w:sz w:val="20"/>
        </w:rPr>
        <w:t>con </w:t>
      </w:r>
      <w:r>
        <w:rPr>
          <w:color w:val="231F20"/>
          <w:spacing w:val="-4"/>
          <w:w w:val="115"/>
          <w:sz w:val="20"/>
        </w:rPr>
        <w:t>otros modos </w:t>
      </w:r>
      <w:r>
        <w:rPr>
          <w:color w:val="231F20"/>
          <w:w w:val="115"/>
          <w:sz w:val="20"/>
        </w:rPr>
        <w:t>de</w:t>
      </w:r>
      <w:r>
        <w:rPr>
          <w:color w:val="231F20"/>
          <w:spacing w:val="-10"/>
          <w:w w:val="115"/>
          <w:sz w:val="20"/>
        </w:rPr>
        <w:t> </w:t>
      </w:r>
      <w:r>
        <w:rPr>
          <w:color w:val="231F20"/>
          <w:spacing w:val="-5"/>
          <w:w w:val="115"/>
          <w:sz w:val="20"/>
        </w:rPr>
        <w:t>transporte.</w:t>
      </w:r>
    </w:p>
    <w:p>
      <w:pPr>
        <w:pStyle w:val="ListParagraph"/>
        <w:numPr>
          <w:ilvl w:val="0"/>
          <w:numId w:val="45"/>
        </w:numPr>
        <w:tabs>
          <w:tab w:pos="1219" w:val="left" w:leader="none"/>
        </w:tabs>
        <w:spacing w:line="199" w:lineRule="auto" w:before="0" w:after="0"/>
        <w:ind w:left="510" w:right="3" w:firstLine="341"/>
        <w:jc w:val="both"/>
        <w:rPr>
          <w:sz w:val="20"/>
        </w:rPr>
      </w:pPr>
      <w:r>
        <w:rPr>
          <w:color w:val="231F20"/>
          <w:w w:val="115"/>
          <w:sz w:val="20"/>
        </w:rPr>
        <w:t>Las paradas preferentes deberán disponer </w:t>
      </w:r>
      <w:r>
        <w:rPr>
          <w:color w:val="231F20"/>
          <w:spacing w:val="-6"/>
          <w:w w:val="115"/>
          <w:sz w:val="20"/>
        </w:rPr>
        <w:t>del </w:t>
      </w:r>
      <w:r>
        <w:rPr>
          <w:color w:val="231F20"/>
          <w:w w:val="115"/>
          <w:sz w:val="20"/>
        </w:rPr>
        <w:t>equipamiento mínimo que se fije reglamentariamente para atender las necesidades de los viajeros y de los </w:t>
      </w:r>
      <w:r>
        <w:rPr>
          <w:color w:val="231F20"/>
          <w:spacing w:val="-4"/>
          <w:w w:val="115"/>
          <w:sz w:val="20"/>
        </w:rPr>
        <w:t>con- </w:t>
      </w:r>
      <w:r>
        <w:rPr>
          <w:color w:val="231F20"/>
          <w:w w:val="115"/>
          <w:sz w:val="20"/>
        </w:rPr>
        <w:t>ductores que las</w:t>
      </w:r>
      <w:r>
        <w:rPr>
          <w:color w:val="231F20"/>
          <w:spacing w:val="10"/>
          <w:w w:val="115"/>
          <w:sz w:val="20"/>
        </w:rPr>
        <w:t> </w:t>
      </w:r>
      <w:r>
        <w:rPr>
          <w:color w:val="231F20"/>
          <w:w w:val="115"/>
          <w:sz w:val="20"/>
        </w:rPr>
        <w:t>utilicen.</w:t>
      </w:r>
    </w:p>
    <w:p>
      <w:pPr>
        <w:spacing w:before="180"/>
        <w:ind w:left="510" w:right="0" w:firstLine="0"/>
        <w:jc w:val="both"/>
        <w:rPr>
          <w:i/>
          <w:sz w:val="20"/>
        </w:rPr>
      </w:pPr>
      <w:r>
        <w:rPr>
          <w:color w:val="231F20"/>
          <w:w w:val="115"/>
          <w:sz w:val="20"/>
        </w:rPr>
        <w:t>Artículo 38.   </w:t>
      </w:r>
      <w:r>
        <w:rPr>
          <w:color w:val="231F20"/>
          <w:spacing w:val="13"/>
          <w:w w:val="115"/>
          <w:sz w:val="20"/>
        </w:rPr>
        <w:t> </w:t>
      </w:r>
      <w:r>
        <w:rPr>
          <w:i/>
          <w:color w:val="231F20"/>
          <w:w w:val="115"/>
          <w:sz w:val="20"/>
        </w:rPr>
        <w:t>Estaciones.</w:t>
      </w:r>
    </w:p>
    <w:p>
      <w:pPr>
        <w:pStyle w:val="ListParagraph"/>
        <w:numPr>
          <w:ilvl w:val="0"/>
          <w:numId w:val="47"/>
        </w:numPr>
        <w:tabs>
          <w:tab w:pos="1199" w:val="left" w:leader="none"/>
        </w:tabs>
        <w:spacing w:line="199" w:lineRule="auto" w:before="203" w:after="0"/>
        <w:ind w:left="510" w:right="1" w:firstLine="341"/>
        <w:jc w:val="both"/>
        <w:rPr>
          <w:sz w:val="20"/>
        </w:rPr>
      </w:pPr>
      <w:r>
        <w:rPr>
          <w:color w:val="231F20"/>
          <w:w w:val="115"/>
          <w:sz w:val="20"/>
        </w:rPr>
        <w:t>Son estaciones de transporte los centros destina- dos a concentrar la salida y llegada de los vehículos de transporte público de</w:t>
      </w:r>
      <w:r>
        <w:rPr>
          <w:color w:val="231F20"/>
          <w:spacing w:val="10"/>
          <w:w w:val="115"/>
          <w:sz w:val="20"/>
        </w:rPr>
        <w:t> </w:t>
      </w:r>
      <w:r>
        <w:rPr>
          <w:color w:val="231F20"/>
          <w:w w:val="115"/>
          <w:sz w:val="20"/>
        </w:rPr>
        <w:t>viajeros.</w:t>
      </w:r>
    </w:p>
    <w:p>
      <w:pPr>
        <w:pStyle w:val="ListParagraph"/>
        <w:numPr>
          <w:ilvl w:val="0"/>
          <w:numId w:val="47"/>
        </w:numPr>
        <w:tabs>
          <w:tab w:pos="1219" w:val="left" w:leader="none"/>
        </w:tabs>
        <w:spacing w:line="199" w:lineRule="auto" w:before="0" w:after="0"/>
        <w:ind w:left="510" w:right="1" w:firstLine="341"/>
        <w:jc w:val="both"/>
        <w:rPr>
          <w:sz w:val="20"/>
        </w:rPr>
      </w:pPr>
      <w:r>
        <w:rPr>
          <w:color w:val="231F20"/>
          <w:w w:val="115"/>
          <w:sz w:val="20"/>
        </w:rPr>
        <w:t>Los Planes </w:t>
      </w:r>
      <w:r>
        <w:rPr>
          <w:color w:val="231F20"/>
          <w:spacing w:val="-3"/>
          <w:w w:val="115"/>
          <w:sz w:val="20"/>
        </w:rPr>
        <w:t>Territoriales </w:t>
      </w:r>
      <w:r>
        <w:rPr>
          <w:color w:val="231F20"/>
          <w:w w:val="115"/>
          <w:sz w:val="20"/>
        </w:rPr>
        <w:t>Especiales de </w:t>
      </w:r>
      <w:r>
        <w:rPr>
          <w:color w:val="231F20"/>
          <w:spacing w:val="-5"/>
          <w:w w:val="115"/>
          <w:sz w:val="20"/>
        </w:rPr>
        <w:t>Transporte, </w:t>
      </w:r>
      <w:r>
        <w:rPr>
          <w:color w:val="231F20"/>
          <w:w w:val="115"/>
          <w:sz w:val="20"/>
        </w:rPr>
        <w:t>en el marco de lo dispuesto por las Directrices de Ordena- ción de Infraestructuras y los respectivos Planes Insulares de</w:t>
      </w:r>
      <w:r>
        <w:rPr>
          <w:color w:val="231F20"/>
          <w:spacing w:val="-8"/>
          <w:w w:val="115"/>
          <w:sz w:val="20"/>
        </w:rPr>
        <w:t> </w:t>
      </w:r>
      <w:r>
        <w:rPr>
          <w:color w:val="231F20"/>
          <w:w w:val="115"/>
          <w:sz w:val="20"/>
        </w:rPr>
        <w:t>Ordenación,</w:t>
      </w:r>
      <w:r>
        <w:rPr>
          <w:color w:val="231F20"/>
          <w:spacing w:val="-8"/>
          <w:w w:val="115"/>
          <w:sz w:val="20"/>
        </w:rPr>
        <w:t> </w:t>
      </w:r>
      <w:r>
        <w:rPr>
          <w:color w:val="231F20"/>
          <w:w w:val="115"/>
          <w:sz w:val="20"/>
        </w:rPr>
        <w:t>deberán</w:t>
      </w:r>
      <w:r>
        <w:rPr>
          <w:color w:val="231F20"/>
          <w:spacing w:val="-8"/>
          <w:w w:val="115"/>
          <w:sz w:val="20"/>
        </w:rPr>
        <w:t> </w:t>
      </w:r>
      <w:r>
        <w:rPr>
          <w:color w:val="231F20"/>
          <w:w w:val="115"/>
          <w:sz w:val="20"/>
        </w:rPr>
        <w:t>contemplar</w:t>
      </w:r>
      <w:r>
        <w:rPr>
          <w:color w:val="231F20"/>
          <w:spacing w:val="-7"/>
          <w:w w:val="115"/>
          <w:sz w:val="20"/>
        </w:rPr>
        <w:t> </w:t>
      </w:r>
      <w:r>
        <w:rPr>
          <w:color w:val="231F20"/>
          <w:w w:val="115"/>
          <w:sz w:val="20"/>
        </w:rPr>
        <w:t>el</w:t>
      </w:r>
      <w:r>
        <w:rPr>
          <w:color w:val="231F20"/>
          <w:spacing w:val="-8"/>
          <w:w w:val="115"/>
          <w:sz w:val="20"/>
        </w:rPr>
        <w:t> </w:t>
      </w:r>
      <w:r>
        <w:rPr>
          <w:color w:val="231F20"/>
          <w:w w:val="115"/>
          <w:sz w:val="20"/>
        </w:rPr>
        <w:t>establecimiento</w:t>
      </w:r>
      <w:r>
        <w:rPr>
          <w:color w:val="231F20"/>
          <w:spacing w:val="-8"/>
          <w:w w:val="115"/>
          <w:sz w:val="20"/>
        </w:rPr>
        <w:t> </w:t>
      </w:r>
      <w:r>
        <w:rPr>
          <w:color w:val="231F20"/>
          <w:spacing w:val="-7"/>
          <w:w w:val="115"/>
          <w:sz w:val="20"/>
        </w:rPr>
        <w:t>de </w:t>
      </w:r>
      <w:r>
        <w:rPr>
          <w:color w:val="231F20"/>
          <w:w w:val="115"/>
          <w:sz w:val="20"/>
        </w:rPr>
        <w:t>estaciones de transporte de viajeros en aquellas localiza- ciones que se consideren idóneas a la vista de las previ- siones referidas a los servicios de transporte y a las redes de comunicación. Se considerará, asimismo, la rentabili- dad social de la instalación, su necesidad para mejorar las condiciones de transporte, tráfico y circulación de la</w:t>
      </w:r>
      <w:r>
        <w:rPr>
          <w:color w:val="231F20"/>
          <w:spacing w:val="-9"/>
          <w:w w:val="115"/>
          <w:sz w:val="20"/>
        </w:rPr>
        <w:t> </w:t>
      </w:r>
      <w:r>
        <w:rPr>
          <w:color w:val="231F20"/>
          <w:spacing w:val="-4"/>
          <w:w w:val="115"/>
          <w:sz w:val="20"/>
        </w:rPr>
        <w:t>zona,</w:t>
      </w:r>
    </w:p>
    <w:p>
      <w:pPr>
        <w:pStyle w:val="BodyText"/>
        <w:spacing w:line="199" w:lineRule="auto" w:before="121"/>
        <w:ind w:left="466" w:right="108" w:firstLine="0"/>
      </w:pPr>
      <w:r>
        <w:rPr/>
        <w:br w:type="column"/>
      </w:r>
      <w:r>
        <w:rPr>
          <w:color w:val="231F20"/>
          <w:w w:val="115"/>
        </w:rPr>
        <w:t>su conexión con vías de comunicación, el impacto medio- ambiental y la superficie disponible.</w:t>
      </w:r>
    </w:p>
    <w:p>
      <w:pPr>
        <w:pStyle w:val="ListParagraph"/>
        <w:numPr>
          <w:ilvl w:val="0"/>
          <w:numId w:val="47"/>
        </w:numPr>
        <w:tabs>
          <w:tab w:pos="1172" w:val="left" w:leader="none"/>
        </w:tabs>
        <w:spacing w:line="199" w:lineRule="auto" w:before="0" w:after="0"/>
        <w:ind w:left="466" w:right="108" w:firstLine="341"/>
        <w:jc w:val="both"/>
        <w:rPr>
          <w:sz w:val="20"/>
        </w:rPr>
      </w:pPr>
      <w:r>
        <w:rPr>
          <w:color w:val="231F20"/>
          <w:w w:val="115"/>
          <w:sz w:val="20"/>
        </w:rPr>
        <w:t>De acuerdo con las previsiones contenidas en </w:t>
      </w:r>
      <w:r>
        <w:rPr>
          <w:color w:val="231F20"/>
          <w:spacing w:val="-6"/>
          <w:w w:val="115"/>
          <w:sz w:val="20"/>
        </w:rPr>
        <w:t>los </w:t>
      </w:r>
      <w:r>
        <w:rPr>
          <w:color w:val="231F20"/>
          <w:w w:val="115"/>
          <w:sz w:val="20"/>
        </w:rPr>
        <w:t>Planes </w:t>
      </w:r>
      <w:r>
        <w:rPr>
          <w:color w:val="231F20"/>
          <w:spacing w:val="-4"/>
          <w:w w:val="115"/>
          <w:sz w:val="20"/>
        </w:rPr>
        <w:t>Territoriales </w:t>
      </w:r>
      <w:r>
        <w:rPr>
          <w:color w:val="231F20"/>
          <w:w w:val="115"/>
          <w:sz w:val="20"/>
        </w:rPr>
        <w:t>Especiales de </w:t>
      </w:r>
      <w:r>
        <w:rPr>
          <w:color w:val="231F20"/>
          <w:spacing w:val="-4"/>
          <w:w w:val="115"/>
          <w:sz w:val="20"/>
        </w:rPr>
        <w:t>Transporte, </w:t>
      </w:r>
      <w:r>
        <w:rPr>
          <w:color w:val="231F20"/>
          <w:w w:val="115"/>
          <w:sz w:val="20"/>
        </w:rPr>
        <w:t>los </w:t>
      </w:r>
      <w:r>
        <w:rPr>
          <w:color w:val="231F20"/>
          <w:spacing w:val="-4"/>
          <w:w w:val="115"/>
          <w:sz w:val="20"/>
        </w:rPr>
        <w:t>Ayunta- </w:t>
      </w:r>
      <w:r>
        <w:rPr>
          <w:color w:val="231F20"/>
          <w:w w:val="115"/>
          <w:sz w:val="20"/>
        </w:rPr>
        <w:t>mientos, de oficio o a instancia de los ciudadanos o aso- ciaciones que los representen, determinarán en sus </w:t>
      </w:r>
      <w:r>
        <w:rPr>
          <w:color w:val="231F20"/>
          <w:spacing w:val="-5"/>
          <w:w w:val="115"/>
          <w:sz w:val="20"/>
        </w:rPr>
        <w:t>pla- </w:t>
      </w:r>
      <w:r>
        <w:rPr>
          <w:color w:val="231F20"/>
          <w:w w:val="115"/>
          <w:sz w:val="20"/>
        </w:rPr>
        <w:t>neamientos municipales la ubicación de las estaciones </w:t>
      </w:r>
      <w:r>
        <w:rPr>
          <w:color w:val="231F20"/>
          <w:spacing w:val="-9"/>
          <w:w w:val="115"/>
          <w:sz w:val="20"/>
        </w:rPr>
        <w:t>de </w:t>
      </w:r>
      <w:r>
        <w:rPr>
          <w:color w:val="231F20"/>
          <w:w w:val="115"/>
          <w:sz w:val="20"/>
        </w:rPr>
        <w:t>transporte, previa autorización del proyecto en su </w:t>
      </w:r>
      <w:r>
        <w:rPr>
          <w:color w:val="231F20"/>
          <w:spacing w:val="-5"/>
          <w:w w:val="115"/>
          <w:sz w:val="20"/>
        </w:rPr>
        <w:t>con- </w:t>
      </w:r>
      <w:r>
        <w:rPr>
          <w:color w:val="231F20"/>
          <w:w w:val="115"/>
          <w:sz w:val="20"/>
        </w:rPr>
        <w:t>junto, otorgada por el Cabildo Insular correspondiente </w:t>
      </w:r>
      <w:r>
        <w:rPr>
          <w:color w:val="231F20"/>
          <w:spacing w:val="-11"/>
          <w:w w:val="115"/>
          <w:sz w:val="20"/>
        </w:rPr>
        <w:t>o </w:t>
      </w:r>
      <w:r>
        <w:rPr>
          <w:color w:val="231F20"/>
          <w:w w:val="115"/>
          <w:sz w:val="20"/>
        </w:rPr>
        <w:t>del órgano que se cree para posibilitar la integración insu- lar</w:t>
      </w:r>
      <w:r>
        <w:rPr>
          <w:color w:val="231F20"/>
          <w:spacing w:val="-14"/>
          <w:w w:val="115"/>
          <w:sz w:val="20"/>
        </w:rPr>
        <w:t> </w:t>
      </w:r>
      <w:r>
        <w:rPr>
          <w:color w:val="231F20"/>
          <w:w w:val="115"/>
          <w:sz w:val="20"/>
        </w:rPr>
        <w:t>del</w:t>
      </w:r>
      <w:r>
        <w:rPr>
          <w:color w:val="231F20"/>
          <w:spacing w:val="-13"/>
          <w:w w:val="115"/>
          <w:sz w:val="20"/>
        </w:rPr>
        <w:t> </w:t>
      </w:r>
      <w:r>
        <w:rPr>
          <w:color w:val="231F20"/>
          <w:w w:val="115"/>
          <w:sz w:val="20"/>
        </w:rPr>
        <w:t>transporte</w:t>
      </w:r>
      <w:r>
        <w:rPr>
          <w:color w:val="231F20"/>
          <w:spacing w:val="-14"/>
          <w:w w:val="115"/>
          <w:sz w:val="20"/>
        </w:rPr>
        <w:t> </w:t>
      </w:r>
      <w:r>
        <w:rPr>
          <w:color w:val="231F20"/>
          <w:w w:val="115"/>
          <w:sz w:val="20"/>
        </w:rPr>
        <w:t>público.</w:t>
      </w:r>
      <w:r>
        <w:rPr>
          <w:color w:val="231F20"/>
          <w:spacing w:val="-13"/>
          <w:w w:val="115"/>
          <w:sz w:val="20"/>
        </w:rPr>
        <w:t> </w:t>
      </w:r>
      <w:r>
        <w:rPr>
          <w:color w:val="231F20"/>
          <w:w w:val="115"/>
          <w:sz w:val="20"/>
        </w:rPr>
        <w:t>Reglamentariamente</w:t>
      </w:r>
      <w:r>
        <w:rPr>
          <w:color w:val="231F20"/>
          <w:spacing w:val="-14"/>
          <w:w w:val="115"/>
          <w:sz w:val="20"/>
        </w:rPr>
        <w:t> </w:t>
      </w:r>
      <w:r>
        <w:rPr>
          <w:color w:val="231F20"/>
          <w:w w:val="115"/>
          <w:sz w:val="20"/>
        </w:rPr>
        <w:t>se</w:t>
      </w:r>
      <w:r>
        <w:rPr>
          <w:color w:val="231F20"/>
          <w:spacing w:val="-13"/>
          <w:w w:val="115"/>
          <w:sz w:val="20"/>
        </w:rPr>
        <w:t> </w:t>
      </w:r>
      <w:r>
        <w:rPr>
          <w:color w:val="231F20"/>
          <w:spacing w:val="-3"/>
          <w:w w:val="115"/>
          <w:sz w:val="20"/>
        </w:rPr>
        <w:t>estable- </w:t>
      </w:r>
      <w:r>
        <w:rPr>
          <w:color w:val="231F20"/>
          <w:w w:val="115"/>
          <w:sz w:val="20"/>
        </w:rPr>
        <w:t>cerán las prescripciones que deberá contener el </w:t>
      </w:r>
      <w:r>
        <w:rPr>
          <w:color w:val="231F20"/>
          <w:spacing w:val="-3"/>
          <w:w w:val="115"/>
          <w:sz w:val="20"/>
        </w:rPr>
        <w:t>proyecto </w:t>
      </w:r>
      <w:r>
        <w:rPr>
          <w:color w:val="231F20"/>
          <w:w w:val="115"/>
          <w:sz w:val="20"/>
        </w:rPr>
        <w:t>que ha de someter los Ayuntamientos a la aprobación </w:t>
      </w:r>
      <w:r>
        <w:rPr>
          <w:color w:val="231F20"/>
          <w:spacing w:val="-6"/>
          <w:w w:val="115"/>
          <w:sz w:val="20"/>
        </w:rPr>
        <w:t>del </w:t>
      </w:r>
      <w:r>
        <w:rPr>
          <w:color w:val="231F20"/>
          <w:w w:val="115"/>
          <w:sz w:val="20"/>
        </w:rPr>
        <w:t>Cabildo u órgano autorizante, así como las </w:t>
      </w:r>
      <w:r>
        <w:rPr>
          <w:color w:val="231F20"/>
          <w:spacing w:val="-3"/>
          <w:w w:val="115"/>
          <w:sz w:val="20"/>
        </w:rPr>
        <w:t>exigencias </w:t>
      </w:r>
      <w:r>
        <w:rPr>
          <w:color w:val="231F20"/>
          <w:w w:val="115"/>
          <w:sz w:val="20"/>
        </w:rPr>
        <w:t>mínimas infraestructurales y de servicios que </w:t>
      </w:r>
      <w:r>
        <w:rPr>
          <w:color w:val="231F20"/>
          <w:spacing w:val="-4"/>
          <w:w w:val="115"/>
          <w:sz w:val="20"/>
        </w:rPr>
        <w:t>deberán </w:t>
      </w:r>
      <w:r>
        <w:rPr>
          <w:color w:val="231F20"/>
          <w:w w:val="115"/>
          <w:sz w:val="20"/>
        </w:rPr>
        <w:t>reunir las estaciones de</w:t>
      </w:r>
      <w:r>
        <w:rPr>
          <w:color w:val="231F20"/>
          <w:spacing w:val="2"/>
          <w:w w:val="115"/>
          <w:sz w:val="20"/>
        </w:rPr>
        <w:t> </w:t>
      </w:r>
      <w:r>
        <w:rPr>
          <w:color w:val="231F20"/>
          <w:w w:val="115"/>
          <w:sz w:val="20"/>
        </w:rPr>
        <w:t>transporte.</w:t>
      </w:r>
    </w:p>
    <w:p>
      <w:pPr>
        <w:pStyle w:val="ListParagraph"/>
        <w:numPr>
          <w:ilvl w:val="0"/>
          <w:numId w:val="47"/>
        </w:numPr>
        <w:tabs>
          <w:tab w:pos="1181" w:val="left" w:leader="none"/>
        </w:tabs>
        <w:spacing w:line="199" w:lineRule="auto" w:before="0" w:after="0"/>
        <w:ind w:left="466" w:right="106" w:firstLine="341"/>
        <w:jc w:val="both"/>
        <w:rPr>
          <w:sz w:val="20"/>
        </w:rPr>
      </w:pPr>
      <w:r>
        <w:rPr>
          <w:color w:val="231F20"/>
          <w:w w:val="115"/>
          <w:sz w:val="20"/>
        </w:rPr>
        <w:t>El Eje Transinsular de infraestructuras de </w:t>
      </w:r>
      <w:r>
        <w:rPr>
          <w:color w:val="231F20"/>
          <w:spacing w:val="-5"/>
          <w:w w:val="115"/>
          <w:sz w:val="20"/>
        </w:rPr>
        <w:t>Trans- </w:t>
      </w:r>
      <w:r>
        <w:rPr>
          <w:color w:val="231F20"/>
          <w:w w:val="115"/>
          <w:sz w:val="20"/>
        </w:rPr>
        <w:t>portes podrá contemplar estaciones de transportes siempre y cuando supongan un elemento  vertebrador del territorio canario, por estar en relación con otros modos de</w:t>
      </w:r>
      <w:r>
        <w:rPr>
          <w:color w:val="231F20"/>
          <w:spacing w:val="15"/>
          <w:w w:val="115"/>
          <w:sz w:val="20"/>
        </w:rPr>
        <w:t> </w:t>
      </w:r>
      <w:r>
        <w:rPr>
          <w:color w:val="231F20"/>
          <w:w w:val="115"/>
          <w:sz w:val="20"/>
        </w:rPr>
        <w:t>transporte.</w:t>
      </w:r>
    </w:p>
    <w:p>
      <w:pPr>
        <w:pStyle w:val="ListParagraph"/>
        <w:numPr>
          <w:ilvl w:val="0"/>
          <w:numId w:val="47"/>
        </w:numPr>
        <w:tabs>
          <w:tab w:pos="1175" w:val="left" w:leader="none"/>
        </w:tabs>
        <w:spacing w:line="199" w:lineRule="auto" w:before="0" w:after="0"/>
        <w:ind w:left="466" w:right="108" w:firstLine="341"/>
        <w:jc w:val="both"/>
        <w:rPr>
          <w:sz w:val="20"/>
        </w:rPr>
      </w:pPr>
      <w:r>
        <w:rPr>
          <w:color w:val="231F20"/>
          <w:w w:val="115"/>
          <w:sz w:val="20"/>
        </w:rPr>
        <w:t>Los Cabildos Insulares, excepcional y motivada- mente, por razones de interés general, podrán suplir </w:t>
      </w:r>
      <w:r>
        <w:rPr>
          <w:color w:val="231F20"/>
          <w:spacing w:val="-9"/>
          <w:w w:val="115"/>
          <w:sz w:val="20"/>
        </w:rPr>
        <w:t>la </w:t>
      </w:r>
      <w:r>
        <w:rPr>
          <w:color w:val="231F20"/>
          <w:w w:val="115"/>
          <w:sz w:val="20"/>
        </w:rPr>
        <w:t>falta de iniciativa de los Ayuntamientos en el estableci- miento de estaciones de transporte y asumir o colaborar con éstos en la financiación de la construcción de las </w:t>
      </w:r>
      <w:r>
        <w:rPr>
          <w:color w:val="231F20"/>
          <w:spacing w:val="-5"/>
          <w:w w:val="115"/>
          <w:sz w:val="20"/>
        </w:rPr>
        <w:t>mis- </w:t>
      </w:r>
      <w:r>
        <w:rPr>
          <w:color w:val="231F20"/>
          <w:w w:val="115"/>
          <w:sz w:val="20"/>
        </w:rPr>
        <w:t>mas e, incluso, su explotación, en los términos que se determinen</w:t>
      </w:r>
      <w:r>
        <w:rPr>
          <w:color w:val="231F20"/>
          <w:spacing w:val="2"/>
          <w:w w:val="115"/>
          <w:sz w:val="20"/>
        </w:rPr>
        <w:t> </w:t>
      </w:r>
      <w:r>
        <w:rPr>
          <w:color w:val="231F20"/>
          <w:w w:val="115"/>
          <w:sz w:val="20"/>
        </w:rPr>
        <w:t>reglamentariamente.</w:t>
      </w:r>
    </w:p>
    <w:p>
      <w:pPr>
        <w:pStyle w:val="ListParagraph"/>
        <w:numPr>
          <w:ilvl w:val="0"/>
          <w:numId w:val="47"/>
        </w:numPr>
        <w:tabs>
          <w:tab w:pos="1175" w:val="left" w:leader="none"/>
        </w:tabs>
        <w:spacing w:line="199" w:lineRule="auto" w:before="0" w:after="0"/>
        <w:ind w:left="466" w:right="108" w:firstLine="341"/>
        <w:jc w:val="both"/>
        <w:rPr>
          <w:sz w:val="20"/>
        </w:rPr>
      </w:pPr>
      <w:r>
        <w:rPr>
          <w:color w:val="231F20"/>
          <w:w w:val="115"/>
          <w:sz w:val="20"/>
        </w:rPr>
        <w:t>Los servicios que contengan las concesiones </w:t>
      </w:r>
      <w:r>
        <w:rPr>
          <w:color w:val="231F20"/>
          <w:spacing w:val="-7"/>
          <w:w w:val="115"/>
          <w:sz w:val="20"/>
        </w:rPr>
        <w:t>de </w:t>
      </w:r>
      <w:r>
        <w:rPr>
          <w:color w:val="231F20"/>
          <w:w w:val="115"/>
          <w:sz w:val="20"/>
        </w:rPr>
        <w:t>transporte público regular de viajeros deberán actuali- zarse en función del establecimiento de estaciones </w:t>
      </w:r>
      <w:r>
        <w:rPr>
          <w:color w:val="231F20"/>
          <w:spacing w:val="-7"/>
          <w:w w:val="115"/>
          <w:sz w:val="20"/>
        </w:rPr>
        <w:t>de </w:t>
      </w:r>
      <w:r>
        <w:rPr>
          <w:color w:val="231F20"/>
          <w:w w:val="115"/>
          <w:sz w:val="20"/>
        </w:rPr>
        <w:t>transporte de pasajeros, debiendo modificarse los títulos concesionales a fin de que las mismas sean utilizadas por las empresas</w:t>
      </w:r>
      <w:r>
        <w:rPr>
          <w:color w:val="231F20"/>
          <w:spacing w:val="8"/>
          <w:w w:val="115"/>
          <w:sz w:val="20"/>
        </w:rPr>
        <w:t> </w:t>
      </w:r>
      <w:r>
        <w:rPr>
          <w:color w:val="231F20"/>
          <w:w w:val="115"/>
          <w:sz w:val="20"/>
        </w:rPr>
        <w:t>concesionarias.</w:t>
      </w:r>
    </w:p>
    <w:p>
      <w:pPr>
        <w:spacing w:before="179"/>
        <w:ind w:left="466" w:right="0" w:firstLine="0"/>
        <w:jc w:val="both"/>
        <w:rPr>
          <w:i/>
          <w:sz w:val="20"/>
        </w:rPr>
      </w:pPr>
      <w:r>
        <w:rPr>
          <w:color w:val="231F20"/>
          <w:w w:val="115"/>
          <w:sz w:val="20"/>
        </w:rPr>
        <w:t>Artículo 39. </w:t>
      </w:r>
      <w:r>
        <w:rPr>
          <w:i/>
          <w:color w:val="231F20"/>
          <w:w w:val="115"/>
          <w:sz w:val="20"/>
        </w:rPr>
        <w:t>Intercambiadores.</w:t>
      </w:r>
    </w:p>
    <w:p>
      <w:pPr>
        <w:pStyle w:val="ListParagraph"/>
        <w:numPr>
          <w:ilvl w:val="0"/>
          <w:numId w:val="48"/>
        </w:numPr>
        <w:tabs>
          <w:tab w:pos="1155" w:val="left" w:leader="none"/>
        </w:tabs>
        <w:spacing w:line="199" w:lineRule="auto" w:before="203" w:after="0"/>
        <w:ind w:left="466" w:right="108" w:firstLine="341"/>
        <w:jc w:val="both"/>
        <w:rPr>
          <w:sz w:val="20"/>
        </w:rPr>
      </w:pPr>
      <w:r>
        <w:rPr>
          <w:color w:val="231F20"/>
          <w:w w:val="115"/>
          <w:sz w:val="20"/>
        </w:rPr>
        <w:t>Son intercambiadores aquellos centros que, </w:t>
      </w:r>
      <w:r>
        <w:rPr>
          <w:color w:val="231F20"/>
          <w:spacing w:val="-4"/>
          <w:w w:val="115"/>
          <w:sz w:val="20"/>
        </w:rPr>
        <w:t>ade- </w:t>
      </w:r>
      <w:r>
        <w:rPr>
          <w:color w:val="231F20"/>
          <w:w w:val="115"/>
          <w:sz w:val="20"/>
        </w:rPr>
        <w:t>más de cumplir lo establecido en el apartado </w:t>
      </w:r>
      <w:r>
        <w:rPr>
          <w:color w:val="231F20"/>
          <w:spacing w:val="-4"/>
          <w:w w:val="115"/>
          <w:sz w:val="20"/>
        </w:rPr>
        <w:t>anterior, </w:t>
      </w:r>
      <w:r>
        <w:rPr>
          <w:color w:val="231F20"/>
          <w:w w:val="115"/>
          <w:sz w:val="20"/>
        </w:rPr>
        <w:t>están provistos de instalaciones destinadas a posibilitar </w:t>
      </w:r>
      <w:r>
        <w:rPr>
          <w:color w:val="231F20"/>
          <w:spacing w:val="-6"/>
          <w:w w:val="115"/>
          <w:sz w:val="20"/>
        </w:rPr>
        <w:t>la </w:t>
      </w:r>
      <w:r>
        <w:rPr>
          <w:color w:val="231F20"/>
          <w:w w:val="115"/>
          <w:sz w:val="20"/>
        </w:rPr>
        <w:t>coordinación del transporte por carretera, público y </w:t>
      </w:r>
      <w:r>
        <w:rPr>
          <w:color w:val="231F20"/>
          <w:spacing w:val="-3"/>
          <w:w w:val="115"/>
          <w:sz w:val="20"/>
        </w:rPr>
        <w:t>pri- </w:t>
      </w:r>
      <w:r>
        <w:rPr>
          <w:color w:val="231F20"/>
          <w:w w:val="115"/>
          <w:sz w:val="20"/>
        </w:rPr>
        <w:t>vado, y de aquél con otros modos de</w:t>
      </w:r>
      <w:r>
        <w:rPr>
          <w:color w:val="231F20"/>
          <w:spacing w:val="35"/>
          <w:w w:val="115"/>
          <w:sz w:val="20"/>
        </w:rPr>
        <w:t> </w:t>
      </w:r>
      <w:r>
        <w:rPr>
          <w:color w:val="231F20"/>
          <w:w w:val="115"/>
          <w:sz w:val="20"/>
        </w:rPr>
        <w:t>transportes.</w:t>
      </w:r>
    </w:p>
    <w:p>
      <w:pPr>
        <w:pStyle w:val="ListParagraph"/>
        <w:numPr>
          <w:ilvl w:val="0"/>
          <w:numId w:val="48"/>
        </w:numPr>
        <w:tabs>
          <w:tab w:pos="1175" w:val="left" w:leader="none"/>
        </w:tabs>
        <w:spacing w:line="199" w:lineRule="auto" w:before="0" w:after="0"/>
        <w:ind w:left="466" w:right="108" w:firstLine="341"/>
        <w:jc w:val="both"/>
        <w:rPr>
          <w:sz w:val="20"/>
        </w:rPr>
      </w:pPr>
      <w:r>
        <w:rPr>
          <w:color w:val="231F20"/>
          <w:w w:val="115"/>
          <w:sz w:val="20"/>
        </w:rPr>
        <w:t>El Eje Transinsular de Infraestructuras de</w:t>
      </w:r>
      <w:r>
        <w:rPr>
          <w:color w:val="231F20"/>
          <w:spacing w:val="-26"/>
          <w:w w:val="115"/>
          <w:sz w:val="20"/>
        </w:rPr>
        <w:t> </w:t>
      </w:r>
      <w:r>
        <w:rPr>
          <w:color w:val="231F20"/>
          <w:spacing w:val="-7"/>
          <w:w w:val="115"/>
          <w:sz w:val="20"/>
        </w:rPr>
        <w:t>Transpor- </w:t>
      </w:r>
      <w:r>
        <w:rPr>
          <w:color w:val="231F20"/>
          <w:w w:val="115"/>
          <w:sz w:val="20"/>
        </w:rPr>
        <w:t>tes, de acuerdo con los Planes Insulares de Ordenación, </w:t>
      </w:r>
      <w:r>
        <w:rPr>
          <w:color w:val="231F20"/>
          <w:spacing w:val="-17"/>
          <w:w w:val="115"/>
          <w:sz w:val="20"/>
        </w:rPr>
        <w:t>y </w:t>
      </w:r>
      <w:r>
        <w:rPr>
          <w:color w:val="231F20"/>
          <w:w w:val="115"/>
          <w:sz w:val="20"/>
        </w:rPr>
        <w:t>en su caso, los Planes </w:t>
      </w:r>
      <w:r>
        <w:rPr>
          <w:color w:val="231F20"/>
          <w:spacing w:val="-3"/>
          <w:w w:val="115"/>
          <w:sz w:val="20"/>
        </w:rPr>
        <w:t>Territoriales </w:t>
      </w:r>
      <w:r>
        <w:rPr>
          <w:color w:val="231F20"/>
          <w:w w:val="115"/>
          <w:sz w:val="20"/>
        </w:rPr>
        <w:t>Especiales de </w:t>
      </w:r>
      <w:r>
        <w:rPr>
          <w:color w:val="231F20"/>
          <w:spacing w:val="-6"/>
          <w:w w:val="115"/>
          <w:sz w:val="20"/>
        </w:rPr>
        <w:t>Trans- </w:t>
      </w:r>
      <w:r>
        <w:rPr>
          <w:color w:val="231F20"/>
          <w:w w:val="115"/>
          <w:sz w:val="20"/>
        </w:rPr>
        <w:t>porte, deberá prever la localización de intercambiadores en función de la coordinación con los modos de </w:t>
      </w:r>
      <w:r>
        <w:rPr>
          <w:color w:val="231F20"/>
          <w:spacing w:val="-3"/>
          <w:w w:val="115"/>
          <w:sz w:val="20"/>
        </w:rPr>
        <w:t>trans- </w:t>
      </w:r>
      <w:r>
        <w:rPr>
          <w:color w:val="231F20"/>
          <w:w w:val="115"/>
          <w:sz w:val="20"/>
        </w:rPr>
        <w:t>porte aéreo y marítimo y con otras modalidades de </w:t>
      </w:r>
      <w:r>
        <w:rPr>
          <w:color w:val="231F20"/>
          <w:spacing w:val="-3"/>
          <w:w w:val="115"/>
          <w:sz w:val="20"/>
        </w:rPr>
        <w:t>trans- </w:t>
      </w:r>
      <w:r>
        <w:rPr>
          <w:color w:val="231F20"/>
          <w:w w:val="115"/>
          <w:sz w:val="20"/>
        </w:rPr>
        <w:t>porte terrestre, la calificación del suelo donde se ubiquen y las condiciones del tráfico, circulación, seguridad </w:t>
      </w:r>
      <w:r>
        <w:rPr>
          <w:color w:val="231F20"/>
          <w:spacing w:val="-17"/>
          <w:w w:val="115"/>
          <w:sz w:val="20"/>
        </w:rPr>
        <w:t>y </w:t>
      </w:r>
      <w:r>
        <w:rPr>
          <w:color w:val="231F20"/>
          <w:w w:val="115"/>
          <w:sz w:val="20"/>
        </w:rPr>
        <w:t>medio ambiente de la</w:t>
      </w:r>
      <w:r>
        <w:rPr>
          <w:color w:val="231F20"/>
          <w:spacing w:val="12"/>
          <w:w w:val="115"/>
          <w:sz w:val="20"/>
        </w:rPr>
        <w:t> </w:t>
      </w:r>
      <w:r>
        <w:rPr>
          <w:color w:val="231F20"/>
          <w:w w:val="115"/>
          <w:sz w:val="20"/>
        </w:rPr>
        <w:t>zona.</w:t>
      </w:r>
    </w:p>
    <w:p>
      <w:pPr>
        <w:pStyle w:val="ListParagraph"/>
        <w:numPr>
          <w:ilvl w:val="0"/>
          <w:numId w:val="48"/>
        </w:numPr>
        <w:tabs>
          <w:tab w:pos="1175" w:val="left" w:leader="none"/>
        </w:tabs>
        <w:spacing w:line="199" w:lineRule="auto" w:before="0" w:after="0"/>
        <w:ind w:left="466" w:right="108" w:firstLine="341"/>
        <w:jc w:val="both"/>
        <w:rPr>
          <w:sz w:val="20"/>
        </w:rPr>
      </w:pPr>
      <w:r>
        <w:rPr>
          <w:color w:val="231F20"/>
          <w:w w:val="115"/>
          <w:sz w:val="20"/>
        </w:rPr>
        <w:t>Corresponde a la Comunidad Autónoma de </w:t>
      </w:r>
      <w:r>
        <w:rPr>
          <w:color w:val="231F20"/>
          <w:spacing w:val="-3"/>
          <w:w w:val="115"/>
          <w:sz w:val="20"/>
        </w:rPr>
        <w:t>Cana- </w:t>
      </w:r>
      <w:r>
        <w:rPr>
          <w:color w:val="231F20"/>
          <w:w w:val="115"/>
          <w:sz w:val="20"/>
        </w:rPr>
        <w:t>rias, de oficio o a instancia de los particulares o de </w:t>
      </w:r>
      <w:r>
        <w:rPr>
          <w:color w:val="231F20"/>
          <w:spacing w:val="-4"/>
          <w:w w:val="115"/>
          <w:sz w:val="20"/>
        </w:rPr>
        <w:t>otras </w:t>
      </w:r>
      <w:r>
        <w:rPr>
          <w:color w:val="231F20"/>
          <w:w w:val="115"/>
          <w:sz w:val="20"/>
        </w:rPr>
        <w:t>Administraciones Públicas, la iniciativa y el estableci- miento de intercambiadores e intercomunicadores </w:t>
      </w:r>
      <w:r>
        <w:rPr>
          <w:color w:val="231F20"/>
          <w:spacing w:val="-8"/>
          <w:w w:val="115"/>
          <w:sz w:val="20"/>
        </w:rPr>
        <w:t>de </w:t>
      </w:r>
      <w:r>
        <w:rPr>
          <w:color w:val="231F20"/>
          <w:w w:val="115"/>
          <w:sz w:val="20"/>
        </w:rPr>
        <w:t>carácter o interés suprainsular de acuerdo con la planifi- cación territorial y urbanística, oídos el Cabildo </w:t>
      </w:r>
      <w:r>
        <w:rPr>
          <w:color w:val="231F20"/>
          <w:spacing w:val="-3"/>
          <w:w w:val="115"/>
          <w:sz w:val="20"/>
        </w:rPr>
        <w:t>Insular </w:t>
      </w:r>
      <w:r>
        <w:rPr>
          <w:color w:val="231F20"/>
          <w:w w:val="115"/>
          <w:sz w:val="20"/>
        </w:rPr>
        <w:t>correspondiente y el Ayuntamiento donde se</w:t>
      </w:r>
      <w:r>
        <w:rPr>
          <w:color w:val="231F20"/>
          <w:spacing w:val="17"/>
          <w:w w:val="115"/>
          <w:sz w:val="20"/>
        </w:rPr>
        <w:t> </w:t>
      </w:r>
      <w:r>
        <w:rPr>
          <w:color w:val="231F20"/>
          <w:w w:val="115"/>
          <w:sz w:val="20"/>
        </w:rPr>
        <w:t>ubiquen.</w:t>
      </w:r>
    </w:p>
    <w:p>
      <w:pPr>
        <w:pStyle w:val="ListParagraph"/>
        <w:numPr>
          <w:ilvl w:val="0"/>
          <w:numId w:val="48"/>
        </w:numPr>
        <w:tabs>
          <w:tab w:pos="1169" w:val="left" w:leader="none"/>
        </w:tabs>
        <w:spacing w:line="199" w:lineRule="auto" w:before="0" w:after="0"/>
        <w:ind w:left="466" w:right="110" w:firstLine="341"/>
        <w:jc w:val="both"/>
        <w:rPr>
          <w:sz w:val="20"/>
        </w:rPr>
      </w:pPr>
      <w:r>
        <w:rPr>
          <w:color w:val="231F20"/>
          <w:w w:val="115"/>
          <w:sz w:val="20"/>
        </w:rPr>
        <w:t>La</w:t>
      </w:r>
      <w:r>
        <w:rPr>
          <w:color w:val="231F20"/>
          <w:spacing w:val="-7"/>
          <w:w w:val="115"/>
          <w:sz w:val="20"/>
        </w:rPr>
        <w:t> </w:t>
      </w:r>
      <w:r>
        <w:rPr>
          <w:color w:val="231F20"/>
          <w:w w:val="115"/>
          <w:sz w:val="20"/>
        </w:rPr>
        <w:t>explotación,</w:t>
      </w:r>
      <w:r>
        <w:rPr>
          <w:color w:val="231F20"/>
          <w:spacing w:val="-7"/>
          <w:w w:val="115"/>
          <w:sz w:val="20"/>
        </w:rPr>
        <w:t> </w:t>
      </w:r>
      <w:r>
        <w:rPr>
          <w:color w:val="231F20"/>
          <w:w w:val="115"/>
          <w:sz w:val="20"/>
        </w:rPr>
        <w:t>directa</w:t>
      </w:r>
      <w:r>
        <w:rPr>
          <w:color w:val="231F20"/>
          <w:spacing w:val="-7"/>
          <w:w w:val="115"/>
          <w:sz w:val="20"/>
        </w:rPr>
        <w:t> </w:t>
      </w:r>
      <w:r>
        <w:rPr>
          <w:color w:val="231F20"/>
          <w:w w:val="115"/>
          <w:sz w:val="20"/>
        </w:rPr>
        <w:t>o</w:t>
      </w:r>
      <w:r>
        <w:rPr>
          <w:color w:val="231F20"/>
          <w:spacing w:val="-7"/>
          <w:w w:val="115"/>
          <w:sz w:val="20"/>
        </w:rPr>
        <w:t> </w:t>
      </w:r>
      <w:r>
        <w:rPr>
          <w:color w:val="231F20"/>
          <w:w w:val="115"/>
          <w:sz w:val="20"/>
        </w:rPr>
        <w:t>indirecta,</w:t>
      </w:r>
      <w:r>
        <w:rPr>
          <w:color w:val="231F20"/>
          <w:spacing w:val="-7"/>
          <w:w w:val="115"/>
          <w:sz w:val="20"/>
        </w:rPr>
        <w:t> </w:t>
      </w:r>
      <w:r>
        <w:rPr>
          <w:color w:val="231F20"/>
          <w:w w:val="115"/>
          <w:sz w:val="20"/>
        </w:rPr>
        <w:t>de</w:t>
      </w:r>
      <w:r>
        <w:rPr>
          <w:color w:val="231F20"/>
          <w:spacing w:val="-7"/>
          <w:w w:val="115"/>
          <w:sz w:val="20"/>
        </w:rPr>
        <w:t> </w:t>
      </w:r>
      <w:r>
        <w:rPr>
          <w:color w:val="231F20"/>
          <w:w w:val="115"/>
          <w:sz w:val="20"/>
        </w:rPr>
        <w:t>los</w:t>
      </w:r>
      <w:r>
        <w:rPr>
          <w:color w:val="231F20"/>
          <w:spacing w:val="-7"/>
          <w:w w:val="115"/>
          <w:sz w:val="20"/>
        </w:rPr>
        <w:t> </w:t>
      </w:r>
      <w:r>
        <w:rPr>
          <w:color w:val="231F20"/>
          <w:spacing w:val="-4"/>
          <w:w w:val="115"/>
          <w:sz w:val="20"/>
        </w:rPr>
        <w:t>intercam- </w:t>
      </w:r>
      <w:r>
        <w:rPr>
          <w:color w:val="231F20"/>
          <w:w w:val="115"/>
          <w:sz w:val="20"/>
        </w:rPr>
        <w:t>biadores modales </w:t>
      </w:r>
      <w:r>
        <w:rPr>
          <w:color w:val="231F20"/>
          <w:spacing w:val="-3"/>
          <w:w w:val="115"/>
          <w:sz w:val="20"/>
        </w:rPr>
        <w:t>corresponderá </w:t>
      </w:r>
      <w:r>
        <w:rPr>
          <w:color w:val="231F20"/>
          <w:w w:val="115"/>
          <w:sz w:val="20"/>
        </w:rPr>
        <w:t>al Cabildo Insular o en </w:t>
      </w:r>
      <w:r>
        <w:rPr>
          <w:color w:val="231F20"/>
          <w:spacing w:val="-8"/>
          <w:w w:val="115"/>
          <w:sz w:val="20"/>
        </w:rPr>
        <w:t>su </w:t>
      </w:r>
      <w:r>
        <w:rPr>
          <w:color w:val="231F20"/>
          <w:w w:val="115"/>
          <w:sz w:val="20"/>
        </w:rPr>
        <w:t>caso el </w:t>
      </w:r>
      <w:r>
        <w:rPr>
          <w:color w:val="231F20"/>
          <w:spacing w:val="-3"/>
          <w:w w:val="115"/>
          <w:sz w:val="20"/>
        </w:rPr>
        <w:t>Ayuntamiento </w:t>
      </w:r>
      <w:r>
        <w:rPr>
          <w:color w:val="231F20"/>
          <w:w w:val="115"/>
          <w:sz w:val="20"/>
        </w:rPr>
        <w:t>donde el mismo esté</w:t>
      </w:r>
      <w:r>
        <w:rPr>
          <w:color w:val="231F20"/>
          <w:spacing w:val="-8"/>
          <w:w w:val="115"/>
          <w:sz w:val="20"/>
        </w:rPr>
        <w:t> </w:t>
      </w:r>
      <w:r>
        <w:rPr>
          <w:color w:val="231F20"/>
          <w:w w:val="115"/>
          <w:sz w:val="20"/>
        </w:rPr>
        <w:t>ubicado.</w:t>
      </w:r>
    </w:p>
    <w:p>
      <w:pPr>
        <w:pStyle w:val="ListParagraph"/>
        <w:numPr>
          <w:ilvl w:val="0"/>
          <w:numId w:val="48"/>
        </w:numPr>
        <w:tabs>
          <w:tab w:pos="1175" w:val="left" w:leader="none"/>
        </w:tabs>
        <w:spacing w:line="199" w:lineRule="auto" w:before="0" w:after="0"/>
        <w:ind w:left="466" w:right="108" w:firstLine="341"/>
        <w:jc w:val="both"/>
        <w:rPr>
          <w:sz w:val="20"/>
        </w:rPr>
      </w:pPr>
      <w:r>
        <w:rPr>
          <w:color w:val="231F20"/>
          <w:w w:val="115"/>
          <w:sz w:val="20"/>
        </w:rPr>
        <w:t>Los servicios que contengan las concesiones </w:t>
      </w:r>
      <w:r>
        <w:rPr>
          <w:color w:val="231F20"/>
          <w:spacing w:val="-7"/>
          <w:w w:val="115"/>
          <w:sz w:val="20"/>
        </w:rPr>
        <w:t>de </w:t>
      </w:r>
      <w:r>
        <w:rPr>
          <w:color w:val="231F20"/>
          <w:w w:val="115"/>
          <w:sz w:val="20"/>
        </w:rPr>
        <w:t>transporte público regular de viajeros deberán adaptarse en función del establecimiento de</w:t>
      </w:r>
      <w:r>
        <w:rPr>
          <w:color w:val="231F20"/>
          <w:spacing w:val="20"/>
          <w:w w:val="115"/>
          <w:sz w:val="20"/>
        </w:rPr>
        <w:t> </w:t>
      </w:r>
      <w:r>
        <w:rPr>
          <w:color w:val="231F20"/>
          <w:w w:val="115"/>
          <w:sz w:val="20"/>
        </w:rPr>
        <w:t>intercambiadores.</w:t>
      </w:r>
    </w:p>
    <w:p>
      <w:pPr>
        <w:spacing w:before="183"/>
        <w:ind w:left="466" w:right="0" w:firstLine="0"/>
        <w:jc w:val="both"/>
        <w:rPr>
          <w:i/>
          <w:sz w:val="20"/>
        </w:rPr>
      </w:pPr>
      <w:r>
        <w:rPr>
          <w:color w:val="231F20"/>
          <w:w w:val="115"/>
          <w:sz w:val="20"/>
        </w:rPr>
        <w:t>Artículo 40. </w:t>
      </w:r>
      <w:r>
        <w:rPr>
          <w:i/>
          <w:color w:val="231F20"/>
          <w:w w:val="115"/>
          <w:sz w:val="20"/>
        </w:rPr>
        <w:t>Aparcamientos disuasorios.</w:t>
      </w:r>
    </w:p>
    <w:p>
      <w:pPr>
        <w:pStyle w:val="ListParagraph"/>
        <w:numPr>
          <w:ilvl w:val="0"/>
          <w:numId w:val="49"/>
        </w:numPr>
        <w:tabs>
          <w:tab w:pos="1155" w:val="left" w:leader="none"/>
        </w:tabs>
        <w:spacing w:line="199" w:lineRule="auto" w:before="203" w:after="0"/>
        <w:ind w:left="466" w:right="108" w:firstLine="341"/>
        <w:jc w:val="both"/>
        <w:rPr>
          <w:sz w:val="20"/>
        </w:rPr>
      </w:pPr>
      <w:r>
        <w:rPr>
          <w:color w:val="231F20"/>
          <w:w w:val="115"/>
          <w:sz w:val="20"/>
        </w:rPr>
        <w:t>Son aparcamientos disuasorios aquellos espacios destinados al aparcamiento de vehículos de uso </w:t>
      </w:r>
      <w:r>
        <w:rPr>
          <w:color w:val="231F20"/>
          <w:spacing w:val="-3"/>
          <w:w w:val="115"/>
          <w:sz w:val="20"/>
        </w:rPr>
        <w:t>particu- </w:t>
      </w:r>
      <w:r>
        <w:rPr>
          <w:color w:val="231F20"/>
          <w:w w:val="115"/>
          <w:sz w:val="20"/>
        </w:rPr>
        <w:t>lar situados en los aledaños de las estaciones, de </w:t>
      </w:r>
      <w:r>
        <w:rPr>
          <w:color w:val="231F20"/>
          <w:spacing w:val="-5"/>
          <w:w w:val="115"/>
          <w:sz w:val="20"/>
        </w:rPr>
        <w:t>los </w:t>
      </w:r>
      <w:r>
        <w:rPr>
          <w:color w:val="231F20"/>
          <w:w w:val="115"/>
          <w:sz w:val="20"/>
        </w:rPr>
        <w:t>intercambiadores </w:t>
      </w:r>
      <w:r>
        <w:rPr>
          <w:color w:val="231F20"/>
          <w:spacing w:val="-6"/>
          <w:w w:val="115"/>
          <w:sz w:val="20"/>
        </w:rPr>
        <w:t>y, </w:t>
      </w:r>
      <w:r>
        <w:rPr>
          <w:color w:val="231F20"/>
          <w:w w:val="115"/>
          <w:sz w:val="20"/>
        </w:rPr>
        <w:t>en su caso, de los accesos a </w:t>
      </w:r>
      <w:r>
        <w:rPr>
          <w:color w:val="231F20"/>
          <w:spacing w:val="-6"/>
          <w:w w:val="115"/>
          <w:sz w:val="20"/>
        </w:rPr>
        <w:t>los </w:t>
      </w:r>
      <w:r>
        <w:rPr>
          <w:color w:val="231F20"/>
          <w:w w:val="115"/>
          <w:sz w:val="20"/>
        </w:rPr>
        <w:t>núcleos urbanos, cuya finalidad es facilitar el acceso y</w:t>
      </w:r>
      <w:r>
        <w:rPr>
          <w:color w:val="231F20"/>
          <w:spacing w:val="15"/>
          <w:w w:val="115"/>
          <w:sz w:val="20"/>
        </w:rPr>
        <w:t> </w:t>
      </w:r>
      <w:r>
        <w:rPr>
          <w:color w:val="231F20"/>
          <w:spacing w:val="-5"/>
          <w:w w:val="115"/>
          <w:sz w:val="20"/>
        </w:rPr>
        <w:t>uso</w:t>
      </w:r>
    </w:p>
    <w:p>
      <w:pPr>
        <w:spacing w:after="0" w:line="199" w:lineRule="auto"/>
        <w:jc w:val="both"/>
        <w:rPr>
          <w:sz w:val="20"/>
        </w:rPr>
        <w:sectPr>
          <w:pgSz w:w="13320" w:h="17860"/>
          <w:pgMar w:header="1322" w:footer="0" w:top="1720" w:bottom="280" w:left="680" w:right="680"/>
          <w:cols w:num="2" w:equalWidth="0">
            <w:col w:w="5929" w:space="40"/>
            <w:col w:w="5991"/>
          </w:cols>
        </w:sectPr>
      </w:pPr>
    </w:p>
    <w:p>
      <w:pPr>
        <w:pStyle w:val="BodyText"/>
        <w:spacing w:line="206" w:lineRule="auto" w:before="115"/>
        <w:ind w:right="38" w:firstLine="0"/>
      </w:pPr>
      <w:r>
        <w:rPr>
          <w:color w:val="231F20"/>
          <w:w w:val="115"/>
        </w:rPr>
        <w:t>de los transportes públicos por carretera o aquellos con los que estén conectados.</w:t>
      </w:r>
    </w:p>
    <w:p>
      <w:pPr>
        <w:pStyle w:val="ListParagraph"/>
        <w:numPr>
          <w:ilvl w:val="0"/>
          <w:numId w:val="49"/>
        </w:numPr>
        <w:tabs>
          <w:tab w:pos="822" w:val="left" w:leader="none"/>
        </w:tabs>
        <w:spacing w:line="206" w:lineRule="auto" w:before="0" w:after="0"/>
        <w:ind w:left="113" w:right="38" w:firstLine="341"/>
        <w:jc w:val="both"/>
        <w:rPr>
          <w:sz w:val="20"/>
        </w:rPr>
      </w:pPr>
      <w:r>
        <w:rPr>
          <w:color w:val="231F20"/>
          <w:w w:val="115"/>
          <w:sz w:val="20"/>
        </w:rPr>
        <w:t>Corresponde a los Planes </w:t>
      </w:r>
      <w:r>
        <w:rPr>
          <w:color w:val="231F20"/>
          <w:spacing w:val="-3"/>
          <w:w w:val="115"/>
          <w:sz w:val="20"/>
        </w:rPr>
        <w:t>Territoriales </w:t>
      </w:r>
      <w:r>
        <w:rPr>
          <w:color w:val="231F20"/>
          <w:w w:val="115"/>
          <w:sz w:val="20"/>
        </w:rPr>
        <w:t>Especiales de </w:t>
      </w:r>
      <w:r>
        <w:rPr>
          <w:color w:val="231F20"/>
          <w:spacing w:val="-3"/>
          <w:w w:val="115"/>
          <w:sz w:val="20"/>
        </w:rPr>
        <w:t>Transporte, </w:t>
      </w:r>
      <w:r>
        <w:rPr>
          <w:color w:val="231F20"/>
          <w:w w:val="115"/>
          <w:sz w:val="20"/>
        </w:rPr>
        <w:t>atendiendo a los estudios de movilidad </w:t>
      </w:r>
      <w:r>
        <w:rPr>
          <w:color w:val="231F20"/>
          <w:spacing w:val="-14"/>
          <w:w w:val="115"/>
          <w:sz w:val="20"/>
        </w:rPr>
        <w:t>y, </w:t>
      </w:r>
      <w:r>
        <w:rPr>
          <w:color w:val="231F20"/>
          <w:w w:val="115"/>
          <w:sz w:val="20"/>
        </w:rPr>
        <w:t>en cualquier caso, a las necesidades derivadas de </w:t>
      </w:r>
      <w:r>
        <w:rPr>
          <w:color w:val="231F20"/>
          <w:spacing w:val="-4"/>
          <w:w w:val="115"/>
          <w:sz w:val="20"/>
        </w:rPr>
        <w:t>las </w:t>
      </w:r>
      <w:r>
        <w:rPr>
          <w:color w:val="231F20"/>
          <w:w w:val="115"/>
          <w:sz w:val="20"/>
        </w:rPr>
        <w:t>estaciones e intercambiadores, disponer a través de </w:t>
      </w:r>
      <w:r>
        <w:rPr>
          <w:color w:val="231F20"/>
          <w:spacing w:val="-6"/>
          <w:w w:val="115"/>
          <w:sz w:val="20"/>
        </w:rPr>
        <w:t>los </w:t>
      </w:r>
      <w:r>
        <w:rPr>
          <w:color w:val="231F20"/>
          <w:w w:val="115"/>
          <w:sz w:val="20"/>
        </w:rPr>
        <w:t>instrumentos de ordenación urbanística de reservas </w:t>
      </w:r>
      <w:r>
        <w:rPr>
          <w:color w:val="231F20"/>
          <w:spacing w:val="-7"/>
          <w:w w:val="115"/>
          <w:sz w:val="20"/>
        </w:rPr>
        <w:t>de </w:t>
      </w:r>
      <w:r>
        <w:rPr>
          <w:color w:val="231F20"/>
          <w:w w:val="115"/>
          <w:sz w:val="20"/>
        </w:rPr>
        <w:t>suelo para esta</w:t>
      </w:r>
      <w:r>
        <w:rPr>
          <w:color w:val="231F20"/>
          <w:spacing w:val="10"/>
          <w:w w:val="115"/>
          <w:sz w:val="20"/>
        </w:rPr>
        <w:t> </w:t>
      </w:r>
      <w:r>
        <w:rPr>
          <w:color w:val="231F20"/>
          <w:w w:val="115"/>
          <w:sz w:val="20"/>
        </w:rPr>
        <w:t>finalidad.</w:t>
      </w:r>
    </w:p>
    <w:p>
      <w:pPr>
        <w:pStyle w:val="ListParagraph"/>
        <w:numPr>
          <w:ilvl w:val="0"/>
          <w:numId w:val="49"/>
        </w:numPr>
        <w:tabs>
          <w:tab w:pos="822" w:val="left" w:leader="none"/>
        </w:tabs>
        <w:spacing w:line="206" w:lineRule="auto" w:before="0" w:after="0"/>
        <w:ind w:left="113" w:right="38" w:firstLine="341"/>
        <w:jc w:val="both"/>
        <w:rPr>
          <w:sz w:val="20"/>
        </w:rPr>
      </w:pPr>
      <w:r>
        <w:rPr>
          <w:color w:val="231F20"/>
          <w:w w:val="115"/>
          <w:sz w:val="20"/>
        </w:rPr>
        <w:t>La construcción y explotación de estas dotaciones se realizará por cualquiera de las modalidades previstas en la legislación</w:t>
      </w:r>
      <w:r>
        <w:rPr>
          <w:color w:val="231F20"/>
          <w:spacing w:val="12"/>
          <w:w w:val="115"/>
          <w:sz w:val="20"/>
        </w:rPr>
        <w:t> </w:t>
      </w:r>
      <w:r>
        <w:rPr>
          <w:color w:val="231F20"/>
          <w:w w:val="115"/>
          <w:sz w:val="20"/>
        </w:rPr>
        <w:t>vigente.</w:t>
      </w:r>
    </w:p>
    <w:p>
      <w:pPr>
        <w:pStyle w:val="BodyText"/>
        <w:spacing w:before="11"/>
        <w:ind w:left="0" w:firstLine="0"/>
        <w:jc w:val="left"/>
        <w:rPr>
          <w:sz w:val="18"/>
        </w:rPr>
      </w:pPr>
    </w:p>
    <w:p>
      <w:pPr>
        <w:spacing w:line="206" w:lineRule="auto" w:before="0"/>
        <w:ind w:left="454" w:right="0" w:hanging="342"/>
        <w:jc w:val="left"/>
        <w:rPr>
          <w:i/>
          <w:sz w:val="20"/>
        </w:rPr>
      </w:pPr>
      <w:r>
        <w:rPr>
          <w:color w:val="231F20"/>
          <w:w w:val="115"/>
          <w:sz w:val="20"/>
        </w:rPr>
        <w:t>Artículo 41. </w:t>
      </w:r>
      <w:r>
        <w:rPr>
          <w:i/>
          <w:color w:val="231F20"/>
          <w:w w:val="115"/>
          <w:sz w:val="20"/>
        </w:rPr>
        <w:t>Carriles guagua-taxi y de vehículos de alta </w:t>
      </w:r>
      <w:r>
        <w:rPr>
          <w:i/>
          <w:color w:val="231F20"/>
          <w:w w:val="115"/>
          <w:sz w:val="20"/>
        </w:rPr>
        <w:t>ocupación.</w:t>
      </w:r>
    </w:p>
    <w:p>
      <w:pPr>
        <w:pStyle w:val="ListParagraph"/>
        <w:numPr>
          <w:ilvl w:val="0"/>
          <w:numId w:val="50"/>
        </w:numPr>
        <w:tabs>
          <w:tab w:pos="802" w:val="left" w:leader="none"/>
        </w:tabs>
        <w:spacing w:line="206" w:lineRule="auto" w:before="212" w:after="0"/>
        <w:ind w:left="113" w:right="38" w:firstLine="341"/>
        <w:jc w:val="both"/>
        <w:rPr>
          <w:sz w:val="20"/>
        </w:rPr>
      </w:pPr>
      <w:r>
        <w:rPr>
          <w:color w:val="231F20"/>
          <w:w w:val="120"/>
          <w:sz w:val="20"/>
        </w:rPr>
        <w:t>Son carriles guagua-taxi aquellos tramos del </w:t>
      </w:r>
      <w:r>
        <w:rPr>
          <w:color w:val="231F20"/>
          <w:spacing w:val="-3"/>
          <w:w w:val="120"/>
          <w:sz w:val="20"/>
        </w:rPr>
        <w:t>via- </w:t>
      </w:r>
      <w:r>
        <w:rPr>
          <w:color w:val="231F20"/>
          <w:w w:val="120"/>
          <w:sz w:val="20"/>
        </w:rPr>
        <w:t>rio destinados al uso exclusivo del transporte </w:t>
      </w:r>
      <w:r>
        <w:rPr>
          <w:color w:val="231F20"/>
          <w:spacing w:val="-3"/>
          <w:w w:val="120"/>
          <w:sz w:val="20"/>
        </w:rPr>
        <w:t>público </w:t>
      </w:r>
      <w:r>
        <w:rPr>
          <w:color w:val="231F20"/>
          <w:w w:val="120"/>
          <w:sz w:val="20"/>
        </w:rPr>
        <w:t>regular y taxis </w:t>
      </w:r>
      <w:r>
        <w:rPr>
          <w:color w:val="231F20"/>
          <w:spacing w:val="-6"/>
          <w:w w:val="120"/>
          <w:sz w:val="20"/>
        </w:rPr>
        <w:t>y, </w:t>
      </w:r>
      <w:r>
        <w:rPr>
          <w:color w:val="231F20"/>
          <w:w w:val="120"/>
          <w:sz w:val="20"/>
        </w:rPr>
        <w:t>en su caso, también para vehículos </w:t>
      </w:r>
      <w:r>
        <w:rPr>
          <w:color w:val="231F20"/>
          <w:spacing w:val="-8"/>
          <w:w w:val="120"/>
          <w:sz w:val="20"/>
        </w:rPr>
        <w:t>de </w:t>
      </w:r>
      <w:r>
        <w:rPr>
          <w:color w:val="231F20"/>
          <w:w w:val="120"/>
          <w:sz w:val="20"/>
        </w:rPr>
        <w:t>alta ocupación.</w:t>
      </w:r>
    </w:p>
    <w:p>
      <w:pPr>
        <w:pStyle w:val="ListParagraph"/>
        <w:numPr>
          <w:ilvl w:val="0"/>
          <w:numId w:val="50"/>
        </w:numPr>
        <w:tabs>
          <w:tab w:pos="822" w:val="left" w:leader="none"/>
        </w:tabs>
        <w:spacing w:line="206" w:lineRule="auto" w:before="0" w:after="0"/>
        <w:ind w:left="113" w:right="38" w:firstLine="341"/>
        <w:jc w:val="both"/>
        <w:rPr>
          <w:sz w:val="20"/>
        </w:rPr>
      </w:pPr>
      <w:r>
        <w:rPr>
          <w:color w:val="231F20"/>
          <w:w w:val="115"/>
          <w:sz w:val="20"/>
        </w:rPr>
        <w:t>El establecimiento de carriles guagua-taxi </w:t>
      </w:r>
      <w:r>
        <w:rPr>
          <w:color w:val="231F20"/>
          <w:spacing w:val="-3"/>
          <w:w w:val="115"/>
          <w:sz w:val="20"/>
        </w:rPr>
        <w:t>vendrá </w:t>
      </w:r>
      <w:r>
        <w:rPr>
          <w:color w:val="231F20"/>
          <w:w w:val="115"/>
          <w:sz w:val="20"/>
        </w:rPr>
        <w:t>ordenado por los Planes </w:t>
      </w:r>
      <w:r>
        <w:rPr>
          <w:color w:val="231F20"/>
          <w:spacing w:val="-3"/>
          <w:w w:val="115"/>
          <w:sz w:val="20"/>
        </w:rPr>
        <w:t>Territoriales </w:t>
      </w:r>
      <w:r>
        <w:rPr>
          <w:color w:val="231F20"/>
          <w:w w:val="115"/>
          <w:sz w:val="20"/>
        </w:rPr>
        <w:t>Especiales de </w:t>
      </w:r>
      <w:r>
        <w:rPr>
          <w:color w:val="231F20"/>
          <w:spacing w:val="-7"/>
          <w:w w:val="115"/>
          <w:sz w:val="20"/>
        </w:rPr>
        <w:t>Trans- </w:t>
      </w:r>
      <w:r>
        <w:rPr>
          <w:color w:val="231F20"/>
          <w:w w:val="115"/>
          <w:sz w:val="20"/>
        </w:rPr>
        <w:t>portes sin perjuicio de las competencias municipales </w:t>
      </w:r>
      <w:r>
        <w:rPr>
          <w:color w:val="231F20"/>
          <w:spacing w:val="-8"/>
          <w:w w:val="115"/>
          <w:sz w:val="20"/>
        </w:rPr>
        <w:t>en </w:t>
      </w:r>
      <w:r>
        <w:rPr>
          <w:color w:val="231F20"/>
          <w:w w:val="115"/>
          <w:sz w:val="20"/>
        </w:rPr>
        <w:t>su ámbito de actuación. En todo caso el Eje </w:t>
      </w:r>
      <w:r>
        <w:rPr>
          <w:color w:val="231F20"/>
          <w:spacing w:val="-4"/>
          <w:w w:val="115"/>
          <w:sz w:val="20"/>
        </w:rPr>
        <w:t>Transinsular </w:t>
      </w:r>
      <w:r>
        <w:rPr>
          <w:color w:val="231F20"/>
          <w:w w:val="115"/>
          <w:sz w:val="20"/>
        </w:rPr>
        <w:t>de</w:t>
      </w:r>
      <w:r>
        <w:rPr>
          <w:color w:val="231F20"/>
          <w:spacing w:val="-11"/>
          <w:w w:val="115"/>
          <w:sz w:val="20"/>
        </w:rPr>
        <w:t> </w:t>
      </w:r>
      <w:r>
        <w:rPr>
          <w:color w:val="231F20"/>
          <w:w w:val="115"/>
          <w:sz w:val="20"/>
        </w:rPr>
        <w:t>Infraestructuras</w:t>
      </w:r>
      <w:r>
        <w:rPr>
          <w:color w:val="231F20"/>
          <w:spacing w:val="-10"/>
          <w:w w:val="115"/>
          <w:sz w:val="20"/>
        </w:rPr>
        <w:t> </w:t>
      </w:r>
      <w:r>
        <w:rPr>
          <w:color w:val="231F20"/>
          <w:w w:val="115"/>
          <w:sz w:val="20"/>
        </w:rPr>
        <w:t>deTransportes</w:t>
      </w:r>
      <w:r>
        <w:rPr>
          <w:color w:val="231F20"/>
          <w:spacing w:val="-10"/>
          <w:w w:val="115"/>
          <w:sz w:val="20"/>
        </w:rPr>
        <w:t> </w:t>
      </w:r>
      <w:r>
        <w:rPr>
          <w:color w:val="231F20"/>
          <w:w w:val="115"/>
          <w:sz w:val="20"/>
        </w:rPr>
        <w:t>contemplará</w:t>
      </w:r>
      <w:r>
        <w:rPr>
          <w:color w:val="231F20"/>
          <w:spacing w:val="-11"/>
          <w:w w:val="115"/>
          <w:sz w:val="20"/>
        </w:rPr>
        <w:t> </w:t>
      </w:r>
      <w:r>
        <w:rPr>
          <w:color w:val="231F20"/>
          <w:w w:val="115"/>
          <w:sz w:val="20"/>
        </w:rPr>
        <w:t>el</w:t>
      </w:r>
      <w:r>
        <w:rPr>
          <w:color w:val="231F20"/>
          <w:spacing w:val="-10"/>
          <w:w w:val="115"/>
          <w:sz w:val="20"/>
        </w:rPr>
        <w:t> </w:t>
      </w:r>
      <w:r>
        <w:rPr>
          <w:color w:val="231F20"/>
          <w:w w:val="115"/>
          <w:sz w:val="20"/>
        </w:rPr>
        <w:t>estable- cimiento de carriles guagua-taxi exclusivos o de uso </w:t>
      </w:r>
      <w:r>
        <w:rPr>
          <w:color w:val="231F20"/>
          <w:spacing w:val="-3"/>
          <w:w w:val="115"/>
          <w:sz w:val="20"/>
        </w:rPr>
        <w:t>com- </w:t>
      </w:r>
      <w:r>
        <w:rPr>
          <w:color w:val="231F20"/>
          <w:w w:val="115"/>
          <w:sz w:val="20"/>
        </w:rPr>
        <w:t>partido con vehículos de alta ocupación en aquellos </w:t>
      </w:r>
      <w:r>
        <w:rPr>
          <w:color w:val="231F20"/>
          <w:spacing w:val="-3"/>
          <w:w w:val="115"/>
          <w:sz w:val="20"/>
        </w:rPr>
        <w:t>tra- </w:t>
      </w:r>
      <w:r>
        <w:rPr>
          <w:color w:val="231F20"/>
          <w:w w:val="115"/>
          <w:sz w:val="20"/>
        </w:rPr>
        <w:t>mos donde las intensidades medias de tráfico superen los ochenta mil vehículos</w:t>
      </w:r>
      <w:r>
        <w:rPr>
          <w:color w:val="231F20"/>
          <w:spacing w:val="11"/>
          <w:w w:val="115"/>
          <w:sz w:val="20"/>
        </w:rPr>
        <w:t> </w:t>
      </w:r>
      <w:r>
        <w:rPr>
          <w:color w:val="231F20"/>
          <w:w w:val="115"/>
          <w:sz w:val="20"/>
        </w:rPr>
        <w:t>diarios.</w:t>
      </w:r>
    </w:p>
    <w:p>
      <w:pPr>
        <w:pStyle w:val="ListParagraph"/>
        <w:numPr>
          <w:ilvl w:val="0"/>
          <w:numId w:val="50"/>
        </w:numPr>
        <w:tabs>
          <w:tab w:pos="810" w:val="left" w:leader="none"/>
        </w:tabs>
        <w:spacing w:line="206" w:lineRule="auto" w:before="0" w:after="0"/>
        <w:ind w:left="113" w:right="38" w:firstLine="341"/>
        <w:jc w:val="both"/>
        <w:rPr>
          <w:sz w:val="20"/>
        </w:rPr>
      </w:pPr>
      <w:r>
        <w:rPr>
          <w:color w:val="231F20"/>
          <w:spacing w:val="-4"/>
          <w:w w:val="115"/>
          <w:sz w:val="20"/>
        </w:rPr>
        <w:t>Los Planes </w:t>
      </w:r>
      <w:r>
        <w:rPr>
          <w:color w:val="231F20"/>
          <w:spacing w:val="-6"/>
          <w:w w:val="115"/>
          <w:sz w:val="20"/>
        </w:rPr>
        <w:t>Territoriales </w:t>
      </w:r>
      <w:r>
        <w:rPr>
          <w:color w:val="231F20"/>
          <w:spacing w:val="-4"/>
          <w:w w:val="115"/>
          <w:sz w:val="20"/>
        </w:rPr>
        <w:t>Especiales </w:t>
      </w:r>
      <w:r>
        <w:rPr>
          <w:color w:val="231F20"/>
          <w:w w:val="115"/>
          <w:sz w:val="20"/>
        </w:rPr>
        <w:t>de </w:t>
      </w:r>
      <w:r>
        <w:rPr>
          <w:color w:val="231F20"/>
          <w:spacing w:val="-6"/>
          <w:w w:val="115"/>
          <w:sz w:val="20"/>
        </w:rPr>
        <w:t>Transporte </w:t>
      </w:r>
      <w:r>
        <w:rPr>
          <w:color w:val="231F20"/>
          <w:spacing w:val="-15"/>
          <w:w w:val="115"/>
          <w:sz w:val="20"/>
        </w:rPr>
        <w:t>y, </w:t>
      </w:r>
      <w:r>
        <w:rPr>
          <w:color w:val="231F20"/>
          <w:w w:val="115"/>
          <w:sz w:val="20"/>
        </w:rPr>
        <w:t>en su </w:t>
      </w:r>
      <w:r>
        <w:rPr>
          <w:color w:val="231F20"/>
          <w:spacing w:val="-4"/>
          <w:w w:val="115"/>
          <w:sz w:val="20"/>
        </w:rPr>
        <w:t>caso, </w:t>
      </w:r>
      <w:r>
        <w:rPr>
          <w:color w:val="231F20"/>
          <w:spacing w:val="-3"/>
          <w:w w:val="115"/>
          <w:sz w:val="20"/>
        </w:rPr>
        <w:t>los </w:t>
      </w:r>
      <w:r>
        <w:rPr>
          <w:color w:val="231F20"/>
          <w:spacing w:val="-4"/>
          <w:w w:val="115"/>
          <w:sz w:val="20"/>
        </w:rPr>
        <w:t>planes generales </w:t>
      </w:r>
      <w:r>
        <w:rPr>
          <w:color w:val="231F20"/>
          <w:w w:val="115"/>
          <w:sz w:val="20"/>
        </w:rPr>
        <w:t>de </w:t>
      </w:r>
      <w:r>
        <w:rPr>
          <w:color w:val="231F20"/>
          <w:spacing w:val="-4"/>
          <w:w w:val="115"/>
          <w:sz w:val="20"/>
        </w:rPr>
        <w:t>ordenación </w:t>
      </w:r>
      <w:r>
        <w:rPr>
          <w:color w:val="231F20"/>
          <w:w w:val="115"/>
          <w:sz w:val="20"/>
        </w:rPr>
        <w:t>de </w:t>
      </w:r>
      <w:r>
        <w:rPr>
          <w:color w:val="231F20"/>
          <w:spacing w:val="-3"/>
          <w:w w:val="115"/>
          <w:sz w:val="20"/>
        </w:rPr>
        <w:t>los </w:t>
      </w:r>
      <w:r>
        <w:rPr>
          <w:color w:val="231F20"/>
          <w:spacing w:val="-4"/>
          <w:w w:val="115"/>
          <w:sz w:val="20"/>
        </w:rPr>
        <w:t>muni- cipios </w:t>
      </w:r>
      <w:r>
        <w:rPr>
          <w:color w:val="231F20"/>
          <w:spacing w:val="-3"/>
          <w:w w:val="115"/>
          <w:sz w:val="20"/>
        </w:rPr>
        <w:t>con </w:t>
      </w:r>
      <w:r>
        <w:rPr>
          <w:color w:val="231F20"/>
          <w:spacing w:val="-4"/>
          <w:w w:val="115"/>
          <w:sz w:val="20"/>
        </w:rPr>
        <w:t>problemas singulares </w:t>
      </w:r>
      <w:r>
        <w:rPr>
          <w:color w:val="231F20"/>
          <w:w w:val="115"/>
          <w:sz w:val="20"/>
        </w:rPr>
        <w:t>de </w:t>
      </w:r>
      <w:r>
        <w:rPr>
          <w:color w:val="231F20"/>
          <w:spacing w:val="-4"/>
          <w:w w:val="115"/>
          <w:sz w:val="20"/>
        </w:rPr>
        <w:t>congestión </w:t>
      </w:r>
      <w:r>
        <w:rPr>
          <w:color w:val="231F20"/>
          <w:w w:val="115"/>
          <w:sz w:val="20"/>
        </w:rPr>
        <w:t>en </w:t>
      </w:r>
      <w:r>
        <w:rPr>
          <w:color w:val="231F20"/>
          <w:spacing w:val="-3"/>
          <w:w w:val="115"/>
          <w:sz w:val="20"/>
        </w:rPr>
        <w:t>sus </w:t>
      </w:r>
      <w:r>
        <w:rPr>
          <w:color w:val="231F20"/>
          <w:spacing w:val="-4"/>
          <w:w w:val="115"/>
          <w:sz w:val="20"/>
        </w:rPr>
        <w:t>acce- </w:t>
      </w:r>
      <w:r>
        <w:rPr>
          <w:color w:val="231F20"/>
          <w:spacing w:val="-3"/>
          <w:w w:val="115"/>
          <w:sz w:val="20"/>
        </w:rPr>
        <w:t>sos, </w:t>
      </w:r>
      <w:r>
        <w:rPr>
          <w:color w:val="231F20"/>
          <w:spacing w:val="-4"/>
          <w:w w:val="115"/>
          <w:sz w:val="20"/>
        </w:rPr>
        <w:t>podrán establecer </w:t>
      </w:r>
      <w:r>
        <w:rPr>
          <w:color w:val="231F20"/>
          <w:spacing w:val="-5"/>
          <w:w w:val="115"/>
          <w:sz w:val="20"/>
        </w:rPr>
        <w:t>carriles </w:t>
      </w:r>
      <w:r>
        <w:rPr>
          <w:color w:val="231F20"/>
          <w:spacing w:val="-4"/>
          <w:w w:val="115"/>
          <w:sz w:val="20"/>
        </w:rPr>
        <w:t>exclusivos guagua </w:t>
      </w:r>
      <w:r>
        <w:rPr>
          <w:color w:val="231F20"/>
          <w:w w:val="115"/>
          <w:sz w:val="20"/>
        </w:rPr>
        <w:t>y de </w:t>
      </w:r>
      <w:r>
        <w:rPr>
          <w:color w:val="231F20"/>
          <w:spacing w:val="-4"/>
          <w:w w:val="115"/>
          <w:sz w:val="20"/>
        </w:rPr>
        <w:t>vehí- culos </w:t>
      </w:r>
      <w:r>
        <w:rPr>
          <w:color w:val="231F20"/>
          <w:w w:val="115"/>
          <w:sz w:val="20"/>
        </w:rPr>
        <w:t>de </w:t>
      </w:r>
      <w:r>
        <w:rPr>
          <w:color w:val="231F20"/>
          <w:spacing w:val="-3"/>
          <w:w w:val="115"/>
          <w:sz w:val="20"/>
        </w:rPr>
        <w:t>alta </w:t>
      </w:r>
      <w:r>
        <w:rPr>
          <w:color w:val="231F20"/>
          <w:spacing w:val="-4"/>
          <w:w w:val="115"/>
          <w:sz w:val="20"/>
        </w:rPr>
        <w:t>ocupación fijos </w:t>
      </w:r>
      <w:r>
        <w:rPr>
          <w:color w:val="231F20"/>
          <w:w w:val="115"/>
          <w:sz w:val="20"/>
        </w:rPr>
        <w:t>o </w:t>
      </w:r>
      <w:r>
        <w:rPr>
          <w:color w:val="231F20"/>
          <w:spacing w:val="-4"/>
          <w:w w:val="115"/>
          <w:sz w:val="20"/>
        </w:rPr>
        <w:t>móviles, </w:t>
      </w:r>
      <w:r>
        <w:rPr>
          <w:color w:val="231F20"/>
          <w:spacing w:val="-3"/>
          <w:w w:val="115"/>
          <w:sz w:val="20"/>
        </w:rPr>
        <w:t>para </w:t>
      </w:r>
      <w:r>
        <w:rPr>
          <w:color w:val="231F20"/>
          <w:spacing w:val="-4"/>
          <w:w w:val="115"/>
          <w:sz w:val="20"/>
        </w:rPr>
        <w:t>adecuarse </w:t>
      </w:r>
      <w:r>
        <w:rPr>
          <w:color w:val="231F20"/>
          <w:w w:val="115"/>
          <w:sz w:val="20"/>
        </w:rPr>
        <w:t>a </w:t>
      </w:r>
      <w:r>
        <w:rPr>
          <w:color w:val="231F20"/>
          <w:spacing w:val="-4"/>
          <w:w w:val="115"/>
          <w:sz w:val="20"/>
        </w:rPr>
        <w:t>las necesidades puntuales </w:t>
      </w:r>
      <w:r>
        <w:rPr>
          <w:color w:val="231F20"/>
          <w:spacing w:val="-3"/>
          <w:w w:val="115"/>
          <w:sz w:val="20"/>
        </w:rPr>
        <w:t>sin </w:t>
      </w:r>
      <w:r>
        <w:rPr>
          <w:color w:val="231F20"/>
          <w:spacing w:val="-4"/>
          <w:w w:val="115"/>
          <w:sz w:val="20"/>
        </w:rPr>
        <w:t>consumir</w:t>
      </w:r>
      <w:r>
        <w:rPr>
          <w:color w:val="231F20"/>
          <w:spacing w:val="-1"/>
          <w:w w:val="115"/>
          <w:sz w:val="20"/>
        </w:rPr>
        <w:t> </w:t>
      </w:r>
      <w:r>
        <w:rPr>
          <w:color w:val="231F20"/>
          <w:spacing w:val="-5"/>
          <w:w w:val="115"/>
          <w:sz w:val="20"/>
        </w:rPr>
        <w:t>territorio.</w:t>
      </w:r>
    </w:p>
    <w:p>
      <w:pPr>
        <w:pStyle w:val="ListParagraph"/>
        <w:numPr>
          <w:ilvl w:val="0"/>
          <w:numId w:val="50"/>
        </w:numPr>
        <w:tabs>
          <w:tab w:pos="822" w:val="left" w:leader="none"/>
        </w:tabs>
        <w:spacing w:line="206" w:lineRule="auto" w:before="0" w:after="0"/>
        <w:ind w:left="113" w:right="38" w:firstLine="341"/>
        <w:jc w:val="both"/>
        <w:rPr>
          <w:sz w:val="20"/>
        </w:rPr>
      </w:pPr>
      <w:r>
        <w:rPr>
          <w:color w:val="231F20"/>
          <w:w w:val="115"/>
          <w:sz w:val="20"/>
        </w:rPr>
        <w:t>Los Cabildos Insulares o los Ayuntamientos </w:t>
      </w:r>
      <w:r>
        <w:rPr>
          <w:color w:val="231F20"/>
          <w:spacing w:val="-9"/>
          <w:w w:val="115"/>
          <w:sz w:val="20"/>
        </w:rPr>
        <w:t>en </w:t>
      </w:r>
      <w:r>
        <w:rPr>
          <w:color w:val="231F20"/>
          <w:w w:val="115"/>
          <w:sz w:val="20"/>
        </w:rPr>
        <w:t>caso de vías urbanas o locales, coordinarán su </w:t>
      </w:r>
      <w:r>
        <w:rPr>
          <w:color w:val="231F20"/>
          <w:spacing w:val="-3"/>
          <w:w w:val="115"/>
          <w:sz w:val="20"/>
        </w:rPr>
        <w:t>gestión</w:t>
      </w:r>
      <w:r>
        <w:rPr>
          <w:color w:val="231F20"/>
          <w:spacing w:val="46"/>
          <w:w w:val="115"/>
          <w:sz w:val="20"/>
        </w:rPr>
        <w:t> </w:t>
      </w:r>
      <w:r>
        <w:rPr>
          <w:color w:val="231F20"/>
          <w:w w:val="115"/>
          <w:sz w:val="20"/>
        </w:rPr>
        <w:t>con la colaboración de la Dirección Provincial de </w:t>
      </w:r>
      <w:r>
        <w:rPr>
          <w:color w:val="231F20"/>
          <w:spacing w:val="-3"/>
          <w:w w:val="115"/>
          <w:sz w:val="20"/>
        </w:rPr>
        <w:t>Tráfico </w:t>
      </w:r>
      <w:r>
        <w:rPr>
          <w:color w:val="231F20"/>
          <w:spacing w:val="-13"/>
          <w:w w:val="115"/>
          <w:sz w:val="20"/>
        </w:rPr>
        <w:t>y </w:t>
      </w:r>
      <w:r>
        <w:rPr>
          <w:color w:val="231F20"/>
          <w:w w:val="115"/>
          <w:sz w:val="20"/>
        </w:rPr>
        <w:t>las policías</w:t>
      </w:r>
      <w:r>
        <w:rPr>
          <w:color w:val="231F20"/>
          <w:spacing w:val="8"/>
          <w:w w:val="115"/>
          <w:sz w:val="20"/>
        </w:rPr>
        <w:t> </w:t>
      </w:r>
      <w:r>
        <w:rPr>
          <w:color w:val="231F20"/>
          <w:w w:val="115"/>
          <w:sz w:val="20"/>
        </w:rPr>
        <w:t>municipales.</w:t>
      </w:r>
    </w:p>
    <w:p>
      <w:pPr>
        <w:spacing w:before="200"/>
        <w:ind w:left="113" w:right="0" w:firstLine="0"/>
        <w:jc w:val="both"/>
        <w:rPr>
          <w:i/>
          <w:sz w:val="20"/>
        </w:rPr>
      </w:pPr>
      <w:r>
        <w:rPr>
          <w:color w:val="231F20"/>
          <w:w w:val="115"/>
          <w:sz w:val="20"/>
        </w:rPr>
        <w:t>Artículo 42. </w:t>
      </w:r>
      <w:r>
        <w:rPr>
          <w:i/>
          <w:color w:val="231F20"/>
          <w:w w:val="115"/>
          <w:sz w:val="20"/>
        </w:rPr>
        <w:t>Áreas logísticas.</w:t>
      </w:r>
    </w:p>
    <w:p>
      <w:pPr>
        <w:pStyle w:val="ListParagraph"/>
        <w:numPr>
          <w:ilvl w:val="0"/>
          <w:numId w:val="51"/>
        </w:numPr>
        <w:tabs>
          <w:tab w:pos="802" w:val="left" w:leader="none"/>
        </w:tabs>
        <w:spacing w:line="206" w:lineRule="auto" w:before="204" w:after="0"/>
        <w:ind w:left="113" w:right="38" w:firstLine="341"/>
        <w:jc w:val="both"/>
        <w:rPr>
          <w:sz w:val="20"/>
        </w:rPr>
      </w:pPr>
      <w:r>
        <w:rPr>
          <w:color w:val="231F20"/>
          <w:w w:val="115"/>
          <w:sz w:val="20"/>
        </w:rPr>
        <w:t>Son áreas logísticas aquellos centros de distribu- ción de mercancías y de localización para el transporte </w:t>
      </w:r>
      <w:r>
        <w:rPr>
          <w:color w:val="231F20"/>
          <w:spacing w:val="-8"/>
          <w:w w:val="115"/>
          <w:sz w:val="20"/>
        </w:rPr>
        <w:t>de </w:t>
      </w:r>
      <w:r>
        <w:rPr>
          <w:color w:val="231F20"/>
          <w:w w:val="115"/>
          <w:sz w:val="20"/>
        </w:rPr>
        <w:t>mercancías.</w:t>
      </w:r>
    </w:p>
    <w:p>
      <w:pPr>
        <w:pStyle w:val="ListParagraph"/>
        <w:numPr>
          <w:ilvl w:val="0"/>
          <w:numId w:val="51"/>
        </w:numPr>
        <w:tabs>
          <w:tab w:pos="822" w:val="left" w:leader="none"/>
        </w:tabs>
        <w:spacing w:line="206" w:lineRule="auto" w:before="0" w:after="0"/>
        <w:ind w:left="113" w:right="38" w:firstLine="341"/>
        <w:jc w:val="both"/>
        <w:rPr>
          <w:sz w:val="20"/>
        </w:rPr>
      </w:pPr>
      <w:r>
        <w:rPr>
          <w:color w:val="231F20"/>
          <w:w w:val="115"/>
          <w:sz w:val="20"/>
        </w:rPr>
        <w:t>Corresponde a los Planes </w:t>
      </w:r>
      <w:r>
        <w:rPr>
          <w:color w:val="231F20"/>
          <w:spacing w:val="-3"/>
          <w:w w:val="115"/>
          <w:sz w:val="20"/>
        </w:rPr>
        <w:t>Territoriales </w:t>
      </w:r>
      <w:r>
        <w:rPr>
          <w:color w:val="231F20"/>
          <w:w w:val="115"/>
          <w:sz w:val="20"/>
        </w:rPr>
        <w:t>Especiales de </w:t>
      </w:r>
      <w:r>
        <w:rPr>
          <w:color w:val="231F20"/>
          <w:spacing w:val="-3"/>
          <w:w w:val="115"/>
          <w:sz w:val="20"/>
        </w:rPr>
        <w:t>Transporte </w:t>
      </w:r>
      <w:r>
        <w:rPr>
          <w:color w:val="231F20"/>
          <w:w w:val="115"/>
          <w:sz w:val="20"/>
        </w:rPr>
        <w:t>la planificación del establecimiento de </w:t>
      </w:r>
      <w:r>
        <w:rPr>
          <w:color w:val="231F20"/>
          <w:spacing w:val="-5"/>
          <w:w w:val="115"/>
          <w:sz w:val="20"/>
        </w:rPr>
        <w:t>las </w:t>
      </w:r>
      <w:r>
        <w:rPr>
          <w:color w:val="231F20"/>
          <w:w w:val="115"/>
          <w:sz w:val="20"/>
        </w:rPr>
        <w:t>áreas logísticas de interés público en el territorio </w:t>
      </w:r>
      <w:r>
        <w:rPr>
          <w:color w:val="231F20"/>
          <w:spacing w:val="-4"/>
          <w:w w:val="115"/>
          <w:sz w:val="20"/>
        </w:rPr>
        <w:t>insular. </w:t>
      </w:r>
      <w:r>
        <w:rPr>
          <w:color w:val="231F20"/>
          <w:w w:val="115"/>
          <w:sz w:val="20"/>
        </w:rPr>
        <w:t>En todo caso el Eje Transinsular de Infraestructuras </w:t>
      </w:r>
      <w:r>
        <w:rPr>
          <w:color w:val="231F20"/>
          <w:spacing w:val="-6"/>
          <w:w w:val="115"/>
          <w:sz w:val="20"/>
        </w:rPr>
        <w:t>de </w:t>
      </w:r>
      <w:r>
        <w:rPr>
          <w:color w:val="231F20"/>
          <w:spacing w:val="-3"/>
          <w:w w:val="115"/>
          <w:sz w:val="20"/>
        </w:rPr>
        <w:t>Transportes </w:t>
      </w:r>
      <w:r>
        <w:rPr>
          <w:color w:val="231F20"/>
          <w:w w:val="115"/>
          <w:sz w:val="20"/>
        </w:rPr>
        <w:t>podrá contemplar el establecimiento de </w:t>
      </w:r>
      <w:r>
        <w:rPr>
          <w:color w:val="231F20"/>
          <w:spacing w:val="-4"/>
          <w:w w:val="115"/>
          <w:sz w:val="20"/>
        </w:rPr>
        <w:t>áreas </w:t>
      </w:r>
      <w:r>
        <w:rPr>
          <w:color w:val="231F20"/>
          <w:w w:val="115"/>
          <w:sz w:val="20"/>
        </w:rPr>
        <w:t>logísticas y su localización cuando se traten de centros </w:t>
      </w:r>
      <w:r>
        <w:rPr>
          <w:color w:val="231F20"/>
          <w:spacing w:val="-6"/>
          <w:w w:val="115"/>
          <w:sz w:val="20"/>
        </w:rPr>
        <w:t>de </w:t>
      </w:r>
      <w:r>
        <w:rPr>
          <w:color w:val="231F20"/>
          <w:w w:val="115"/>
          <w:sz w:val="20"/>
        </w:rPr>
        <w:t>distribución y localización del transporte de mercancías que impliquen a más de una isla y modo de</w:t>
      </w:r>
      <w:r>
        <w:rPr>
          <w:color w:val="231F20"/>
          <w:spacing w:val="11"/>
          <w:w w:val="115"/>
          <w:sz w:val="20"/>
        </w:rPr>
        <w:t> </w:t>
      </w:r>
      <w:r>
        <w:rPr>
          <w:color w:val="231F20"/>
          <w:w w:val="115"/>
          <w:sz w:val="20"/>
        </w:rPr>
        <w:t>transporte.</w:t>
      </w:r>
    </w:p>
    <w:p>
      <w:pPr>
        <w:spacing w:before="183"/>
        <w:ind w:left="1365" w:right="0" w:firstLine="0"/>
        <w:jc w:val="left"/>
        <w:rPr>
          <w:sz w:val="14"/>
        </w:rPr>
      </w:pPr>
      <w:r>
        <w:rPr>
          <w:color w:val="231F20"/>
          <w:w w:val="120"/>
          <w:sz w:val="20"/>
        </w:rPr>
        <w:t>S</w:t>
      </w:r>
      <w:r>
        <w:rPr>
          <w:color w:val="231F20"/>
          <w:w w:val="120"/>
          <w:sz w:val="14"/>
        </w:rPr>
        <w:t>ECCIÓN </w:t>
      </w:r>
      <w:r>
        <w:rPr>
          <w:color w:val="231F20"/>
          <w:w w:val="120"/>
          <w:sz w:val="20"/>
        </w:rPr>
        <w:t>3.ª A</w:t>
      </w:r>
      <w:r>
        <w:rPr>
          <w:color w:val="231F20"/>
          <w:w w:val="120"/>
          <w:sz w:val="14"/>
        </w:rPr>
        <w:t>CCIONES DE FOMENTO</w:t>
      </w:r>
    </w:p>
    <w:p>
      <w:pPr>
        <w:pStyle w:val="BodyText"/>
        <w:spacing w:before="7"/>
        <w:ind w:left="0" w:firstLine="0"/>
        <w:jc w:val="left"/>
        <w:rPr>
          <w:sz w:val="18"/>
        </w:rPr>
      </w:pPr>
    </w:p>
    <w:p>
      <w:pPr>
        <w:spacing w:line="206" w:lineRule="auto" w:before="0"/>
        <w:ind w:left="454" w:right="0" w:hanging="342"/>
        <w:jc w:val="left"/>
        <w:rPr>
          <w:i/>
          <w:sz w:val="20"/>
        </w:rPr>
      </w:pPr>
      <w:r>
        <w:rPr>
          <w:color w:val="231F20"/>
          <w:w w:val="115"/>
          <w:sz w:val="20"/>
        </w:rPr>
        <w:t>Artículo 43. </w:t>
      </w:r>
      <w:r>
        <w:rPr>
          <w:i/>
          <w:color w:val="231F20"/>
          <w:w w:val="115"/>
          <w:sz w:val="20"/>
        </w:rPr>
        <w:t>Fomento de la competitividad, la calidad y la </w:t>
      </w:r>
      <w:r>
        <w:rPr>
          <w:i/>
          <w:color w:val="231F20"/>
          <w:w w:val="115"/>
          <w:sz w:val="20"/>
        </w:rPr>
        <w:t>seguridad.</w:t>
      </w:r>
    </w:p>
    <w:p>
      <w:pPr>
        <w:pStyle w:val="ListParagraph"/>
        <w:numPr>
          <w:ilvl w:val="0"/>
          <w:numId w:val="52"/>
        </w:numPr>
        <w:tabs>
          <w:tab w:pos="802" w:val="left" w:leader="none"/>
        </w:tabs>
        <w:spacing w:line="206" w:lineRule="auto" w:before="212" w:after="0"/>
        <w:ind w:left="113" w:right="38" w:firstLine="341"/>
        <w:jc w:val="both"/>
        <w:rPr>
          <w:sz w:val="20"/>
        </w:rPr>
      </w:pPr>
      <w:r>
        <w:rPr>
          <w:color w:val="231F20"/>
          <w:w w:val="115"/>
          <w:sz w:val="20"/>
        </w:rPr>
        <w:t>El Gobierno de Canarias, a través del </w:t>
      </w:r>
      <w:r>
        <w:rPr>
          <w:color w:val="231F20"/>
          <w:spacing w:val="-3"/>
          <w:w w:val="115"/>
          <w:sz w:val="20"/>
        </w:rPr>
        <w:t>Departa- </w:t>
      </w:r>
      <w:r>
        <w:rPr>
          <w:color w:val="231F20"/>
          <w:w w:val="115"/>
          <w:sz w:val="20"/>
        </w:rPr>
        <w:t>mento con competencia en materia de transporte, </w:t>
      </w:r>
      <w:r>
        <w:rPr>
          <w:color w:val="231F20"/>
          <w:spacing w:val="-9"/>
          <w:w w:val="115"/>
          <w:sz w:val="20"/>
        </w:rPr>
        <w:t>en </w:t>
      </w:r>
      <w:r>
        <w:rPr>
          <w:color w:val="231F20"/>
          <w:w w:val="115"/>
          <w:sz w:val="20"/>
        </w:rPr>
        <w:t>colaboración con los Cabildos Insulares podrá realizar programas de fomento en los que, se</w:t>
      </w:r>
      <w:r>
        <w:rPr>
          <w:color w:val="231F20"/>
          <w:spacing w:val="32"/>
          <w:w w:val="115"/>
          <w:sz w:val="20"/>
        </w:rPr>
        <w:t> </w:t>
      </w:r>
      <w:r>
        <w:rPr>
          <w:color w:val="231F20"/>
          <w:w w:val="115"/>
          <w:sz w:val="20"/>
        </w:rPr>
        <w:t>estimule:</w:t>
      </w:r>
    </w:p>
    <w:p>
      <w:pPr>
        <w:pStyle w:val="ListParagraph"/>
        <w:numPr>
          <w:ilvl w:val="0"/>
          <w:numId w:val="53"/>
        </w:numPr>
        <w:tabs>
          <w:tab w:pos="833" w:val="left" w:leader="none"/>
        </w:tabs>
        <w:spacing w:line="206" w:lineRule="auto" w:before="84" w:after="0"/>
        <w:ind w:left="113" w:right="38" w:firstLine="341"/>
        <w:jc w:val="both"/>
        <w:rPr>
          <w:sz w:val="20"/>
        </w:rPr>
      </w:pPr>
      <w:r>
        <w:rPr>
          <w:color w:val="231F20"/>
          <w:w w:val="115"/>
          <w:sz w:val="20"/>
        </w:rPr>
        <w:t>Los programas de acción conjunta entre </w:t>
      </w:r>
      <w:r>
        <w:rPr>
          <w:color w:val="231F20"/>
          <w:spacing w:val="-3"/>
          <w:w w:val="115"/>
          <w:sz w:val="20"/>
        </w:rPr>
        <w:t>empre- </w:t>
      </w:r>
      <w:r>
        <w:rPr>
          <w:color w:val="231F20"/>
          <w:w w:val="115"/>
          <w:sz w:val="20"/>
        </w:rPr>
        <w:t>sas tendentes a mejorar la productividad mediante </w:t>
      </w:r>
      <w:r>
        <w:rPr>
          <w:color w:val="231F20"/>
          <w:spacing w:val="-8"/>
          <w:w w:val="115"/>
          <w:sz w:val="20"/>
        </w:rPr>
        <w:t>la </w:t>
      </w:r>
      <w:r>
        <w:rPr>
          <w:color w:val="231F20"/>
          <w:w w:val="115"/>
          <w:sz w:val="20"/>
        </w:rPr>
        <w:t>disminución de costes, prestaciones de servicios </w:t>
      </w:r>
      <w:r>
        <w:rPr>
          <w:color w:val="231F20"/>
          <w:spacing w:val="-8"/>
          <w:w w:val="115"/>
          <w:sz w:val="20"/>
        </w:rPr>
        <w:t>en </w:t>
      </w:r>
      <w:r>
        <w:rPr>
          <w:color w:val="231F20"/>
          <w:w w:val="115"/>
          <w:sz w:val="20"/>
        </w:rPr>
        <w:t>común u otros medios</w:t>
      </w:r>
      <w:r>
        <w:rPr>
          <w:color w:val="231F20"/>
          <w:spacing w:val="17"/>
          <w:w w:val="115"/>
          <w:sz w:val="20"/>
        </w:rPr>
        <w:t> </w:t>
      </w:r>
      <w:r>
        <w:rPr>
          <w:color w:val="231F20"/>
          <w:w w:val="115"/>
          <w:sz w:val="20"/>
        </w:rPr>
        <w:t>análogos.</w:t>
      </w:r>
    </w:p>
    <w:p>
      <w:pPr>
        <w:pStyle w:val="ListParagraph"/>
        <w:numPr>
          <w:ilvl w:val="0"/>
          <w:numId w:val="53"/>
        </w:numPr>
        <w:tabs>
          <w:tab w:pos="838" w:val="left" w:leader="none"/>
        </w:tabs>
        <w:spacing w:line="206" w:lineRule="auto" w:before="0" w:after="0"/>
        <w:ind w:left="113" w:right="40" w:firstLine="341"/>
        <w:jc w:val="both"/>
        <w:rPr>
          <w:sz w:val="20"/>
        </w:rPr>
      </w:pPr>
      <w:r>
        <w:rPr>
          <w:color w:val="231F20"/>
          <w:w w:val="115"/>
          <w:sz w:val="20"/>
        </w:rPr>
        <w:t>La modernización de empresas, en cuanto </w:t>
      </w:r>
      <w:r>
        <w:rPr>
          <w:color w:val="231F20"/>
          <w:spacing w:val="-4"/>
          <w:w w:val="115"/>
          <w:sz w:val="20"/>
        </w:rPr>
        <w:t>impli- </w:t>
      </w:r>
      <w:r>
        <w:rPr>
          <w:color w:val="231F20"/>
          <w:w w:val="115"/>
          <w:sz w:val="20"/>
        </w:rPr>
        <w:t>que </w:t>
      </w:r>
      <w:r>
        <w:rPr>
          <w:color w:val="231F20"/>
          <w:spacing w:val="-3"/>
          <w:w w:val="115"/>
          <w:sz w:val="20"/>
        </w:rPr>
        <w:t>renovación </w:t>
      </w:r>
      <w:r>
        <w:rPr>
          <w:color w:val="231F20"/>
          <w:w w:val="115"/>
          <w:sz w:val="20"/>
        </w:rPr>
        <w:t>de las instalaciones, adquisición de</w:t>
      </w:r>
      <w:r>
        <w:rPr>
          <w:color w:val="231F20"/>
          <w:spacing w:val="-31"/>
          <w:w w:val="115"/>
          <w:sz w:val="20"/>
        </w:rPr>
        <w:t> </w:t>
      </w:r>
      <w:r>
        <w:rPr>
          <w:color w:val="231F20"/>
          <w:spacing w:val="-5"/>
          <w:w w:val="115"/>
          <w:sz w:val="20"/>
        </w:rPr>
        <w:t>nuevos </w:t>
      </w:r>
      <w:r>
        <w:rPr>
          <w:color w:val="231F20"/>
          <w:w w:val="115"/>
          <w:sz w:val="20"/>
        </w:rPr>
        <w:t>equipamientos o actualización de sistemas</w:t>
      </w:r>
      <w:r>
        <w:rPr>
          <w:color w:val="231F20"/>
          <w:spacing w:val="-15"/>
          <w:w w:val="115"/>
          <w:sz w:val="20"/>
        </w:rPr>
        <w:t> </w:t>
      </w:r>
      <w:r>
        <w:rPr>
          <w:color w:val="231F20"/>
          <w:w w:val="115"/>
          <w:sz w:val="20"/>
        </w:rPr>
        <w:t>obsoletos.</w:t>
      </w:r>
    </w:p>
    <w:p>
      <w:pPr>
        <w:pStyle w:val="ListParagraph"/>
        <w:numPr>
          <w:ilvl w:val="0"/>
          <w:numId w:val="53"/>
        </w:numPr>
        <w:tabs>
          <w:tab w:pos="822" w:val="left" w:leader="none"/>
        </w:tabs>
        <w:spacing w:line="196" w:lineRule="auto" w:before="123" w:after="0"/>
        <w:ind w:left="113" w:right="505" w:firstLine="341"/>
        <w:jc w:val="both"/>
        <w:rPr>
          <w:sz w:val="20"/>
        </w:rPr>
      </w:pPr>
      <w:r>
        <w:rPr>
          <w:color w:val="231F20"/>
          <w:w w:val="123"/>
          <w:sz w:val="20"/>
        </w:rPr>
        <w:br w:type="column"/>
      </w:r>
      <w:r>
        <w:rPr>
          <w:color w:val="231F20"/>
          <w:w w:val="115"/>
          <w:sz w:val="20"/>
        </w:rPr>
        <w:t>La difusión y promoción del sector de </w:t>
      </w:r>
      <w:r>
        <w:rPr>
          <w:color w:val="231F20"/>
          <w:spacing w:val="-3"/>
          <w:w w:val="115"/>
          <w:sz w:val="20"/>
        </w:rPr>
        <w:t>transporte </w:t>
      </w:r>
      <w:r>
        <w:rPr>
          <w:color w:val="231F20"/>
          <w:w w:val="115"/>
          <w:sz w:val="20"/>
        </w:rPr>
        <w:t>en Canarias, mediante Congresos, Foros, y cualquier </w:t>
      </w:r>
      <w:r>
        <w:rPr>
          <w:color w:val="231F20"/>
          <w:spacing w:val="-4"/>
          <w:w w:val="115"/>
          <w:sz w:val="20"/>
        </w:rPr>
        <w:t>otro </w:t>
      </w:r>
      <w:r>
        <w:rPr>
          <w:color w:val="231F20"/>
          <w:w w:val="115"/>
          <w:sz w:val="20"/>
        </w:rPr>
        <w:t>mecanismo que coadyuve al apoyo al</w:t>
      </w:r>
      <w:r>
        <w:rPr>
          <w:color w:val="231F20"/>
          <w:spacing w:val="29"/>
          <w:w w:val="115"/>
          <w:sz w:val="20"/>
        </w:rPr>
        <w:t> </w:t>
      </w:r>
      <w:r>
        <w:rPr>
          <w:color w:val="231F20"/>
          <w:w w:val="115"/>
          <w:sz w:val="20"/>
        </w:rPr>
        <w:t>sector.</w:t>
      </w:r>
    </w:p>
    <w:p>
      <w:pPr>
        <w:pStyle w:val="ListParagraph"/>
        <w:numPr>
          <w:ilvl w:val="0"/>
          <w:numId w:val="53"/>
        </w:numPr>
        <w:tabs>
          <w:tab w:pos="850" w:val="left" w:leader="none"/>
        </w:tabs>
        <w:spacing w:line="196" w:lineRule="auto" w:before="1" w:after="0"/>
        <w:ind w:left="113" w:right="503" w:firstLine="341"/>
        <w:jc w:val="both"/>
        <w:rPr>
          <w:sz w:val="20"/>
        </w:rPr>
      </w:pPr>
      <w:r>
        <w:rPr>
          <w:color w:val="231F20"/>
          <w:w w:val="115"/>
          <w:sz w:val="20"/>
        </w:rPr>
        <w:t>Cualesquiera otras acciones </w:t>
      </w:r>
      <w:r>
        <w:rPr>
          <w:color w:val="231F20"/>
          <w:spacing w:val="2"/>
          <w:w w:val="115"/>
          <w:sz w:val="20"/>
        </w:rPr>
        <w:t>relativas </w:t>
      </w:r>
      <w:r>
        <w:rPr>
          <w:color w:val="231F20"/>
          <w:w w:val="115"/>
          <w:sz w:val="20"/>
        </w:rPr>
        <w:t>a la mejora de la oferta de transporte, a promover la competitividad y eficiencia del sector de transporte que el Gobierno estime merecedoras de apoyo público, especialmente aquellas destinadas a la creación de empresas de </w:t>
      </w:r>
      <w:r>
        <w:rPr>
          <w:color w:val="231F20"/>
          <w:spacing w:val="2"/>
          <w:w w:val="115"/>
          <w:sz w:val="20"/>
        </w:rPr>
        <w:t>ámbito </w:t>
      </w:r>
      <w:r>
        <w:rPr>
          <w:color w:val="231F20"/>
          <w:w w:val="115"/>
          <w:sz w:val="20"/>
        </w:rPr>
        <w:t>autonómico.</w:t>
      </w:r>
    </w:p>
    <w:p>
      <w:pPr>
        <w:pStyle w:val="ListParagraph"/>
        <w:numPr>
          <w:ilvl w:val="0"/>
          <w:numId w:val="52"/>
        </w:numPr>
        <w:tabs>
          <w:tab w:pos="822" w:val="left" w:leader="none"/>
        </w:tabs>
        <w:spacing w:line="196" w:lineRule="auto" w:before="128" w:after="0"/>
        <w:ind w:left="113" w:right="505" w:firstLine="341"/>
        <w:jc w:val="both"/>
        <w:rPr>
          <w:sz w:val="20"/>
        </w:rPr>
      </w:pPr>
      <w:r>
        <w:rPr>
          <w:color w:val="231F20"/>
          <w:w w:val="115"/>
          <w:sz w:val="20"/>
        </w:rPr>
        <w:t>La aprobación del programa de fomento vinculará a todas las demás Administraciones Públicas a coordinar sus correspondientes acciones del sector del </w:t>
      </w:r>
      <w:r>
        <w:rPr>
          <w:color w:val="231F20"/>
          <w:spacing w:val="-3"/>
          <w:w w:val="115"/>
          <w:sz w:val="20"/>
        </w:rPr>
        <w:t>transporte </w:t>
      </w:r>
      <w:r>
        <w:rPr>
          <w:color w:val="231F20"/>
          <w:w w:val="115"/>
          <w:sz w:val="20"/>
        </w:rPr>
        <w:t>adecuándolo a cada realidad</w:t>
      </w:r>
      <w:r>
        <w:rPr>
          <w:color w:val="231F20"/>
          <w:spacing w:val="15"/>
          <w:w w:val="115"/>
          <w:sz w:val="20"/>
        </w:rPr>
        <w:t> </w:t>
      </w:r>
      <w:r>
        <w:rPr>
          <w:color w:val="231F20"/>
          <w:w w:val="115"/>
          <w:sz w:val="20"/>
        </w:rPr>
        <w:t>insular.</w:t>
      </w:r>
    </w:p>
    <w:p>
      <w:pPr>
        <w:pStyle w:val="ListParagraph"/>
        <w:numPr>
          <w:ilvl w:val="0"/>
          <w:numId w:val="52"/>
        </w:numPr>
        <w:tabs>
          <w:tab w:pos="822" w:val="left" w:leader="none"/>
        </w:tabs>
        <w:spacing w:line="196" w:lineRule="auto" w:before="1" w:after="0"/>
        <w:ind w:left="113" w:right="505" w:firstLine="341"/>
        <w:jc w:val="both"/>
        <w:rPr>
          <w:sz w:val="20"/>
        </w:rPr>
      </w:pPr>
      <w:r>
        <w:rPr>
          <w:color w:val="231F20"/>
          <w:w w:val="115"/>
          <w:sz w:val="20"/>
        </w:rPr>
        <w:t>El Gobierno de Canarias, a través del Plan Estraté- gico de Transportes, elaborará y pondrá en marcha accio- nes y programas dirigidos al uso responsable  y</w:t>
      </w:r>
      <w:r>
        <w:rPr>
          <w:color w:val="231F20"/>
          <w:spacing w:val="27"/>
          <w:w w:val="115"/>
          <w:sz w:val="20"/>
        </w:rPr>
        <w:t> </w:t>
      </w:r>
      <w:r>
        <w:rPr>
          <w:color w:val="231F20"/>
          <w:spacing w:val="-3"/>
          <w:w w:val="115"/>
          <w:sz w:val="20"/>
        </w:rPr>
        <w:t>seguro </w:t>
      </w:r>
      <w:r>
        <w:rPr>
          <w:color w:val="231F20"/>
          <w:w w:val="115"/>
          <w:sz w:val="20"/>
        </w:rPr>
        <w:t>del vehículo privado y la promoción del </w:t>
      </w:r>
      <w:r>
        <w:rPr>
          <w:color w:val="231F20"/>
          <w:spacing w:val="-3"/>
          <w:w w:val="115"/>
          <w:sz w:val="20"/>
        </w:rPr>
        <w:t>transporte </w:t>
      </w:r>
      <w:r>
        <w:rPr>
          <w:color w:val="231F20"/>
          <w:w w:val="115"/>
          <w:sz w:val="20"/>
        </w:rPr>
        <w:t>público.</w:t>
      </w:r>
    </w:p>
    <w:p>
      <w:pPr>
        <w:spacing w:before="180"/>
        <w:ind w:left="1720" w:right="0" w:firstLine="0"/>
        <w:jc w:val="left"/>
        <w:rPr>
          <w:sz w:val="14"/>
        </w:rPr>
      </w:pPr>
      <w:r>
        <w:rPr>
          <w:color w:val="231F20"/>
          <w:w w:val="115"/>
          <w:sz w:val="20"/>
        </w:rPr>
        <w:t>S</w:t>
      </w:r>
      <w:r>
        <w:rPr>
          <w:color w:val="231F20"/>
          <w:w w:val="115"/>
          <w:sz w:val="14"/>
        </w:rPr>
        <w:t>ECCIÓN </w:t>
      </w:r>
      <w:r>
        <w:rPr>
          <w:color w:val="231F20"/>
          <w:w w:val="115"/>
          <w:sz w:val="20"/>
        </w:rPr>
        <w:t>4.ª F</w:t>
      </w:r>
      <w:r>
        <w:rPr>
          <w:color w:val="231F20"/>
          <w:w w:val="115"/>
          <w:sz w:val="14"/>
        </w:rPr>
        <w:t>INANCIACIÓN</w:t>
      </w:r>
    </w:p>
    <w:p>
      <w:pPr>
        <w:spacing w:before="190"/>
        <w:ind w:left="113" w:right="0" w:firstLine="0"/>
        <w:jc w:val="left"/>
        <w:rPr>
          <w:i/>
          <w:sz w:val="20"/>
        </w:rPr>
      </w:pPr>
      <w:r>
        <w:rPr>
          <w:color w:val="231F20"/>
          <w:w w:val="115"/>
          <w:sz w:val="20"/>
        </w:rPr>
        <w:t>Artículo 44. </w:t>
      </w:r>
      <w:r>
        <w:rPr>
          <w:i/>
          <w:color w:val="231F20"/>
          <w:w w:val="115"/>
          <w:sz w:val="20"/>
        </w:rPr>
        <w:t>Financiación pública.</w:t>
      </w:r>
    </w:p>
    <w:p>
      <w:pPr>
        <w:pStyle w:val="ListParagraph"/>
        <w:numPr>
          <w:ilvl w:val="0"/>
          <w:numId w:val="54"/>
        </w:numPr>
        <w:tabs>
          <w:tab w:pos="802" w:val="left" w:leader="none"/>
        </w:tabs>
        <w:spacing w:line="196" w:lineRule="auto" w:before="204" w:after="0"/>
        <w:ind w:left="113" w:right="505" w:firstLine="341"/>
        <w:jc w:val="both"/>
        <w:rPr>
          <w:sz w:val="20"/>
        </w:rPr>
      </w:pPr>
      <w:r>
        <w:rPr>
          <w:color w:val="231F20"/>
          <w:w w:val="115"/>
          <w:sz w:val="20"/>
        </w:rPr>
        <w:t>Las Administraciones o entidades y </w:t>
      </w:r>
      <w:r>
        <w:rPr>
          <w:color w:val="231F20"/>
          <w:spacing w:val="-3"/>
          <w:w w:val="115"/>
          <w:sz w:val="20"/>
        </w:rPr>
        <w:t>organismos </w:t>
      </w:r>
      <w:r>
        <w:rPr>
          <w:color w:val="231F20"/>
          <w:w w:val="115"/>
          <w:sz w:val="20"/>
        </w:rPr>
        <w:t>públicos que destinen fondos o recursos económicos  para la financiación o cofinanciación del </w:t>
      </w:r>
      <w:r>
        <w:rPr>
          <w:color w:val="231F20"/>
          <w:spacing w:val="-3"/>
          <w:w w:val="115"/>
          <w:sz w:val="20"/>
        </w:rPr>
        <w:t>transporte </w:t>
      </w:r>
      <w:r>
        <w:rPr>
          <w:color w:val="231F20"/>
          <w:w w:val="115"/>
          <w:sz w:val="20"/>
        </w:rPr>
        <w:t>público regular lo realizarán en los términos y con</w:t>
      </w:r>
      <w:r>
        <w:rPr>
          <w:color w:val="231F20"/>
          <w:spacing w:val="35"/>
          <w:w w:val="115"/>
          <w:sz w:val="20"/>
        </w:rPr>
        <w:t> </w:t>
      </w:r>
      <w:r>
        <w:rPr>
          <w:color w:val="231F20"/>
          <w:w w:val="115"/>
          <w:sz w:val="20"/>
        </w:rPr>
        <w:t>las limitaciones que impone la normativa española </w:t>
      </w:r>
      <w:r>
        <w:rPr>
          <w:color w:val="231F20"/>
          <w:spacing w:val="-3"/>
          <w:w w:val="115"/>
          <w:sz w:val="20"/>
        </w:rPr>
        <w:t>dentro </w:t>
      </w:r>
      <w:r>
        <w:rPr>
          <w:color w:val="231F20"/>
          <w:w w:val="115"/>
          <w:sz w:val="20"/>
        </w:rPr>
        <w:t>del marco comunitario, debiéndose observar, además, </w:t>
      </w:r>
      <w:r>
        <w:rPr>
          <w:color w:val="231F20"/>
          <w:spacing w:val="-5"/>
          <w:w w:val="115"/>
          <w:sz w:val="20"/>
        </w:rPr>
        <w:t>los </w:t>
      </w:r>
      <w:r>
        <w:rPr>
          <w:color w:val="231F20"/>
          <w:w w:val="115"/>
          <w:sz w:val="20"/>
        </w:rPr>
        <w:t>siguientes</w:t>
      </w:r>
      <w:r>
        <w:rPr>
          <w:color w:val="231F20"/>
          <w:spacing w:val="3"/>
          <w:w w:val="115"/>
          <w:sz w:val="20"/>
        </w:rPr>
        <w:t> </w:t>
      </w:r>
      <w:r>
        <w:rPr>
          <w:color w:val="231F20"/>
          <w:w w:val="115"/>
          <w:sz w:val="20"/>
        </w:rPr>
        <w:t>principios:</w:t>
      </w:r>
    </w:p>
    <w:p>
      <w:pPr>
        <w:pStyle w:val="ListParagraph"/>
        <w:numPr>
          <w:ilvl w:val="0"/>
          <w:numId w:val="55"/>
        </w:numPr>
        <w:tabs>
          <w:tab w:pos="827" w:val="left" w:leader="none"/>
        </w:tabs>
        <w:spacing w:line="196" w:lineRule="auto" w:before="86" w:after="0"/>
        <w:ind w:left="113" w:right="507" w:firstLine="341"/>
        <w:jc w:val="both"/>
        <w:rPr>
          <w:sz w:val="20"/>
        </w:rPr>
      </w:pPr>
      <w:r>
        <w:rPr>
          <w:color w:val="231F20"/>
          <w:spacing w:val="-2"/>
          <w:w w:val="120"/>
          <w:sz w:val="20"/>
        </w:rPr>
        <w:t>Los</w:t>
      </w:r>
      <w:r>
        <w:rPr>
          <w:color w:val="231F20"/>
          <w:spacing w:val="-22"/>
          <w:w w:val="120"/>
          <w:sz w:val="20"/>
        </w:rPr>
        <w:t> </w:t>
      </w:r>
      <w:r>
        <w:rPr>
          <w:color w:val="231F20"/>
          <w:w w:val="120"/>
          <w:sz w:val="20"/>
        </w:rPr>
        <w:t>fondos</w:t>
      </w:r>
      <w:r>
        <w:rPr>
          <w:color w:val="231F20"/>
          <w:spacing w:val="-22"/>
          <w:w w:val="120"/>
          <w:sz w:val="20"/>
        </w:rPr>
        <w:t> </w:t>
      </w:r>
      <w:r>
        <w:rPr>
          <w:color w:val="231F20"/>
          <w:w w:val="120"/>
          <w:sz w:val="20"/>
        </w:rPr>
        <w:t>públicos</w:t>
      </w:r>
      <w:r>
        <w:rPr>
          <w:color w:val="231F20"/>
          <w:spacing w:val="-22"/>
          <w:w w:val="120"/>
          <w:sz w:val="20"/>
        </w:rPr>
        <w:t> </w:t>
      </w:r>
      <w:r>
        <w:rPr>
          <w:color w:val="231F20"/>
          <w:w w:val="120"/>
          <w:sz w:val="20"/>
        </w:rPr>
        <w:t>se</w:t>
      </w:r>
      <w:r>
        <w:rPr>
          <w:color w:val="231F20"/>
          <w:spacing w:val="-22"/>
          <w:w w:val="120"/>
          <w:sz w:val="20"/>
        </w:rPr>
        <w:t> </w:t>
      </w:r>
      <w:r>
        <w:rPr>
          <w:color w:val="231F20"/>
          <w:w w:val="120"/>
          <w:sz w:val="20"/>
        </w:rPr>
        <w:t>dirigirán</w:t>
      </w:r>
      <w:r>
        <w:rPr>
          <w:color w:val="231F20"/>
          <w:spacing w:val="-22"/>
          <w:w w:val="120"/>
          <w:sz w:val="20"/>
        </w:rPr>
        <w:t> </w:t>
      </w:r>
      <w:r>
        <w:rPr>
          <w:color w:val="231F20"/>
          <w:w w:val="120"/>
          <w:sz w:val="20"/>
        </w:rPr>
        <w:t>a</w:t>
      </w:r>
      <w:r>
        <w:rPr>
          <w:color w:val="231F20"/>
          <w:spacing w:val="-22"/>
          <w:w w:val="120"/>
          <w:sz w:val="20"/>
        </w:rPr>
        <w:t> </w:t>
      </w:r>
      <w:r>
        <w:rPr>
          <w:color w:val="231F20"/>
          <w:w w:val="120"/>
          <w:sz w:val="20"/>
        </w:rPr>
        <w:t>asegurar</w:t>
      </w:r>
      <w:r>
        <w:rPr>
          <w:color w:val="231F20"/>
          <w:spacing w:val="-22"/>
          <w:w w:val="120"/>
          <w:sz w:val="20"/>
        </w:rPr>
        <w:t> </w:t>
      </w:r>
      <w:r>
        <w:rPr>
          <w:color w:val="231F20"/>
          <w:w w:val="120"/>
          <w:sz w:val="20"/>
        </w:rPr>
        <w:t>la</w:t>
      </w:r>
      <w:r>
        <w:rPr>
          <w:color w:val="231F20"/>
          <w:spacing w:val="-22"/>
          <w:w w:val="120"/>
          <w:sz w:val="20"/>
        </w:rPr>
        <w:t> </w:t>
      </w:r>
      <w:r>
        <w:rPr>
          <w:color w:val="231F20"/>
          <w:spacing w:val="-5"/>
          <w:w w:val="120"/>
          <w:sz w:val="20"/>
        </w:rPr>
        <w:t>pres- </w:t>
      </w:r>
      <w:r>
        <w:rPr>
          <w:color w:val="231F20"/>
          <w:w w:val="120"/>
          <w:sz w:val="20"/>
        </w:rPr>
        <w:t>tación</w:t>
      </w:r>
      <w:r>
        <w:rPr>
          <w:color w:val="231F20"/>
          <w:spacing w:val="-6"/>
          <w:w w:val="120"/>
          <w:sz w:val="20"/>
        </w:rPr>
        <w:t> </w:t>
      </w:r>
      <w:r>
        <w:rPr>
          <w:color w:val="231F20"/>
          <w:w w:val="120"/>
          <w:sz w:val="20"/>
        </w:rPr>
        <w:t>de</w:t>
      </w:r>
      <w:r>
        <w:rPr>
          <w:color w:val="231F20"/>
          <w:spacing w:val="-6"/>
          <w:w w:val="120"/>
          <w:sz w:val="20"/>
        </w:rPr>
        <w:t> </w:t>
      </w:r>
      <w:r>
        <w:rPr>
          <w:color w:val="231F20"/>
          <w:w w:val="120"/>
          <w:sz w:val="20"/>
        </w:rPr>
        <w:t>los</w:t>
      </w:r>
      <w:r>
        <w:rPr>
          <w:color w:val="231F20"/>
          <w:spacing w:val="-6"/>
          <w:w w:val="120"/>
          <w:sz w:val="20"/>
        </w:rPr>
        <w:t> </w:t>
      </w:r>
      <w:r>
        <w:rPr>
          <w:color w:val="231F20"/>
          <w:w w:val="120"/>
          <w:sz w:val="20"/>
        </w:rPr>
        <w:t>servicios</w:t>
      </w:r>
      <w:r>
        <w:rPr>
          <w:color w:val="231F20"/>
          <w:spacing w:val="-6"/>
          <w:w w:val="120"/>
          <w:sz w:val="20"/>
        </w:rPr>
        <w:t> </w:t>
      </w:r>
      <w:r>
        <w:rPr>
          <w:color w:val="231F20"/>
          <w:w w:val="120"/>
          <w:sz w:val="20"/>
        </w:rPr>
        <w:t>públicos</w:t>
      </w:r>
      <w:r>
        <w:rPr>
          <w:color w:val="231F20"/>
          <w:spacing w:val="-6"/>
          <w:w w:val="120"/>
          <w:sz w:val="20"/>
        </w:rPr>
        <w:t> </w:t>
      </w:r>
      <w:r>
        <w:rPr>
          <w:color w:val="231F20"/>
          <w:w w:val="120"/>
          <w:sz w:val="20"/>
        </w:rPr>
        <w:t>esenciales</w:t>
      </w:r>
      <w:r>
        <w:rPr>
          <w:color w:val="231F20"/>
          <w:spacing w:val="-6"/>
          <w:w w:val="120"/>
          <w:sz w:val="20"/>
        </w:rPr>
        <w:t> </w:t>
      </w:r>
      <w:r>
        <w:rPr>
          <w:color w:val="231F20"/>
          <w:w w:val="120"/>
          <w:sz w:val="20"/>
        </w:rPr>
        <w:t>en</w:t>
      </w:r>
      <w:r>
        <w:rPr>
          <w:color w:val="231F20"/>
          <w:spacing w:val="-6"/>
          <w:w w:val="120"/>
          <w:sz w:val="20"/>
        </w:rPr>
        <w:t> </w:t>
      </w:r>
      <w:r>
        <w:rPr>
          <w:color w:val="231F20"/>
          <w:w w:val="120"/>
          <w:sz w:val="20"/>
        </w:rPr>
        <w:t>las</w:t>
      </w:r>
      <w:r>
        <w:rPr>
          <w:color w:val="231F20"/>
          <w:spacing w:val="-6"/>
          <w:w w:val="120"/>
          <w:sz w:val="20"/>
        </w:rPr>
        <w:t> </w:t>
      </w:r>
      <w:r>
        <w:rPr>
          <w:color w:val="231F20"/>
          <w:spacing w:val="-4"/>
          <w:w w:val="120"/>
          <w:sz w:val="20"/>
        </w:rPr>
        <w:t>debidas </w:t>
      </w:r>
      <w:r>
        <w:rPr>
          <w:color w:val="231F20"/>
          <w:w w:val="120"/>
          <w:sz w:val="20"/>
        </w:rPr>
        <w:t>condiciones</w:t>
      </w:r>
      <w:r>
        <w:rPr>
          <w:color w:val="231F20"/>
          <w:spacing w:val="-12"/>
          <w:w w:val="120"/>
          <w:sz w:val="20"/>
        </w:rPr>
        <w:t> </w:t>
      </w:r>
      <w:r>
        <w:rPr>
          <w:color w:val="231F20"/>
          <w:w w:val="120"/>
          <w:sz w:val="20"/>
        </w:rPr>
        <w:t>de</w:t>
      </w:r>
      <w:r>
        <w:rPr>
          <w:color w:val="231F20"/>
          <w:spacing w:val="-11"/>
          <w:w w:val="120"/>
          <w:sz w:val="20"/>
        </w:rPr>
        <w:t> </w:t>
      </w:r>
      <w:r>
        <w:rPr>
          <w:color w:val="231F20"/>
          <w:w w:val="120"/>
          <w:sz w:val="20"/>
        </w:rPr>
        <w:t>accesibilidad,</w:t>
      </w:r>
      <w:r>
        <w:rPr>
          <w:color w:val="231F20"/>
          <w:spacing w:val="-12"/>
          <w:w w:val="120"/>
          <w:sz w:val="20"/>
        </w:rPr>
        <w:t> </w:t>
      </w:r>
      <w:r>
        <w:rPr>
          <w:color w:val="231F20"/>
          <w:w w:val="120"/>
          <w:sz w:val="20"/>
        </w:rPr>
        <w:t>calidad</w:t>
      </w:r>
      <w:r>
        <w:rPr>
          <w:color w:val="231F20"/>
          <w:spacing w:val="-11"/>
          <w:w w:val="120"/>
          <w:sz w:val="20"/>
        </w:rPr>
        <w:t> </w:t>
      </w:r>
      <w:r>
        <w:rPr>
          <w:color w:val="231F20"/>
          <w:w w:val="120"/>
          <w:sz w:val="20"/>
        </w:rPr>
        <w:t>y</w:t>
      </w:r>
      <w:r>
        <w:rPr>
          <w:color w:val="231F20"/>
          <w:spacing w:val="-12"/>
          <w:w w:val="120"/>
          <w:sz w:val="20"/>
        </w:rPr>
        <w:t> </w:t>
      </w:r>
      <w:r>
        <w:rPr>
          <w:color w:val="231F20"/>
          <w:w w:val="120"/>
          <w:sz w:val="20"/>
        </w:rPr>
        <w:t>seguridad.</w:t>
      </w:r>
    </w:p>
    <w:p>
      <w:pPr>
        <w:pStyle w:val="ListParagraph"/>
        <w:numPr>
          <w:ilvl w:val="0"/>
          <w:numId w:val="55"/>
        </w:numPr>
        <w:tabs>
          <w:tab w:pos="844" w:val="left" w:leader="none"/>
        </w:tabs>
        <w:spacing w:line="196" w:lineRule="auto" w:before="1" w:after="0"/>
        <w:ind w:left="113" w:right="505" w:firstLine="341"/>
        <w:jc w:val="both"/>
        <w:rPr>
          <w:sz w:val="20"/>
        </w:rPr>
      </w:pPr>
      <w:r>
        <w:rPr>
          <w:color w:val="231F20"/>
          <w:w w:val="115"/>
          <w:sz w:val="20"/>
        </w:rPr>
        <w:t>La adjudicación de los servicios que sean cofinan- ciados o auxiliados con recursos públicos se realizará sobre la base de los principios de objetividad, publicidad y libre concurrencia, salvo los supuestos  </w:t>
      </w:r>
      <w:r>
        <w:rPr>
          <w:color w:val="231F20"/>
          <w:spacing w:val="-2"/>
          <w:w w:val="115"/>
          <w:sz w:val="20"/>
        </w:rPr>
        <w:t>contemplados </w:t>
      </w:r>
      <w:r>
        <w:rPr>
          <w:color w:val="231F20"/>
          <w:w w:val="115"/>
          <w:sz w:val="20"/>
        </w:rPr>
        <w:t>en la legislación aplicable en la materia de contratación de las Administraciones</w:t>
      </w:r>
      <w:r>
        <w:rPr>
          <w:color w:val="231F20"/>
          <w:spacing w:val="4"/>
          <w:w w:val="115"/>
          <w:sz w:val="20"/>
        </w:rPr>
        <w:t> </w:t>
      </w:r>
      <w:r>
        <w:rPr>
          <w:color w:val="231F20"/>
          <w:w w:val="115"/>
          <w:sz w:val="20"/>
        </w:rPr>
        <w:t>Públicas.</w:t>
      </w:r>
    </w:p>
    <w:p>
      <w:pPr>
        <w:pStyle w:val="ListParagraph"/>
        <w:numPr>
          <w:ilvl w:val="0"/>
          <w:numId w:val="55"/>
        </w:numPr>
        <w:tabs>
          <w:tab w:pos="822" w:val="left" w:leader="none"/>
        </w:tabs>
        <w:spacing w:line="196" w:lineRule="auto" w:before="1" w:after="0"/>
        <w:ind w:left="113" w:right="505" w:firstLine="341"/>
        <w:jc w:val="both"/>
        <w:rPr>
          <w:sz w:val="20"/>
        </w:rPr>
      </w:pPr>
      <w:r>
        <w:rPr>
          <w:color w:val="231F20"/>
          <w:w w:val="115"/>
          <w:sz w:val="20"/>
        </w:rPr>
        <w:t>Las decisiones sobre el destino de los recursos públicos para el transporte público regular de </w:t>
      </w:r>
      <w:r>
        <w:rPr>
          <w:color w:val="231F20"/>
          <w:spacing w:val="-3"/>
          <w:w w:val="115"/>
          <w:sz w:val="20"/>
        </w:rPr>
        <w:t>viajeros </w:t>
      </w:r>
      <w:r>
        <w:rPr>
          <w:color w:val="231F20"/>
          <w:w w:val="115"/>
          <w:sz w:val="20"/>
        </w:rPr>
        <w:t>deberán adoptarse una vez estudiadas y valoradas </w:t>
      </w:r>
      <w:r>
        <w:rPr>
          <w:color w:val="231F20"/>
          <w:spacing w:val="-5"/>
          <w:w w:val="115"/>
          <w:sz w:val="20"/>
        </w:rPr>
        <w:t>las </w:t>
      </w:r>
      <w:r>
        <w:rPr>
          <w:color w:val="231F20"/>
          <w:w w:val="115"/>
          <w:sz w:val="20"/>
        </w:rPr>
        <w:t>distintas propuestas, así como el carácter y dimensión ajustada o equilibrada de los servicios. En todo caso, </w:t>
      </w:r>
      <w:r>
        <w:rPr>
          <w:color w:val="231F20"/>
          <w:spacing w:val="-7"/>
          <w:w w:val="115"/>
          <w:sz w:val="20"/>
        </w:rPr>
        <w:t>se </w:t>
      </w:r>
      <w:r>
        <w:rPr>
          <w:color w:val="231F20"/>
          <w:w w:val="115"/>
          <w:sz w:val="20"/>
        </w:rPr>
        <w:t>seguirán los criterios y principios generales de esta </w:t>
      </w:r>
      <w:r>
        <w:rPr>
          <w:color w:val="231F20"/>
          <w:spacing w:val="-8"/>
          <w:w w:val="115"/>
          <w:sz w:val="20"/>
        </w:rPr>
        <w:t>Ley, </w:t>
      </w:r>
      <w:r>
        <w:rPr>
          <w:color w:val="231F20"/>
          <w:w w:val="115"/>
          <w:sz w:val="20"/>
        </w:rPr>
        <w:t>debiendo repercutir, directa o indirectamente, la asigna- ción de estos recursos en los usuarios, a través de </w:t>
      </w:r>
      <w:r>
        <w:rPr>
          <w:color w:val="231F20"/>
          <w:spacing w:val="-3"/>
          <w:w w:val="115"/>
          <w:sz w:val="20"/>
        </w:rPr>
        <w:t>bonifi- </w:t>
      </w:r>
      <w:r>
        <w:rPr>
          <w:color w:val="231F20"/>
          <w:w w:val="115"/>
          <w:sz w:val="20"/>
        </w:rPr>
        <w:t>caciones o incremento y mejora de las</w:t>
      </w:r>
      <w:r>
        <w:rPr>
          <w:color w:val="231F20"/>
          <w:spacing w:val="42"/>
          <w:w w:val="115"/>
          <w:sz w:val="20"/>
        </w:rPr>
        <w:t> </w:t>
      </w:r>
      <w:r>
        <w:rPr>
          <w:color w:val="231F20"/>
          <w:w w:val="115"/>
          <w:sz w:val="20"/>
        </w:rPr>
        <w:t>prestaciones.</w:t>
      </w:r>
    </w:p>
    <w:p>
      <w:pPr>
        <w:pStyle w:val="ListParagraph"/>
        <w:numPr>
          <w:ilvl w:val="0"/>
          <w:numId w:val="55"/>
        </w:numPr>
        <w:tabs>
          <w:tab w:pos="844" w:val="left" w:leader="none"/>
        </w:tabs>
        <w:spacing w:line="196" w:lineRule="auto" w:before="1" w:after="0"/>
        <w:ind w:left="113" w:right="504" w:firstLine="341"/>
        <w:jc w:val="both"/>
        <w:rPr>
          <w:sz w:val="20"/>
        </w:rPr>
      </w:pPr>
      <w:r>
        <w:rPr>
          <w:color w:val="231F20"/>
          <w:w w:val="115"/>
          <w:sz w:val="20"/>
        </w:rPr>
        <w:t>En el transporte público regular de viajeros </w:t>
      </w:r>
      <w:r>
        <w:rPr>
          <w:color w:val="231F20"/>
          <w:spacing w:val="-3"/>
          <w:w w:val="115"/>
          <w:sz w:val="20"/>
        </w:rPr>
        <w:t>aque- </w:t>
      </w:r>
      <w:r>
        <w:rPr>
          <w:color w:val="231F20"/>
          <w:w w:val="115"/>
          <w:sz w:val="20"/>
        </w:rPr>
        <w:t>llas zonas </w:t>
      </w:r>
      <w:r>
        <w:rPr>
          <w:color w:val="231F20"/>
          <w:spacing w:val="-6"/>
          <w:w w:val="115"/>
          <w:sz w:val="20"/>
        </w:rPr>
        <w:t>y, </w:t>
      </w:r>
      <w:r>
        <w:rPr>
          <w:color w:val="231F20"/>
          <w:w w:val="115"/>
          <w:sz w:val="20"/>
        </w:rPr>
        <w:t>en su caso, líneas, económicamente deficita- rias se incentivarán cuando las mismas sean precisas  para atender las necesidades de la población y de la eco- nomía canaria en todos sus ámbitos, en el marco del régi- men económico y fiscal de</w:t>
      </w:r>
      <w:r>
        <w:rPr>
          <w:color w:val="231F20"/>
          <w:spacing w:val="23"/>
          <w:w w:val="115"/>
          <w:sz w:val="20"/>
        </w:rPr>
        <w:t> </w:t>
      </w:r>
      <w:r>
        <w:rPr>
          <w:color w:val="231F20"/>
          <w:w w:val="115"/>
          <w:sz w:val="20"/>
        </w:rPr>
        <w:t>Canarias.</w:t>
      </w:r>
    </w:p>
    <w:p>
      <w:pPr>
        <w:pStyle w:val="ListParagraph"/>
        <w:numPr>
          <w:ilvl w:val="0"/>
          <w:numId w:val="54"/>
        </w:numPr>
        <w:tabs>
          <w:tab w:pos="822" w:val="left" w:leader="none"/>
        </w:tabs>
        <w:spacing w:line="196" w:lineRule="auto" w:before="129" w:after="0"/>
        <w:ind w:left="113" w:right="505" w:firstLine="341"/>
        <w:jc w:val="both"/>
        <w:rPr>
          <w:sz w:val="20"/>
        </w:rPr>
      </w:pPr>
      <w:r>
        <w:rPr>
          <w:color w:val="231F20"/>
          <w:w w:val="115"/>
          <w:sz w:val="20"/>
        </w:rPr>
        <w:t>Las empresas públicas de transportes, de </w:t>
      </w:r>
      <w:r>
        <w:rPr>
          <w:color w:val="231F20"/>
          <w:spacing w:val="-4"/>
          <w:w w:val="115"/>
          <w:sz w:val="20"/>
        </w:rPr>
        <w:t>cual- </w:t>
      </w:r>
      <w:r>
        <w:rPr>
          <w:color w:val="231F20"/>
          <w:w w:val="115"/>
          <w:sz w:val="20"/>
        </w:rPr>
        <w:t>quier clase, deberán reunir las mismas condiciones </w:t>
      </w:r>
      <w:r>
        <w:rPr>
          <w:color w:val="231F20"/>
          <w:spacing w:val="-4"/>
          <w:w w:val="115"/>
          <w:sz w:val="20"/>
        </w:rPr>
        <w:t>pre- </w:t>
      </w:r>
      <w:r>
        <w:rPr>
          <w:color w:val="231F20"/>
          <w:w w:val="115"/>
          <w:sz w:val="20"/>
        </w:rPr>
        <w:t>vias y requisitos que cualquier otro empresario de trans- portes para desarrollar la actividad </w:t>
      </w:r>
      <w:r>
        <w:rPr>
          <w:color w:val="231F20"/>
          <w:spacing w:val="-6"/>
          <w:w w:val="115"/>
          <w:sz w:val="20"/>
        </w:rPr>
        <w:t>y, </w:t>
      </w:r>
      <w:r>
        <w:rPr>
          <w:color w:val="231F20"/>
          <w:w w:val="115"/>
          <w:sz w:val="20"/>
        </w:rPr>
        <w:t>además, mantener contabilidades separadas entre la actividad de </w:t>
      </w:r>
      <w:r>
        <w:rPr>
          <w:color w:val="231F20"/>
          <w:spacing w:val="-3"/>
          <w:w w:val="115"/>
          <w:sz w:val="20"/>
        </w:rPr>
        <w:t>transporte </w:t>
      </w:r>
      <w:r>
        <w:rPr>
          <w:color w:val="231F20"/>
          <w:w w:val="115"/>
          <w:sz w:val="20"/>
        </w:rPr>
        <w:t>y cualesquiera otras actividades, quedando prohibido </w:t>
      </w:r>
      <w:r>
        <w:rPr>
          <w:color w:val="231F20"/>
          <w:spacing w:val="-8"/>
          <w:w w:val="115"/>
          <w:sz w:val="20"/>
        </w:rPr>
        <w:t>la </w:t>
      </w:r>
      <w:r>
        <w:rPr>
          <w:color w:val="231F20"/>
          <w:w w:val="115"/>
          <w:sz w:val="20"/>
        </w:rPr>
        <w:t>imputación de costes e ingresos de una a otra actividad </w:t>
      </w:r>
      <w:r>
        <w:rPr>
          <w:color w:val="231F20"/>
          <w:spacing w:val="-16"/>
          <w:w w:val="115"/>
          <w:sz w:val="20"/>
        </w:rPr>
        <w:t>y </w:t>
      </w:r>
      <w:r>
        <w:rPr>
          <w:color w:val="231F20"/>
          <w:w w:val="115"/>
          <w:sz w:val="20"/>
        </w:rPr>
        <w:t>siendo obligatorio identificar en las cuentas cualquier transferencia financiera efectuada desde la Administra- ción a favor de la actividad de transporte, con indepen- dencia de su</w:t>
      </w:r>
      <w:r>
        <w:rPr>
          <w:color w:val="231F20"/>
          <w:spacing w:val="11"/>
          <w:w w:val="115"/>
          <w:sz w:val="20"/>
        </w:rPr>
        <w:t> </w:t>
      </w:r>
      <w:r>
        <w:rPr>
          <w:color w:val="231F20"/>
          <w:w w:val="115"/>
          <w:sz w:val="20"/>
        </w:rPr>
        <w:t>denominación.</w:t>
      </w:r>
    </w:p>
    <w:p>
      <w:pPr>
        <w:pStyle w:val="ListParagraph"/>
        <w:numPr>
          <w:ilvl w:val="0"/>
          <w:numId w:val="54"/>
        </w:numPr>
        <w:tabs>
          <w:tab w:pos="818" w:val="left" w:leader="none"/>
        </w:tabs>
        <w:spacing w:line="196" w:lineRule="auto" w:before="2" w:after="0"/>
        <w:ind w:left="113" w:right="503" w:firstLine="341"/>
        <w:jc w:val="both"/>
        <w:rPr>
          <w:sz w:val="20"/>
        </w:rPr>
      </w:pPr>
      <w:r>
        <w:rPr>
          <w:color w:val="231F20"/>
          <w:w w:val="115"/>
          <w:sz w:val="20"/>
        </w:rPr>
        <w:t>A efectos de su financiación, el servicio público  de transporte regular de viajeros por carretera en </w:t>
      </w:r>
      <w:r>
        <w:rPr>
          <w:color w:val="231F20"/>
          <w:spacing w:val="-4"/>
          <w:w w:val="115"/>
          <w:sz w:val="20"/>
        </w:rPr>
        <w:t>los </w:t>
      </w:r>
      <w:r>
        <w:rPr>
          <w:color w:val="231F20"/>
          <w:w w:val="115"/>
          <w:sz w:val="20"/>
        </w:rPr>
        <w:t>términos de esta Ley forma parte del transporte inte- grado</w:t>
      </w:r>
      <w:r>
        <w:rPr>
          <w:color w:val="231F20"/>
          <w:spacing w:val="-15"/>
          <w:w w:val="115"/>
          <w:sz w:val="20"/>
        </w:rPr>
        <w:t> </w:t>
      </w:r>
      <w:r>
        <w:rPr>
          <w:color w:val="231F20"/>
          <w:w w:val="115"/>
          <w:sz w:val="20"/>
        </w:rPr>
        <w:t>insular</w:t>
      </w:r>
      <w:r>
        <w:rPr>
          <w:color w:val="231F20"/>
          <w:spacing w:val="-14"/>
          <w:w w:val="115"/>
          <w:sz w:val="20"/>
        </w:rPr>
        <w:t> </w:t>
      </w:r>
      <w:r>
        <w:rPr>
          <w:color w:val="231F20"/>
          <w:w w:val="115"/>
          <w:sz w:val="20"/>
        </w:rPr>
        <w:t>a</w:t>
      </w:r>
      <w:r>
        <w:rPr>
          <w:color w:val="231F20"/>
          <w:spacing w:val="-14"/>
          <w:w w:val="115"/>
          <w:sz w:val="20"/>
        </w:rPr>
        <w:t> </w:t>
      </w:r>
      <w:r>
        <w:rPr>
          <w:color w:val="231F20"/>
          <w:w w:val="115"/>
          <w:sz w:val="20"/>
        </w:rPr>
        <w:t>que</w:t>
      </w:r>
      <w:r>
        <w:rPr>
          <w:color w:val="231F20"/>
          <w:spacing w:val="-15"/>
          <w:w w:val="115"/>
          <w:sz w:val="20"/>
        </w:rPr>
        <w:t> </w:t>
      </w:r>
      <w:r>
        <w:rPr>
          <w:color w:val="231F20"/>
          <w:w w:val="115"/>
          <w:sz w:val="20"/>
        </w:rPr>
        <w:t>se</w:t>
      </w:r>
      <w:r>
        <w:rPr>
          <w:color w:val="231F20"/>
          <w:spacing w:val="-14"/>
          <w:w w:val="115"/>
          <w:sz w:val="20"/>
        </w:rPr>
        <w:t> </w:t>
      </w:r>
      <w:r>
        <w:rPr>
          <w:color w:val="231F20"/>
          <w:w w:val="115"/>
          <w:sz w:val="20"/>
        </w:rPr>
        <w:t>refiere</w:t>
      </w:r>
      <w:r>
        <w:rPr>
          <w:color w:val="231F20"/>
          <w:spacing w:val="-14"/>
          <w:w w:val="115"/>
          <w:sz w:val="20"/>
        </w:rPr>
        <w:t> </w:t>
      </w:r>
      <w:r>
        <w:rPr>
          <w:color w:val="231F20"/>
          <w:w w:val="115"/>
          <w:sz w:val="20"/>
        </w:rPr>
        <w:t>el</w:t>
      </w:r>
      <w:r>
        <w:rPr>
          <w:color w:val="231F20"/>
          <w:spacing w:val="-15"/>
          <w:w w:val="115"/>
          <w:sz w:val="20"/>
        </w:rPr>
        <w:t> </w:t>
      </w:r>
      <w:r>
        <w:rPr>
          <w:color w:val="231F20"/>
          <w:spacing w:val="-3"/>
          <w:w w:val="115"/>
          <w:sz w:val="20"/>
        </w:rPr>
        <w:t>artículo</w:t>
      </w:r>
      <w:r>
        <w:rPr>
          <w:color w:val="231F20"/>
          <w:spacing w:val="-14"/>
          <w:w w:val="115"/>
          <w:sz w:val="20"/>
        </w:rPr>
        <w:t> </w:t>
      </w:r>
      <w:r>
        <w:rPr>
          <w:color w:val="231F20"/>
          <w:w w:val="115"/>
          <w:sz w:val="20"/>
        </w:rPr>
        <w:t>8</w:t>
      </w:r>
      <w:r>
        <w:rPr>
          <w:color w:val="231F20"/>
          <w:spacing w:val="-14"/>
          <w:w w:val="115"/>
          <w:sz w:val="20"/>
        </w:rPr>
        <w:t> </w:t>
      </w:r>
      <w:r>
        <w:rPr>
          <w:color w:val="231F20"/>
          <w:w w:val="115"/>
          <w:sz w:val="20"/>
        </w:rPr>
        <w:t>de</w:t>
      </w:r>
      <w:r>
        <w:rPr>
          <w:color w:val="231F20"/>
          <w:spacing w:val="-15"/>
          <w:w w:val="115"/>
          <w:sz w:val="20"/>
        </w:rPr>
        <w:t> </w:t>
      </w:r>
      <w:r>
        <w:rPr>
          <w:color w:val="231F20"/>
          <w:w w:val="115"/>
          <w:sz w:val="20"/>
        </w:rPr>
        <w:t>la</w:t>
      </w:r>
      <w:r>
        <w:rPr>
          <w:color w:val="231F20"/>
          <w:spacing w:val="-14"/>
          <w:w w:val="115"/>
          <w:sz w:val="20"/>
        </w:rPr>
        <w:t> </w:t>
      </w:r>
      <w:r>
        <w:rPr>
          <w:color w:val="231F20"/>
          <w:spacing w:val="-2"/>
          <w:w w:val="115"/>
          <w:sz w:val="20"/>
        </w:rPr>
        <w:t>Ley</w:t>
      </w:r>
      <w:r>
        <w:rPr>
          <w:color w:val="231F20"/>
          <w:spacing w:val="-14"/>
          <w:w w:val="115"/>
          <w:sz w:val="20"/>
        </w:rPr>
        <w:t> </w:t>
      </w:r>
      <w:r>
        <w:rPr>
          <w:color w:val="231F20"/>
          <w:spacing w:val="-5"/>
          <w:w w:val="115"/>
          <w:sz w:val="20"/>
        </w:rPr>
        <w:t>19/1994, </w:t>
      </w:r>
      <w:r>
        <w:rPr>
          <w:color w:val="231F20"/>
          <w:w w:val="115"/>
          <w:sz w:val="20"/>
        </w:rPr>
        <w:t>de 6 de julio, de modificación del Régimen Económico y Fiscal de Canarias y recibe fondos de</w:t>
      </w:r>
      <w:r>
        <w:rPr>
          <w:color w:val="231F20"/>
          <w:spacing w:val="-15"/>
          <w:w w:val="115"/>
          <w:sz w:val="20"/>
        </w:rPr>
        <w:t> </w:t>
      </w:r>
      <w:r>
        <w:rPr>
          <w:color w:val="231F20"/>
          <w:w w:val="115"/>
          <w:sz w:val="20"/>
        </w:rPr>
        <w:t>la Administración</w:t>
      </w:r>
    </w:p>
    <w:p>
      <w:pPr>
        <w:spacing w:after="0" w:line="196" w:lineRule="auto"/>
        <w:jc w:val="both"/>
        <w:rPr>
          <w:sz w:val="20"/>
        </w:rPr>
        <w:sectPr>
          <w:pgSz w:w="13320" w:h="17860"/>
          <w:pgMar w:header="1322" w:footer="0" w:top="1720" w:bottom="280" w:left="680" w:right="680"/>
          <w:cols w:num="2" w:equalWidth="0">
            <w:col w:w="5569" w:space="356"/>
            <w:col w:w="6035"/>
          </w:cols>
        </w:sectPr>
      </w:pPr>
    </w:p>
    <w:p>
      <w:pPr>
        <w:pStyle w:val="BodyText"/>
        <w:spacing w:line="201" w:lineRule="auto" w:before="119"/>
        <w:ind w:left="510" w:firstLine="0"/>
        <w:jc w:val="left"/>
      </w:pPr>
      <w:r>
        <w:rPr>
          <w:color w:val="231F20"/>
          <w:w w:val="115"/>
        </w:rPr>
        <w:t>General del Estado en los términos establecidos en los convenios suscritos.</w:t>
      </w:r>
    </w:p>
    <w:p>
      <w:pPr>
        <w:pStyle w:val="BodyText"/>
        <w:spacing w:before="5"/>
        <w:ind w:left="0" w:firstLine="0"/>
        <w:jc w:val="left"/>
      </w:pPr>
    </w:p>
    <w:p>
      <w:pPr>
        <w:pStyle w:val="BodyText"/>
        <w:ind w:left="725" w:right="217" w:firstLine="0"/>
        <w:jc w:val="center"/>
      </w:pPr>
      <w:r>
        <w:rPr>
          <w:color w:val="231F20"/>
          <w:w w:val="120"/>
        </w:rPr>
        <w:t>CAPÍTULO III</w:t>
      </w:r>
    </w:p>
    <w:p>
      <w:pPr>
        <w:pStyle w:val="Heading2"/>
        <w:spacing w:before="154"/>
        <w:ind w:left="725" w:right="217"/>
      </w:pPr>
      <w:r>
        <w:rPr>
          <w:color w:val="231F20"/>
          <w:w w:val="115"/>
        </w:rPr>
        <w:t>Transporte público regular de viajeros por carretera</w:t>
      </w:r>
    </w:p>
    <w:p>
      <w:pPr>
        <w:spacing w:before="175"/>
        <w:ind w:left="725" w:right="217" w:firstLine="0"/>
        <w:jc w:val="center"/>
        <w:rPr>
          <w:sz w:val="14"/>
        </w:rPr>
      </w:pPr>
      <w:r>
        <w:rPr>
          <w:color w:val="231F20"/>
          <w:w w:val="120"/>
          <w:sz w:val="20"/>
        </w:rPr>
        <w:t>S</w:t>
      </w:r>
      <w:r>
        <w:rPr>
          <w:color w:val="231F20"/>
          <w:w w:val="120"/>
          <w:sz w:val="14"/>
        </w:rPr>
        <w:t>ECCIÓN  </w:t>
      </w:r>
      <w:r>
        <w:rPr>
          <w:color w:val="231F20"/>
          <w:spacing w:val="-7"/>
          <w:w w:val="120"/>
          <w:sz w:val="20"/>
        </w:rPr>
        <w:t>1.ª    </w:t>
      </w:r>
      <w:r>
        <w:rPr>
          <w:color w:val="231F20"/>
          <w:w w:val="120"/>
          <w:sz w:val="20"/>
        </w:rPr>
        <w:t>S</w:t>
      </w:r>
      <w:r>
        <w:rPr>
          <w:color w:val="231F20"/>
          <w:w w:val="120"/>
          <w:sz w:val="14"/>
        </w:rPr>
        <w:t>ERVICIO</w:t>
      </w:r>
      <w:r>
        <w:rPr>
          <w:color w:val="231F20"/>
          <w:spacing w:val="13"/>
          <w:w w:val="120"/>
          <w:sz w:val="14"/>
        </w:rPr>
        <w:t> </w:t>
      </w:r>
      <w:r>
        <w:rPr>
          <w:color w:val="231F20"/>
          <w:w w:val="120"/>
          <w:sz w:val="14"/>
        </w:rPr>
        <w:t>PÚBLICO</w:t>
      </w:r>
    </w:p>
    <w:p>
      <w:pPr>
        <w:spacing w:before="196"/>
        <w:ind w:left="510" w:right="0" w:firstLine="0"/>
        <w:jc w:val="left"/>
        <w:rPr>
          <w:i/>
          <w:sz w:val="20"/>
        </w:rPr>
      </w:pPr>
      <w:r>
        <w:rPr>
          <w:color w:val="231F20"/>
          <w:w w:val="115"/>
          <w:sz w:val="20"/>
        </w:rPr>
        <w:t>Artículo 45.    </w:t>
      </w:r>
      <w:r>
        <w:rPr>
          <w:i/>
          <w:color w:val="231F20"/>
          <w:w w:val="115"/>
          <w:sz w:val="20"/>
        </w:rPr>
        <w:t>Naturaleza y</w:t>
      </w:r>
      <w:r>
        <w:rPr>
          <w:i/>
          <w:color w:val="231F20"/>
          <w:spacing w:val="-25"/>
          <w:w w:val="115"/>
          <w:sz w:val="20"/>
        </w:rPr>
        <w:t> </w:t>
      </w:r>
      <w:r>
        <w:rPr>
          <w:i/>
          <w:color w:val="231F20"/>
          <w:w w:val="115"/>
          <w:sz w:val="20"/>
        </w:rPr>
        <w:t>características.</w:t>
      </w:r>
    </w:p>
    <w:p>
      <w:pPr>
        <w:pStyle w:val="BodyText"/>
        <w:spacing w:line="201" w:lineRule="auto" w:before="205"/>
        <w:ind w:left="510" w:right="1"/>
      </w:pPr>
      <w:r>
        <w:rPr>
          <w:color w:val="231F20"/>
          <w:w w:val="115"/>
        </w:rPr>
        <w:t>Los transportes públicos regulares de viajeros por carretera permanentes y de uso general tendrán el carác- ter de servicio público esencial de titularidad de la Admi- nistración competente.</w:t>
      </w:r>
    </w:p>
    <w:p>
      <w:pPr>
        <w:spacing w:before="208"/>
        <w:ind w:left="510" w:right="0" w:firstLine="0"/>
        <w:jc w:val="left"/>
        <w:rPr>
          <w:i/>
          <w:sz w:val="20"/>
        </w:rPr>
      </w:pPr>
      <w:r>
        <w:rPr>
          <w:color w:val="231F20"/>
          <w:w w:val="115"/>
          <w:sz w:val="20"/>
        </w:rPr>
        <w:t>Artículo 46. </w:t>
      </w:r>
      <w:r>
        <w:rPr>
          <w:i/>
          <w:color w:val="231F20"/>
          <w:w w:val="115"/>
          <w:sz w:val="20"/>
        </w:rPr>
        <w:t>Planificación y programación de los servicios.</w:t>
      </w:r>
    </w:p>
    <w:p>
      <w:pPr>
        <w:pStyle w:val="ListParagraph"/>
        <w:numPr>
          <w:ilvl w:val="1"/>
          <w:numId w:val="54"/>
        </w:numPr>
        <w:tabs>
          <w:tab w:pos="1199" w:val="left" w:leader="none"/>
        </w:tabs>
        <w:spacing w:line="201" w:lineRule="auto" w:before="206" w:after="0"/>
        <w:ind w:left="510" w:right="1" w:firstLine="341"/>
        <w:jc w:val="both"/>
        <w:rPr>
          <w:sz w:val="20"/>
        </w:rPr>
      </w:pPr>
      <w:r>
        <w:rPr>
          <w:color w:val="231F20"/>
          <w:w w:val="115"/>
          <w:sz w:val="20"/>
        </w:rPr>
        <w:t>Las Administraciones Públicas competentes </w:t>
      </w:r>
      <w:r>
        <w:rPr>
          <w:color w:val="231F20"/>
          <w:spacing w:val="-8"/>
          <w:w w:val="115"/>
          <w:sz w:val="20"/>
        </w:rPr>
        <w:t>en </w:t>
      </w:r>
      <w:r>
        <w:rPr>
          <w:color w:val="231F20"/>
          <w:w w:val="115"/>
          <w:sz w:val="20"/>
        </w:rPr>
        <w:t>materia de planificación y programación de los </w:t>
      </w:r>
      <w:r>
        <w:rPr>
          <w:color w:val="231F20"/>
          <w:spacing w:val="-5"/>
          <w:w w:val="115"/>
          <w:sz w:val="20"/>
        </w:rPr>
        <w:t>transpor- </w:t>
      </w:r>
      <w:r>
        <w:rPr>
          <w:color w:val="231F20"/>
          <w:w w:val="115"/>
          <w:sz w:val="20"/>
        </w:rPr>
        <w:t>tes por carretera deberán definir los distintos servicios </w:t>
      </w:r>
      <w:r>
        <w:rPr>
          <w:color w:val="231F20"/>
          <w:spacing w:val="-8"/>
          <w:w w:val="115"/>
          <w:sz w:val="20"/>
        </w:rPr>
        <w:t>de </w:t>
      </w:r>
      <w:r>
        <w:rPr>
          <w:color w:val="231F20"/>
          <w:w w:val="115"/>
          <w:sz w:val="20"/>
        </w:rPr>
        <w:t>su competencia, especificando las zonas de prestación </w:t>
      </w:r>
      <w:r>
        <w:rPr>
          <w:color w:val="231F20"/>
          <w:spacing w:val="-14"/>
          <w:w w:val="115"/>
          <w:sz w:val="20"/>
        </w:rPr>
        <w:t>y, </w:t>
      </w:r>
      <w:r>
        <w:rPr>
          <w:color w:val="231F20"/>
          <w:w w:val="115"/>
          <w:sz w:val="20"/>
        </w:rPr>
        <w:t>en su caso, líneas, que deben ser atendidas, establecer </w:t>
      </w:r>
      <w:r>
        <w:rPr>
          <w:color w:val="231F20"/>
          <w:spacing w:val="-5"/>
          <w:w w:val="115"/>
          <w:sz w:val="20"/>
        </w:rPr>
        <w:t>las </w:t>
      </w:r>
      <w:r>
        <w:rPr>
          <w:color w:val="231F20"/>
          <w:w w:val="115"/>
          <w:sz w:val="20"/>
        </w:rPr>
        <w:t>condiciones de regularidad, accesibilidad, seguridad </w:t>
      </w:r>
      <w:r>
        <w:rPr>
          <w:color w:val="231F20"/>
          <w:spacing w:val="-19"/>
          <w:w w:val="115"/>
          <w:sz w:val="20"/>
        </w:rPr>
        <w:t>y </w:t>
      </w:r>
      <w:r>
        <w:rPr>
          <w:color w:val="231F20"/>
          <w:w w:val="115"/>
          <w:sz w:val="20"/>
        </w:rPr>
        <w:t>calidad que deben ser cumplidas, y fijar los requisitos mínimos de</w:t>
      </w:r>
      <w:r>
        <w:rPr>
          <w:color w:val="231F20"/>
          <w:spacing w:val="7"/>
          <w:w w:val="115"/>
          <w:sz w:val="20"/>
        </w:rPr>
        <w:t> </w:t>
      </w:r>
      <w:r>
        <w:rPr>
          <w:color w:val="231F20"/>
          <w:w w:val="115"/>
          <w:sz w:val="20"/>
        </w:rPr>
        <w:t>frecuencia.</w:t>
      </w:r>
    </w:p>
    <w:p>
      <w:pPr>
        <w:pStyle w:val="ListParagraph"/>
        <w:numPr>
          <w:ilvl w:val="1"/>
          <w:numId w:val="54"/>
        </w:numPr>
        <w:tabs>
          <w:tab w:pos="1219" w:val="left" w:leader="none"/>
        </w:tabs>
        <w:spacing w:line="201" w:lineRule="auto" w:before="8" w:after="0"/>
        <w:ind w:left="510" w:right="1" w:firstLine="341"/>
        <w:jc w:val="both"/>
        <w:rPr>
          <w:sz w:val="20"/>
        </w:rPr>
      </w:pPr>
      <w:r>
        <w:rPr>
          <w:color w:val="231F20"/>
          <w:w w:val="115"/>
          <w:sz w:val="20"/>
        </w:rPr>
        <w:t>Las Administraciones Públicas competentes </w:t>
      </w:r>
      <w:r>
        <w:rPr>
          <w:color w:val="231F20"/>
          <w:spacing w:val="-8"/>
          <w:w w:val="115"/>
          <w:sz w:val="20"/>
        </w:rPr>
        <w:t>en </w:t>
      </w:r>
      <w:r>
        <w:rPr>
          <w:color w:val="231F20"/>
          <w:w w:val="115"/>
          <w:sz w:val="20"/>
        </w:rPr>
        <w:t>materia de planificación y programación de los </w:t>
      </w:r>
      <w:r>
        <w:rPr>
          <w:color w:val="231F20"/>
          <w:spacing w:val="-5"/>
          <w:w w:val="115"/>
          <w:sz w:val="20"/>
        </w:rPr>
        <w:t>transpor- </w:t>
      </w:r>
      <w:r>
        <w:rPr>
          <w:color w:val="231F20"/>
          <w:w w:val="115"/>
          <w:sz w:val="20"/>
        </w:rPr>
        <w:t>tes tendrán especial atención en el establecimiento </w:t>
      </w:r>
      <w:r>
        <w:rPr>
          <w:color w:val="231F20"/>
          <w:spacing w:val="-9"/>
          <w:w w:val="115"/>
          <w:sz w:val="20"/>
        </w:rPr>
        <w:t>de </w:t>
      </w:r>
      <w:r>
        <w:rPr>
          <w:color w:val="231F20"/>
          <w:w w:val="115"/>
          <w:sz w:val="20"/>
        </w:rPr>
        <w:t>zonas, en su caso líneas, frecuencias y horarios a la </w:t>
      </w:r>
      <w:r>
        <w:rPr>
          <w:color w:val="231F20"/>
          <w:spacing w:val="-3"/>
          <w:w w:val="115"/>
          <w:sz w:val="20"/>
        </w:rPr>
        <w:t>con- </w:t>
      </w:r>
      <w:r>
        <w:rPr>
          <w:color w:val="231F20"/>
          <w:w w:val="115"/>
          <w:sz w:val="20"/>
        </w:rPr>
        <w:t>secución del objetivo de la integración de los distintos modos de</w:t>
      </w:r>
      <w:r>
        <w:rPr>
          <w:color w:val="231F20"/>
          <w:spacing w:val="6"/>
          <w:w w:val="115"/>
          <w:sz w:val="20"/>
        </w:rPr>
        <w:t> </w:t>
      </w:r>
      <w:r>
        <w:rPr>
          <w:color w:val="231F20"/>
          <w:w w:val="115"/>
          <w:sz w:val="20"/>
        </w:rPr>
        <w:t>transporte.</w:t>
      </w:r>
    </w:p>
    <w:p>
      <w:pPr>
        <w:pStyle w:val="ListParagraph"/>
        <w:numPr>
          <w:ilvl w:val="1"/>
          <w:numId w:val="54"/>
        </w:numPr>
        <w:tabs>
          <w:tab w:pos="1219" w:val="left" w:leader="none"/>
        </w:tabs>
        <w:spacing w:line="201" w:lineRule="auto" w:before="6" w:after="0"/>
        <w:ind w:left="510" w:right="1" w:firstLine="341"/>
        <w:jc w:val="both"/>
        <w:rPr>
          <w:sz w:val="20"/>
        </w:rPr>
      </w:pPr>
      <w:r>
        <w:rPr>
          <w:color w:val="231F20"/>
          <w:w w:val="115"/>
          <w:sz w:val="20"/>
        </w:rPr>
        <w:t>En la determinación de las tarifas que deban </w:t>
      </w:r>
      <w:r>
        <w:rPr>
          <w:color w:val="231F20"/>
          <w:spacing w:val="-6"/>
          <w:w w:val="115"/>
          <w:sz w:val="20"/>
        </w:rPr>
        <w:t>ser </w:t>
      </w:r>
      <w:r>
        <w:rPr>
          <w:color w:val="231F20"/>
          <w:w w:val="115"/>
          <w:sz w:val="20"/>
        </w:rPr>
        <w:t>abonadas por los usuarios de estos servicios de </w:t>
      </w:r>
      <w:r>
        <w:rPr>
          <w:color w:val="231F20"/>
          <w:spacing w:val="-3"/>
          <w:w w:val="115"/>
          <w:sz w:val="20"/>
        </w:rPr>
        <w:t>trans- </w:t>
      </w:r>
      <w:r>
        <w:rPr>
          <w:color w:val="231F20"/>
          <w:w w:val="115"/>
          <w:sz w:val="20"/>
        </w:rPr>
        <w:t>porte regular, previo estudio de las necesidades, se </w:t>
      </w:r>
      <w:r>
        <w:rPr>
          <w:color w:val="231F20"/>
          <w:spacing w:val="-4"/>
          <w:w w:val="115"/>
          <w:sz w:val="20"/>
        </w:rPr>
        <w:t>adop- </w:t>
      </w:r>
      <w:r>
        <w:rPr>
          <w:color w:val="231F20"/>
          <w:w w:val="115"/>
          <w:sz w:val="20"/>
        </w:rPr>
        <w:t>tarán medidas que faciliten el acceso de personas </w:t>
      </w:r>
      <w:r>
        <w:rPr>
          <w:color w:val="231F20"/>
          <w:spacing w:val="-5"/>
          <w:w w:val="115"/>
          <w:sz w:val="20"/>
        </w:rPr>
        <w:t>con </w:t>
      </w:r>
      <w:r>
        <w:rPr>
          <w:color w:val="231F20"/>
          <w:w w:val="115"/>
          <w:sz w:val="20"/>
        </w:rPr>
        <w:t>discapacidad y con menos recursos</w:t>
      </w:r>
      <w:r>
        <w:rPr>
          <w:color w:val="231F20"/>
          <w:spacing w:val="41"/>
          <w:w w:val="115"/>
          <w:sz w:val="20"/>
        </w:rPr>
        <w:t> </w:t>
      </w:r>
      <w:r>
        <w:rPr>
          <w:color w:val="231F20"/>
          <w:w w:val="115"/>
          <w:sz w:val="20"/>
        </w:rPr>
        <w:t>económicos.</w:t>
      </w:r>
    </w:p>
    <w:p>
      <w:pPr>
        <w:spacing w:before="209"/>
        <w:ind w:left="510" w:right="0" w:firstLine="0"/>
        <w:jc w:val="left"/>
        <w:rPr>
          <w:i/>
          <w:sz w:val="20"/>
        </w:rPr>
      </w:pPr>
      <w:r>
        <w:rPr>
          <w:color w:val="231F20"/>
          <w:w w:val="115"/>
          <w:sz w:val="20"/>
        </w:rPr>
        <w:t>Artículo 47. </w:t>
      </w:r>
      <w:r>
        <w:rPr>
          <w:i/>
          <w:color w:val="231F20"/>
          <w:w w:val="115"/>
          <w:sz w:val="20"/>
        </w:rPr>
        <w:t>Establecimiento de los servicios.</w:t>
      </w:r>
    </w:p>
    <w:p>
      <w:pPr>
        <w:pStyle w:val="ListParagraph"/>
        <w:numPr>
          <w:ilvl w:val="0"/>
          <w:numId w:val="56"/>
        </w:numPr>
        <w:tabs>
          <w:tab w:pos="1199" w:val="left" w:leader="none"/>
        </w:tabs>
        <w:spacing w:line="201" w:lineRule="auto" w:before="206" w:after="0"/>
        <w:ind w:left="510" w:right="1" w:firstLine="341"/>
        <w:jc w:val="both"/>
        <w:rPr>
          <w:sz w:val="20"/>
        </w:rPr>
      </w:pPr>
      <w:r>
        <w:rPr>
          <w:color w:val="231F20"/>
          <w:w w:val="115"/>
          <w:sz w:val="20"/>
        </w:rPr>
        <w:t>Con carácter previo al establecimiento de los </w:t>
      </w:r>
      <w:r>
        <w:rPr>
          <w:color w:val="231F20"/>
          <w:spacing w:val="-9"/>
          <w:w w:val="115"/>
          <w:sz w:val="20"/>
        </w:rPr>
        <w:t>ser- </w:t>
      </w:r>
      <w:r>
        <w:rPr>
          <w:color w:val="231F20"/>
          <w:w w:val="115"/>
          <w:sz w:val="20"/>
        </w:rPr>
        <w:t>vicios, la Administración Pública u organismo competente en la dirección, gestión y programación de los </w:t>
      </w:r>
      <w:r>
        <w:rPr>
          <w:color w:val="231F20"/>
          <w:spacing w:val="-3"/>
          <w:w w:val="115"/>
          <w:sz w:val="20"/>
        </w:rPr>
        <w:t>mismos </w:t>
      </w:r>
      <w:r>
        <w:rPr>
          <w:color w:val="231F20"/>
          <w:w w:val="115"/>
          <w:sz w:val="20"/>
        </w:rPr>
        <w:t>deberá aprobar un proyecto en el que se incluirán </w:t>
      </w:r>
      <w:r>
        <w:rPr>
          <w:color w:val="231F20"/>
          <w:spacing w:val="-6"/>
          <w:w w:val="115"/>
          <w:sz w:val="20"/>
        </w:rPr>
        <w:t>los </w:t>
      </w:r>
      <w:r>
        <w:rPr>
          <w:color w:val="231F20"/>
          <w:w w:val="115"/>
          <w:sz w:val="20"/>
        </w:rPr>
        <w:t>datos y estudios que resulten precisos sobre la demanda actual y potencial, los medios existentes y previsiones para servirles, las repercusiones en la red del </w:t>
      </w:r>
      <w:r>
        <w:rPr>
          <w:color w:val="231F20"/>
          <w:spacing w:val="-3"/>
          <w:w w:val="115"/>
          <w:sz w:val="20"/>
        </w:rPr>
        <w:t>transporte, </w:t>
      </w:r>
      <w:r>
        <w:rPr>
          <w:color w:val="231F20"/>
          <w:w w:val="115"/>
          <w:sz w:val="20"/>
        </w:rPr>
        <w:t>las circunstancias sociales y económicas que justifican </w:t>
      </w:r>
      <w:r>
        <w:rPr>
          <w:color w:val="231F20"/>
          <w:spacing w:val="-8"/>
          <w:w w:val="115"/>
          <w:sz w:val="20"/>
        </w:rPr>
        <w:t>la </w:t>
      </w:r>
      <w:r>
        <w:rPr>
          <w:color w:val="231F20"/>
          <w:w w:val="115"/>
          <w:sz w:val="20"/>
        </w:rPr>
        <w:t>implantación y demás aspectos que motiven el estableci- miento de los</w:t>
      </w:r>
      <w:r>
        <w:rPr>
          <w:color w:val="231F20"/>
          <w:spacing w:val="11"/>
          <w:w w:val="115"/>
          <w:sz w:val="20"/>
        </w:rPr>
        <w:t> </w:t>
      </w:r>
      <w:r>
        <w:rPr>
          <w:color w:val="231F20"/>
          <w:w w:val="115"/>
          <w:sz w:val="20"/>
        </w:rPr>
        <w:t>servicios.</w:t>
      </w:r>
    </w:p>
    <w:p>
      <w:pPr>
        <w:pStyle w:val="ListParagraph"/>
        <w:numPr>
          <w:ilvl w:val="0"/>
          <w:numId w:val="56"/>
        </w:numPr>
        <w:tabs>
          <w:tab w:pos="1219" w:val="left" w:leader="none"/>
        </w:tabs>
        <w:spacing w:line="201" w:lineRule="auto" w:before="10" w:after="0"/>
        <w:ind w:left="510" w:right="1" w:firstLine="341"/>
        <w:jc w:val="both"/>
        <w:rPr>
          <w:sz w:val="20"/>
        </w:rPr>
      </w:pPr>
      <w:r>
        <w:rPr>
          <w:color w:val="231F20"/>
          <w:w w:val="115"/>
          <w:sz w:val="20"/>
        </w:rPr>
        <w:t>La prestación de los servicios públicos regulares de viajeros requiere resolución de la administración </w:t>
      </w:r>
      <w:r>
        <w:rPr>
          <w:color w:val="231F20"/>
          <w:spacing w:val="-19"/>
          <w:w w:val="115"/>
          <w:sz w:val="20"/>
        </w:rPr>
        <w:t>u </w:t>
      </w:r>
      <w:r>
        <w:rPr>
          <w:color w:val="231F20"/>
          <w:w w:val="115"/>
          <w:sz w:val="20"/>
        </w:rPr>
        <w:t>organismo competente en la que se acuerde su estableci- miento, en su caso ampliación o modificación de los </w:t>
      </w:r>
      <w:r>
        <w:rPr>
          <w:color w:val="231F20"/>
          <w:spacing w:val="-3"/>
          <w:w w:val="115"/>
          <w:sz w:val="20"/>
        </w:rPr>
        <w:t>exis- </w:t>
      </w:r>
      <w:r>
        <w:rPr>
          <w:color w:val="231F20"/>
          <w:w w:val="115"/>
          <w:sz w:val="20"/>
        </w:rPr>
        <w:t>tentes, con aprobación conjunta del </w:t>
      </w:r>
      <w:r>
        <w:rPr>
          <w:color w:val="231F20"/>
          <w:spacing w:val="-3"/>
          <w:w w:val="115"/>
          <w:sz w:val="20"/>
        </w:rPr>
        <w:t>correspondiente </w:t>
      </w:r>
      <w:r>
        <w:rPr>
          <w:color w:val="231F20"/>
          <w:w w:val="115"/>
          <w:sz w:val="20"/>
        </w:rPr>
        <w:t>proyecto.</w:t>
      </w:r>
    </w:p>
    <w:p>
      <w:pPr>
        <w:spacing w:before="210"/>
        <w:ind w:left="510" w:right="0" w:firstLine="0"/>
        <w:jc w:val="left"/>
        <w:rPr>
          <w:i/>
          <w:sz w:val="20"/>
        </w:rPr>
      </w:pPr>
      <w:r>
        <w:rPr>
          <w:color w:val="231F20"/>
          <w:w w:val="120"/>
          <w:sz w:val="20"/>
        </w:rPr>
        <w:t>Artículo 48. </w:t>
      </w:r>
      <w:r>
        <w:rPr>
          <w:i/>
          <w:color w:val="231F20"/>
          <w:w w:val="120"/>
          <w:sz w:val="20"/>
        </w:rPr>
        <w:t>Adjudicación de los servicios.</w:t>
      </w:r>
    </w:p>
    <w:p>
      <w:pPr>
        <w:pStyle w:val="ListParagraph"/>
        <w:numPr>
          <w:ilvl w:val="0"/>
          <w:numId w:val="57"/>
        </w:numPr>
        <w:tabs>
          <w:tab w:pos="1199" w:val="left" w:leader="none"/>
        </w:tabs>
        <w:spacing w:line="201" w:lineRule="auto" w:before="205" w:after="0"/>
        <w:ind w:left="510" w:right="1" w:firstLine="341"/>
        <w:jc w:val="both"/>
        <w:rPr>
          <w:sz w:val="20"/>
        </w:rPr>
      </w:pPr>
      <w:r>
        <w:rPr>
          <w:color w:val="231F20"/>
          <w:w w:val="115"/>
          <w:sz w:val="20"/>
        </w:rPr>
        <w:t>Con carácter general, los servicios serán presta- dos en régimen de concesión administrativa y adjudica- dos por el procedimiento de concurso público por </w:t>
      </w:r>
      <w:r>
        <w:rPr>
          <w:color w:val="231F20"/>
          <w:spacing w:val="-9"/>
          <w:w w:val="115"/>
          <w:sz w:val="20"/>
        </w:rPr>
        <w:t>el </w:t>
      </w:r>
      <w:r>
        <w:rPr>
          <w:color w:val="231F20"/>
          <w:w w:val="115"/>
          <w:sz w:val="20"/>
        </w:rPr>
        <w:t>órgano administrativo competente, en la forma que </w:t>
      </w:r>
      <w:r>
        <w:rPr>
          <w:color w:val="231F20"/>
          <w:spacing w:val="-4"/>
          <w:w w:val="115"/>
          <w:sz w:val="20"/>
        </w:rPr>
        <w:t>esta- </w:t>
      </w:r>
      <w:r>
        <w:rPr>
          <w:color w:val="231F20"/>
          <w:w w:val="115"/>
          <w:sz w:val="20"/>
        </w:rPr>
        <w:t>blezca la legislación básica sobre contratos y concesiones administrativas, esta Ley y sus normas de</w:t>
      </w:r>
      <w:r>
        <w:rPr>
          <w:color w:val="231F20"/>
          <w:spacing w:val="13"/>
          <w:w w:val="115"/>
          <w:sz w:val="20"/>
        </w:rPr>
        <w:t> </w:t>
      </w:r>
      <w:r>
        <w:rPr>
          <w:color w:val="231F20"/>
          <w:w w:val="115"/>
          <w:sz w:val="20"/>
        </w:rPr>
        <w:t>desarrollo.</w:t>
      </w:r>
    </w:p>
    <w:p>
      <w:pPr>
        <w:pStyle w:val="ListParagraph"/>
        <w:numPr>
          <w:ilvl w:val="0"/>
          <w:numId w:val="57"/>
        </w:numPr>
        <w:tabs>
          <w:tab w:pos="1219" w:val="left" w:leader="none"/>
        </w:tabs>
        <w:spacing w:line="201" w:lineRule="auto" w:before="6" w:after="0"/>
        <w:ind w:left="510" w:right="1" w:firstLine="341"/>
        <w:jc w:val="both"/>
        <w:rPr>
          <w:sz w:val="20"/>
        </w:rPr>
      </w:pPr>
      <w:r>
        <w:rPr>
          <w:color w:val="231F20"/>
          <w:w w:val="115"/>
          <w:sz w:val="20"/>
        </w:rPr>
        <w:t>Sólo podrán participar en los concursos para</w:t>
      </w:r>
      <w:r>
        <w:rPr>
          <w:color w:val="231F20"/>
          <w:spacing w:val="29"/>
          <w:w w:val="115"/>
          <w:sz w:val="20"/>
        </w:rPr>
        <w:t> </w:t>
      </w:r>
      <w:r>
        <w:rPr>
          <w:color w:val="231F20"/>
          <w:spacing w:val="-10"/>
          <w:w w:val="115"/>
          <w:sz w:val="20"/>
        </w:rPr>
        <w:t>la </w:t>
      </w:r>
      <w:r>
        <w:rPr>
          <w:color w:val="231F20"/>
          <w:w w:val="115"/>
          <w:sz w:val="20"/>
        </w:rPr>
        <w:t>adjudicación de las concesiones a que se refiere </w:t>
      </w:r>
      <w:r>
        <w:rPr>
          <w:color w:val="231F20"/>
          <w:spacing w:val="-7"/>
          <w:w w:val="115"/>
          <w:sz w:val="20"/>
        </w:rPr>
        <w:t>el </w:t>
      </w:r>
      <w:r>
        <w:rPr>
          <w:color w:val="231F20"/>
          <w:w w:val="115"/>
          <w:sz w:val="20"/>
        </w:rPr>
        <w:t>número anterior quienes reúnan los requisitos estableci- dos en el artículo 13 de la presente </w:t>
      </w:r>
      <w:r>
        <w:rPr>
          <w:color w:val="231F20"/>
          <w:spacing w:val="-3"/>
          <w:w w:val="115"/>
          <w:sz w:val="20"/>
        </w:rPr>
        <w:t>ley. </w:t>
      </w:r>
      <w:r>
        <w:rPr>
          <w:color w:val="231F20"/>
          <w:w w:val="115"/>
          <w:sz w:val="20"/>
        </w:rPr>
        <w:t>Ello sin perjuicio de otros requisitos de solvencia profesional, técnica</w:t>
      </w:r>
      <w:r>
        <w:rPr>
          <w:color w:val="231F20"/>
          <w:spacing w:val="37"/>
          <w:w w:val="115"/>
          <w:sz w:val="20"/>
        </w:rPr>
        <w:t> </w:t>
      </w:r>
      <w:r>
        <w:rPr>
          <w:color w:val="231F20"/>
          <w:spacing w:val="-18"/>
          <w:w w:val="115"/>
          <w:sz w:val="20"/>
        </w:rPr>
        <w:t>o</w:t>
      </w:r>
    </w:p>
    <w:p>
      <w:pPr>
        <w:pStyle w:val="BodyText"/>
        <w:spacing w:line="196" w:lineRule="auto" w:before="123"/>
        <w:ind w:left="468" w:right="108" w:firstLine="0"/>
      </w:pPr>
      <w:r>
        <w:rPr/>
        <w:br w:type="column"/>
      </w:r>
      <w:r>
        <w:rPr>
          <w:color w:val="231F20"/>
          <w:w w:val="115"/>
        </w:rPr>
        <w:t>económica que pudieran ser exigidos de acuerdo con la legislación sobre contratación pública vigente.</w:t>
      </w:r>
    </w:p>
    <w:p>
      <w:pPr>
        <w:pStyle w:val="ListParagraph"/>
        <w:numPr>
          <w:ilvl w:val="0"/>
          <w:numId w:val="57"/>
        </w:numPr>
        <w:tabs>
          <w:tab w:pos="1177" w:val="left" w:leader="none"/>
        </w:tabs>
        <w:spacing w:line="196" w:lineRule="auto" w:before="0" w:after="0"/>
        <w:ind w:left="468" w:right="108" w:firstLine="341"/>
        <w:jc w:val="both"/>
        <w:rPr>
          <w:sz w:val="20"/>
        </w:rPr>
      </w:pPr>
      <w:r>
        <w:rPr>
          <w:color w:val="231F20"/>
          <w:w w:val="115"/>
          <w:sz w:val="20"/>
        </w:rPr>
        <w:t>La licitación se efectuará sobre la base del </w:t>
      </w:r>
      <w:r>
        <w:rPr>
          <w:color w:val="231F20"/>
          <w:spacing w:val="-4"/>
          <w:w w:val="115"/>
          <w:sz w:val="20"/>
        </w:rPr>
        <w:t>pro- </w:t>
      </w:r>
      <w:r>
        <w:rPr>
          <w:color w:val="231F20"/>
          <w:w w:val="115"/>
          <w:sz w:val="20"/>
        </w:rPr>
        <w:t>yecto aprobado por la Administración y de un pliego </w:t>
      </w:r>
      <w:r>
        <w:rPr>
          <w:color w:val="231F20"/>
          <w:spacing w:val="-6"/>
          <w:w w:val="115"/>
          <w:sz w:val="20"/>
        </w:rPr>
        <w:t>de </w:t>
      </w:r>
      <w:r>
        <w:rPr>
          <w:color w:val="231F20"/>
          <w:w w:val="115"/>
          <w:sz w:val="20"/>
        </w:rPr>
        <w:t>condiciones administrativas y técnicas que contendrá, como mínimo, las cláusulas</w:t>
      </w:r>
      <w:r>
        <w:rPr>
          <w:color w:val="231F20"/>
          <w:spacing w:val="23"/>
          <w:w w:val="115"/>
          <w:sz w:val="20"/>
        </w:rPr>
        <w:t> </w:t>
      </w:r>
      <w:r>
        <w:rPr>
          <w:color w:val="231F20"/>
          <w:w w:val="115"/>
          <w:sz w:val="20"/>
        </w:rPr>
        <w:t>siguientes:</w:t>
      </w:r>
    </w:p>
    <w:p>
      <w:pPr>
        <w:pStyle w:val="ListParagraph"/>
        <w:numPr>
          <w:ilvl w:val="0"/>
          <w:numId w:val="58"/>
        </w:numPr>
        <w:tabs>
          <w:tab w:pos="1176" w:val="left" w:leader="none"/>
        </w:tabs>
        <w:spacing w:line="196" w:lineRule="auto" w:before="85" w:after="0"/>
        <w:ind w:left="468" w:right="112" w:firstLine="341"/>
        <w:jc w:val="both"/>
        <w:rPr>
          <w:sz w:val="20"/>
        </w:rPr>
      </w:pPr>
      <w:r>
        <w:rPr>
          <w:color w:val="231F20"/>
          <w:spacing w:val="-4"/>
          <w:w w:val="115"/>
          <w:sz w:val="20"/>
        </w:rPr>
        <w:t>Los servicios obligatorios definiendo </w:t>
      </w:r>
      <w:r>
        <w:rPr>
          <w:color w:val="231F20"/>
          <w:w w:val="115"/>
          <w:sz w:val="20"/>
        </w:rPr>
        <w:t>la </w:t>
      </w:r>
      <w:r>
        <w:rPr>
          <w:color w:val="231F20"/>
          <w:spacing w:val="-4"/>
          <w:w w:val="115"/>
          <w:sz w:val="20"/>
        </w:rPr>
        <w:t>zona </w:t>
      </w:r>
      <w:r>
        <w:rPr>
          <w:color w:val="231F20"/>
          <w:spacing w:val="-12"/>
          <w:w w:val="115"/>
          <w:sz w:val="20"/>
        </w:rPr>
        <w:t>de </w:t>
      </w:r>
      <w:r>
        <w:rPr>
          <w:color w:val="231F20"/>
          <w:spacing w:val="-4"/>
          <w:w w:val="115"/>
          <w:sz w:val="20"/>
        </w:rPr>
        <w:t>prestación, </w:t>
      </w:r>
      <w:r>
        <w:rPr>
          <w:color w:val="231F20"/>
          <w:spacing w:val="-3"/>
          <w:w w:val="115"/>
          <w:sz w:val="20"/>
        </w:rPr>
        <w:t>los </w:t>
      </w:r>
      <w:r>
        <w:rPr>
          <w:color w:val="231F20"/>
          <w:spacing w:val="-4"/>
          <w:w w:val="115"/>
          <w:sz w:val="20"/>
        </w:rPr>
        <w:t>itinerarios, paradas, calendarios </w:t>
      </w:r>
      <w:r>
        <w:rPr>
          <w:color w:val="231F20"/>
          <w:w w:val="115"/>
          <w:sz w:val="20"/>
        </w:rPr>
        <w:t>y </w:t>
      </w:r>
      <w:r>
        <w:rPr>
          <w:color w:val="231F20"/>
          <w:spacing w:val="-6"/>
          <w:w w:val="115"/>
          <w:sz w:val="20"/>
        </w:rPr>
        <w:t>horarios, </w:t>
      </w:r>
      <w:r>
        <w:rPr>
          <w:color w:val="231F20"/>
          <w:spacing w:val="-3"/>
          <w:w w:val="115"/>
          <w:sz w:val="20"/>
        </w:rPr>
        <w:t>así como las </w:t>
      </w:r>
      <w:r>
        <w:rPr>
          <w:color w:val="231F20"/>
          <w:spacing w:val="-4"/>
          <w:w w:val="115"/>
          <w:sz w:val="20"/>
        </w:rPr>
        <w:t>expediciones mínimas. Estas condiciones </w:t>
      </w:r>
      <w:r>
        <w:rPr>
          <w:color w:val="231F20"/>
          <w:spacing w:val="-10"/>
          <w:w w:val="115"/>
          <w:sz w:val="20"/>
        </w:rPr>
        <w:t>se </w:t>
      </w:r>
      <w:r>
        <w:rPr>
          <w:color w:val="231F20"/>
          <w:spacing w:val="-4"/>
          <w:w w:val="115"/>
          <w:sz w:val="20"/>
        </w:rPr>
        <w:t>fijarán también cuando </w:t>
      </w:r>
      <w:r>
        <w:rPr>
          <w:color w:val="231F20"/>
          <w:w w:val="115"/>
          <w:sz w:val="20"/>
        </w:rPr>
        <w:t>el </w:t>
      </w:r>
      <w:r>
        <w:rPr>
          <w:color w:val="231F20"/>
          <w:spacing w:val="-4"/>
          <w:w w:val="115"/>
          <w:sz w:val="20"/>
        </w:rPr>
        <w:t>servicio contratado </w:t>
      </w:r>
      <w:r>
        <w:rPr>
          <w:color w:val="231F20"/>
          <w:spacing w:val="-3"/>
          <w:w w:val="115"/>
          <w:sz w:val="20"/>
        </w:rPr>
        <w:t>sea</w:t>
      </w:r>
      <w:r>
        <w:rPr>
          <w:color w:val="231F20"/>
          <w:spacing w:val="7"/>
          <w:w w:val="115"/>
          <w:sz w:val="20"/>
        </w:rPr>
        <w:t> </w:t>
      </w:r>
      <w:r>
        <w:rPr>
          <w:color w:val="231F20"/>
          <w:spacing w:val="-4"/>
          <w:w w:val="115"/>
          <w:sz w:val="20"/>
        </w:rPr>
        <w:t>lineal.</w:t>
      </w:r>
    </w:p>
    <w:p>
      <w:pPr>
        <w:pStyle w:val="ListParagraph"/>
        <w:numPr>
          <w:ilvl w:val="0"/>
          <w:numId w:val="58"/>
        </w:numPr>
        <w:tabs>
          <w:tab w:pos="1199" w:val="left" w:leader="none"/>
        </w:tabs>
        <w:spacing w:line="196" w:lineRule="auto" w:before="0" w:after="0"/>
        <w:ind w:left="468" w:right="108" w:firstLine="341"/>
        <w:jc w:val="both"/>
        <w:rPr>
          <w:sz w:val="20"/>
        </w:rPr>
      </w:pPr>
      <w:r>
        <w:rPr>
          <w:color w:val="231F20"/>
          <w:w w:val="115"/>
          <w:sz w:val="20"/>
        </w:rPr>
        <w:t>El régimen económico-financiero al que </w:t>
      </w:r>
      <w:r>
        <w:rPr>
          <w:color w:val="231F20"/>
          <w:spacing w:val="-3"/>
          <w:w w:val="115"/>
          <w:sz w:val="20"/>
        </w:rPr>
        <w:t>estará </w:t>
      </w:r>
      <w:r>
        <w:rPr>
          <w:color w:val="231F20"/>
          <w:w w:val="115"/>
          <w:sz w:val="20"/>
        </w:rPr>
        <w:t>sometido el</w:t>
      </w:r>
      <w:r>
        <w:rPr>
          <w:color w:val="231F20"/>
          <w:spacing w:val="6"/>
          <w:w w:val="115"/>
          <w:sz w:val="20"/>
        </w:rPr>
        <w:t> </w:t>
      </w:r>
      <w:r>
        <w:rPr>
          <w:color w:val="231F20"/>
          <w:w w:val="115"/>
          <w:sz w:val="20"/>
        </w:rPr>
        <w:t>contrato.</w:t>
      </w:r>
    </w:p>
    <w:p>
      <w:pPr>
        <w:pStyle w:val="ListParagraph"/>
        <w:numPr>
          <w:ilvl w:val="0"/>
          <w:numId w:val="58"/>
        </w:numPr>
        <w:tabs>
          <w:tab w:pos="1176" w:val="left" w:leader="none"/>
        </w:tabs>
        <w:spacing w:line="196" w:lineRule="auto" w:before="0" w:after="0"/>
        <w:ind w:left="468" w:right="108" w:firstLine="341"/>
        <w:jc w:val="both"/>
        <w:rPr>
          <w:sz w:val="20"/>
        </w:rPr>
      </w:pPr>
      <w:r>
        <w:rPr>
          <w:color w:val="231F20"/>
          <w:w w:val="115"/>
          <w:sz w:val="20"/>
        </w:rPr>
        <w:t>El régimen tarifario y los criterios de estableci- miento del</w:t>
      </w:r>
      <w:r>
        <w:rPr>
          <w:color w:val="231F20"/>
          <w:spacing w:val="7"/>
          <w:w w:val="115"/>
          <w:sz w:val="20"/>
        </w:rPr>
        <w:t> </w:t>
      </w:r>
      <w:r>
        <w:rPr>
          <w:color w:val="231F20"/>
          <w:w w:val="115"/>
          <w:sz w:val="20"/>
        </w:rPr>
        <w:t>mismo.</w:t>
      </w:r>
    </w:p>
    <w:p>
      <w:pPr>
        <w:pStyle w:val="ListParagraph"/>
        <w:numPr>
          <w:ilvl w:val="0"/>
          <w:numId w:val="58"/>
        </w:numPr>
        <w:tabs>
          <w:tab w:pos="1199" w:val="left" w:leader="none"/>
        </w:tabs>
        <w:spacing w:line="196" w:lineRule="auto" w:before="0" w:after="0"/>
        <w:ind w:left="468" w:right="108" w:firstLine="341"/>
        <w:jc w:val="both"/>
        <w:rPr>
          <w:sz w:val="20"/>
        </w:rPr>
      </w:pPr>
      <w:r>
        <w:rPr>
          <w:color w:val="231F20"/>
          <w:w w:val="115"/>
          <w:sz w:val="20"/>
        </w:rPr>
        <w:t>El número mínimo de vehículos, su capacidad </w:t>
      </w:r>
      <w:r>
        <w:rPr>
          <w:color w:val="231F20"/>
          <w:spacing w:val="-16"/>
          <w:w w:val="115"/>
          <w:sz w:val="20"/>
        </w:rPr>
        <w:t>y </w:t>
      </w:r>
      <w:r>
        <w:rPr>
          <w:color w:val="231F20"/>
          <w:w w:val="115"/>
          <w:sz w:val="20"/>
        </w:rPr>
        <w:t>características, que deberán poder ser cumplidas por </w:t>
      </w:r>
      <w:r>
        <w:rPr>
          <w:color w:val="231F20"/>
          <w:spacing w:val="-5"/>
          <w:w w:val="115"/>
          <w:sz w:val="20"/>
        </w:rPr>
        <w:t>dos </w:t>
      </w:r>
      <w:r>
        <w:rPr>
          <w:color w:val="231F20"/>
          <w:w w:val="115"/>
          <w:sz w:val="20"/>
        </w:rPr>
        <w:t>o más fabricantes, los plazos máximos de antigüedad </w:t>
      </w:r>
      <w:r>
        <w:rPr>
          <w:color w:val="231F20"/>
          <w:spacing w:val="-8"/>
          <w:w w:val="115"/>
          <w:sz w:val="20"/>
        </w:rPr>
        <w:t>de </w:t>
      </w:r>
      <w:r>
        <w:rPr>
          <w:color w:val="231F20"/>
          <w:w w:val="115"/>
          <w:sz w:val="20"/>
        </w:rPr>
        <w:t>los mismos y los planes de</w:t>
      </w:r>
      <w:r>
        <w:rPr>
          <w:color w:val="231F20"/>
          <w:spacing w:val="33"/>
          <w:w w:val="115"/>
          <w:sz w:val="20"/>
        </w:rPr>
        <w:t> </w:t>
      </w:r>
      <w:r>
        <w:rPr>
          <w:color w:val="231F20"/>
          <w:w w:val="115"/>
          <w:sz w:val="20"/>
        </w:rPr>
        <w:t>renovación.</w:t>
      </w:r>
    </w:p>
    <w:p>
      <w:pPr>
        <w:pStyle w:val="ListParagraph"/>
        <w:numPr>
          <w:ilvl w:val="0"/>
          <w:numId w:val="58"/>
        </w:numPr>
        <w:tabs>
          <w:tab w:pos="1188" w:val="left" w:leader="none"/>
        </w:tabs>
        <w:spacing w:line="196" w:lineRule="auto" w:before="0" w:after="0"/>
        <w:ind w:left="468" w:right="108" w:firstLine="341"/>
        <w:jc w:val="both"/>
        <w:rPr>
          <w:sz w:val="20"/>
        </w:rPr>
      </w:pPr>
      <w:r>
        <w:rPr>
          <w:color w:val="231F20"/>
          <w:w w:val="115"/>
          <w:sz w:val="20"/>
        </w:rPr>
        <w:t>Las instalaciones fijas que se precisen y sus condi- ciones mínimas de emplazamiento y</w:t>
      </w:r>
      <w:r>
        <w:rPr>
          <w:color w:val="231F20"/>
          <w:spacing w:val="31"/>
          <w:w w:val="115"/>
          <w:sz w:val="20"/>
        </w:rPr>
        <w:t> </w:t>
      </w:r>
      <w:r>
        <w:rPr>
          <w:color w:val="231F20"/>
          <w:w w:val="115"/>
          <w:sz w:val="20"/>
        </w:rPr>
        <w:t>capacidad.</w:t>
      </w:r>
    </w:p>
    <w:p>
      <w:pPr>
        <w:pStyle w:val="ListParagraph"/>
        <w:numPr>
          <w:ilvl w:val="0"/>
          <w:numId w:val="58"/>
        </w:numPr>
        <w:tabs>
          <w:tab w:pos="1193" w:val="left" w:leader="none"/>
        </w:tabs>
        <w:spacing w:line="188" w:lineRule="exact" w:before="0" w:after="0"/>
        <w:ind w:left="1192" w:right="0" w:hanging="334"/>
        <w:jc w:val="both"/>
        <w:rPr>
          <w:sz w:val="20"/>
        </w:rPr>
      </w:pPr>
      <w:r>
        <w:rPr>
          <w:color w:val="231F20"/>
          <w:w w:val="115"/>
          <w:sz w:val="20"/>
        </w:rPr>
        <w:t>La duración del</w:t>
      </w:r>
      <w:r>
        <w:rPr>
          <w:color w:val="231F20"/>
          <w:spacing w:val="10"/>
          <w:w w:val="115"/>
          <w:sz w:val="20"/>
        </w:rPr>
        <w:t> </w:t>
      </w:r>
      <w:r>
        <w:rPr>
          <w:color w:val="231F20"/>
          <w:w w:val="115"/>
          <w:sz w:val="20"/>
        </w:rPr>
        <w:t>contrato.</w:t>
      </w:r>
    </w:p>
    <w:p>
      <w:pPr>
        <w:pStyle w:val="ListParagraph"/>
        <w:numPr>
          <w:ilvl w:val="0"/>
          <w:numId w:val="58"/>
        </w:numPr>
        <w:tabs>
          <w:tab w:pos="1199" w:val="left" w:leader="none"/>
        </w:tabs>
        <w:spacing w:line="196" w:lineRule="auto" w:before="12" w:after="0"/>
        <w:ind w:left="468" w:right="108" w:firstLine="341"/>
        <w:jc w:val="both"/>
        <w:rPr>
          <w:sz w:val="20"/>
        </w:rPr>
      </w:pPr>
      <w:r>
        <w:rPr>
          <w:color w:val="231F20"/>
          <w:w w:val="115"/>
          <w:sz w:val="20"/>
        </w:rPr>
        <w:t>Las obligaciones que se impongan respecto a </w:t>
      </w:r>
      <w:r>
        <w:rPr>
          <w:color w:val="231F20"/>
          <w:spacing w:val="-6"/>
          <w:w w:val="115"/>
          <w:sz w:val="20"/>
        </w:rPr>
        <w:t>la </w:t>
      </w:r>
      <w:r>
        <w:rPr>
          <w:color w:val="231F20"/>
          <w:w w:val="115"/>
          <w:sz w:val="20"/>
        </w:rPr>
        <w:t>señalización y acondicionamiento de las paradas, </w:t>
      </w:r>
      <w:r>
        <w:rPr>
          <w:color w:val="231F20"/>
          <w:spacing w:val="-7"/>
          <w:w w:val="115"/>
          <w:sz w:val="20"/>
        </w:rPr>
        <w:t>infor- </w:t>
      </w:r>
      <w:r>
        <w:rPr>
          <w:color w:val="231F20"/>
          <w:w w:val="115"/>
          <w:sz w:val="20"/>
        </w:rPr>
        <w:t>mación a los usuarios, sometimiento a las directrices </w:t>
      </w:r>
      <w:r>
        <w:rPr>
          <w:color w:val="231F20"/>
          <w:spacing w:val="-8"/>
          <w:w w:val="115"/>
          <w:sz w:val="20"/>
        </w:rPr>
        <w:t>de </w:t>
      </w:r>
      <w:r>
        <w:rPr>
          <w:color w:val="231F20"/>
          <w:w w:val="115"/>
          <w:sz w:val="20"/>
        </w:rPr>
        <w:t>homogeneización de documentos de viaje, contratos </w:t>
      </w:r>
      <w:r>
        <w:rPr>
          <w:color w:val="231F20"/>
          <w:spacing w:val="-16"/>
          <w:w w:val="115"/>
          <w:sz w:val="20"/>
        </w:rPr>
        <w:t>y </w:t>
      </w:r>
      <w:r>
        <w:rPr>
          <w:color w:val="231F20"/>
          <w:w w:val="115"/>
          <w:sz w:val="20"/>
        </w:rPr>
        <w:t>pagos de tarifas que establezca el órgano o entidad res- ponsable de la integración insular del</w:t>
      </w:r>
      <w:r>
        <w:rPr>
          <w:color w:val="231F20"/>
          <w:spacing w:val="26"/>
          <w:w w:val="115"/>
          <w:sz w:val="20"/>
        </w:rPr>
        <w:t> </w:t>
      </w:r>
      <w:r>
        <w:rPr>
          <w:color w:val="231F20"/>
          <w:w w:val="115"/>
          <w:sz w:val="20"/>
        </w:rPr>
        <w:t>transporte.</w:t>
      </w:r>
    </w:p>
    <w:p>
      <w:pPr>
        <w:pStyle w:val="ListParagraph"/>
        <w:numPr>
          <w:ilvl w:val="0"/>
          <w:numId w:val="58"/>
        </w:numPr>
        <w:tabs>
          <w:tab w:pos="1199" w:val="left" w:leader="none"/>
        </w:tabs>
        <w:spacing w:line="196" w:lineRule="auto" w:before="0" w:after="0"/>
        <w:ind w:left="468" w:right="108" w:firstLine="341"/>
        <w:jc w:val="both"/>
        <w:rPr>
          <w:sz w:val="20"/>
        </w:rPr>
      </w:pPr>
      <w:r>
        <w:rPr>
          <w:color w:val="231F20"/>
          <w:w w:val="115"/>
          <w:sz w:val="20"/>
        </w:rPr>
        <w:t>La subrogación, en su caso, en las relaciones </w:t>
      </w:r>
      <w:r>
        <w:rPr>
          <w:color w:val="231F20"/>
          <w:spacing w:val="-5"/>
          <w:w w:val="115"/>
          <w:sz w:val="20"/>
        </w:rPr>
        <w:t>con </w:t>
      </w:r>
      <w:r>
        <w:rPr>
          <w:color w:val="231F20"/>
          <w:w w:val="115"/>
          <w:sz w:val="20"/>
        </w:rPr>
        <w:t>los trabajadores de la anterior empresa adjudicataria, </w:t>
      </w:r>
      <w:r>
        <w:rPr>
          <w:color w:val="231F20"/>
          <w:spacing w:val="-6"/>
          <w:w w:val="115"/>
          <w:sz w:val="20"/>
        </w:rPr>
        <w:t>de </w:t>
      </w:r>
      <w:r>
        <w:rPr>
          <w:color w:val="231F20"/>
          <w:w w:val="115"/>
          <w:sz w:val="20"/>
        </w:rPr>
        <w:t>conformidad con la legislación laboral</w:t>
      </w:r>
      <w:r>
        <w:rPr>
          <w:color w:val="231F20"/>
          <w:spacing w:val="31"/>
          <w:w w:val="115"/>
          <w:sz w:val="20"/>
        </w:rPr>
        <w:t> </w:t>
      </w:r>
      <w:r>
        <w:rPr>
          <w:color w:val="231F20"/>
          <w:w w:val="115"/>
          <w:sz w:val="20"/>
        </w:rPr>
        <w:t>vigente.</w:t>
      </w:r>
    </w:p>
    <w:p>
      <w:pPr>
        <w:pStyle w:val="ListParagraph"/>
        <w:numPr>
          <w:ilvl w:val="0"/>
          <w:numId w:val="58"/>
        </w:numPr>
        <w:tabs>
          <w:tab w:pos="1182" w:val="left" w:leader="none"/>
        </w:tabs>
        <w:spacing w:line="196" w:lineRule="auto" w:before="0" w:after="0"/>
        <w:ind w:left="468" w:right="108" w:firstLine="391"/>
        <w:jc w:val="both"/>
        <w:rPr>
          <w:sz w:val="20"/>
        </w:rPr>
      </w:pPr>
      <w:r>
        <w:rPr>
          <w:color w:val="231F20"/>
          <w:w w:val="115"/>
          <w:sz w:val="20"/>
        </w:rPr>
        <w:t>Los criterios de valoración de las proposiciones que deberán contemplar lo establecido en el número 5 </w:t>
      </w:r>
      <w:r>
        <w:rPr>
          <w:color w:val="231F20"/>
          <w:spacing w:val="-6"/>
          <w:w w:val="115"/>
          <w:sz w:val="20"/>
        </w:rPr>
        <w:t>de </w:t>
      </w:r>
      <w:r>
        <w:rPr>
          <w:color w:val="231F20"/>
          <w:w w:val="115"/>
          <w:sz w:val="20"/>
        </w:rPr>
        <w:t>este</w:t>
      </w:r>
      <w:r>
        <w:rPr>
          <w:color w:val="231F20"/>
          <w:spacing w:val="3"/>
          <w:w w:val="115"/>
          <w:sz w:val="20"/>
        </w:rPr>
        <w:t> </w:t>
      </w:r>
      <w:r>
        <w:rPr>
          <w:color w:val="231F20"/>
          <w:w w:val="115"/>
          <w:sz w:val="20"/>
        </w:rPr>
        <w:t>artículo.</w:t>
      </w:r>
    </w:p>
    <w:p>
      <w:pPr>
        <w:pStyle w:val="ListParagraph"/>
        <w:numPr>
          <w:ilvl w:val="0"/>
          <w:numId w:val="58"/>
        </w:numPr>
        <w:tabs>
          <w:tab w:pos="1182" w:val="left" w:leader="none"/>
        </w:tabs>
        <w:spacing w:line="196" w:lineRule="auto" w:before="0" w:after="0"/>
        <w:ind w:left="468" w:right="108" w:firstLine="391"/>
        <w:jc w:val="both"/>
        <w:rPr>
          <w:sz w:val="20"/>
        </w:rPr>
      </w:pPr>
      <w:r>
        <w:rPr>
          <w:color w:val="231F20"/>
          <w:w w:val="120"/>
          <w:sz w:val="20"/>
        </w:rPr>
        <w:t>Las</w:t>
      </w:r>
      <w:r>
        <w:rPr>
          <w:color w:val="231F20"/>
          <w:spacing w:val="-8"/>
          <w:w w:val="120"/>
          <w:sz w:val="20"/>
        </w:rPr>
        <w:t> </w:t>
      </w:r>
      <w:r>
        <w:rPr>
          <w:color w:val="231F20"/>
          <w:w w:val="120"/>
          <w:sz w:val="20"/>
        </w:rPr>
        <w:t>demás</w:t>
      </w:r>
      <w:r>
        <w:rPr>
          <w:color w:val="231F20"/>
          <w:spacing w:val="-7"/>
          <w:w w:val="120"/>
          <w:sz w:val="20"/>
        </w:rPr>
        <w:t> </w:t>
      </w:r>
      <w:r>
        <w:rPr>
          <w:color w:val="231F20"/>
          <w:w w:val="120"/>
          <w:sz w:val="20"/>
        </w:rPr>
        <w:t>condiciones</w:t>
      </w:r>
      <w:r>
        <w:rPr>
          <w:color w:val="231F20"/>
          <w:spacing w:val="-7"/>
          <w:w w:val="120"/>
          <w:sz w:val="20"/>
        </w:rPr>
        <w:t> </w:t>
      </w:r>
      <w:r>
        <w:rPr>
          <w:color w:val="231F20"/>
          <w:w w:val="120"/>
          <w:sz w:val="20"/>
        </w:rPr>
        <w:t>económicas</w:t>
      </w:r>
      <w:r>
        <w:rPr>
          <w:color w:val="231F20"/>
          <w:spacing w:val="-7"/>
          <w:w w:val="120"/>
          <w:sz w:val="20"/>
        </w:rPr>
        <w:t> </w:t>
      </w:r>
      <w:r>
        <w:rPr>
          <w:color w:val="231F20"/>
          <w:w w:val="120"/>
          <w:sz w:val="20"/>
        </w:rPr>
        <w:t>y</w:t>
      </w:r>
      <w:r>
        <w:rPr>
          <w:color w:val="231F20"/>
          <w:spacing w:val="-7"/>
          <w:w w:val="120"/>
          <w:sz w:val="20"/>
        </w:rPr>
        <w:t> </w:t>
      </w:r>
      <w:r>
        <w:rPr>
          <w:color w:val="231F20"/>
          <w:w w:val="120"/>
          <w:sz w:val="20"/>
        </w:rPr>
        <w:t>técnicas</w:t>
      </w:r>
      <w:r>
        <w:rPr>
          <w:color w:val="231F20"/>
          <w:spacing w:val="-7"/>
          <w:w w:val="120"/>
          <w:sz w:val="20"/>
        </w:rPr>
        <w:t> </w:t>
      </w:r>
      <w:r>
        <w:rPr>
          <w:color w:val="231F20"/>
          <w:spacing w:val="-6"/>
          <w:w w:val="120"/>
          <w:sz w:val="20"/>
        </w:rPr>
        <w:t>de </w:t>
      </w:r>
      <w:r>
        <w:rPr>
          <w:color w:val="231F20"/>
          <w:w w:val="120"/>
          <w:sz w:val="20"/>
        </w:rPr>
        <w:t>los servicios a prestar.</w:t>
      </w:r>
    </w:p>
    <w:p>
      <w:pPr>
        <w:pStyle w:val="ListParagraph"/>
        <w:numPr>
          <w:ilvl w:val="0"/>
          <w:numId w:val="58"/>
        </w:numPr>
        <w:tabs>
          <w:tab w:pos="1176" w:val="left" w:leader="none"/>
        </w:tabs>
        <w:spacing w:line="196" w:lineRule="auto" w:before="0" w:after="0"/>
        <w:ind w:left="468" w:right="108" w:firstLine="341"/>
        <w:jc w:val="both"/>
        <w:rPr>
          <w:sz w:val="20"/>
        </w:rPr>
      </w:pPr>
      <w:r>
        <w:rPr>
          <w:color w:val="231F20"/>
          <w:w w:val="115"/>
          <w:sz w:val="20"/>
        </w:rPr>
        <w:t>Las reducciones en la contaminación atmosférica de los</w:t>
      </w:r>
      <w:r>
        <w:rPr>
          <w:color w:val="231F20"/>
          <w:spacing w:val="7"/>
          <w:w w:val="115"/>
          <w:sz w:val="20"/>
        </w:rPr>
        <w:t> </w:t>
      </w:r>
      <w:r>
        <w:rPr>
          <w:color w:val="231F20"/>
          <w:w w:val="115"/>
          <w:sz w:val="20"/>
        </w:rPr>
        <w:t>vehículos.</w:t>
      </w:r>
    </w:p>
    <w:p>
      <w:pPr>
        <w:pStyle w:val="ListParagraph"/>
        <w:numPr>
          <w:ilvl w:val="0"/>
          <w:numId w:val="58"/>
        </w:numPr>
        <w:tabs>
          <w:tab w:pos="1172" w:val="left" w:leader="none"/>
        </w:tabs>
        <w:spacing w:line="196" w:lineRule="auto" w:before="0" w:after="0"/>
        <w:ind w:left="468" w:right="110" w:firstLine="387"/>
        <w:jc w:val="both"/>
        <w:rPr>
          <w:sz w:val="20"/>
        </w:rPr>
      </w:pPr>
      <w:r>
        <w:rPr>
          <w:color w:val="231F20"/>
          <w:w w:val="115"/>
          <w:sz w:val="20"/>
        </w:rPr>
        <w:t>Las inversiones a </w:t>
      </w:r>
      <w:r>
        <w:rPr>
          <w:color w:val="231F20"/>
          <w:spacing w:val="-3"/>
          <w:w w:val="115"/>
          <w:sz w:val="20"/>
        </w:rPr>
        <w:t>desarrollar </w:t>
      </w:r>
      <w:r>
        <w:rPr>
          <w:color w:val="231F20"/>
          <w:w w:val="115"/>
          <w:sz w:val="20"/>
        </w:rPr>
        <w:t>y/o aplicar en </w:t>
      </w:r>
      <w:r>
        <w:rPr>
          <w:color w:val="231F20"/>
          <w:spacing w:val="-5"/>
          <w:w w:val="115"/>
          <w:sz w:val="20"/>
        </w:rPr>
        <w:t>I+D+I </w:t>
      </w:r>
      <w:r>
        <w:rPr>
          <w:color w:val="231F20"/>
          <w:w w:val="115"/>
          <w:sz w:val="20"/>
        </w:rPr>
        <w:t>con incidencia en los </w:t>
      </w:r>
      <w:r>
        <w:rPr>
          <w:color w:val="231F20"/>
          <w:spacing w:val="-3"/>
          <w:w w:val="115"/>
          <w:sz w:val="20"/>
        </w:rPr>
        <w:t>transportes </w:t>
      </w:r>
      <w:r>
        <w:rPr>
          <w:color w:val="231F20"/>
          <w:w w:val="115"/>
          <w:sz w:val="20"/>
        </w:rPr>
        <w:t>y en </w:t>
      </w:r>
      <w:r>
        <w:rPr>
          <w:color w:val="231F20"/>
          <w:spacing w:val="-3"/>
          <w:w w:val="115"/>
          <w:sz w:val="20"/>
        </w:rPr>
        <w:t>particular </w:t>
      </w:r>
      <w:r>
        <w:rPr>
          <w:color w:val="231F20"/>
          <w:w w:val="115"/>
          <w:sz w:val="20"/>
        </w:rPr>
        <w:t>sobre la adjudicación de los servicios del concurso de que se</w:t>
      </w:r>
      <w:r>
        <w:rPr>
          <w:color w:val="231F20"/>
          <w:spacing w:val="25"/>
          <w:w w:val="115"/>
          <w:sz w:val="20"/>
        </w:rPr>
        <w:t> </w:t>
      </w:r>
      <w:r>
        <w:rPr>
          <w:color w:val="231F20"/>
          <w:spacing w:val="-5"/>
          <w:w w:val="115"/>
          <w:sz w:val="20"/>
        </w:rPr>
        <w:t>trate.</w:t>
      </w:r>
    </w:p>
    <w:p>
      <w:pPr>
        <w:pStyle w:val="ListParagraph"/>
        <w:numPr>
          <w:ilvl w:val="0"/>
          <w:numId w:val="57"/>
        </w:numPr>
        <w:tabs>
          <w:tab w:pos="1177" w:val="left" w:leader="none"/>
        </w:tabs>
        <w:spacing w:line="196" w:lineRule="auto" w:before="128" w:after="0"/>
        <w:ind w:left="468" w:right="108" w:firstLine="341"/>
        <w:jc w:val="both"/>
        <w:rPr>
          <w:sz w:val="20"/>
        </w:rPr>
      </w:pPr>
      <w:r>
        <w:rPr>
          <w:color w:val="231F20"/>
          <w:w w:val="115"/>
          <w:sz w:val="20"/>
        </w:rPr>
        <w:t>Con carácter general, las concesiones se referirán a una zona determinada, comprendiendo los servicios, líneas y trayectos que se determinen de forma expresa </w:t>
      </w:r>
      <w:r>
        <w:rPr>
          <w:color w:val="231F20"/>
          <w:spacing w:val="-7"/>
          <w:w w:val="115"/>
          <w:sz w:val="20"/>
        </w:rPr>
        <w:t>en </w:t>
      </w:r>
      <w:r>
        <w:rPr>
          <w:color w:val="231F20"/>
          <w:w w:val="115"/>
          <w:sz w:val="20"/>
        </w:rPr>
        <w:t>el pliego. No obstante, cuando las necesidades de </w:t>
      </w:r>
      <w:r>
        <w:rPr>
          <w:color w:val="231F20"/>
          <w:spacing w:val="-4"/>
          <w:w w:val="115"/>
          <w:sz w:val="20"/>
        </w:rPr>
        <w:t>los </w:t>
      </w:r>
      <w:r>
        <w:rPr>
          <w:color w:val="231F20"/>
          <w:w w:val="115"/>
          <w:sz w:val="20"/>
        </w:rPr>
        <w:t>usuarios así lo aconsejen, sea más adecuado para la </w:t>
      </w:r>
      <w:r>
        <w:rPr>
          <w:color w:val="231F20"/>
          <w:spacing w:val="-5"/>
          <w:w w:val="115"/>
          <w:sz w:val="20"/>
        </w:rPr>
        <w:t>orga- </w:t>
      </w:r>
      <w:r>
        <w:rPr>
          <w:color w:val="231F20"/>
          <w:w w:val="115"/>
          <w:sz w:val="20"/>
        </w:rPr>
        <w:t>nización del servicio público o se trate de una demanda sobrevenida, las concesiones podrán ser lineales, </w:t>
      </w:r>
      <w:r>
        <w:rPr>
          <w:color w:val="231F20"/>
          <w:spacing w:val="-6"/>
          <w:w w:val="115"/>
          <w:sz w:val="20"/>
        </w:rPr>
        <w:t>con </w:t>
      </w:r>
      <w:r>
        <w:rPr>
          <w:color w:val="231F20"/>
          <w:w w:val="115"/>
          <w:sz w:val="20"/>
        </w:rPr>
        <w:t>delimitación de la línea, trayecto y frecuencia, sin que sea obstáculo para su implantación la eventual </w:t>
      </w:r>
      <w:r>
        <w:rPr>
          <w:color w:val="231F20"/>
          <w:spacing w:val="-3"/>
          <w:w w:val="115"/>
          <w:sz w:val="20"/>
        </w:rPr>
        <w:t>concurrencia </w:t>
      </w:r>
      <w:r>
        <w:rPr>
          <w:color w:val="231F20"/>
          <w:w w:val="115"/>
          <w:sz w:val="20"/>
        </w:rPr>
        <w:t>territorial con una concesión zonal</w:t>
      </w:r>
      <w:r>
        <w:rPr>
          <w:color w:val="231F20"/>
          <w:spacing w:val="13"/>
          <w:w w:val="115"/>
          <w:sz w:val="20"/>
        </w:rPr>
        <w:t> </w:t>
      </w:r>
      <w:r>
        <w:rPr>
          <w:color w:val="231F20"/>
          <w:w w:val="115"/>
          <w:sz w:val="20"/>
        </w:rPr>
        <w:t>preexistente.</w:t>
      </w:r>
    </w:p>
    <w:p>
      <w:pPr>
        <w:pStyle w:val="ListParagraph"/>
        <w:numPr>
          <w:ilvl w:val="0"/>
          <w:numId w:val="57"/>
        </w:numPr>
        <w:tabs>
          <w:tab w:pos="1177" w:val="left" w:leader="none"/>
        </w:tabs>
        <w:spacing w:line="196" w:lineRule="auto" w:before="0" w:after="0"/>
        <w:ind w:left="468" w:right="108" w:firstLine="341"/>
        <w:jc w:val="both"/>
        <w:rPr>
          <w:sz w:val="20"/>
        </w:rPr>
      </w:pPr>
      <w:r>
        <w:rPr>
          <w:color w:val="231F20"/>
          <w:w w:val="115"/>
          <w:sz w:val="20"/>
        </w:rPr>
        <w:t>En las licitaciones se promoverá y valorará la pro- puesta de mejora de las condiciones licitadas </w:t>
      </w:r>
      <w:r>
        <w:rPr>
          <w:color w:val="231F20"/>
          <w:spacing w:val="-6"/>
          <w:w w:val="115"/>
          <w:sz w:val="20"/>
        </w:rPr>
        <w:t>y, </w:t>
      </w:r>
      <w:r>
        <w:rPr>
          <w:color w:val="231F20"/>
          <w:w w:val="115"/>
          <w:sz w:val="20"/>
        </w:rPr>
        <w:t>en espe- cial, las referidas al régimen tarifario, la frecuencia de </w:t>
      </w:r>
      <w:r>
        <w:rPr>
          <w:color w:val="231F20"/>
          <w:spacing w:val="-5"/>
          <w:w w:val="115"/>
          <w:sz w:val="20"/>
        </w:rPr>
        <w:t>las </w:t>
      </w:r>
      <w:r>
        <w:rPr>
          <w:color w:val="231F20"/>
          <w:w w:val="115"/>
          <w:sz w:val="20"/>
        </w:rPr>
        <w:t>expediciones, las características, prestaciones y </w:t>
      </w:r>
      <w:r>
        <w:rPr>
          <w:color w:val="231F20"/>
          <w:spacing w:val="-3"/>
          <w:w w:val="115"/>
          <w:sz w:val="20"/>
        </w:rPr>
        <w:t>antigüe- </w:t>
      </w:r>
      <w:r>
        <w:rPr>
          <w:color w:val="231F20"/>
          <w:w w:val="115"/>
          <w:sz w:val="20"/>
        </w:rPr>
        <w:t>dad de los vehículos, la capacidad y condiciones de </w:t>
      </w:r>
      <w:r>
        <w:rPr>
          <w:color w:val="231F20"/>
          <w:spacing w:val="-6"/>
          <w:w w:val="115"/>
          <w:sz w:val="20"/>
        </w:rPr>
        <w:t>las </w:t>
      </w:r>
      <w:r>
        <w:rPr>
          <w:color w:val="231F20"/>
          <w:w w:val="115"/>
          <w:sz w:val="20"/>
        </w:rPr>
        <w:t>instalaciones, pudiendo las empresas licitadoras, </w:t>
      </w:r>
      <w:r>
        <w:rPr>
          <w:color w:val="231F20"/>
          <w:spacing w:val="-3"/>
          <w:w w:val="115"/>
          <w:sz w:val="20"/>
        </w:rPr>
        <w:t>dentro </w:t>
      </w:r>
      <w:r>
        <w:rPr>
          <w:color w:val="231F20"/>
          <w:w w:val="115"/>
          <w:sz w:val="20"/>
        </w:rPr>
        <w:t>de los límites que se establezcan, formular ofertas </w:t>
      </w:r>
      <w:r>
        <w:rPr>
          <w:color w:val="231F20"/>
          <w:spacing w:val="-5"/>
          <w:w w:val="115"/>
          <w:sz w:val="20"/>
        </w:rPr>
        <w:t>que </w:t>
      </w:r>
      <w:r>
        <w:rPr>
          <w:color w:val="231F20"/>
          <w:w w:val="115"/>
          <w:sz w:val="20"/>
        </w:rPr>
        <w:t>incluyan precisiones, ampliaciones o modificaciones </w:t>
      </w:r>
      <w:r>
        <w:rPr>
          <w:color w:val="231F20"/>
          <w:spacing w:val="-5"/>
          <w:w w:val="115"/>
          <w:sz w:val="20"/>
        </w:rPr>
        <w:t>del </w:t>
      </w:r>
      <w:r>
        <w:rPr>
          <w:color w:val="231F20"/>
          <w:w w:val="115"/>
          <w:sz w:val="20"/>
        </w:rPr>
        <w:t>correspondiente pliego, siempre que no alteren sus </w:t>
      </w:r>
      <w:r>
        <w:rPr>
          <w:color w:val="231F20"/>
          <w:spacing w:val="-4"/>
          <w:w w:val="115"/>
          <w:sz w:val="20"/>
        </w:rPr>
        <w:t>con- </w:t>
      </w:r>
      <w:r>
        <w:rPr>
          <w:color w:val="231F20"/>
          <w:w w:val="115"/>
          <w:sz w:val="20"/>
        </w:rPr>
        <w:t>diciones</w:t>
      </w:r>
      <w:r>
        <w:rPr>
          <w:color w:val="231F20"/>
          <w:spacing w:val="3"/>
          <w:w w:val="115"/>
          <w:sz w:val="20"/>
        </w:rPr>
        <w:t> </w:t>
      </w:r>
      <w:r>
        <w:rPr>
          <w:color w:val="231F20"/>
          <w:w w:val="115"/>
          <w:sz w:val="20"/>
        </w:rPr>
        <w:t>esenciales.</w:t>
      </w:r>
    </w:p>
    <w:p>
      <w:pPr>
        <w:pStyle w:val="ListParagraph"/>
        <w:numPr>
          <w:ilvl w:val="0"/>
          <w:numId w:val="57"/>
        </w:numPr>
        <w:tabs>
          <w:tab w:pos="1177" w:val="left" w:leader="none"/>
        </w:tabs>
        <w:spacing w:line="196" w:lineRule="auto" w:before="0" w:after="0"/>
        <w:ind w:left="468" w:right="108" w:firstLine="341"/>
        <w:jc w:val="both"/>
        <w:rPr>
          <w:sz w:val="20"/>
        </w:rPr>
      </w:pPr>
      <w:r>
        <w:rPr>
          <w:color w:val="231F20"/>
          <w:w w:val="115"/>
          <w:sz w:val="20"/>
        </w:rPr>
        <w:t>En los documentos contractuales se podrá</w:t>
      </w:r>
      <w:r>
        <w:rPr>
          <w:color w:val="231F20"/>
          <w:spacing w:val="30"/>
          <w:w w:val="115"/>
          <w:sz w:val="20"/>
        </w:rPr>
        <w:t> </w:t>
      </w:r>
      <w:r>
        <w:rPr>
          <w:color w:val="231F20"/>
          <w:spacing w:val="-4"/>
          <w:w w:val="115"/>
          <w:sz w:val="20"/>
        </w:rPr>
        <w:t>con- </w:t>
      </w:r>
      <w:r>
        <w:rPr>
          <w:color w:val="231F20"/>
          <w:w w:val="115"/>
          <w:sz w:val="20"/>
        </w:rPr>
        <w:t>templar el régimen de los servicios no permanentes. Igualmente se determinarán las circunstancias que </w:t>
      </w:r>
      <w:r>
        <w:rPr>
          <w:color w:val="231F20"/>
          <w:spacing w:val="-4"/>
          <w:w w:val="115"/>
          <w:sz w:val="20"/>
        </w:rPr>
        <w:t>pue- </w:t>
      </w:r>
      <w:r>
        <w:rPr>
          <w:color w:val="231F20"/>
          <w:w w:val="115"/>
          <w:sz w:val="20"/>
        </w:rPr>
        <w:t>dan ser libremente modificadas por la empresa en aras </w:t>
      </w:r>
      <w:r>
        <w:rPr>
          <w:color w:val="231F20"/>
          <w:spacing w:val="-6"/>
          <w:w w:val="115"/>
          <w:sz w:val="20"/>
        </w:rPr>
        <w:t>de </w:t>
      </w:r>
      <w:r>
        <w:rPr>
          <w:color w:val="231F20"/>
          <w:w w:val="115"/>
          <w:sz w:val="20"/>
        </w:rPr>
        <w:t>la mejor gestión del servicio, mediante comunicación </w:t>
      </w:r>
      <w:r>
        <w:rPr>
          <w:color w:val="231F20"/>
          <w:spacing w:val="-4"/>
          <w:w w:val="115"/>
          <w:sz w:val="20"/>
        </w:rPr>
        <w:t>diri- </w:t>
      </w:r>
      <w:r>
        <w:rPr>
          <w:color w:val="231F20"/>
          <w:w w:val="115"/>
          <w:sz w:val="20"/>
        </w:rPr>
        <w:t>gida a la Administración Pública, que podrá prohibirlas </w:t>
      </w:r>
      <w:r>
        <w:rPr>
          <w:color w:val="231F20"/>
          <w:spacing w:val="-7"/>
          <w:w w:val="115"/>
          <w:sz w:val="20"/>
        </w:rPr>
        <w:t>si </w:t>
      </w:r>
      <w:r>
        <w:rPr>
          <w:color w:val="231F20"/>
          <w:w w:val="115"/>
          <w:sz w:val="20"/>
        </w:rPr>
        <w:t>resultan contrarias a los intereses públicos o establecer condiciones para su</w:t>
      </w:r>
      <w:r>
        <w:rPr>
          <w:color w:val="231F20"/>
          <w:spacing w:val="12"/>
          <w:w w:val="115"/>
          <w:sz w:val="20"/>
        </w:rPr>
        <w:t> </w:t>
      </w:r>
      <w:r>
        <w:rPr>
          <w:color w:val="231F20"/>
          <w:w w:val="115"/>
          <w:sz w:val="20"/>
        </w:rPr>
        <w:t>realización.</w:t>
      </w:r>
    </w:p>
    <w:p>
      <w:pPr>
        <w:pStyle w:val="ListParagraph"/>
        <w:numPr>
          <w:ilvl w:val="0"/>
          <w:numId w:val="57"/>
        </w:numPr>
        <w:tabs>
          <w:tab w:pos="1139" w:val="left" w:leader="none"/>
        </w:tabs>
        <w:spacing w:line="196" w:lineRule="auto" w:before="0" w:after="0"/>
        <w:ind w:left="468" w:right="108" w:firstLine="341"/>
        <w:jc w:val="both"/>
        <w:rPr>
          <w:sz w:val="20"/>
        </w:rPr>
      </w:pPr>
      <w:r>
        <w:rPr>
          <w:color w:val="231F20"/>
          <w:w w:val="115"/>
          <w:sz w:val="20"/>
        </w:rPr>
        <w:t>Las concesiones se entenderán otorgadas en </w:t>
      </w:r>
      <w:r>
        <w:rPr>
          <w:color w:val="231F20"/>
          <w:spacing w:val="-3"/>
          <w:w w:val="115"/>
          <w:sz w:val="20"/>
        </w:rPr>
        <w:t>régi- </w:t>
      </w:r>
      <w:r>
        <w:rPr>
          <w:color w:val="231F20"/>
          <w:w w:val="115"/>
          <w:sz w:val="20"/>
        </w:rPr>
        <w:t>men de exclusividad no pudiendo establecerse otras </w:t>
      </w:r>
      <w:r>
        <w:rPr>
          <w:color w:val="231F20"/>
          <w:spacing w:val="-5"/>
          <w:w w:val="115"/>
          <w:sz w:val="20"/>
        </w:rPr>
        <w:t>que </w:t>
      </w:r>
      <w:r>
        <w:rPr>
          <w:color w:val="231F20"/>
          <w:w w:val="115"/>
          <w:sz w:val="20"/>
        </w:rPr>
        <w:t>cubran servicios coincidentes, salvo que concurran </w:t>
      </w:r>
      <w:r>
        <w:rPr>
          <w:color w:val="231F20"/>
          <w:spacing w:val="-4"/>
          <w:w w:val="115"/>
          <w:sz w:val="20"/>
        </w:rPr>
        <w:t>razo- </w:t>
      </w:r>
      <w:r>
        <w:rPr>
          <w:color w:val="231F20"/>
          <w:w w:val="115"/>
          <w:sz w:val="20"/>
        </w:rPr>
        <w:t>nes</w:t>
      </w:r>
      <w:r>
        <w:rPr>
          <w:color w:val="231F20"/>
          <w:spacing w:val="15"/>
          <w:w w:val="115"/>
          <w:sz w:val="20"/>
        </w:rPr>
        <w:t> </w:t>
      </w:r>
      <w:r>
        <w:rPr>
          <w:color w:val="231F20"/>
          <w:w w:val="115"/>
          <w:sz w:val="20"/>
        </w:rPr>
        <w:t>fundadas</w:t>
      </w:r>
      <w:r>
        <w:rPr>
          <w:color w:val="231F20"/>
          <w:spacing w:val="16"/>
          <w:w w:val="115"/>
          <w:sz w:val="20"/>
        </w:rPr>
        <w:t> </w:t>
      </w:r>
      <w:r>
        <w:rPr>
          <w:color w:val="231F20"/>
          <w:w w:val="115"/>
          <w:sz w:val="20"/>
        </w:rPr>
        <w:t>de</w:t>
      </w:r>
      <w:r>
        <w:rPr>
          <w:color w:val="231F20"/>
          <w:spacing w:val="15"/>
          <w:w w:val="115"/>
          <w:sz w:val="20"/>
        </w:rPr>
        <w:t> </w:t>
      </w:r>
      <w:r>
        <w:rPr>
          <w:color w:val="231F20"/>
          <w:w w:val="115"/>
          <w:sz w:val="20"/>
        </w:rPr>
        <w:t>interés</w:t>
      </w:r>
      <w:r>
        <w:rPr>
          <w:color w:val="231F20"/>
          <w:spacing w:val="16"/>
          <w:w w:val="115"/>
          <w:sz w:val="20"/>
        </w:rPr>
        <w:t> </w:t>
      </w:r>
      <w:r>
        <w:rPr>
          <w:color w:val="231F20"/>
          <w:w w:val="115"/>
          <w:sz w:val="20"/>
        </w:rPr>
        <w:t>público.</w:t>
      </w:r>
      <w:r>
        <w:rPr>
          <w:color w:val="231F20"/>
          <w:spacing w:val="5"/>
          <w:w w:val="115"/>
          <w:sz w:val="20"/>
        </w:rPr>
        <w:t> </w:t>
      </w:r>
      <w:r>
        <w:rPr>
          <w:color w:val="231F20"/>
          <w:w w:val="115"/>
          <w:sz w:val="20"/>
        </w:rPr>
        <w:t>A</w:t>
      </w:r>
      <w:r>
        <w:rPr>
          <w:color w:val="231F20"/>
          <w:spacing w:val="16"/>
          <w:w w:val="115"/>
          <w:sz w:val="20"/>
        </w:rPr>
        <w:t> </w:t>
      </w:r>
      <w:r>
        <w:rPr>
          <w:color w:val="231F20"/>
          <w:w w:val="115"/>
          <w:sz w:val="20"/>
        </w:rPr>
        <w:t>este</w:t>
      </w:r>
      <w:r>
        <w:rPr>
          <w:color w:val="231F20"/>
          <w:spacing w:val="15"/>
          <w:w w:val="115"/>
          <w:sz w:val="20"/>
        </w:rPr>
        <w:t> </w:t>
      </w:r>
      <w:r>
        <w:rPr>
          <w:color w:val="231F20"/>
          <w:w w:val="115"/>
          <w:sz w:val="20"/>
        </w:rPr>
        <w:t>último</w:t>
      </w:r>
      <w:r>
        <w:rPr>
          <w:color w:val="231F20"/>
          <w:spacing w:val="16"/>
          <w:w w:val="115"/>
          <w:sz w:val="20"/>
        </w:rPr>
        <w:t> </w:t>
      </w:r>
      <w:r>
        <w:rPr>
          <w:color w:val="231F20"/>
          <w:w w:val="115"/>
          <w:sz w:val="20"/>
        </w:rPr>
        <w:t>efecto,</w:t>
      </w:r>
      <w:r>
        <w:rPr>
          <w:color w:val="231F20"/>
          <w:spacing w:val="16"/>
          <w:w w:val="115"/>
          <w:sz w:val="20"/>
        </w:rPr>
        <w:t> </w:t>
      </w:r>
      <w:r>
        <w:rPr>
          <w:color w:val="231F20"/>
          <w:spacing w:val="-7"/>
          <w:w w:val="115"/>
          <w:sz w:val="20"/>
        </w:rPr>
        <w:t>se</w:t>
      </w:r>
    </w:p>
    <w:p>
      <w:pPr>
        <w:spacing w:after="0" w:line="196" w:lineRule="auto"/>
        <w:jc w:val="both"/>
        <w:rPr>
          <w:sz w:val="20"/>
        </w:rPr>
        <w:sectPr>
          <w:headerReference w:type="default" r:id="rId11"/>
          <w:headerReference w:type="even" r:id="rId12"/>
          <w:pgSz w:w="13320" w:h="17860"/>
          <w:pgMar w:header="1322" w:footer="0" w:top="1720" w:bottom="280" w:left="680" w:right="680"/>
          <w:cols w:num="2" w:equalWidth="0">
            <w:col w:w="5927" w:space="40"/>
            <w:col w:w="5993"/>
          </w:cols>
        </w:sectPr>
      </w:pPr>
    </w:p>
    <w:p>
      <w:pPr>
        <w:pStyle w:val="BodyText"/>
        <w:spacing w:line="196" w:lineRule="auto" w:before="123"/>
        <w:ind w:right="38" w:firstLine="0"/>
      </w:pPr>
      <w:r>
        <w:rPr>
          <w:color w:val="231F20"/>
          <w:w w:val="115"/>
        </w:rPr>
        <w:t>considera de interés público la coincidencia de cualquier modalidad de transporte regular de viajeros que forme parte del transporte insular integrado con un transporte urbano.</w:t>
      </w:r>
    </w:p>
    <w:p>
      <w:pPr>
        <w:spacing w:before="202"/>
        <w:ind w:left="113" w:right="0" w:firstLine="0"/>
        <w:jc w:val="left"/>
        <w:rPr>
          <w:i/>
          <w:sz w:val="20"/>
        </w:rPr>
      </w:pPr>
      <w:r>
        <w:rPr>
          <w:color w:val="231F20"/>
          <w:w w:val="120"/>
          <w:sz w:val="20"/>
        </w:rPr>
        <w:t>Artículo 49. </w:t>
      </w:r>
      <w:r>
        <w:rPr>
          <w:i/>
          <w:color w:val="231F20"/>
          <w:w w:val="120"/>
          <w:sz w:val="20"/>
        </w:rPr>
        <w:t>Excepciones.</w:t>
      </w:r>
    </w:p>
    <w:p>
      <w:pPr>
        <w:pStyle w:val="ListParagraph"/>
        <w:numPr>
          <w:ilvl w:val="0"/>
          <w:numId w:val="59"/>
        </w:numPr>
        <w:tabs>
          <w:tab w:pos="802" w:val="left" w:leader="none"/>
        </w:tabs>
        <w:spacing w:line="196" w:lineRule="auto" w:before="203" w:after="0"/>
        <w:ind w:left="113" w:right="38" w:firstLine="341"/>
        <w:jc w:val="both"/>
        <w:rPr>
          <w:sz w:val="20"/>
        </w:rPr>
      </w:pPr>
      <w:r>
        <w:rPr>
          <w:color w:val="231F20"/>
          <w:w w:val="115"/>
          <w:sz w:val="20"/>
        </w:rPr>
        <w:t>Excepcionalmente, cuando existan motivos </w:t>
      </w:r>
      <w:r>
        <w:rPr>
          <w:color w:val="231F20"/>
          <w:spacing w:val="-7"/>
          <w:w w:val="115"/>
          <w:sz w:val="20"/>
        </w:rPr>
        <w:t>de </w:t>
      </w:r>
      <w:r>
        <w:rPr>
          <w:color w:val="231F20"/>
          <w:w w:val="115"/>
          <w:sz w:val="20"/>
        </w:rPr>
        <w:t>interés público que lo justifiquen, la Administración </w:t>
      </w:r>
      <w:r>
        <w:rPr>
          <w:color w:val="231F20"/>
          <w:spacing w:val="-4"/>
          <w:w w:val="115"/>
          <w:sz w:val="20"/>
        </w:rPr>
        <w:t>podrá </w:t>
      </w:r>
      <w:r>
        <w:rPr>
          <w:color w:val="231F20"/>
          <w:w w:val="115"/>
          <w:sz w:val="20"/>
        </w:rPr>
        <w:t>decidir que la explotación se realice por </w:t>
      </w:r>
      <w:r>
        <w:rPr>
          <w:color w:val="231F20"/>
          <w:spacing w:val="-2"/>
          <w:w w:val="115"/>
          <w:sz w:val="20"/>
        </w:rPr>
        <w:t>cualesquiera </w:t>
      </w:r>
      <w:r>
        <w:rPr>
          <w:color w:val="231F20"/>
          <w:w w:val="115"/>
          <w:sz w:val="20"/>
        </w:rPr>
        <w:t>otras modalidades de gestión de los servicios públicos previstos en la legislación reguladora de la </w:t>
      </w:r>
      <w:r>
        <w:rPr>
          <w:color w:val="231F20"/>
          <w:spacing w:val="-2"/>
          <w:w w:val="115"/>
          <w:sz w:val="20"/>
        </w:rPr>
        <w:t>contratación </w:t>
      </w:r>
      <w:r>
        <w:rPr>
          <w:color w:val="231F20"/>
          <w:w w:val="115"/>
          <w:sz w:val="20"/>
        </w:rPr>
        <w:t>administrativa.</w:t>
      </w:r>
    </w:p>
    <w:p>
      <w:pPr>
        <w:pStyle w:val="BodyText"/>
        <w:spacing w:line="196" w:lineRule="auto" w:before="3"/>
        <w:ind w:right="38"/>
      </w:pPr>
      <w:r>
        <w:rPr>
          <w:color w:val="231F20"/>
          <w:w w:val="115"/>
        </w:rPr>
        <w:t>No obstante, procederá la gestión directa sin la nece- sidad de concurso, cuando la gestión indirecta resulte inadecuada por el carácter o naturaleza del servicio, ser incapaz de satisfacer los objetivos económicos o sociales, o venga reclamada por motivos de interés público con- creto o de carácter económico social debidamente justifi- cados. En este último caso, la Administración podrá utili- zar cualesquiera formas de gestión empresarial pública admitidas por la legislación vigente.</w:t>
      </w:r>
    </w:p>
    <w:p>
      <w:pPr>
        <w:pStyle w:val="ListParagraph"/>
        <w:numPr>
          <w:ilvl w:val="0"/>
          <w:numId w:val="59"/>
        </w:numPr>
        <w:tabs>
          <w:tab w:pos="812" w:val="left" w:leader="none"/>
        </w:tabs>
        <w:spacing w:line="196" w:lineRule="auto" w:before="3" w:after="0"/>
        <w:ind w:left="113" w:right="38" w:firstLine="341"/>
        <w:jc w:val="both"/>
        <w:rPr>
          <w:sz w:val="20"/>
        </w:rPr>
      </w:pPr>
      <w:r>
        <w:rPr>
          <w:color w:val="231F20"/>
          <w:w w:val="115"/>
          <w:sz w:val="20"/>
        </w:rPr>
        <w:t>Asimismo, las empresas podrán proponer a </w:t>
      </w:r>
      <w:r>
        <w:rPr>
          <w:color w:val="231F20"/>
          <w:spacing w:val="-9"/>
          <w:w w:val="115"/>
          <w:sz w:val="20"/>
        </w:rPr>
        <w:t>la </w:t>
      </w:r>
      <w:r>
        <w:rPr>
          <w:color w:val="231F20"/>
          <w:w w:val="115"/>
          <w:sz w:val="20"/>
        </w:rPr>
        <w:t>Administración el establecimiento de nuevos servicios </w:t>
      </w:r>
      <w:r>
        <w:rPr>
          <w:color w:val="231F20"/>
          <w:spacing w:val="-8"/>
          <w:w w:val="115"/>
          <w:sz w:val="20"/>
        </w:rPr>
        <w:t>de </w:t>
      </w:r>
      <w:r>
        <w:rPr>
          <w:color w:val="231F20"/>
          <w:w w:val="115"/>
          <w:sz w:val="20"/>
        </w:rPr>
        <w:t>transporte regular previstos en la planificación vigente. </w:t>
      </w:r>
      <w:r>
        <w:rPr>
          <w:color w:val="231F20"/>
          <w:spacing w:val="-12"/>
          <w:w w:val="115"/>
          <w:sz w:val="20"/>
        </w:rPr>
        <w:t>A </w:t>
      </w:r>
      <w:r>
        <w:rPr>
          <w:color w:val="231F20"/>
          <w:w w:val="115"/>
          <w:sz w:val="20"/>
        </w:rPr>
        <w:t>tal</w:t>
      </w:r>
      <w:r>
        <w:rPr>
          <w:color w:val="231F20"/>
          <w:spacing w:val="-8"/>
          <w:w w:val="115"/>
          <w:sz w:val="20"/>
        </w:rPr>
        <w:t> </w:t>
      </w:r>
      <w:r>
        <w:rPr>
          <w:color w:val="231F20"/>
          <w:w w:val="115"/>
          <w:sz w:val="20"/>
        </w:rPr>
        <w:t>efecto,</w:t>
      </w:r>
      <w:r>
        <w:rPr>
          <w:color w:val="231F20"/>
          <w:spacing w:val="-8"/>
          <w:w w:val="115"/>
          <w:sz w:val="20"/>
        </w:rPr>
        <w:t> </w:t>
      </w:r>
      <w:r>
        <w:rPr>
          <w:color w:val="231F20"/>
          <w:w w:val="115"/>
          <w:sz w:val="20"/>
        </w:rPr>
        <w:t>presentarán</w:t>
      </w:r>
      <w:r>
        <w:rPr>
          <w:color w:val="231F20"/>
          <w:spacing w:val="-8"/>
          <w:w w:val="115"/>
          <w:sz w:val="20"/>
        </w:rPr>
        <w:t> </w:t>
      </w:r>
      <w:r>
        <w:rPr>
          <w:color w:val="231F20"/>
          <w:w w:val="115"/>
          <w:sz w:val="20"/>
        </w:rPr>
        <w:t>ante</w:t>
      </w:r>
      <w:r>
        <w:rPr>
          <w:color w:val="231F20"/>
          <w:spacing w:val="-8"/>
          <w:w w:val="115"/>
          <w:sz w:val="20"/>
        </w:rPr>
        <w:t> </w:t>
      </w:r>
      <w:r>
        <w:rPr>
          <w:color w:val="231F20"/>
          <w:w w:val="115"/>
          <w:sz w:val="20"/>
        </w:rPr>
        <w:t>el</w:t>
      </w:r>
      <w:r>
        <w:rPr>
          <w:color w:val="231F20"/>
          <w:spacing w:val="-8"/>
          <w:w w:val="115"/>
          <w:sz w:val="20"/>
        </w:rPr>
        <w:t> </w:t>
      </w:r>
      <w:r>
        <w:rPr>
          <w:color w:val="231F20"/>
          <w:w w:val="115"/>
          <w:sz w:val="20"/>
        </w:rPr>
        <w:t>órgano</w:t>
      </w:r>
      <w:r>
        <w:rPr>
          <w:color w:val="231F20"/>
          <w:spacing w:val="-8"/>
          <w:w w:val="115"/>
          <w:sz w:val="20"/>
        </w:rPr>
        <w:t> </w:t>
      </w:r>
      <w:r>
        <w:rPr>
          <w:color w:val="231F20"/>
          <w:w w:val="115"/>
          <w:sz w:val="20"/>
        </w:rPr>
        <w:t>administrativo</w:t>
      </w:r>
      <w:r>
        <w:rPr>
          <w:color w:val="231F20"/>
          <w:spacing w:val="-8"/>
          <w:w w:val="115"/>
          <w:sz w:val="20"/>
        </w:rPr>
        <w:t> </w:t>
      </w:r>
      <w:r>
        <w:rPr>
          <w:color w:val="231F20"/>
          <w:spacing w:val="-5"/>
          <w:w w:val="115"/>
          <w:sz w:val="20"/>
        </w:rPr>
        <w:t>com- </w:t>
      </w:r>
      <w:r>
        <w:rPr>
          <w:color w:val="231F20"/>
          <w:w w:val="115"/>
          <w:sz w:val="20"/>
        </w:rPr>
        <w:t>petente, para su aprobación, el correspondiente </w:t>
      </w:r>
      <w:r>
        <w:rPr>
          <w:color w:val="231F20"/>
          <w:spacing w:val="-3"/>
          <w:w w:val="115"/>
          <w:sz w:val="20"/>
        </w:rPr>
        <w:t>antepro- </w:t>
      </w:r>
      <w:r>
        <w:rPr>
          <w:color w:val="231F20"/>
          <w:w w:val="115"/>
          <w:sz w:val="20"/>
        </w:rPr>
        <w:t>yecto que deberá cumplir los requisitos que reglamenta- riamente se establezcan. No serán aprobados </w:t>
      </w:r>
      <w:r>
        <w:rPr>
          <w:color w:val="231F20"/>
          <w:spacing w:val="-3"/>
          <w:w w:val="115"/>
          <w:sz w:val="20"/>
        </w:rPr>
        <w:t>aquellos </w:t>
      </w:r>
      <w:r>
        <w:rPr>
          <w:color w:val="231F20"/>
          <w:w w:val="115"/>
          <w:sz w:val="20"/>
        </w:rPr>
        <w:t>anteproyectos en los que se observe una coincidencia total o parcial de tráficos y condiciones de regularidad con otros servicios preexistentes o previstos en los instru- mentos de planificación en los términos que prevea la normativa de desarrollo de la presente</w:t>
      </w:r>
      <w:r>
        <w:rPr>
          <w:color w:val="231F20"/>
          <w:spacing w:val="24"/>
          <w:w w:val="115"/>
          <w:sz w:val="20"/>
        </w:rPr>
        <w:t> </w:t>
      </w:r>
      <w:r>
        <w:rPr>
          <w:color w:val="231F20"/>
          <w:spacing w:val="-4"/>
          <w:w w:val="115"/>
          <w:sz w:val="20"/>
        </w:rPr>
        <w:t>Ley.</w:t>
      </w:r>
    </w:p>
    <w:p>
      <w:pPr>
        <w:pStyle w:val="ListParagraph"/>
        <w:numPr>
          <w:ilvl w:val="0"/>
          <w:numId w:val="59"/>
        </w:numPr>
        <w:tabs>
          <w:tab w:pos="822" w:val="left" w:leader="none"/>
        </w:tabs>
        <w:spacing w:line="196" w:lineRule="auto" w:before="5" w:after="0"/>
        <w:ind w:left="113" w:right="38" w:firstLine="341"/>
        <w:jc w:val="both"/>
        <w:rPr>
          <w:sz w:val="20"/>
        </w:rPr>
      </w:pPr>
      <w:r>
        <w:rPr>
          <w:color w:val="231F20"/>
          <w:w w:val="115"/>
          <w:sz w:val="20"/>
        </w:rPr>
        <w:t>Los servicios a los que se refiere el número ante- rior serán adjudicados de acuerdo con lo previsto en </w:t>
      </w:r>
      <w:r>
        <w:rPr>
          <w:color w:val="231F20"/>
          <w:spacing w:val="-9"/>
          <w:w w:val="115"/>
          <w:sz w:val="20"/>
        </w:rPr>
        <w:t>el </w:t>
      </w:r>
      <w:r>
        <w:rPr>
          <w:color w:val="231F20"/>
          <w:w w:val="115"/>
          <w:sz w:val="20"/>
        </w:rPr>
        <w:t>artículo 48 de esta</w:t>
      </w:r>
      <w:r>
        <w:rPr>
          <w:color w:val="231F20"/>
          <w:spacing w:val="11"/>
          <w:w w:val="115"/>
          <w:sz w:val="20"/>
        </w:rPr>
        <w:t> </w:t>
      </w:r>
      <w:r>
        <w:rPr>
          <w:color w:val="231F20"/>
          <w:spacing w:val="-3"/>
          <w:w w:val="115"/>
          <w:sz w:val="20"/>
        </w:rPr>
        <w:t>ley.</w:t>
      </w:r>
    </w:p>
    <w:p>
      <w:pPr>
        <w:spacing w:before="201"/>
        <w:ind w:left="113" w:right="0" w:firstLine="0"/>
        <w:jc w:val="left"/>
        <w:rPr>
          <w:i/>
          <w:sz w:val="20"/>
        </w:rPr>
      </w:pPr>
      <w:r>
        <w:rPr>
          <w:color w:val="231F20"/>
          <w:w w:val="115"/>
          <w:sz w:val="20"/>
        </w:rPr>
        <w:t>Artículo 50. </w:t>
      </w:r>
      <w:r>
        <w:rPr>
          <w:i/>
          <w:color w:val="231F20"/>
          <w:w w:val="115"/>
          <w:sz w:val="20"/>
        </w:rPr>
        <w:t>Plazo de los contratos.</w:t>
      </w:r>
    </w:p>
    <w:p>
      <w:pPr>
        <w:pStyle w:val="ListParagraph"/>
        <w:numPr>
          <w:ilvl w:val="0"/>
          <w:numId w:val="60"/>
        </w:numPr>
        <w:tabs>
          <w:tab w:pos="796" w:val="left" w:leader="none"/>
        </w:tabs>
        <w:spacing w:line="196" w:lineRule="auto" w:before="203" w:after="0"/>
        <w:ind w:left="113" w:right="38" w:firstLine="341"/>
        <w:jc w:val="both"/>
        <w:rPr>
          <w:sz w:val="20"/>
        </w:rPr>
      </w:pPr>
      <w:r>
        <w:rPr>
          <w:color w:val="231F20"/>
          <w:w w:val="115"/>
          <w:sz w:val="20"/>
        </w:rPr>
        <w:t>La duración de los contratos se determinará</w:t>
      </w:r>
      <w:r>
        <w:rPr>
          <w:color w:val="231F20"/>
          <w:spacing w:val="30"/>
          <w:w w:val="115"/>
          <w:sz w:val="20"/>
        </w:rPr>
        <w:t> </w:t>
      </w:r>
      <w:r>
        <w:rPr>
          <w:color w:val="231F20"/>
          <w:spacing w:val="-10"/>
          <w:w w:val="115"/>
          <w:sz w:val="20"/>
        </w:rPr>
        <w:t>de </w:t>
      </w:r>
      <w:r>
        <w:rPr>
          <w:color w:val="231F20"/>
          <w:w w:val="115"/>
          <w:sz w:val="20"/>
        </w:rPr>
        <w:t>acuerdo</w:t>
      </w:r>
      <w:r>
        <w:rPr>
          <w:color w:val="231F20"/>
          <w:spacing w:val="-7"/>
          <w:w w:val="115"/>
          <w:sz w:val="20"/>
        </w:rPr>
        <w:t> </w:t>
      </w:r>
      <w:r>
        <w:rPr>
          <w:color w:val="231F20"/>
          <w:w w:val="115"/>
          <w:sz w:val="20"/>
        </w:rPr>
        <w:t>con</w:t>
      </w:r>
      <w:r>
        <w:rPr>
          <w:color w:val="231F20"/>
          <w:spacing w:val="-7"/>
          <w:w w:val="115"/>
          <w:sz w:val="20"/>
        </w:rPr>
        <w:t> </w:t>
      </w:r>
      <w:r>
        <w:rPr>
          <w:color w:val="231F20"/>
          <w:w w:val="115"/>
          <w:sz w:val="20"/>
        </w:rPr>
        <w:t>las</w:t>
      </w:r>
      <w:r>
        <w:rPr>
          <w:color w:val="231F20"/>
          <w:spacing w:val="-7"/>
          <w:w w:val="115"/>
          <w:sz w:val="20"/>
        </w:rPr>
        <w:t> </w:t>
      </w:r>
      <w:r>
        <w:rPr>
          <w:color w:val="231F20"/>
          <w:w w:val="115"/>
          <w:sz w:val="20"/>
        </w:rPr>
        <w:t>características</w:t>
      </w:r>
      <w:r>
        <w:rPr>
          <w:color w:val="231F20"/>
          <w:spacing w:val="-6"/>
          <w:w w:val="115"/>
          <w:sz w:val="20"/>
        </w:rPr>
        <w:t> </w:t>
      </w:r>
      <w:r>
        <w:rPr>
          <w:color w:val="231F20"/>
          <w:w w:val="115"/>
          <w:sz w:val="20"/>
        </w:rPr>
        <w:t>y</w:t>
      </w:r>
      <w:r>
        <w:rPr>
          <w:color w:val="231F20"/>
          <w:spacing w:val="-7"/>
          <w:w w:val="115"/>
          <w:sz w:val="20"/>
        </w:rPr>
        <w:t> </w:t>
      </w:r>
      <w:r>
        <w:rPr>
          <w:color w:val="231F20"/>
          <w:w w:val="115"/>
          <w:sz w:val="20"/>
        </w:rPr>
        <w:t>necesidades</w:t>
      </w:r>
      <w:r>
        <w:rPr>
          <w:color w:val="231F20"/>
          <w:spacing w:val="-7"/>
          <w:w w:val="115"/>
          <w:sz w:val="20"/>
        </w:rPr>
        <w:t> </w:t>
      </w:r>
      <w:r>
        <w:rPr>
          <w:color w:val="231F20"/>
          <w:w w:val="115"/>
          <w:sz w:val="20"/>
        </w:rPr>
        <w:t>del</w:t>
      </w:r>
      <w:r>
        <w:rPr>
          <w:color w:val="231F20"/>
          <w:spacing w:val="-7"/>
          <w:w w:val="115"/>
          <w:sz w:val="20"/>
        </w:rPr>
        <w:t> </w:t>
      </w:r>
      <w:r>
        <w:rPr>
          <w:color w:val="231F20"/>
          <w:w w:val="115"/>
          <w:sz w:val="20"/>
        </w:rPr>
        <w:t>servicio</w:t>
      </w:r>
      <w:r>
        <w:rPr>
          <w:color w:val="231F20"/>
          <w:spacing w:val="-6"/>
          <w:w w:val="115"/>
          <w:sz w:val="20"/>
        </w:rPr>
        <w:t> </w:t>
      </w:r>
      <w:r>
        <w:rPr>
          <w:color w:val="231F20"/>
          <w:spacing w:val="-14"/>
          <w:w w:val="115"/>
          <w:sz w:val="20"/>
        </w:rPr>
        <w:t>y </w:t>
      </w:r>
      <w:r>
        <w:rPr>
          <w:color w:val="231F20"/>
          <w:w w:val="115"/>
          <w:sz w:val="20"/>
        </w:rPr>
        <w:t>atendiendo a los </w:t>
      </w:r>
      <w:r>
        <w:rPr>
          <w:color w:val="231F20"/>
          <w:spacing w:val="-3"/>
          <w:w w:val="115"/>
          <w:sz w:val="20"/>
        </w:rPr>
        <w:t>plazos </w:t>
      </w:r>
      <w:r>
        <w:rPr>
          <w:color w:val="231F20"/>
          <w:w w:val="115"/>
          <w:sz w:val="20"/>
        </w:rPr>
        <w:t>de </w:t>
      </w:r>
      <w:r>
        <w:rPr>
          <w:color w:val="231F20"/>
          <w:spacing w:val="-3"/>
          <w:w w:val="115"/>
          <w:sz w:val="20"/>
        </w:rPr>
        <w:t>amortización </w:t>
      </w:r>
      <w:r>
        <w:rPr>
          <w:color w:val="231F20"/>
          <w:w w:val="115"/>
          <w:sz w:val="20"/>
        </w:rPr>
        <w:t>de los vehículos </w:t>
      </w:r>
      <w:r>
        <w:rPr>
          <w:color w:val="231F20"/>
          <w:spacing w:val="-11"/>
          <w:w w:val="115"/>
          <w:sz w:val="20"/>
        </w:rPr>
        <w:t>e </w:t>
      </w:r>
      <w:r>
        <w:rPr>
          <w:color w:val="231F20"/>
          <w:w w:val="115"/>
          <w:sz w:val="20"/>
        </w:rPr>
        <w:t>inversiones realizadas para su cumplimiento. </w:t>
      </w:r>
      <w:r>
        <w:rPr>
          <w:color w:val="231F20"/>
          <w:spacing w:val="-4"/>
          <w:w w:val="115"/>
          <w:sz w:val="20"/>
        </w:rPr>
        <w:t>Dicha </w:t>
      </w:r>
      <w:r>
        <w:rPr>
          <w:color w:val="231F20"/>
          <w:spacing w:val="-5"/>
          <w:w w:val="115"/>
          <w:sz w:val="20"/>
        </w:rPr>
        <w:t>dura- </w:t>
      </w:r>
      <w:r>
        <w:rPr>
          <w:color w:val="231F20"/>
          <w:w w:val="115"/>
          <w:sz w:val="20"/>
        </w:rPr>
        <w:t>ción no podrá ser inferior a </w:t>
      </w:r>
      <w:r>
        <w:rPr>
          <w:color w:val="231F20"/>
          <w:spacing w:val="-4"/>
          <w:w w:val="115"/>
          <w:sz w:val="20"/>
        </w:rPr>
        <w:t>ocho </w:t>
      </w:r>
      <w:r>
        <w:rPr>
          <w:color w:val="231F20"/>
          <w:w w:val="115"/>
          <w:sz w:val="20"/>
        </w:rPr>
        <w:t>años ni superior a</w:t>
      </w:r>
      <w:r>
        <w:rPr>
          <w:color w:val="231F20"/>
          <w:spacing w:val="-35"/>
          <w:w w:val="115"/>
          <w:sz w:val="20"/>
        </w:rPr>
        <w:t> </w:t>
      </w:r>
      <w:r>
        <w:rPr>
          <w:color w:val="231F20"/>
          <w:w w:val="115"/>
          <w:sz w:val="20"/>
        </w:rPr>
        <w:t>veinte.</w:t>
      </w:r>
    </w:p>
    <w:p>
      <w:pPr>
        <w:pStyle w:val="ListParagraph"/>
        <w:numPr>
          <w:ilvl w:val="0"/>
          <w:numId w:val="60"/>
        </w:numPr>
        <w:tabs>
          <w:tab w:pos="822" w:val="left" w:leader="none"/>
        </w:tabs>
        <w:spacing w:line="196" w:lineRule="auto" w:before="2" w:after="0"/>
        <w:ind w:left="113" w:right="38" w:firstLine="341"/>
        <w:jc w:val="both"/>
        <w:rPr>
          <w:sz w:val="20"/>
        </w:rPr>
      </w:pPr>
      <w:r>
        <w:rPr>
          <w:color w:val="231F20"/>
          <w:w w:val="115"/>
          <w:sz w:val="20"/>
        </w:rPr>
        <w:t>Cuando finalice el plazo establecido y no </w:t>
      </w:r>
      <w:r>
        <w:rPr>
          <w:color w:val="231F20"/>
          <w:spacing w:val="-4"/>
          <w:w w:val="115"/>
          <w:sz w:val="20"/>
        </w:rPr>
        <w:t>haya  </w:t>
      </w:r>
      <w:r>
        <w:rPr>
          <w:color w:val="231F20"/>
          <w:w w:val="115"/>
          <w:sz w:val="20"/>
        </w:rPr>
        <w:t>sido adjudicado el servicio, podrá disponerse con carác- ter excepcional y atendido el carácter de servicio público de este transporte, la continuidad de los efectos del con- trato originario hasta que concluya el procedimiento </w:t>
      </w:r>
      <w:r>
        <w:rPr>
          <w:color w:val="231F20"/>
          <w:spacing w:val="-8"/>
          <w:w w:val="115"/>
          <w:sz w:val="20"/>
        </w:rPr>
        <w:t>de </w:t>
      </w:r>
      <w:r>
        <w:rPr>
          <w:color w:val="231F20"/>
          <w:w w:val="115"/>
          <w:sz w:val="20"/>
        </w:rPr>
        <w:t>adjudicación del nuevo sin que esta continuidad </w:t>
      </w:r>
      <w:r>
        <w:rPr>
          <w:color w:val="231F20"/>
          <w:spacing w:val="-4"/>
          <w:w w:val="115"/>
          <w:sz w:val="20"/>
        </w:rPr>
        <w:t>pueda </w:t>
      </w:r>
      <w:r>
        <w:rPr>
          <w:color w:val="231F20"/>
          <w:w w:val="115"/>
          <w:sz w:val="20"/>
        </w:rPr>
        <w:t>prolongarse por plazo superior a doce meses. Esta </w:t>
      </w:r>
      <w:r>
        <w:rPr>
          <w:color w:val="231F20"/>
          <w:spacing w:val="-10"/>
          <w:w w:val="115"/>
          <w:sz w:val="20"/>
        </w:rPr>
        <w:t>cir- </w:t>
      </w:r>
      <w:r>
        <w:rPr>
          <w:color w:val="231F20"/>
          <w:w w:val="115"/>
          <w:sz w:val="20"/>
        </w:rPr>
        <w:t>cunstancia no dará al transportista derecho o preferencia alguna respecto a la nueva adjudicación, no pudiendo invocarla en ningún</w:t>
      </w:r>
      <w:r>
        <w:rPr>
          <w:color w:val="231F20"/>
          <w:spacing w:val="11"/>
          <w:w w:val="115"/>
          <w:sz w:val="20"/>
        </w:rPr>
        <w:t> </w:t>
      </w:r>
      <w:r>
        <w:rPr>
          <w:color w:val="231F20"/>
          <w:w w:val="115"/>
          <w:sz w:val="20"/>
        </w:rPr>
        <w:t>caso.</w:t>
      </w:r>
    </w:p>
    <w:p>
      <w:pPr>
        <w:spacing w:before="204"/>
        <w:ind w:left="113" w:right="0" w:firstLine="0"/>
        <w:jc w:val="left"/>
        <w:rPr>
          <w:i/>
          <w:sz w:val="20"/>
        </w:rPr>
      </w:pPr>
      <w:r>
        <w:rPr>
          <w:color w:val="231F20"/>
          <w:w w:val="115"/>
          <w:sz w:val="20"/>
        </w:rPr>
        <w:t>Artículo 51. </w:t>
      </w:r>
      <w:r>
        <w:rPr>
          <w:i/>
          <w:color w:val="231F20"/>
          <w:w w:val="115"/>
          <w:sz w:val="20"/>
        </w:rPr>
        <w:t>Modificación de los contratos.</w:t>
      </w:r>
    </w:p>
    <w:p>
      <w:pPr>
        <w:pStyle w:val="BodyText"/>
        <w:spacing w:line="196" w:lineRule="auto" w:before="204"/>
        <w:ind w:right="38"/>
      </w:pPr>
      <w:r>
        <w:rPr>
          <w:color w:val="231F20"/>
          <w:w w:val="115"/>
        </w:rPr>
        <w:t>La Administración podrá, de oficio o instancia de los contratistas o usuarios, modificar las condiciones de pres- tación previstas en el título contractual con motivo de las actualizaciones de los planes y programas de transportes, por razones fundadas de interés público o por la necesi- dad de incidir en una circunstancia no prevista en el momento de su adjudicación. En todo caso, deberá darse audiencia al contratista y respetarse el equilibrio econó- mico del contrato.</w:t>
      </w:r>
    </w:p>
    <w:p>
      <w:pPr>
        <w:spacing w:before="204"/>
        <w:ind w:left="113" w:right="0" w:firstLine="0"/>
        <w:jc w:val="left"/>
        <w:rPr>
          <w:i/>
          <w:sz w:val="20"/>
        </w:rPr>
      </w:pPr>
      <w:r>
        <w:rPr>
          <w:color w:val="231F20"/>
          <w:w w:val="115"/>
          <w:sz w:val="20"/>
        </w:rPr>
        <w:t>Artículo 52. </w:t>
      </w:r>
      <w:r>
        <w:rPr>
          <w:i/>
          <w:color w:val="231F20"/>
          <w:w w:val="115"/>
          <w:sz w:val="20"/>
        </w:rPr>
        <w:t>Unificación de los contratos.</w:t>
      </w:r>
    </w:p>
    <w:p>
      <w:pPr>
        <w:pStyle w:val="ListParagraph"/>
        <w:numPr>
          <w:ilvl w:val="0"/>
          <w:numId w:val="61"/>
        </w:numPr>
        <w:tabs>
          <w:tab w:pos="802" w:val="left" w:leader="none"/>
        </w:tabs>
        <w:spacing w:line="196" w:lineRule="auto" w:before="203" w:after="0"/>
        <w:ind w:left="113" w:right="38" w:firstLine="341"/>
        <w:jc w:val="both"/>
        <w:rPr>
          <w:sz w:val="20"/>
        </w:rPr>
      </w:pPr>
      <w:r>
        <w:rPr>
          <w:color w:val="231F20"/>
          <w:w w:val="115"/>
          <w:sz w:val="20"/>
        </w:rPr>
        <w:t>La Administración u organismo competente, </w:t>
      </w:r>
      <w:r>
        <w:rPr>
          <w:color w:val="231F20"/>
          <w:spacing w:val="-9"/>
          <w:w w:val="115"/>
          <w:sz w:val="20"/>
        </w:rPr>
        <w:t>de </w:t>
      </w:r>
      <w:r>
        <w:rPr>
          <w:color w:val="231F20"/>
          <w:w w:val="115"/>
          <w:sz w:val="20"/>
        </w:rPr>
        <w:t>oficio</w:t>
      </w:r>
      <w:r>
        <w:rPr>
          <w:color w:val="231F20"/>
          <w:spacing w:val="11"/>
          <w:w w:val="115"/>
          <w:sz w:val="20"/>
        </w:rPr>
        <w:t> </w:t>
      </w:r>
      <w:r>
        <w:rPr>
          <w:color w:val="231F20"/>
          <w:w w:val="115"/>
          <w:sz w:val="20"/>
        </w:rPr>
        <w:t>o</w:t>
      </w:r>
      <w:r>
        <w:rPr>
          <w:color w:val="231F20"/>
          <w:spacing w:val="11"/>
          <w:w w:val="115"/>
          <w:sz w:val="20"/>
        </w:rPr>
        <w:t> </w:t>
      </w:r>
      <w:r>
        <w:rPr>
          <w:color w:val="231F20"/>
          <w:w w:val="115"/>
          <w:sz w:val="20"/>
        </w:rPr>
        <w:t>a</w:t>
      </w:r>
      <w:r>
        <w:rPr>
          <w:color w:val="231F20"/>
          <w:spacing w:val="11"/>
          <w:w w:val="115"/>
          <w:sz w:val="20"/>
        </w:rPr>
        <w:t> </w:t>
      </w:r>
      <w:r>
        <w:rPr>
          <w:color w:val="231F20"/>
          <w:w w:val="115"/>
          <w:sz w:val="20"/>
        </w:rPr>
        <w:t>instancia</w:t>
      </w:r>
      <w:r>
        <w:rPr>
          <w:color w:val="231F20"/>
          <w:spacing w:val="11"/>
          <w:w w:val="115"/>
          <w:sz w:val="20"/>
        </w:rPr>
        <w:t> </w:t>
      </w:r>
      <w:r>
        <w:rPr>
          <w:color w:val="231F20"/>
          <w:w w:val="115"/>
          <w:sz w:val="20"/>
        </w:rPr>
        <w:t>de</w:t>
      </w:r>
      <w:r>
        <w:rPr>
          <w:color w:val="231F20"/>
          <w:spacing w:val="12"/>
          <w:w w:val="115"/>
          <w:sz w:val="20"/>
        </w:rPr>
        <w:t> </w:t>
      </w:r>
      <w:r>
        <w:rPr>
          <w:color w:val="231F20"/>
          <w:w w:val="115"/>
          <w:sz w:val="20"/>
        </w:rPr>
        <w:t>parte,</w:t>
      </w:r>
      <w:r>
        <w:rPr>
          <w:color w:val="231F20"/>
          <w:spacing w:val="11"/>
          <w:w w:val="115"/>
          <w:sz w:val="20"/>
        </w:rPr>
        <w:t> </w:t>
      </w:r>
      <w:r>
        <w:rPr>
          <w:color w:val="231F20"/>
          <w:w w:val="115"/>
          <w:sz w:val="20"/>
        </w:rPr>
        <w:t>podrá</w:t>
      </w:r>
      <w:r>
        <w:rPr>
          <w:color w:val="231F20"/>
          <w:spacing w:val="11"/>
          <w:w w:val="115"/>
          <w:sz w:val="20"/>
        </w:rPr>
        <w:t> </w:t>
      </w:r>
      <w:r>
        <w:rPr>
          <w:color w:val="231F20"/>
          <w:w w:val="115"/>
          <w:sz w:val="20"/>
        </w:rPr>
        <w:t>acordar</w:t>
      </w:r>
      <w:r>
        <w:rPr>
          <w:color w:val="231F20"/>
          <w:spacing w:val="11"/>
          <w:w w:val="115"/>
          <w:sz w:val="20"/>
        </w:rPr>
        <w:t> </w:t>
      </w:r>
      <w:r>
        <w:rPr>
          <w:color w:val="231F20"/>
          <w:w w:val="115"/>
          <w:sz w:val="20"/>
        </w:rPr>
        <w:t>la</w:t>
      </w:r>
      <w:r>
        <w:rPr>
          <w:color w:val="231F20"/>
          <w:spacing w:val="12"/>
          <w:w w:val="115"/>
          <w:sz w:val="20"/>
        </w:rPr>
        <w:t> </w:t>
      </w:r>
      <w:r>
        <w:rPr>
          <w:color w:val="231F20"/>
          <w:w w:val="115"/>
          <w:sz w:val="20"/>
        </w:rPr>
        <w:t>unificación</w:t>
      </w:r>
    </w:p>
    <w:p>
      <w:pPr>
        <w:pStyle w:val="BodyText"/>
        <w:spacing w:line="199" w:lineRule="auto" w:before="121"/>
        <w:ind w:right="505" w:firstLine="0"/>
      </w:pPr>
      <w:r>
        <w:rPr/>
        <w:br w:type="column"/>
      </w:r>
      <w:r>
        <w:rPr>
          <w:color w:val="231F20"/>
          <w:w w:val="115"/>
        </w:rPr>
        <w:t>de servicios objeto de contratos independientes, </w:t>
      </w:r>
      <w:r>
        <w:rPr>
          <w:color w:val="231F20"/>
          <w:spacing w:val="-3"/>
          <w:w w:val="115"/>
        </w:rPr>
        <w:t>cuando </w:t>
      </w:r>
      <w:r>
        <w:rPr>
          <w:color w:val="231F20"/>
          <w:w w:val="115"/>
        </w:rPr>
        <w:t>existan razones objetivas de interés público que lo justifi- que, en cuyo caso se otorgará una nueva concesión para el servicio unificado; el plazo de duración de ésta se </w:t>
      </w:r>
      <w:r>
        <w:rPr>
          <w:color w:val="231F20"/>
          <w:spacing w:val="-3"/>
          <w:w w:val="115"/>
        </w:rPr>
        <w:t>fijará, </w:t>
      </w:r>
      <w:r>
        <w:rPr>
          <w:color w:val="231F20"/>
          <w:w w:val="115"/>
        </w:rPr>
        <w:t>de acuerdo con lo que reglamentariamente se establezca, teniendo en cuenta los plazos de vigencia pendientes </w:t>
      </w:r>
      <w:r>
        <w:rPr>
          <w:color w:val="231F20"/>
          <w:spacing w:val="-8"/>
          <w:w w:val="115"/>
        </w:rPr>
        <w:t>de </w:t>
      </w:r>
      <w:r>
        <w:rPr>
          <w:color w:val="231F20"/>
          <w:w w:val="115"/>
        </w:rPr>
        <w:t>las concesiones unificadas, sus tráficos y la mejora </w:t>
      </w:r>
      <w:r>
        <w:rPr>
          <w:color w:val="231F20"/>
          <w:spacing w:val="-6"/>
          <w:w w:val="115"/>
        </w:rPr>
        <w:t>que </w:t>
      </w:r>
      <w:r>
        <w:rPr>
          <w:color w:val="231F20"/>
          <w:w w:val="115"/>
        </w:rPr>
        <w:t>para el sistema de transporte suponga la unificación. </w:t>
      </w:r>
      <w:r>
        <w:rPr>
          <w:color w:val="231F20"/>
          <w:spacing w:val="-8"/>
          <w:w w:val="115"/>
        </w:rPr>
        <w:t>La </w:t>
      </w:r>
      <w:r>
        <w:rPr>
          <w:color w:val="231F20"/>
          <w:w w:val="115"/>
        </w:rPr>
        <w:t>Administración podrá realizar las modificaciones en </w:t>
      </w:r>
      <w:r>
        <w:rPr>
          <w:color w:val="231F20"/>
          <w:spacing w:val="-6"/>
          <w:w w:val="115"/>
        </w:rPr>
        <w:t>las </w:t>
      </w:r>
      <w:r>
        <w:rPr>
          <w:color w:val="231F20"/>
          <w:w w:val="115"/>
        </w:rPr>
        <w:t>condiciones de explotación que resulten necesarias </w:t>
      </w:r>
      <w:r>
        <w:rPr>
          <w:color w:val="231F20"/>
          <w:spacing w:val="-3"/>
          <w:w w:val="115"/>
        </w:rPr>
        <w:t>para </w:t>
      </w:r>
      <w:r>
        <w:rPr>
          <w:color w:val="231F20"/>
          <w:w w:val="115"/>
        </w:rPr>
        <w:t>la más adecuada prestación del servicio.</w:t>
      </w:r>
    </w:p>
    <w:p>
      <w:pPr>
        <w:pStyle w:val="ListParagraph"/>
        <w:numPr>
          <w:ilvl w:val="0"/>
          <w:numId w:val="61"/>
        </w:numPr>
        <w:tabs>
          <w:tab w:pos="822" w:val="left" w:leader="none"/>
        </w:tabs>
        <w:spacing w:line="199" w:lineRule="auto" w:before="0" w:after="0"/>
        <w:ind w:left="113" w:right="505" w:firstLine="341"/>
        <w:jc w:val="both"/>
        <w:rPr>
          <w:sz w:val="20"/>
        </w:rPr>
      </w:pPr>
      <w:r>
        <w:rPr>
          <w:color w:val="231F20"/>
          <w:w w:val="115"/>
          <w:sz w:val="20"/>
        </w:rPr>
        <w:t>Reglamentariamente se establecerán los </w:t>
      </w:r>
      <w:r>
        <w:rPr>
          <w:color w:val="231F20"/>
          <w:spacing w:val="-3"/>
          <w:w w:val="115"/>
          <w:sz w:val="20"/>
        </w:rPr>
        <w:t>procedi- </w:t>
      </w:r>
      <w:r>
        <w:rPr>
          <w:color w:val="231F20"/>
          <w:w w:val="115"/>
          <w:sz w:val="20"/>
        </w:rPr>
        <w:t>mientos de unificación de concesiones de</w:t>
      </w:r>
      <w:r>
        <w:rPr>
          <w:color w:val="231F20"/>
          <w:spacing w:val="36"/>
          <w:w w:val="115"/>
          <w:sz w:val="20"/>
        </w:rPr>
        <w:t> </w:t>
      </w:r>
      <w:r>
        <w:rPr>
          <w:color w:val="231F20"/>
          <w:w w:val="115"/>
          <w:sz w:val="20"/>
        </w:rPr>
        <w:t>transportes.</w:t>
      </w:r>
    </w:p>
    <w:p>
      <w:pPr>
        <w:spacing w:before="200"/>
        <w:ind w:left="113" w:right="0" w:firstLine="0"/>
        <w:jc w:val="both"/>
        <w:rPr>
          <w:i/>
          <w:sz w:val="20"/>
        </w:rPr>
      </w:pPr>
      <w:r>
        <w:rPr>
          <w:color w:val="231F20"/>
          <w:w w:val="115"/>
          <w:sz w:val="20"/>
        </w:rPr>
        <w:t>Artículo 53. </w:t>
      </w:r>
      <w:r>
        <w:rPr>
          <w:i/>
          <w:color w:val="231F20"/>
          <w:w w:val="115"/>
          <w:sz w:val="20"/>
        </w:rPr>
        <w:t>Extinción de los contratos.</w:t>
      </w:r>
    </w:p>
    <w:p>
      <w:pPr>
        <w:pStyle w:val="ListParagraph"/>
        <w:numPr>
          <w:ilvl w:val="0"/>
          <w:numId w:val="62"/>
        </w:numPr>
        <w:tabs>
          <w:tab w:pos="802" w:val="left" w:leader="none"/>
        </w:tabs>
        <w:spacing w:line="199" w:lineRule="auto" w:before="203" w:after="0"/>
        <w:ind w:left="113" w:right="505" w:firstLine="341"/>
        <w:jc w:val="both"/>
        <w:rPr>
          <w:sz w:val="20"/>
        </w:rPr>
      </w:pPr>
      <w:r>
        <w:rPr>
          <w:color w:val="231F20"/>
          <w:w w:val="120"/>
          <w:sz w:val="20"/>
        </w:rPr>
        <w:t>Los contratos se podrán extinguir por alguna </w:t>
      </w:r>
      <w:r>
        <w:rPr>
          <w:color w:val="231F20"/>
          <w:spacing w:val="-8"/>
          <w:w w:val="120"/>
          <w:sz w:val="20"/>
        </w:rPr>
        <w:t>de </w:t>
      </w:r>
      <w:r>
        <w:rPr>
          <w:color w:val="231F20"/>
          <w:w w:val="120"/>
          <w:sz w:val="20"/>
        </w:rPr>
        <w:t>las siguientes</w:t>
      </w:r>
      <w:r>
        <w:rPr>
          <w:color w:val="231F20"/>
          <w:spacing w:val="1"/>
          <w:w w:val="120"/>
          <w:sz w:val="20"/>
        </w:rPr>
        <w:t> </w:t>
      </w:r>
      <w:r>
        <w:rPr>
          <w:color w:val="231F20"/>
          <w:w w:val="120"/>
          <w:sz w:val="20"/>
        </w:rPr>
        <w:t>causas:</w:t>
      </w:r>
    </w:p>
    <w:p>
      <w:pPr>
        <w:pStyle w:val="ListParagraph"/>
        <w:numPr>
          <w:ilvl w:val="0"/>
          <w:numId w:val="63"/>
        </w:numPr>
        <w:tabs>
          <w:tab w:pos="833" w:val="left" w:leader="none"/>
        </w:tabs>
        <w:spacing w:line="223" w:lineRule="exact" w:before="53" w:after="0"/>
        <w:ind w:left="832" w:right="0" w:hanging="379"/>
        <w:jc w:val="both"/>
        <w:rPr>
          <w:sz w:val="20"/>
        </w:rPr>
      </w:pPr>
      <w:r>
        <w:rPr>
          <w:color w:val="231F20"/>
          <w:w w:val="115"/>
          <w:sz w:val="20"/>
        </w:rPr>
        <w:t>El término del plazo previsto en los</w:t>
      </w:r>
      <w:r>
        <w:rPr>
          <w:color w:val="231F20"/>
          <w:spacing w:val="38"/>
          <w:w w:val="115"/>
          <w:sz w:val="20"/>
        </w:rPr>
        <w:t> </w:t>
      </w:r>
      <w:r>
        <w:rPr>
          <w:color w:val="231F20"/>
          <w:w w:val="115"/>
          <w:sz w:val="20"/>
        </w:rPr>
        <w:t>mismos.</w:t>
      </w:r>
    </w:p>
    <w:p>
      <w:pPr>
        <w:pStyle w:val="ListParagraph"/>
        <w:numPr>
          <w:ilvl w:val="0"/>
          <w:numId w:val="63"/>
        </w:numPr>
        <w:tabs>
          <w:tab w:pos="844" w:val="left" w:leader="none"/>
        </w:tabs>
        <w:spacing w:line="199" w:lineRule="auto" w:before="11" w:after="0"/>
        <w:ind w:left="113" w:right="505" w:firstLine="341"/>
        <w:jc w:val="both"/>
        <w:rPr>
          <w:sz w:val="20"/>
        </w:rPr>
      </w:pPr>
      <w:r>
        <w:rPr>
          <w:color w:val="231F20"/>
          <w:w w:val="115"/>
          <w:sz w:val="20"/>
        </w:rPr>
        <w:t>El incumplimiento de las condiciones esenciales del contrato que afecte gravemente a los servicios, lo que dará </w:t>
      </w:r>
      <w:r>
        <w:rPr>
          <w:color w:val="231F20"/>
          <w:spacing w:val="-3"/>
          <w:w w:val="115"/>
          <w:sz w:val="20"/>
        </w:rPr>
        <w:t>lugar, </w:t>
      </w:r>
      <w:r>
        <w:rPr>
          <w:color w:val="231F20"/>
          <w:w w:val="115"/>
          <w:sz w:val="20"/>
        </w:rPr>
        <w:t>además, a la incautación de la</w:t>
      </w:r>
      <w:r>
        <w:rPr>
          <w:color w:val="231F20"/>
          <w:spacing w:val="44"/>
          <w:w w:val="115"/>
          <w:sz w:val="20"/>
        </w:rPr>
        <w:t> </w:t>
      </w:r>
      <w:r>
        <w:rPr>
          <w:color w:val="231F20"/>
          <w:w w:val="115"/>
          <w:sz w:val="20"/>
        </w:rPr>
        <w:t>fianza.</w:t>
      </w:r>
    </w:p>
    <w:p>
      <w:pPr>
        <w:pStyle w:val="ListParagraph"/>
        <w:numPr>
          <w:ilvl w:val="0"/>
          <w:numId w:val="63"/>
        </w:numPr>
        <w:tabs>
          <w:tab w:pos="822" w:val="left" w:leader="none"/>
        </w:tabs>
        <w:spacing w:line="199" w:lineRule="auto" w:before="0" w:after="0"/>
        <w:ind w:left="113" w:right="505" w:firstLine="341"/>
        <w:jc w:val="both"/>
        <w:rPr>
          <w:sz w:val="20"/>
        </w:rPr>
      </w:pPr>
      <w:r>
        <w:rPr>
          <w:color w:val="231F20"/>
          <w:w w:val="115"/>
          <w:sz w:val="20"/>
        </w:rPr>
        <w:t>La muerte o incapacidad sobrevenida del contra- tista o la disolución de la empresa. Quedan a salvo </w:t>
      </w:r>
      <w:r>
        <w:rPr>
          <w:color w:val="231F20"/>
          <w:spacing w:val="-6"/>
          <w:w w:val="115"/>
          <w:sz w:val="20"/>
        </w:rPr>
        <w:t>la </w:t>
      </w:r>
      <w:r>
        <w:rPr>
          <w:color w:val="231F20"/>
          <w:w w:val="115"/>
          <w:sz w:val="20"/>
        </w:rPr>
        <w:t>transmisión de la empresa o su cambio de forma jurídica, previamente autorizadas por la</w:t>
      </w:r>
      <w:r>
        <w:rPr>
          <w:color w:val="231F20"/>
          <w:spacing w:val="8"/>
          <w:w w:val="115"/>
          <w:sz w:val="20"/>
        </w:rPr>
        <w:t> </w:t>
      </w:r>
      <w:r>
        <w:rPr>
          <w:color w:val="231F20"/>
          <w:w w:val="115"/>
          <w:sz w:val="20"/>
        </w:rPr>
        <w:t>Administración.</w:t>
      </w:r>
    </w:p>
    <w:p>
      <w:pPr>
        <w:pStyle w:val="ListParagraph"/>
        <w:numPr>
          <w:ilvl w:val="0"/>
          <w:numId w:val="63"/>
        </w:numPr>
        <w:tabs>
          <w:tab w:pos="844" w:val="left" w:leader="none"/>
        </w:tabs>
        <w:spacing w:line="199" w:lineRule="auto" w:before="0" w:after="0"/>
        <w:ind w:left="113" w:right="505" w:firstLine="341"/>
        <w:jc w:val="both"/>
        <w:rPr>
          <w:sz w:val="20"/>
        </w:rPr>
      </w:pPr>
      <w:r>
        <w:rPr>
          <w:color w:val="231F20"/>
          <w:w w:val="115"/>
          <w:sz w:val="20"/>
        </w:rPr>
        <w:t>La declaración del concurso del contratista, </w:t>
      </w:r>
      <w:r>
        <w:rPr>
          <w:color w:val="231F20"/>
          <w:spacing w:val="-4"/>
          <w:w w:val="115"/>
          <w:sz w:val="20"/>
        </w:rPr>
        <w:t>salvo </w:t>
      </w:r>
      <w:r>
        <w:rPr>
          <w:color w:val="231F20"/>
          <w:w w:val="115"/>
          <w:sz w:val="20"/>
        </w:rPr>
        <w:t>que se deba a incumplimientos de la Administración </w:t>
      </w:r>
      <w:r>
        <w:rPr>
          <w:color w:val="231F20"/>
          <w:spacing w:val="-4"/>
          <w:w w:val="115"/>
          <w:sz w:val="20"/>
        </w:rPr>
        <w:t>con- </w:t>
      </w:r>
      <w:r>
        <w:rPr>
          <w:color w:val="231F20"/>
          <w:w w:val="115"/>
          <w:sz w:val="20"/>
        </w:rPr>
        <w:t>cesionaria.</w:t>
      </w:r>
    </w:p>
    <w:p>
      <w:pPr>
        <w:pStyle w:val="ListParagraph"/>
        <w:numPr>
          <w:ilvl w:val="0"/>
          <w:numId w:val="63"/>
        </w:numPr>
        <w:tabs>
          <w:tab w:pos="833" w:val="left" w:leader="none"/>
        </w:tabs>
        <w:spacing w:line="199" w:lineRule="auto" w:before="0" w:after="0"/>
        <w:ind w:left="113" w:right="505" w:firstLine="341"/>
        <w:jc w:val="both"/>
        <w:rPr>
          <w:sz w:val="20"/>
        </w:rPr>
      </w:pPr>
      <w:r>
        <w:rPr>
          <w:color w:val="231F20"/>
          <w:w w:val="115"/>
          <w:sz w:val="20"/>
        </w:rPr>
        <w:t>La supresión o rescate del servicio por razones </w:t>
      </w:r>
      <w:r>
        <w:rPr>
          <w:color w:val="231F20"/>
          <w:spacing w:val="-6"/>
          <w:w w:val="115"/>
          <w:sz w:val="20"/>
        </w:rPr>
        <w:t>de </w:t>
      </w:r>
      <w:r>
        <w:rPr>
          <w:color w:val="231F20"/>
          <w:w w:val="115"/>
          <w:sz w:val="20"/>
        </w:rPr>
        <w:t>interés público. Cuando el rescate no traiga causa de </w:t>
      </w:r>
      <w:r>
        <w:rPr>
          <w:color w:val="231F20"/>
          <w:spacing w:val="-9"/>
          <w:w w:val="115"/>
          <w:sz w:val="20"/>
        </w:rPr>
        <w:t>la </w:t>
      </w:r>
      <w:r>
        <w:rPr>
          <w:color w:val="231F20"/>
          <w:w w:val="115"/>
          <w:sz w:val="20"/>
        </w:rPr>
        <w:t>declaración de caducidad del supuesto contemplado en </w:t>
      </w:r>
      <w:r>
        <w:rPr>
          <w:color w:val="231F20"/>
          <w:spacing w:val="-8"/>
          <w:w w:val="115"/>
          <w:sz w:val="20"/>
        </w:rPr>
        <w:t>el </w:t>
      </w:r>
      <w:r>
        <w:rPr>
          <w:color w:val="231F20"/>
          <w:w w:val="115"/>
          <w:sz w:val="20"/>
        </w:rPr>
        <w:t>artículo </w:t>
      </w:r>
      <w:r>
        <w:rPr>
          <w:color w:val="231F20"/>
          <w:spacing w:val="-3"/>
          <w:w w:val="115"/>
          <w:sz w:val="20"/>
        </w:rPr>
        <w:t>109.7 </w:t>
      </w:r>
      <w:r>
        <w:rPr>
          <w:color w:val="231F20"/>
          <w:w w:val="115"/>
          <w:sz w:val="20"/>
        </w:rPr>
        <w:t>de esta </w:t>
      </w:r>
      <w:r>
        <w:rPr>
          <w:color w:val="231F20"/>
          <w:spacing w:val="-4"/>
          <w:w w:val="115"/>
          <w:sz w:val="20"/>
        </w:rPr>
        <w:t>Ley, </w:t>
      </w:r>
      <w:r>
        <w:rPr>
          <w:color w:val="231F20"/>
          <w:w w:val="115"/>
          <w:sz w:val="20"/>
        </w:rPr>
        <w:t>dará lugar a la indemnización que corresponda, en su</w:t>
      </w:r>
      <w:r>
        <w:rPr>
          <w:color w:val="231F20"/>
          <w:spacing w:val="14"/>
          <w:w w:val="115"/>
          <w:sz w:val="20"/>
        </w:rPr>
        <w:t> </w:t>
      </w:r>
      <w:r>
        <w:rPr>
          <w:color w:val="231F20"/>
          <w:w w:val="115"/>
          <w:sz w:val="20"/>
        </w:rPr>
        <w:t>caso.</w:t>
      </w:r>
    </w:p>
    <w:p>
      <w:pPr>
        <w:pStyle w:val="ListParagraph"/>
        <w:numPr>
          <w:ilvl w:val="0"/>
          <w:numId w:val="63"/>
        </w:numPr>
        <w:tabs>
          <w:tab w:pos="838" w:val="left" w:leader="none"/>
        </w:tabs>
        <w:spacing w:line="199" w:lineRule="auto" w:before="0" w:after="0"/>
        <w:ind w:left="113" w:right="505" w:firstLine="391"/>
        <w:jc w:val="both"/>
        <w:rPr>
          <w:sz w:val="20"/>
        </w:rPr>
      </w:pPr>
      <w:r>
        <w:rPr>
          <w:color w:val="231F20"/>
          <w:w w:val="115"/>
          <w:sz w:val="20"/>
        </w:rPr>
        <w:t>La renuncia de su titular, preavisada con una</w:t>
      </w:r>
      <w:r>
        <w:rPr>
          <w:color w:val="231F20"/>
          <w:spacing w:val="-20"/>
          <w:w w:val="115"/>
          <w:sz w:val="20"/>
        </w:rPr>
        <w:t> </w:t>
      </w:r>
      <w:r>
        <w:rPr>
          <w:color w:val="231F20"/>
          <w:spacing w:val="-4"/>
          <w:w w:val="115"/>
          <w:sz w:val="20"/>
        </w:rPr>
        <w:t>ante- </w:t>
      </w:r>
      <w:r>
        <w:rPr>
          <w:color w:val="231F20"/>
          <w:w w:val="115"/>
          <w:sz w:val="20"/>
        </w:rPr>
        <w:t>lación mínima de doce</w:t>
      </w:r>
      <w:r>
        <w:rPr>
          <w:color w:val="231F20"/>
          <w:spacing w:val="16"/>
          <w:w w:val="115"/>
          <w:sz w:val="20"/>
        </w:rPr>
        <w:t> </w:t>
      </w:r>
      <w:r>
        <w:rPr>
          <w:color w:val="231F20"/>
          <w:w w:val="115"/>
          <w:sz w:val="20"/>
        </w:rPr>
        <w:t>meses.</w:t>
      </w:r>
    </w:p>
    <w:p>
      <w:pPr>
        <w:pStyle w:val="ListParagraph"/>
        <w:numPr>
          <w:ilvl w:val="0"/>
          <w:numId w:val="63"/>
        </w:numPr>
        <w:tabs>
          <w:tab w:pos="844" w:val="left" w:leader="none"/>
        </w:tabs>
        <w:spacing w:line="199" w:lineRule="auto" w:before="0" w:after="0"/>
        <w:ind w:left="113" w:right="505" w:firstLine="341"/>
        <w:jc w:val="both"/>
        <w:rPr>
          <w:sz w:val="20"/>
        </w:rPr>
      </w:pPr>
      <w:r>
        <w:rPr>
          <w:color w:val="231F20"/>
          <w:w w:val="115"/>
          <w:sz w:val="20"/>
        </w:rPr>
        <w:t>El mutuo acuerdo entre Administración y </w:t>
      </w:r>
      <w:r>
        <w:rPr>
          <w:color w:val="231F20"/>
          <w:spacing w:val="-3"/>
          <w:w w:val="115"/>
          <w:sz w:val="20"/>
        </w:rPr>
        <w:t>contra- </w:t>
      </w:r>
      <w:r>
        <w:rPr>
          <w:color w:val="231F20"/>
          <w:w w:val="115"/>
          <w:sz w:val="20"/>
        </w:rPr>
        <w:t>tista.</w:t>
      </w:r>
    </w:p>
    <w:p>
      <w:pPr>
        <w:pStyle w:val="ListParagraph"/>
        <w:numPr>
          <w:ilvl w:val="0"/>
          <w:numId w:val="63"/>
        </w:numPr>
        <w:tabs>
          <w:tab w:pos="844" w:val="left" w:leader="none"/>
        </w:tabs>
        <w:spacing w:line="199" w:lineRule="auto" w:before="0" w:after="0"/>
        <w:ind w:left="113" w:right="505" w:firstLine="341"/>
        <w:jc w:val="both"/>
        <w:rPr>
          <w:sz w:val="20"/>
        </w:rPr>
      </w:pPr>
      <w:r>
        <w:rPr>
          <w:color w:val="231F20"/>
          <w:w w:val="115"/>
          <w:sz w:val="20"/>
        </w:rPr>
        <w:t>Las establecidas en el pliego de condiciones, en </w:t>
      </w:r>
      <w:r>
        <w:rPr>
          <w:color w:val="231F20"/>
          <w:spacing w:val="-6"/>
          <w:w w:val="115"/>
          <w:sz w:val="20"/>
        </w:rPr>
        <w:t>el </w:t>
      </w:r>
      <w:r>
        <w:rPr>
          <w:color w:val="231F20"/>
          <w:w w:val="115"/>
          <w:sz w:val="20"/>
        </w:rPr>
        <w:t>documento contractual y en la legislación reguladora </w:t>
      </w:r>
      <w:r>
        <w:rPr>
          <w:color w:val="231F20"/>
          <w:spacing w:val="-6"/>
          <w:w w:val="115"/>
          <w:sz w:val="20"/>
        </w:rPr>
        <w:t>de </w:t>
      </w:r>
      <w:r>
        <w:rPr>
          <w:color w:val="231F20"/>
          <w:w w:val="115"/>
          <w:sz w:val="20"/>
        </w:rPr>
        <w:t>la contratación de las Administraciones</w:t>
      </w:r>
      <w:r>
        <w:rPr>
          <w:color w:val="231F20"/>
          <w:spacing w:val="21"/>
          <w:w w:val="115"/>
          <w:sz w:val="20"/>
        </w:rPr>
        <w:t> </w:t>
      </w:r>
      <w:r>
        <w:rPr>
          <w:color w:val="231F20"/>
          <w:w w:val="115"/>
          <w:sz w:val="20"/>
        </w:rPr>
        <w:t>Públicas.</w:t>
      </w:r>
    </w:p>
    <w:p>
      <w:pPr>
        <w:pStyle w:val="ListParagraph"/>
        <w:numPr>
          <w:ilvl w:val="0"/>
          <w:numId w:val="63"/>
        </w:numPr>
        <w:tabs>
          <w:tab w:pos="827" w:val="left" w:leader="none"/>
        </w:tabs>
        <w:spacing w:line="199" w:lineRule="auto" w:before="0" w:after="0"/>
        <w:ind w:left="113" w:right="505" w:firstLine="391"/>
        <w:jc w:val="both"/>
        <w:rPr>
          <w:sz w:val="20"/>
        </w:rPr>
      </w:pPr>
      <w:r>
        <w:rPr>
          <w:color w:val="231F20"/>
          <w:w w:val="115"/>
          <w:sz w:val="20"/>
        </w:rPr>
        <w:t>La unificación y separación de los servicios </w:t>
      </w:r>
      <w:r>
        <w:rPr>
          <w:color w:val="231F20"/>
          <w:spacing w:val="-6"/>
          <w:w w:val="115"/>
          <w:sz w:val="20"/>
        </w:rPr>
        <w:t>de </w:t>
      </w:r>
      <w:r>
        <w:rPr>
          <w:color w:val="231F20"/>
          <w:w w:val="115"/>
          <w:sz w:val="20"/>
        </w:rPr>
        <w:t>acuerdo con lo establecido en el artículo anterior una </w:t>
      </w:r>
      <w:r>
        <w:rPr>
          <w:color w:val="231F20"/>
          <w:spacing w:val="-4"/>
          <w:w w:val="115"/>
          <w:sz w:val="20"/>
        </w:rPr>
        <w:t>vez </w:t>
      </w:r>
      <w:r>
        <w:rPr>
          <w:color w:val="231F20"/>
          <w:w w:val="115"/>
          <w:sz w:val="20"/>
        </w:rPr>
        <w:t>se otorgue, por la Administración competente, la </w:t>
      </w:r>
      <w:r>
        <w:rPr>
          <w:color w:val="231F20"/>
          <w:spacing w:val="-4"/>
          <w:w w:val="115"/>
          <w:sz w:val="20"/>
        </w:rPr>
        <w:t>nueva </w:t>
      </w:r>
      <w:r>
        <w:rPr>
          <w:color w:val="231F20"/>
          <w:w w:val="115"/>
          <w:sz w:val="20"/>
        </w:rPr>
        <w:t>concesión.</w:t>
      </w:r>
    </w:p>
    <w:p>
      <w:pPr>
        <w:pStyle w:val="ListParagraph"/>
        <w:numPr>
          <w:ilvl w:val="0"/>
          <w:numId w:val="62"/>
        </w:numPr>
        <w:tabs>
          <w:tab w:pos="822" w:val="left" w:leader="none"/>
        </w:tabs>
        <w:spacing w:line="199" w:lineRule="auto" w:before="122" w:after="0"/>
        <w:ind w:left="113" w:right="505" w:firstLine="341"/>
        <w:jc w:val="both"/>
        <w:rPr>
          <w:sz w:val="20"/>
        </w:rPr>
      </w:pPr>
      <w:r>
        <w:rPr>
          <w:color w:val="231F20"/>
          <w:w w:val="115"/>
          <w:sz w:val="20"/>
        </w:rPr>
        <w:t>La renuncia surtirá efectos cuando sea aceptada por la Administración o, en caso de silencio, tras el trans- curso de doce meses desde su</w:t>
      </w:r>
      <w:r>
        <w:rPr>
          <w:color w:val="231F20"/>
          <w:spacing w:val="37"/>
          <w:w w:val="115"/>
          <w:sz w:val="20"/>
        </w:rPr>
        <w:t> </w:t>
      </w:r>
      <w:r>
        <w:rPr>
          <w:color w:val="231F20"/>
          <w:w w:val="115"/>
          <w:sz w:val="20"/>
        </w:rPr>
        <w:t>comunicación.</w:t>
      </w:r>
    </w:p>
    <w:p>
      <w:pPr>
        <w:pStyle w:val="ListParagraph"/>
        <w:numPr>
          <w:ilvl w:val="0"/>
          <w:numId w:val="62"/>
        </w:numPr>
        <w:tabs>
          <w:tab w:pos="828" w:val="left" w:leader="none"/>
        </w:tabs>
        <w:spacing w:line="199" w:lineRule="auto" w:before="0" w:after="0"/>
        <w:ind w:left="113" w:right="503" w:firstLine="341"/>
        <w:jc w:val="both"/>
        <w:rPr>
          <w:sz w:val="20"/>
        </w:rPr>
      </w:pPr>
      <w:r>
        <w:rPr>
          <w:color w:val="231F20"/>
          <w:w w:val="115"/>
          <w:sz w:val="20"/>
        </w:rPr>
        <w:t>Cuando se decida la supresión del servicio o se den otras circunstancias de interés público que lo justifi- quen, la Administración podrá rescatar las  concesiones en cualquier momento anterior a su vencimiento. Este rescate dará lugar a la indemnización que, en su </w:t>
      </w:r>
      <w:r>
        <w:rPr>
          <w:color w:val="231F20"/>
          <w:spacing w:val="-3"/>
          <w:w w:val="115"/>
          <w:sz w:val="20"/>
        </w:rPr>
        <w:t>caso </w:t>
      </w:r>
      <w:r>
        <w:rPr>
          <w:color w:val="231F20"/>
          <w:w w:val="115"/>
          <w:sz w:val="20"/>
        </w:rPr>
        <w:t>corresponda, salvo cuando se acuerde por incumpli- miento del concesionario determinante de la caducidad de la concesión como sanción. En el caso de que, tras el rescate, la Administración convoque un nuevo concurso, ésta podrá seguir utilizando los medios materiales y </w:t>
      </w:r>
      <w:r>
        <w:rPr>
          <w:color w:val="231F20"/>
          <w:spacing w:val="-4"/>
          <w:w w:val="115"/>
          <w:sz w:val="20"/>
        </w:rPr>
        <w:t>per- </w:t>
      </w:r>
      <w:r>
        <w:rPr>
          <w:color w:val="231F20"/>
          <w:w w:val="115"/>
          <w:sz w:val="20"/>
        </w:rPr>
        <w:t>sonales, o cualquiera de ellos, del anterior concesiona- rio, asumiendo los resultados económicos de la explota- ción durante este periodo y abonando la indemnización que sea procedente en los términos de la legislación estatal</w:t>
      </w:r>
      <w:r>
        <w:rPr>
          <w:color w:val="231F20"/>
          <w:spacing w:val="7"/>
          <w:w w:val="115"/>
          <w:sz w:val="20"/>
        </w:rPr>
        <w:t> </w:t>
      </w:r>
      <w:r>
        <w:rPr>
          <w:color w:val="231F20"/>
          <w:w w:val="115"/>
          <w:sz w:val="20"/>
        </w:rPr>
        <w:t>vigente.</w:t>
      </w:r>
    </w:p>
    <w:p>
      <w:pPr>
        <w:pStyle w:val="ListParagraph"/>
        <w:numPr>
          <w:ilvl w:val="0"/>
          <w:numId w:val="62"/>
        </w:numPr>
        <w:tabs>
          <w:tab w:pos="822" w:val="left" w:leader="none"/>
        </w:tabs>
        <w:spacing w:line="199" w:lineRule="auto" w:before="0" w:after="0"/>
        <w:ind w:left="113" w:right="505" w:firstLine="341"/>
        <w:jc w:val="both"/>
        <w:rPr>
          <w:sz w:val="20"/>
        </w:rPr>
      </w:pPr>
      <w:r>
        <w:rPr>
          <w:color w:val="231F20"/>
          <w:w w:val="115"/>
          <w:sz w:val="20"/>
        </w:rPr>
        <w:t>Cuando se produzcan supuestos de insolvencia del concesionario que afecten a la prestación del servicio, abandono o interrupciones de éste, o notorio mal </w:t>
      </w:r>
      <w:r>
        <w:rPr>
          <w:color w:val="231F20"/>
          <w:spacing w:val="-3"/>
          <w:w w:val="115"/>
          <w:sz w:val="20"/>
        </w:rPr>
        <w:t>funcio- </w:t>
      </w:r>
      <w:r>
        <w:rPr>
          <w:color w:val="231F20"/>
          <w:w w:val="115"/>
          <w:sz w:val="20"/>
        </w:rPr>
        <w:t>namiento, la Administración podrá intervenir la </w:t>
      </w:r>
      <w:r>
        <w:rPr>
          <w:color w:val="231F20"/>
          <w:spacing w:val="-3"/>
          <w:w w:val="115"/>
          <w:sz w:val="20"/>
        </w:rPr>
        <w:t>presta- </w:t>
      </w:r>
      <w:r>
        <w:rPr>
          <w:color w:val="231F20"/>
          <w:w w:val="115"/>
          <w:sz w:val="20"/>
        </w:rPr>
        <w:t>ción asumiendo su dirección y explotación durante </w:t>
      </w:r>
      <w:r>
        <w:rPr>
          <w:color w:val="231F20"/>
          <w:spacing w:val="-6"/>
          <w:w w:val="115"/>
          <w:sz w:val="20"/>
        </w:rPr>
        <w:t>un </w:t>
      </w:r>
      <w:r>
        <w:rPr>
          <w:color w:val="231F20"/>
          <w:w w:val="115"/>
          <w:sz w:val="20"/>
        </w:rPr>
        <w:t>plazo de seis meses, utilizando los medios materiales y personales de la empresa concesionaria. Los resultados económicos continuarán imputándose a la misma.</w:t>
      </w:r>
      <w:r>
        <w:rPr>
          <w:color w:val="231F20"/>
          <w:spacing w:val="12"/>
          <w:w w:val="115"/>
          <w:sz w:val="20"/>
        </w:rPr>
        <w:t> </w:t>
      </w:r>
      <w:r>
        <w:rPr>
          <w:color w:val="231F20"/>
          <w:spacing w:val="-4"/>
          <w:w w:val="115"/>
          <w:sz w:val="20"/>
        </w:rPr>
        <w:t>Esta</w:t>
      </w:r>
    </w:p>
    <w:p>
      <w:pPr>
        <w:spacing w:after="0" w:line="199" w:lineRule="auto"/>
        <w:jc w:val="both"/>
        <w:rPr>
          <w:sz w:val="20"/>
        </w:rPr>
        <w:sectPr>
          <w:pgSz w:w="13320" w:h="17860"/>
          <w:pgMar w:header="1322" w:footer="0" w:top="1720" w:bottom="280" w:left="680" w:right="680"/>
          <w:cols w:num="2" w:equalWidth="0">
            <w:col w:w="5569" w:space="356"/>
            <w:col w:w="6035"/>
          </w:cols>
        </w:sectPr>
      </w:pPr>
    </w:p>
    <w:p>
      <w:pPr>
        <w:pStyle w:val="BodyText"/>
        <w:spacing w:line="204" w:lineRule="auto" w:before="117"/>
        <w:ind w:left="510" w:firstLine="0"/>
        <w:jc w:val="left"/>
      </w:pPr>
      <w:r>
        <w:rPr>
          <w:color w:val="231F20"/>
          <w:w w:val="115"/>
        </w:rPr>
        <w:t>situación cesará si se produce la renuncia del concesiona- rio o la declaración de caducidad de la concesión.</w:t>
      </w:r>
    </w:p>
    <w:p>
      <w:pPr>
        <w:pStyle w:val="BodyText"/>
        <w:spacing w:before="3"/>
        <w:ind w:left="0" w:firstLine="0"/>
        <w:jc w:val="left"/>
        <w:rPr>
          <w:sz w:val="19"/>
        </w:rPr>
      </w:pPr>
    </w:p>
    <w:p>
      <w:pPr>
        <w:spacing w:line="204" w:lineRule="auto" w:before="0"/>
        <w:ind w:left="851" w:right="0" w:hanging="341"/>
        <w:jc w:val="left"/>
        <w:rPr>
          <w:i/>
          <w:sz w:val="20"/>
        </w:rPr>
      </w:pPr>
      <w:r>
        <w:rPr>
          <w:color w:val="231F20"/>
          <w:w w:val="115"/>
          <w:sz w:val="20"/>
        </w:rPr>
        <w:t>Artículo 54. </w:t>
      </w:r>
      <w:r>
        <w:rPr>
          <w:i/>
          <w:color w:val="231F20"/>
          <w:w w:val="115"/>
          <w:sz w:val="20"/>
        </w:rPr>
        <w:t>Compatibilidad con otras modalidades de </w:t>
      </w:r>
      <w:r>
        <w:rPr>
          <w:i/>
          <w:color w:val="231F20"/>
          <w:w w:val="115"/>
          <w:sz w:val="20"/>
        </w:rPr>
        <w:t>transportes.</w:t>
      </w:r>
    </w:p>
    <w:p>
      <w:pPr>
        <w:pStyle w:val="ListParagraph"/>
        <w:numPr>
          <w:ilvl w:val="1"/>
          <w:numId w:val="62"/>
        </w:numPr>
        <w:tabs>
          <w:tab w:pos="1199" w:val="left" w:leader="none"/>
        </w:tabs>
        <w:spacing w:line="204" w:lineRule="auto" w:before="213" w:after="0"/>
        <w:ind w:left="510" w:right="0" w:firstLine="341"/>
        <w:jc w:val="both"/>
        <w:rPr>
          <w:sz w:val="20"/>
        </w:rPr>
      </w:pPr>
      <w:r>
        <w:rPr>
          <w:color w:val="231F20"/>
          <w:w w:val="115"/>
          <w:sz w:val="20"/>
        </w:rPr>
        <w:t>Reglamentariamente y en el marco de la </w:t>
      </w:r>
      <w:r>
        <w:rPr>
          <w:color w:val="231F20"/>
          <w:spacing w:val="-3"/>
          <w:w w:val="115"/>
          <w:sz w:val="20"/>
        </w:rPr>
        <w:t>norma- </w:t>
      </w:r>
      <w:r>
        <w:rPr>
          <w:color w:val="231F20"/>
          <w:w w:val="115"/>
          <w:sz w:val="20"/>
        </w:rPr>
        <w:t>tiva básica, se regularán los casos y términos excepciona- les de compatibilidad entre los servicios públicos </w:t>
      </w:r>
      <w:r>
        <w:rPr>
          <w:color w:val="231F20"/>
          <w:spacing w:val="-3"/>
          <w:w w:val="115"/>
          <w:sz w:val="20"/>
        </w:rPr>
        <w:t>regula- </w:t>
      </w:r>
      <w:r>
        <w:rPr>
          <w:color w:val="231F20"/>
          <w:w w:val="115"/>
          <w:sz w:val="20"/>
        </w:rPr>
        <w:t>res y otras modalidades de transporte de viajeros </w:t>
      </w:r>
      <w:r>
        <w:rPr>
          <w:color w:val="231F20"/>
          <w:spacing w:val="-6"/>
          <w:w w:val="115"/>
          <w:sz w:val="20"/>
        </w:rPr>
        <w:t>y, </w:t>
      </w:r>
      <w:r>
        <w:rPr>
          <w:color w:val="231F20"/>
          <w:spacing w:val="-7"/>
          <w:w w:val="115"/>
          <w:sz w:val="20"/>
        </w:rPr>
        <w:t>en </w:t>
      </w:r>
      <w:r>
        <w:rPr>
          <w:color w:val="231F20"/>
          <w:w w:val="115"/>
          <w:sz w:val="20"/>
        </w:rPr>
        <w:t>particular, con el transporte a la demanda regulado </w:t>
      </w:r>
      <w:r>
        <w:rPr>
          <w:color w:val="231F20"/>
          <w:spacing w:val="-5"/>
          <w:w w:val="115"/>
          <w:sz w:val="20"/>
        </w:rPr>
        <w:t>por </w:t>
      </w:r>
      <w:r>
        <w:rPr>
          <w:color w:val="231F20"/>
          <w:w w:val="115"/>
          <w:sz w:val="20"/>
        </w:rPr>
        <w:t>esta</w:t>
      </w:r>
      <w:r>
        <w:rPr>
          <w:color w:val="231F20"/>
          <w:spacing w:val="3"/>
          <w:w w:val="115"/>
          <w:sz w:val="20"/>
        </w:rPr>
        <w:t> </w:t>
      </w:r>
      <w:r>
        <w:rPr>
          <w:color w:val="231F20"/>
          <w:spacing w:val="-3"/>
          <w:w w:val="115"/>
          <w:sz w:val="20"/>
        </w:rPr>
        <w:t>ley.</w:t>
      </w:r>
    </w:p>
    <w:p>
      <w:pPr>
        <w:pStyle w:val="ListParagraph"/>
        <w:numPr>
          <w:ilvl w:val="1"/>
          <w:numId w:val="62"/>
        </w:numPr>
        <w:tabs>
          <w:tab w:pos="1219" w:val="left" w:leader="none"/>
        </w:tabs>
        <w:spacing w:line="204" w:lineRule="auto" w:before="0" w:after="0"/>
        <w:ind w:left="510" w:right="0" w:firstLine="341"/>
        <w:jc w:val="both"/>
        <w:rPr>
          <w:sz w:val="20"/>
        </w:rPr>
      </w:pPr>
      <w:r>
        <w:rPr>
          <w:color w:val="231F20"/>
          <w:w w:val="115"/>
          <w:sz w:val="20"/>
        </w:rPr>
        <w:t>En cualquier caso, cuando la adquisición de </w:t>
      </w:r>
      <w:r>
        <w:rPr>
          <w:color w:val="231F20"/>
          <w:spacing w:val="-6"/>
          <w:w w:val="115"/>
          <w:sz w:val="20"/>
        </w:rPr>
        <w:t>los </w:t>
      </w:r>
      <w:r>
        <w:rPr>
          <w:color w:val="231F20"/>
          <w:w w:val="115"/>
          <w:sz w:val="20"/>
        </w:rPr>
        <w:t>vehículos adscritos a servicios públicos de viajeros </w:t>
      </w:r>
      <w:r>
        <w:rPr>
          <w:color w:val="231F20"/>
          <w:spacing w:val="-3"/>
          <w:w w:val="115"/>
          <w:sz w:val="20"/>
        </w:rPr>
        <w:t>regu- </w:t>
      </w:r>
      <w:r>
        <w:rPr>
          <w:color w:val="231F20"/>
          <w:w w:val="115"/>
          <w:sz w:val="20"/>
        </w:rPr>
        <w:t>lados en esta sección fuese financiada con fondos </w:t>
      </w:r>
      <w:r>
        <w:rPr>
          <w:color w:val="231F20"/>
          <w:spacing w:val="-3"/>
          <w:w w:val="115"/>
          <w:sz w:val="20"/>
        </w:rPr>
        <w:t>públi- </w:t>
      </w:r>
      <w:r>
        <w:rPr>
          <w:color w:val="231F20"/>
          <w:w w:val="115"/>
          <w:sz w:val="20"/>
        </w:rPr>
        <w:t>cos, su utilización para la prestación de transporte</w:t>
      </w:r>
      <w:r>
        <w:rPr>
          <w:color w:val="231F20"/>
          <w:spacing w:val="-34"/>
          <w:w w:val="115"/>
          <w:sz w:val="20"/>
        </w:rPr>
        <w:t> </w:t>
      </w:r>
      <w:r>
        <w:rPr>
          <w:color w:val="231F20"/>
          <w:spacing w:val="-3"/>
          <w:w w:val="115"/>
          <w:sz w:val="20"/>
        </w:rPr>
        <w:t>distinto </w:t>
      </w:r>
      <w:r>
        <w:rPr>
          <w:color w:val="231F20"/>
          <w:w w:val="115"/>
          <w:sz w:val="20"/>
        </w:rPr>
        <w:t>al regular requerirá el previo reintegro de las cantidades recibidas, salvo que ese uso distinto sea autorizado </w:t>
      </w:r>
      <w:r>
        <w:rPr>
          <w:color w:val="231F20"/>
          <w:spacing w:val="-6"/>
          <w:w w:val="115"/>
          <w:sz w:val="20"/>
        </w:rPr>
        <w:t>con </w:t>
      </w:r>
      <w:r>
        <w:rPr>
          <w:color w:val="231F20"/>
          <w:w w:val="115"/>
          <w:sz w:val="20"/>
        </w:rPr>
        <w:t>carácter previo por la Administración competente, </w:t>
      </w:r>
      <w:r>
        <w:rPr>
          <w:color w:val="231F20"/>
          <w:spacing w:val="-8"/>
          <w:w w:val="115"/>
          <w:sz w:val="20"/>
        </w:rPr>
        <w:t>en </w:t>
      </w:r>
      <w:r>
        <w:rPr>
          <w:color w:val="231F20"/>
          <w:w w:val="115"/>
          <w:sz w:val="20"/>
        </w:rPr>
        <w:t>casos de financiación</w:t>
      </w:r>
      <w:r>
        <w:rPr>
          <w:color w:val="231F20"/>
          <w:spacing w:val="12"/>
          <w:w w:val="115"/>
          <w:sz w:val="20"/>
        </w:rPr>
        <w:t> </w:t>
      </w:r>
      <w:r>
        <w:rPr>
          <w:color w:val="231F20"/>
          <w:w w:val="115"/>
          <w:sz w:val="20"/>
        </w:rPr>
        <w:t>mixta.</w:t>
      </w:r>
    </w:p>
    <w:p>
      <w:pPr>
        <w:spacing w:line="259" w:lineRule="auto" w:before="185"/>
        <w:ind w:left="2388" w:right="0" w:hanging="1745"/>
        <w:jc w:val="left"/>
        <w:rPr>
          <w:sz w:val="14"/>
        </w:rPr>
      </w:pPr>
      <w:r>
        <w:rPr>
          <w:color w:val="231F20"/>
          <w:w w:val="120"/>
          <w:sz w:val="20"/>
        </w:rPr>
        <w:t>S</w:t>
      </w:r>
      <w:r>
        <w:rPr>
          <w:color w:val="231F20"/>
          <w:w w:val="120"/>
          <w:sz w:val="14"/>
        </w:rPr>
        <w:t>ECCIÓN </w:t>
      </w:r>
      <w:r>
        <w:rPr>
          <w:color w:val="231F20"/>
          <w:w w:val="120"/>
          <w:sz w:val="20"/>
        </w:rPr>
        <w:t>2.ª M</w:t>
      </w:r>
      <w:r>
        <w:rPr>
          <w:color w:val="231F20"/>
          <w:w w:val="120"/>
          <w:sz w:val="14"/>
        </w:rPr>
        <w:t>ODALIDADES DE GESTIÓN DEL TRANSPORTE PÚBLICO REGULAR DE VIAJEROS</w:t>
      </w:r>
    </w:p>
    <w:p>
      <w:pPr>
        <w:pStyle w:val="BodyText"/>
        <w:spacing w:before="6"/>
        <w:ind w:left="0" w:firstLine="0"/>
        <w:jc w:val="left"/>
        <w:rPr>
          <w:sz w:val="16"/>
        </w:rPr>
      </w:pPr>
    </w:p>
    <w:p>
      <w:pPr>
        <w:spacing w:before="1"/>
        <w:ind w:left="510" w:right="0" w:firstLine="0"/>
        <w:jc w:val="left"/>
        <w:rPr>
          <w:i/>
          <w:sz w:val="20"/>
        </w:rPr>
      </w:pPr>
      <w:r>
        <w:rPr>
          <w:color w:val="231F20"/>
          <w:w w:val="115"/>
          <w:sz w:val="20"/>
        </w:rPr>
        <w:t>Artículo 55. </w:t>
      </w:r>
      <w:r>
        <w:rPr>
          <w:i/>
          <w:color w:val="231F20"/>
          <w:w w:val="115"/>
          <w:sz w:val="20"/>
        </w:rPr>
        <w:t>Transporte insular integrado.</w:t>
      </w:r>
    </w:p>
    <w:p>
      <w:pPr>
        <w:pStyle w:val="ListParagraph"/>
        <w:numPr>
          <w:ilvl w:val="0"/>
          <w:numId w:val="64"/>
        </w:numPr>
        <w:tabs>
          <w:tab w:pos="1199" w:val="left" w:leader="none"/>
        </w:tabs>
        <w:spacing w:line="204" w:lineRule="auto" w:before="204" w:after="0"/>
        <w:ind w:left="510" w:right="0" w:firstLine="341"/>
        <w:jc w:val="both"/>
        <w:rPr>
          <w:sz w:val="20"/>
        </w:rPr>
      </w:pPr>
      <w:r>
        <w:rPr>
          <w:color w:val="231F20"/>
          <w:w w:val="115"/>
          <w:sz w:val="20"/>
        </w:rPr>
        <w:t>Se entiende por transporte insular integrado, aquel transporte regular de viajeros que se desarrolle </w:t>
      </w:r>
      <w:r>
        <w:rPr>
          <w:color w:val="231F20"/>
          <w:spacing w:val="-10"/>
          <w:w w:val="115"/>
          <w:sz w:val="20"/>
        </w:rPr>
        <w:t>en </w:t>
      </w:r>
      <w:r>
        <w:rPr>
          <w:color w:val="231F20"/>
          <w:w w:val="115"/>
          <w:sz w:val="20"/>
        </w:rPr>
        <w:t>el ámbito insular integrado por las distintas modalidades de transporte público regular de viajeros por carretera </w:t>
      </w:r>
      <w:r>
        <w:rPr>
          <w:color w:val="231F20"/>
          <w:spacing w:val="-7"/>
          <w:w w:val="115"/>
          <w:sz w:val="20"/>
        </w:rPr>
        <w:t>en </w:t>
      </w:r>
      <w:r>
        <w:rPr>
          <w:color w:val="231F20"/>
          <w:w w:val="115"/>
          <w:sz w:val="20"/>
        </w:rPr>
        <w:t>los términos de la presente</w:t>
      </w:r>
      <w:r>
        <w:rPr>
          <w:color w:val="231F20"/>
          <w:spacing w:val="19"/>
          <w:w w:val="115"/>
          <w:sz w:val="20"/>
        </w:rPr>
        <w:t> </w:t>
      </w:r>
      <w:r>
        <w:rPr>
          <w:color w:val="231F20"/>
          <w:spacing w:val="-4"/>
          <w:w w:val="115"/>
          <w:sz w:val="20"/>
        </w:rPr>
        <w:t>Ley.</w:t>
      </w:r>
    </w:p>
    <w:p>
      <w:pPr>
        <w:pStyle w:val="ListParagraph"/>
        <w:numPr>
          <w:ilvl w:val="0"/>
          <w:numId w:val="64"/>
        </w:numPr>
        <w:tabs>
          <w:tab w:pos="1219" w:val="left" w:leader="none"/>
        </w:tabs>
        <w:spacing w:line="204" w:lineRule="auto" w:before="1" w:after="0"/>
        <w:ind w:left="510" w:right="0" w:firstLine="341"/>
        <w:jc w:val="both"/>
        <w:rPr>
          <w:sz w:val="20"/>
        </w:rPr>
      </w:pPr>
      <w:r>
        <w:rPr>
          <w:color w:val="231F20"/>
          <w:w w:val="115"/>
          <w:sz w:val="20"/>
        </w:rPr>
        <w:t>La planificación, administración y gestión </w:t>
      </w:r>
      <w:r>
        <w:rPr>
          <w:color w:val="231F20"/>
          <w:spacing w:val="-6"/>
          <w:w w:val="115"/>
          <w:sz w:val="20"/>
        </w:rPr>
        <w:t>del </w:t>
      </w:r>
      <w:r>
        <w:rPr>
          <w:color w:val="231F20"/>
          <w:w w:val="115"/>
          <w:sz w:val="20"/>
        </w:rPr>
        <w:t>transporte insular compete a cada uno de los </w:t>
      </w:r>
      <w:r>
        <w:rPr>
          <w:color w:val="231F20"/>
          <w:spacing w:val="-3"/>
          <w:w w:val="115"/>
          <w:sz w:val="20"/>
        </w:rPr>
        <w:t>Cabildos </w:t>
      </w:r>
      <w:r>
        <w:rPr>
          <w:color w:val="231F20"/>
          <w:w w:val="115"/>
          <w:sz w:val="20"/>
        </w:rPr>
        <w:t>Insulares, en colaboración con aquellas entidades </w:t>
      </w:r>
      <w:r>
        <w:rPr>
          <w:color w:val="231F20"/>
          <w:spacing w:val="-3"/>
          <w:w w:val="115"/>
          <w:sz w:val="20"/>
        </w:rPr>
        <w:t>locales </w:t>
      </w:r>
      <w:r>
        <w:rPr>
          <w:color w:val="231F20"/>
          <w:w w:val="115"/>
          <w:sz w:val="20"/>
        </w:rPr>
        <w:t>que hayan desarrollado un transporte público regular </w:t>
      </w:r>
      <w:r>
        <w:rPr>
          <w:color w:val="231F20"/>
          <w:spacing w:val="-8"/>
          <w:w w:val="115"/>
          <w:sz w:val="20"/>
        </w:rPr>
        <w:t>de </w:t>
      </w:r>
      <w:r>
        <w:rPr>
          <w:color w:val="231F20"/>
          <w:w w:val="115"/>
          <w:sz w:val="20"/>
        </w:rPr>
        <w:t>viajeros; en todo caso con sujeción a lo dispuesto en </w:t>
      </w:r>
      <w:r>
        <w:rPr>
          <w:color w:val="231F20"/>
          <w:spacing w:val="-4"/>
          <w:w w:val="115"/>
          <w:sz w:val="20"/>
        </w:rPr>
        <w:t>esta Ley, </w:t>
      </w:r>
      <w:r>
        <w:rPr>
          <w:color w:val="231F20"/>
          <w:w w:val="115"/>
          <w:sz w:val="20"/>
        </w:rPr>
        <w:t>en particular en cuanto a modalidades de gestión, </w:t>
      </w:r>
      <w:r>
        <w:rPr>
          <w:color w:val="231F20"/>
          <w:spacing w:val="-18"/>
          <w:w w:val="115"/>
          <w:sz w:val="20"/>
        </w:rPr>
        <w:t>y </w:t>
      </w:r>
      <w:r>
        <w:rPr>
          <w:color w:val="231F20"/>
          <w:w w:val="115"/>
          <w:sz w:val="20"/>
        </w:rPr>
        <w:t>en el marco de la ordenación básica externa, legislativa </w:t>
      </w:r>
      <w:r>
        <w:rPr>
          <w:color w:val="231F20"/>
          <w:spacing w:val="-17"/>
          <w:w w:val="115"/>
          <w:sz w:val="20"/>
        </w:rPr>
        <w:t>y </w:t>
      </w:r>
      <w:r>
        <w:rPr>
          <w:color w:val="231F20"/>
          <w:w w:val="115"/>
          <w:sz w:val="20"/>
        </w:rPr>
        <w:t>reglamentaria, que corresponde a la Comunidad </w:t>
      </w:r>
      <w:r>
        <w:rPr>
          <w:color w:val="231F20"/>
          <w:spacing w:val="-4"/>
          <w:w w:val="115"/>
          <w:sz w:val="20"/>
        </w:rPr>
        <w:t>Autó- </w:t>
      </w:r>
      <w:r>
        <w:rPr>
          <w:color w:val="231F20"/>
          <w:w w:val="115"/>
          <w:sz w:val="20"/>
        </w:rPr>
        <w:t>noma de Canarias de conformidad con la legislación </w:t>
      </w:r>
      <w:r>
        <w:rPr>
          <w:color w:val="231F20"/>
          <w:spacing w:val="-9"/>
          <w:w w:val="115"/>
          <w:sz w:val="20"/>
        </w:rPr>
        <w:t>de </w:t>
      </w:r>
      <w:r>
        <w:rPr>
          <w:color w:val="231F20"/>
          <w:w w:val="115"/>
          <w:sz w:val="20"/>
        </w:rPr>
        <w:t>régimen jurídico de las Administraciones Públicas </w:t>
      </w:r>
      <w:r>
        <w:rPr>
          <w:color w:val="231F20"/>
          <w:spacing w:val="-9"/>
          <w:w w:val="115"/>
          <w:sz w:val="20"/>
        </w:rPr>
        <w:t>de </w:t>
      </w:r>
      <w:r>
        <w:rPr>
          <w:color w:val="231F20"/>
          <w:w w:val="115"/>
          <w:sz w:val="20"/>
        </w:rPr>
        <w:t>Canarias.</w:t>
      </w:r>
    </w:p>
    <w:p>
      <w:pPr>
        <w:pStyle w:val="ListParagraph"/>
        <w:numPr>
          <w:ilvl w:val="0"/>
          <w:numId w:val="64"/>
        </w:numPr>
        <w:tabs>
          <w:tab w:pos="1219" w:val="left" w:leader="none"/>
        </w:tabs>
        <w:spacing w:line="204" w:lineRule="auto" w:before="0" w:after="0"/>
        <w:ind w:left="510" w:right="0" w:firstLine="341"/>
        <w:jc w:val="both"/>
        <w:rPr>
          <w:sz w:val="20"/>
        </w:rPr>
      </w:pPr>
      <w:r>
        <w:rPr>
          <w:color w:val="231F20"/>
          <w:w w:val="115"/>
          <w:sz w:val="20"/>
        </w:rPr>
        <w:t>La programación de este servicio público se </w:t>
      </w:r>
      <w:r>
        <w:rPr>
          <w:color w:val="231F20"/>
          <w:spacing w:val="-3"/>
          <w:w w:val="115"/>
          <w:sz w:val="20"/>
        </w:rPr>
        <w:t>reali- </w:t>
      </w:r>
      <w:r>
        <w:rPr>
          <w:color w:val="231F20"/>
          <w:w w:val="115"/>
          <w:sz w:val="20"/>
        </w:rPr>
        <w:t>zará por el Plan </w:t>
      </w:r>
      <w:r>
        <w:rPr>
          <w:color w:val="231F20"/>
          <w:spacing w:val="-3"/>
          <w:w w:val="115"/>
          <w:sz w:val="20"/>
        </w:rPr>
        <w:t>Territorial </w:t>
      </w:r>
      <w:r>
        <w:rPr>
          <w:color w:val="231F20"/>
          <w:w w:val="115"/>
          <w:sz w:val="20"/>
        </w:rPr>
        <w:t>Especial Insular de </w:t>
      </w:r>
      <w:r>
        <w:rPr>
          <w:color w:val="231F20"/>
          <w:spacing w:val="-5"/>
          <w:w w:val="115"/>
          <w:sz w:val="20"/>
        </w:rPr>
        <w:t>Transportes </w:t>
      </w:r>
      <w:r>
        <w:rPr>
          <w:color w:val="231F20"/>
          <w:w w:val="115"/>
          <w:sz w:val="20"/>
        </w:rPr>
        <w:t>ordenado por las Directrices Generales de</w:t>
      </w:r>
      <w:r>
        <w:rPr>
          <w:color w:val="231F20"/>
          <w:spacing w:val="40"/>
          <w:w w:val="115"/>
          <w:sz w:val="20"/>
        </w:rPr>
        <w:t> </w:t>
      </w:r>
      <w:r>
        <w:rPr>
          <w:color w:val="231F20"/>
          <w:w w:val="115"/>
          <w:sz w:val="20"/>
        </w:rPr>
        <w:t>Ordenación.</w:t>
      </w:r>
    </w:p>
    <w:p>
      <w:pPr>
        <w:pStyle w:val="ListParagraph"/>
        <w:numPr>
          <w:ilvl w:val="0"/>
          <w:numId w:val="64"/>
        </w:numPr>
        <w:tabs>
          <w:tab w:pos="1219" w:val="left" w:leader="none"/>
        </w:tabs>
        <w:spacing w:line="204" w:lineRule="auto" w:before="1" w:after="0"/>
        <w:ind w:left="510" w:right="0" w:firstLine="341"/>
        <w:jc w:val="both"/>
        <w:rPr>
          <w:sz w:val="20"/>
        </w:rPr>
      </w:pPr>
      <w:r>
        <w:rPr>
          <w:color w:val="231F20"/>
          <w:w w:val="115"/>
          <w:sz w:val="20"/>
        </w:rPr>
        <w:t>La gestión del transporte insular integrado se </w:t>
      </w:r>
      <w:r>
        <w:rPr>
          <w:color w:val="231F20"/>
          <w:spacing w:val="-5"/>
          <w:w w:val="115"/>
          <w:sz w:val="20"/>
        </w:rPr>
        <w:t>hará </w:t>
      </w:r>
      <w:r>
        <w:rPr>
          <w:color w:val="231F20"/>
          <w:w w:val="115"/>
          <w:sz w:val="20"/>
        </w:rPr>
        <w:t>mediante las distintas posibilidades de instrumentos </w:t>
      </w:r>
      <w:r>
        <w:rPr>
          <w:color w:val="231F20"/>
          <w:spacing w:val="-8"/>
          <w:w w:val="115"/>
          <w:sz w:val="20"/>
        </w:rPr>
        <w:t>de </w:t>
      </w:r>
      <w:r>
        <w:rPr>
          <w:color w:val="231F20"/>
          <w:w w:val="115"/>
          <w:sz w:val="20"/>
        </w:rPr>
        <w:t>gestión, ya sean consorcios, autoridades únicas o </w:t>
      </w:r>
      <w:r>
        <w:rPr>
          <w:color w:val="231F20"/>
          <w:spacing w:val="-3"/>
          <w:w w:val="115"/>
          <w:sz w:val="20"/>
        </w:rPr>
        <w:t>cual- </w:t>
      </w:r>
      <w:r>
        <w:rPr>
          <w:color w:val="231F20"/>
          <w:w w:val="115"/>
          <w:sz w:val="20"/>
        </w:rPr>
        <w:t>quier otro instrumento de coordinación de las distintas modalidades de gestión de los transportes públicos </w:t>
      </w:r>
      <w:r>
        <w:rPr>
          <w:color w:val="231F20"/>
          <w:spacing w:val="-4"/>
          <w:w w:val="115"/>
          <w:sz w:val="20"/>
        </w:rPr>
        <w:t>regu- </w:t>
      </w:r>
      <w:r>
        <w:rPr>
          <w:color w:val="231F20"/>
          <w:w w:val="115"/>
          <w:sz w:val="20"/>
        </w:rPr>
        <w:t>lares de</w:t>
      </w:r>
      <w:r>
        <w:rPr>
          <w:color w:val="231F20"/>
          <w:spacing w:val="7"/>
          <w:w w:val="115"/>
          <w:sz w:val="20"/>
        </w:rPr>
        <w:t> </w:t>
      </w:r>
      <w:r>
        <w:rPr>
          <w:color w:val="231F20"/>
          <w:w w:val="115"/>
          <w:sz w:val="20"/>
        </w:rPr>
        <w:t>viajeros.</w:t>
      </w:r>
    </w:p>
    <w:p>
      <w:pPr>
        <w:spacing w:before="206"/>
        <w:ind w:left="510" w:right="0" w:firstLine="0"/>
        <w:jc w:val="left"/>
        <w:rPr>
          <w:i/>
          <w:sz w:val="20"/>
        </w:rPr>
      </w:pPr>
      <w:r>
        <w:rPr>
          <w:color w:val="231F20"/>
          <w:w w:val="115"/>
          <w:sz w:val="20"/>
        </w:rPr>
        <w:t>Artículo 56. </w:t>
      </w:r>
      <w:r>
        <w:rPr>
          <w:i/>
          <w:color w:val="231F20"/>
          <w:w w:val="115"/>
          <w:sz w:val="20"/>
        </w:rPr>
        <w:t>Transporte interurbano.</w:t>
      </w:r>
    </w:p>
    <w:p>
      <w:pPr>
        <w:pStyle w:val="ListParagraph"/>
        <w:numPr>
          <w:ilvl w:val="0"/>
          <w:numId w:val="65"/>
        </w:numPr>
        <w:tabs>
          <w:tab w:pos="1199" w:val="left" w:leader="none"/>
        </w:tabs>
        <w:spacing w:line="204" w:lineRule="auto" w:before="205" w:after="0"/>
        <w:ind w:left="510" w:right="0" w:firstLine="341"/>
        <w:jc w:val="both"/>
        <w:rPr>
          <w:sz w:val="20"/>
        </w:rPr>
      </w:pPr>
      <w:r>
        <w:rPr>
          <w:color w:val="231F20"/>
          <w:w w:val="115"/>
          <w:sz w:val="20"/>
        </w:rPr>
        <w:t>Se entiende por transporte interurbano </w:t>
      </w:r>
      <w:r>
        <w:rPr>
          <w:color w:val="231F20"/>
          <w:spacing w:val="-4"/>
          <w:w w:val="115"/>
          <w:sz w:val="20"/>
        </w:rPr>
        <w:t>aquel </w:t>
      </w:r>
      <w:r>
        <w:rPr>
          <w:color w:val="231F20"/>
          <w:w w:val="115"/>
          <w:sz w:val="20"/>
        </w:rPr>
        <w:t>transporte regular de viajeros que se desarrolle y </w:t>
      </w:r>
      <w:r>
        <w:rPr>
          <w:color w:val="231F20"/>
          <w:spacing w:val="-3"/>
          <w:w w:val="115"/>
          <w:sz w:val="20"/>
        </w:rPr>
        <w:t>comuni- </w:t>
      </w:r>
      <w:r>
        <w:rPr>
          <w:color w:val="231F20"/>
          <w:w w:val="115"/>
          <w:sz w:val="20"/>
        </w:rPr>
        <w:t>que núcleos poblacionales diferentes situados dentro </w:t>
      </w:r>
      <w:r>
        <w:rPr>
          <w:color w:val="231F20"/>
          <w:spacing w:val="-9"/>
          <w:w w:val="115"/>
          <w:sz w:val="20"/>
        </w:rPr>
        <w:t>de </w:t>
      </w:r>
      <w:r>
        <w:rPr>
          <w:color w:val="231F20"/>
          <w:w w:val="115"/>
          <w:sz w:val="20"/>
        </w:rPr>
        <w:t>una misma isla, siempre que no sean de núcleos cercanos del centro urbano del mismo término</w:t>
      </w:r>
      <w:r>
        <w:rPr>
          <w:color w:val="231F20"/>
          <w:spacing w:val="28"/>
          <w:w w:val="115"/>
          <w:sz w:val="20"/>
        </w:rPr>
        <w:t> </w:t>
      </w:r>
      <w:r>
        <w:rPr>
          <w:color w:val="231F20"/>
          <w:w w:val="115"/>
          <w:sz w:val="20"/>
        </w:rPr>
        <w:t>municipal.</w:t>
      </w:r>
    </w:p>
    <w:p>
      <w:pPr>
        <w:pStyle w:val="ListParagraph"/>
        <w:numPr>
          <w:ilvl w:val="0"/>
          <w:numId w:val="65"/>
        </w:numPr>
        <w:tabs>
          <w:tab w:pos="1219" w:val="left" w:leader="none"/>
        </w:tabs>
        <w:spacing w:line="204" w:lineRule="auto" w:before="0" w:after="0"/>
        <w:ind w:left="510" w:right="0" w:firstLine="341"/>
        <w:jc w:val="both"/>
        <w:rPr>
          <w:sz w:val="20"/>
        </w:rPr>
      </w:pPr>
      <w:r>
        <w:rPr>
          <w:color w:val="231F20"/>
          <w:w w:val="115"/>
          <w:sz w:val="20"/>
        </w:rPr>
        <w:t>La competencia de planificación, </w:t>
      </w:r>
      <w:r>
        <w:rPr>
          <w:color w:val="231F20"/>
          <w:spacing w:val="-2"/>
          <w:w w:val="115"/>
          <w:sz w:val="20"/>
        </w:rPr>
        <w:t>administración, </w:t>
      </w:r>
      <w:r>
        <w:rPr>
          <w:color w:val="231F20"/>
          <w:w w:val="115"/>
          <w:sz w:val="20"/>
        </w:rPr>
        <w:t>financiación</w:t>
      </w:r>
      <w:r>
        <w:rPr>
          <w:color w:val="231F20"/>
          <w:spacing w:val="-7"/>
          <w:w w:val="115"/>
          <w:sz w:val="20"/>
        </w:rPr>
        <w:t> </w:t>
      </w:r>
      <w:r>
        <w:rPr>
          <w:color w:val="231F20"/>
          <w:w w:val="115"/>
          <w:sz w:val="20"/>
        </w:rPr>
        <w:t>y</w:t>
      </w:r>
      <w:r>
        <w:rPr>
          <w:color w:val="231F20"/>
          <w:spacing w:val="-7"/>
          <w:w w:val="115"/>
          <w:sz w:val="20"/>
        </w:rPr>
        <w:t> </w:t>
      </w:r>
      <w:r>
        <w:rPr>
          <w:color w:val="231F20"/>
          <w:w w:val="115"/>
          <w:sz w:val="20"/>
        </w:rPr>
        <w:t>gestión</w:t>
      </w:r>
      <w:r>
        <w:rPr>
          <w:color w:val="231F20"/>
          <w:spacing w:val="-7"/>
          <w:w w:val="115"/>
          <w:sz w:val="20"/>
        </w:rPr>
        <w:t> </w:t>
      </w:r>
      <w:r>
        <w:rPr>
          <w:color w:val="231F20"/>
          <w:w w:val="115"/>
          <w:sz w:val="20"/>
        </w:rPr>
        <w:t>del</w:t>
      </w:r>
      <w:r>
        <w:rPr>
          <w:color w:val="231F20"/>
          <w:spacing w:val="-7"/>
          <w:w w:val="115"/>
          <w:sz w:val="20"/>
        </w:rPr>
        <w:t> </w:t>
      </w:r>
      <w:r>
        <w:rPr>
          <w:color w:val="231F20"/>
          <w:w w:val="115"/>
          <w:sz w:val="20"/>
        </w:rPr>
        <w:t>transporte</w:t>
      </w:r>
      <w:r>
        <w:rPr>
          <w:color w:val="231F20"/>
          <w:spacing w:val="-7"/>
          <w:w w:val="115"/>
          <w:sz w:val="20"/>
        </w:rPr>
        <w:t> </w:t>
      </w:r>
      <w:r>
        <w:rPr>
          <w:color w:val="231F20"/>
          <w:w w:val="115"/>
          <w:sz w:val="20"/>
        </w:rPr>
        <w:t>interurbano</w:t>
      </w:r>
      <w:r>
        <w:rPr>
          <w:color w:val="231F20"/>
          <w:spacing w:val="-7"/>
          <w:w w:val="115"/>
          <w:sz w:val="20"/>
        </w:rPr>
        <w:t> </w:t>
      </w:r>
      <w:r>
        <w:rPr>
          <w:color w:val="231F20"/>
          <w:spacing w:val="-3"/>
          <w:w w:val="115"/>
          <w:sz w:val="20"/>
        </w:rPr>
        <w:t>compete </w:t>
      </w:r>
      <w:r>
        <w:rPr>
          <w:color w:val="231F20"/>
          <w:w w:val="115"/>
          <w:sz w:val="20"/>
        </w:rPr>
        <w:t>a los Cabildos Insulares con sujeción a lo dispuesto </w:t>
      </w:r>
      <w:r>
        <w:rPr>
          <w:color w:val="231F20"/>
          <w:spacing w:val="-10"/>
          <w:w w:val="115"/>
          <w:sz w:val="20"/>
        </w:rPr>
        <w:t>en </w:t>
      </w:r>
      <w:r>
        <w:rPr>
          <w:color w:val="231F20"/>
          <w:w w:val="115"/>
          <w:sz w:val="20"/>
        </w:rPr>
        <w:t>esta </w:t>
      </w:r>
      <w:r>
        <w:rPr>
          <w:color w:val="231F20"/>
          <w:spacing w:val="-4"/>
          <w:w w:val="115"/>
          <w:sz w:val="20"/>
        </w:rPr>
        <w:t>Ley, </w:t>
      </w:r>
      <w:r>
        <w:rPr>
          <w:color w:val="231F20"/>
          <w:w w:val="115"/>
          <w:sz w:val="20"/>
        </w:rPr>
        <w:t>en particular en cuanto a modalidades de </w:t>
      </w:r>
      <w:r>
        <w:rPr>
          <w:color w:val="231F20"/>
          <w:spacing w:val="-4"/>
          <w:w w:val="115"/>
          <w:sz w:val="20"/>
        </w:rPr>
        <w:t>ges- </w:t>
      </w:r>
      <w:r>
        <w:rPr>
          <w:color w:val="231F20"/>
          <w:w w:val="115"/>
          <w:sz w:val="20"/>
        </w:rPr>
        <w:t>tión, y en el marco de la ordenación básica externa, </w:t>
      </w:r>
      <w:r>
        <w:rPr>
          <w:color w:val="231F20"/>
          <w:spacing w:val="-3"/>
          <w:w w:val="115"/>
          <w:sz w:val="20"/>
        </w:rPr>
        <w:t>legis- </w:t>
      </w:r>
      <w:r>
        <w:rPr>
          <w:color w:val="231F20"/>
          <w:w w:val="115"/>
          <w:sz w:val="20"/>
        </w:rPr>
        <w:t>lativa y reglamentaria, que corresponde a la Comunidad Autónoma de Canarias de conformidad con la legislación de régimen jurídico de las Administraciones Públicas </w:t>
      </w:r>
      <w:r>
        <w:rPr>
          <w:color w:val="231F20"/>
          <w:spacing w:val="-9"/>
          <w:w w:val="115"/>
          <w:sz w:val="20"/>
        </w:rPr>
        <w:t>de </w:t>
      </w:r>
      <w:r>
        <w:rPr>
          <w:color w:val="231F20"/>
          <w:w w:val="115"/>
          <w:sz w:val="20"/>
        </w:rPr>
        <w:t>Canarias.</w:t>
      </w:r>
    </w:p>
    <w:p>
      <w:pPr>
        <w:pStyle w:val="ListParagraph"/>
        <w:numPr>
          <w:ilvl w:val="0"/>
          <w:numId w:val="65"/>
        </w:numPr>
        <w:tabs>
          <w:tab w:pos="1219" w:val="left" w:leader="none"/>
        </w:tabs>
        <w:spacing w:line="204" w:lineRule="auto" w:before="1" w:after="0"/>
        <w:ind w:left="510" w:right="0" w:firstLine="341"/>
        <w:jc w:val="both"/>
        <w:rPr>
          <w:sz w:val="20"/>
        </w:rPr>
      </w:pPr>
      <w:r>
        <w:rPr>
          <w:color w:val="231F20"/>
          <w:w w:val="115"/>
          <w:sz w:val="20"/>
        </w:rPr>
        <w:t>El transporte interurbano formará parte del </w:t>
      </w:r>
      <w:r>
        <w:rPr>
          <w:color w:val="231F20"/>
          <w:spacing w:val="-3"/>
          <w:w w:val="115"/>
          <w:sz w:val="20"/>
        </w:rPr>
        <w:t>trans- </w:t>
      </w:r>
      <w:r>
        <w:rPr>
          <w:color w:val="231F20"/>
          <w:w w:val="115"/>
          <w:sz w:val="20"/>
        </w:rPr>
        <w:t>porte insular</w:t>
      </w:r>
      <w:r>
        <w:rPr>
          <w:color w:val="231F20"/>
          <w:spacing w:val="6"/>
          <w:w w:val="115"/>
          <w:sz w:val="20"/>
        </w:rPr>
        <w:t> </w:t>
      </w:r>
      <w:r>
        <w:rPr>
          <w:color w:val="231F20"/>
          <w:w w:val="115"/>
          <w:sz w:val="20"/>
        </w:rPr>
        <w:t>integrado.</w:t>
      </w:r>
    </w:p>
    <w:p>
      <w:pPr>
        <w:spacing w:before="89"/>
        <w:ind w:left="470" w:right="0" w:firstLine="0"/>
        <w:jc w:val="left"/>
        <w:rPr>
          <w:i/>
          <w:sz w:val="20"/>
        </w:rPr>
      </w:pPr>
      <w:r>
        <w:rPr/>
        <w:br w:type="column"/>
      </w:r>
      <w:r>
        <w:rPr>
          <w:color w:val="231F20"/>
          <w:w w:val="115"/>
          <w:sz w:val="20"/>
        </w:rPr>
        <w:t>Artículo 57. </w:t>
      </w:r>
      <w:r>
        <w:rPr>
          <w:i/>
          <w:color w:val="231F20"/>
          <w:w w:val="115"/>
          <w:sz w:val="20"/>
        </w:rPr>
        <w:t>Transporte urbano.</w:t>
      </w:r>
    </w:p>
    <w:p>
      <w:pPr>
        <w:pStyle w:val="ListParagraph"/>
        <w:numPr>
          <w:ilvl w:val="0"/>
          <w:numId w:val="66"/>
        </w:numPr>
        <w:tabs>
          <w:tab w:pos="1158" w:val="left" w:leader="none"/>
        </w:tabs>
        <w:spacing w:line="201" w:lineRule="auto" w:before="204" w:after="0"/>
        <w:ind w:left="470" w:right="108" w:firstLine="341"/>
        <w:jc w:val="both"/>
        <w:rPr>
          <w:sz w:val="20"/>
        </w:rPr>
      </w:pPr>
      <w:r>
        <w:rPr>
          <w:color w:val="231F20"/>
          <w:w w:val="115"/>
          <w:sz w:val="20"/>
        </w:rPr>
        <w:t>Se entiende por transporte urbano, aquel que </w:t>
      </w:r>
      <w:r>
        <w:rPr>
          <w:color w:val="231F20"/>
          <w:spacing w:val="-7"/>
          <w:w w:val="115"/>
          <w:sz w:val="20"/>
        </w:rPr>
        <w:t>se </w:t>
      </w:r>
      <w:r>
        <w:rPr>
          <w:color w:val="231F20"/>
          <w:w w:val="115"/>
          <w:sz w:val="20"/>
        </w:rPr>
        <w:t>desarrolle en núcleos consolidados de población </w:t>
      </w:r>
      <w:r>
        <w:rPr>
          <w:color w:val="231F20"/>
          <w:spacing w:val="-3"/>
          <w:w w:val="115"/>
          <w:sz w:val="20"/>
        </w:rPr>
        <w:t>dentro </w:t>
      </w:r>
      <w:r>
        <w:rPr>
          <w:color w:val="231F20"/>
          <w:w w:val="115"/>
          <w:sz w:val="20"/>
        </w:rPr>
        <w:t>de un mismo término municipal, así como el que comuni- que entre sí núcleos poblacionales diferentes situados </w:t>
      </w:r>
      <w:r>
        <w:rPr>
          <w:color w:val="231F20"/>
          <w:spacing w:val="-7"/>
          <w:w w:val="115"/>
          <w:sz w:val="20"/>
        </w:rPr>
        <w:t>en </w:t>
      </w:r>
      <w:r>
        <w:rPr>
          <w:color w:val="231F20"/>
          <w:w w:val="115"/>
          <w:sz w:val="20"/>
        </w:rPr>
        <w:t>el mismo ámbito territorial municipal según se establezca reglamentariamente.</w:t>
      </w:r>
    </w:p>
    <w:p>
      <w:pPr>
        <w:pStyle w:val="ListParagraph"/>
        <w:numPr>
          <w:ilvl w:val="0"/>
          <w:numId w:val="66"/>
        </w:numPr>
        <w:tabs>
          <w:tab w:pos="1178" w:val="left" w:leader="none"/>
        </w:tabs>
        <w:spacing w:line="201" w:lineRule="auto" w:before="0" w:after="0"/>
        <w:ind w:left="470" w:right="108" w:firstLine="341"/>
        <w:jc w:val="both"/>
        <w:rPr>
          <w:sz w:val="20"/>
        </w:rPr>
      </w:pPr>
      <w:r>
        <w:rPr>
          <w:color w:val="231F20"/>
          <w:w w:val="115"/>
          <w:sz w:val="20"/>
        </w:rPr>
        <w:t>La competencia en la regulación, planificación, administración, financiación y gestión corresponde a </w:t>
      </w:r>
      <w:r>
        <w:rPr>
          <w:color w:val="231F20"/>
          <w:spacing w:val="-6"/>
          <w:w w:val="115"/>
          <w:sz w:val="20"/>
        </w:rPr>
        <w:t>los </w:t>
      </w:r>
      <w:r>
        <w:rPr>
          <w:color w:val="231F20"/>
          <w:w w:val="115"/>
          <w:sz w:val="20"/>
        </w:rPr>
        <w:t>Ayuntamientos del municipio donde se desarrolle </w:t>
      </w:r>
      <w:r>
        <w:rPr>
          <w:color w:val="231F20"/>
          <w:spacing w:val="-8"/>
          <w:w w:val="115"/>
          <w:sz w:val="20"/>
        </w:rPr>
        <w:t>el </w:t>
      </w:r>
      <w:r>
        <w:rPr>
          <w:color w:val="231F20"/>
          <w:w w:val="115"/>
          <w:sz w:val="20"/>
        </w:rPr>
        <w:t>transporte urbano. Los municipios serán competentes con carácter general para la gestión, inspección y </w:t>
      </w:r>
      <w:r>
        <w:rPr>
          <w:color w:val="231F20"/>
          <w:spacing w:val="-3"/>
          <w:w w:val="115"/>
          <w:sz w:val="20"/>
        </w:rPr>
        <w:t>sanción </w:t>
      </w:r>
      <w:r>
        <w:rPr>
          <w:color w:val="231F20"/>
          <w:w w:val="115"/>
          <w:sz w:val="20"/>
        </w:rPr>
        <w:t>del transporte público urbano de viajeros que se lleve </w:t>
      </w:r>
      <w:r>
        <w:rPr>
          <w:color w:val="231F20"/>
          <w:spacing w:val="-14"/>
          <w:w w:val="115"/>
          <w:sz w:val="20"/>
        </w:rPr>
        <w:t>a </w:t>
      </w:r>
      <w:r>
        <w:rPr>
          <w:color w:val="231F20"/>
          <w:w w:val="115"/>
          <w:sz w:val="20"/>
        </w:rPr>
        <w:t>cabo dentro de sus respectivos términos </w:t>
      </w:r>
      <w:r>
        <w:rPr>
          <w:color w:val="231F20"/>
          <w:spacing w:val="-2"/>
          <w:w w:val="115"/>
          <w:sz w:val="20"/>
        </w:rPr>
        <w:t>municipales. </w:t>
      </w:r>
      <w:r>
        <w:rPr>
          <w:color w:val="231F20"/>
          <w:spacing w:val="-4"/>
          <w:w w:val="115"/>
          <w:sz w:val="20"/>
        </w:rPr>
        <w:t>También </w:t>
      </w:r>
      <w:r>
        <w:rPr>
          <w:color w:val="231F20"/>
          <w:w w:val="115"/>
          <w:sz w:val="20"/>
        </w:rPr>
        <w:t>serán competentes para la ordenación de </w:t>
      </w:r>
      <w:r>
        <w:rPr>
          <w:color w:val="231F20"/>
          <w:spacing w:val="-5"/>
          <w:w w:val="115"/>
          <w:sz w:val="20"/>
        </w:rPr>
        <w:t>los </w:t>
      </w:r>
      <w:r>
        <w:rPr>
          <w:color w:val="231F20"/>
          <w:w w:val="115"/>
          <w:sz w:val="20"/>
        </w:rPr>
        <w:t>servicios, así como el establecimiento del régimen </w:t>
      </w:r>
      <w:r>
        <w:rPr>
          <w:color w:val="231F20"/>
          <w:spacing w:val="-3"/>
          <w:w w:val="115"/>
          <w:sz w:val="20"/>
        </w:rPr>
        <w:t>tarifa- </w:t>
      </w:r>
      <w:r>
        <w:rPr>
          <w:color w:val="231F20"/>
          <w:w w:val="115"/>
          <w:sz w:val="20"/>
        </w:rPr>
        <w:t>rio, con sujeción a la normativa general sobre</w:t>
      </w:r>
      <w:r>
        <w:rPr>
          <w:color w:val="231F20"/>
          <w:spacing w:val="11"/>
          <w:w w:val="115"/>
          <w:sz w:val="20"/>
        </w:rPr>
        <w:t> </w:t>
      </w:r>
      <w:r>
        <w:rPr>
          <w:color w:val="231F20"/>
          <w:w w:val="115"/>
          <w:sz w:val="20"/>
        </w:rPr>
        <w:t>precios.</w:t>
      </w:r>
    </w:p>
    <w:p>
      <w:pPr>
        <w:pStyle w:val="ListParagraph"/>
        <w:numPr>
          <w:ilvl w:val="0"/>
          <w:numId w:val="66"/>
        </w:numPr>
        <w:tabs>
          <w:tab w:pos="1178" w:val="left" w:leader="none"/>
        </w:tabs>
        <w:spacing w:line="201" w:lineRule="auto" w:before="0" w:after="0"/>
        <w:ind w:left="470" w:right="108" w:firstLine="341"/>
        <w:jc w:val="both"/>
        <w:rPr>
          <w:sz w:val="20"/>
        </w:rPr>
      </w:pPr>
      <w:r>
        <w:rPr>
          <w:color w:val="231F20"/>
          <w:w w:val="115"/>
          <w:sz w:val="20"/>
        </w:rPr>
        <w:t>En los términos previstos en la legislación de </w:t>
      </w:r>
      <w:r>
        <w:rPr>
          <w:color w:val="231F20"/>
          <w:spacing w:val="-8"/>
          <w:w w:val="115"/>
          <w:sz w:val="20"/>
        </w:rPr>
        <w:t>la </w:t>
      </w:r>
      <w:r>
        <w:rPr>
          <w:color w:val="231F20"/>
          <w:w w:val="115"/>
          <w:sz w:val="20"/>
        </w:rPr>
        <w:t>Comunidad Autónoma, la Administración Pública de </w:t>
      </w:r>
      <w:r>
        <w:rPr>
          <w:color w:val="231F20"/>
          <w:spacing w:val="-7"/>
          <w:w w:val="115"/>
          <w:sz w:val="20"/>
        </w:rPr>
        <w:t>la </w:t>
      </w:r>
      <w:r>
        <w:rPr>
          <w:color w:val="231F20"/>
          <w:w w:val="115"/>
          <w:sz w:val="20"/>
        </w:rPr>
        <w:t>Comunidad Autónoma de Canarias y los Cabildos </w:t>
      </w:r>
      <w:r>
        <w:rPr>
          <w:color w:val="231F20"/>
          <w:spacing w:val="-3"/>
          <w:w w:val="115"/>
          <w:sz w:val="20"/>
        </w:rPr>
        <w:t>Insula- </w:t>
      </w:r>
      <w:r>
        <w:rPr>
          <w:color w:val="231F20"/>
          <w:w w:val="115"/>
          <w:sz w:val="20"/>
        </w:rPr>
        <w:t>res podrán delegar a los municipios funciones distintas  de las expresadas en el artículo anterior, siempre que </w:t>
      </w:r>
      <w:r>
        <w:rPr>
          <w:color w:val="231F20"/>
          <w:spacing w:val="-6"/>
          <w:w w:val="115"/>
          <w:sz w:val="20"/>
        </w:rPr>
        <w:t>las </w:t>
      </w:r>
      <w:r>
        <w:rPr>
          <w:color w:val="231F20"/>
          <w:w w:val="115"/>
          <w:sz w:val="20"/>
        </w:rPr>
        <w:t>mismas se presten íntegramente dentro del </w:t>
      </w:r>
      <w:r>
        <w:rPr>
          <w:color w:val="231F20"/>
          <w:spacing w:val="-3"/>
          <w:w w:val="115"/>
          <w:sz w:val="20"/>
        </w:rPr>
        <w:t>correspon- </w:t>
      </w:r>
      <w:r>
        <w:rPr>
          <w:color w:val="231F20"/>
          <w:w w:val="115"/>
          <w:sz w:val="20"/>
        </w:rPr>
        <w:t>diente término municipal. Asimismo, podrán participar </w:t>
      </w:r>
      <w:r>
        <w:rPr>
          <w:color w:val="231F20"/>
          <w:spacing w:val="-8"/>
          <w:w w:val="115"/>
          <w:sz w:val="20"/>
        </w:rPr>
        <w:t>en </w:t>
      </w:r>
      <w:r>
        <w:rPr>
          <w:color w:val="231F20"/>
          <w:w w:val="115"/>
          <w:sz w:val="20"/>
        </w:rPr>
        <w:t>la financiación del transporte urbano público regular </w:t>
      </w:r>
      <w:r>
        <w:rPr>
          <w:color w:val="231F20"/>
          <w:spacing w:val="-8"/>
          <w:w w:val="115"/>
          <w:sz w:val="20"/>
        </w:rPr>
        <w:t>de </w:t>
      </w:r>
      <w:r>
        <w:rPr>
          <w:color w:val="231F20"/>
          <w:w w:val="115"/>
          <w:sz w:val="20"/>
        </w:rPr>
        <w:t>viajeros en los términos que se</w:t>
      </w:r>
      <w:r>
        <w:rPr>
          <w:color w:val="231F20"/>
          <w:spacing w:val="25"/>
          <w:w w:val="115"/>
          <w:sz w:val="20"/>
        </w:rPr>
        <w:t> </w:t>
      </w:r>
      <w:r>
        <w:rPr>
          <w:color w:val="231F20"/>
          <w:w w:val="115"/>
          <w:sz w:val="20"/>
        </w:rPr>
        <w:t>acuerden.</w:t>
      </w:r>
    </w:p>
    <w:p>
      <w:pPr>
        <w:pStyle w:val="ListParagraph"/>
        <w:numPr>
          <w:ilvl w:val="0"/>
          <w:numId w:val="66"/>
        </w:numPr>
        <w:tabs>
          <w:tab w:pos="1178" w:val="left" w:leader="none"/>
        </w:tabs>
        <w:spacing w:line="201" w:lineRule="auto" w:before="0" w:after="0"/>
        <w:ind w:left="470" w:right="108" w:firstLine="341"/>
        <w:jc w:val="both"/>
        <w:rPr>
          <w:sz w:val="20"/>
        </w:rPr>
      </w:pPr>
      <w:r>
        <w:rPr>
          <w:color w:val="231F20"/>
          <w:w w:val="115"/>
          <w:sz w:val="20"/>
        </w:rPr>
        <w:t>El transporte urbano regular de viajeros </w:t>
      </w:r>
      <w:r>
        <w:rPr>
          <w:color w:val="231F20"/>
          <w:spacing w:val="-3"/>
          <w:w w:val="115"/>
          <w:sz w:val="20"/>
        </w:rPr>
        <w:t>podrá </w:t>
      </w:r>
      <w:r>
        <w:rPr>
          <w:color w:val="231F20"/>
          <w:w w:val="115"/>
          <w:sz w:val="20"/>
        </w:rPr>
        <w:t>integrarse en el servicio público de transporte insular integrado previo acuerdo de las administraciones </w:t>
      </w:r>
      <w:r>
        <w:rPr>
          <w:color w:val="231F20"/>
          <w:spacing w:val="-3"/>
          <w:w w:val="115"/>
          <w:sz w:val="20"/>
        </w:rPr>
        <w:t>promo- </w:t>
      </w:r>
      <w:r>
        <w:rPr>
          <w:color w:val="231F20"/>
          <w:w w:val="115"/>
          <w:sz w:val="20"/>
        </w:rPr>
        <w:t>toras con el Cabildo Insular correspondiente, en el que se establecerán las obligaciones financieras de</w:t>
      </w:r>
      <w:r>
        <w:rPr>
          <w:color w:val="231F20"/>
          <w:spacing w:val="47"/>
          <w:w w:val="115"/>
          <w:sz w:val="20"/>
        </w:rPr>
        <w:t> </w:t>
      </w:r>
      <w:r>
        <w:rPr>
          <w:color w:val="231F20"/>
          <w:w w:val="115"/>
          <w:sz w:val="20"/>
        </w:rPr>
        <w:t>aquéllas.</w:t>
      </w:r>
    </w:p>
    <w:p>
      <w:pPr>
        <w:spacing w:before="198"/>
        <w:ind w:left="470" w:right="0" w:firstLine="0"/>
        <w:jc w:val="left"/>
        <w:rPr>
          <w:i/>
          <w:sz w:val="20"/>
        </w:rPr>
      </w:pPr>
      <w:r>
        <w:rPr>
          <w:color w:val="231F20"/>
          <w:w w:val="115"/>
          <w:sz w:val="20"/>
        </w:rPr>
        <w:t>Artículo 58.    </w:t>
      </w:r>
      <w:r>
        <w:rPr>
          <w:i/>
          <w:color w:val="231F20"/>
          <w:w w:val="115"/>
          <w:sz w:val="20"/>
        </w:rPr>
        <w:t>Régimen jurídico del transporte</w:t>
      </w:r>
      <w:r>
        <w:rPr>
          <w:i/>
          <w:color w:val="231F20"/>
          <w:spacing w:val="47"/>
          <w:w w:val="115"/>
          <w:sz w:val="20"/>
        </w:rPr>
        <w:t> </w:t>
      </w:r>
      <w:r>
        <w:rPr>
          <w:i/>
          <w:color w:val="231F20"/>
          <w:w w:val="115"/>
          <w:sz w:val="20"/>
        </w:rPr>
        <w:t>urbano.</w:t>
      </w:r>
    </w:p>
    <w:p>
      <w:pPr>
        <w:pStyle w:val="ListParagraph"/>
        <w:numPr>
          <w:ilvl w:val="0"/>
          <w:numId w:val="67"/>
        </w:numPr>
        <w:tabs>
          <w:tab w:pos="1158" w:val="left" w:leader="none"/>
        </w:tabs>
        <w:spacing w:line="201" w:lineRule="auto" w:before="204" w:after="0"/>
        <w:ind w:left="470" w:right="108" w:firstLine="341"/>
        <w:jc w:val="both"/>
        <w:rPr>
          <w:sz w:val="20"/>
        </w:rPr>
      </w:pPr>
      <w:r>
        <w:rPr>
          <w:color w:val="231F20"/>
          <w:w w:val="115"/>
          <w:sz w:val="20"/>
        </w:rPr>
        <w:t>Los preceptos de la presente Ley serán aplicables al transporte urbano en todo lo que no resulte incompati- ble con la especial naturaleza del mismo. Reglamentaria- mente podrán realizarse las adaptaciones del contenido de la misma que resulten necesarias conforme a la refe- rida naturaleza especial del transporte</w:t>
      </w:r>
      <w:r>
        <w:rPr>
          <w:color w:val="231F20"/>
          <w:spacing w:val="14"/>
          <w:w w:val="115"/>
          <w:sz w:val="20"/>
        </w:rPr>
        <w:t> </w:t>
      </w:r>
      <w:r>
        <w:rPr>
          <w:color w:val="231F20"/>
          <w:w w:val="115"/>
          <w:sz w:val="20"/>
        </w:rPr>
        <w:t>urbano.</w:t>
      </w:r>
    </w:p>
    <w:p>
      <w:pPr>
        <w:pStyle w:val="ListParagraph"/>
        <w:numPr>
          <w:ilvl w:val="0"/>
          <w:numId w:val="67"/>
        </w:numPr>
        <w:tabs>
          <w:tab w:pos="1178" w:val="left" w:leader="none"/>
        </w:tabs>
        <w:spacing w:line="201" w:lineRule="auto" w:before="0" w:after="0"/>
        <w:ind w:left="470" w:right="108" w:firstLine="341"/>
        <w:jc w:val="both"/>
        <w:rPr>
          <w:sz w:val="20"/>
        </w:rPr>
      </w:pPr>
      <w:r>
        <w:rPr>
          <w:color w:val="231F20"/>
          <w:w w:val="115"/>
          <w:sz w:val="20"/>
        </w:rPr>
        <w:t>Respetando las normas generales aplicables, </w:t>
      </w:r>
      <w:r>
        <w:rPr>
          <w:color w:val="231F20"/>
          <w:spacing w:val="-6"/>
          <w:w w:val="115"/>
          <w:sz w:val="20"/>
        </w:rPr>
        <w:t>los </w:t>
      </w:r>
      <w:r>
        <w:rPr>
          <w:color w:val="231F20"/>
          <w:w w:val="115"/>
          <w:sz w:val="20"/>
        </w:rPr>
        <w:t>Ayuntamientos y los Cabildos Insulares podrán estable- cer condiciones específicas en relación con los servicios de transporte urbano e interurbano de</w:t>
      </w:r>
      <w:r>
        <w:rPr>
          <w:color w:val="231F20"/>
          <w:spacing w:val="15"/>
          <w:w w:val="115"/>
          <w:sz w:val="20"/>
        </w:rPr>
        <w:t> </w:t>
      </w:r>
      <w:r>
        <w:rPr>
          <w:color w:val="231F20"/>
          <w:w w:val="115"/>
          <w:sz w:val="20"/>
        </w:rPr>
        <w:t>viajeros.</w:t>
      </w:r>
    </w:p>
    <w:p>
      <w:pPr>
        <w:spacing w:before="202"/>
        <w:ind w:left="470" w:right="0" w:firstLine="0"/>
        <w:jc w:val="left"/>
        <w:rPr>
          <w:i/>
          <w:sz w:val="20"/>
        </w:rPr>
      </w:pPr>
      <w:r>
        <w:rPr>
          <w:color w:val="231F20"/>
          <w:w w:val="115"/>
          <w:sz w:val="20"/>
        </w:rPr>
        <w:t>Artículo 59. </w:t>
      </w:r>
      <w:r>
        <w:rPr>
          <w:i/>
          <w:color w:val="231F20"/>
          <w:w w:val="115"/>
          <w:sz w:val="20"/>
        </w:rPr>
        <w:t>Coordinación del transporte insular integrado.</w:t>
      </w:r>
    </w:p>
    <w:p>
      <w:pPr>
        <w:pStyle w:val="ListParagraph"/>
        <w:numPr>
          <w:ilvl w:val="0"/>
          <w:numId w:val="68"/>
        </w:numPr>
        <w:tabs>
          <w:tab w:pos="1158" w:val="left" w:leader="none"/>
        </w:tabs>
        <w:spacing w:line="201" w:lineRule="auto" w:before="204" w:after="0"/>
        <w:ind w:left="470" w:right="108" w:firstLine="341"/>
        <w:jc w:val="both"/>
        <w:rPr>
          <w:sz w:val="20"/>
        </w:rPr>
      </w:pPr>
      <w:r>
        <w:rPr>
          <w:color w:val="231F20"/>
          <w:w w:val="115"/>
          <w:sz w:val="20"/>
        </w:rPr>
        <w:t>En caso de coincidencia de trayectos entre </w:t>
      </w:r>
      <w:r>
        <w:rPr>
          <w:color w:val="231F20"/>
          <w:spacing w:val="-8"/>
          <w:w w:val="115"/>
          <w:sz w:val="20"/>
        </w:rPr>
        <w:t>el </w:t>
      </w:r>
      <w:r>
        <w:rPr>
          <w:color w:val="231F20"/>
          <w:w w:val="115"/>
          <w:sz w:val="20"/>
        </w:rPr>
        <w:t>transporte insular integrado, en cualquiera de sus </w:t>
      </w:r>
      <w:r>
        <w:rPr>
          <w:color w:val="231F20"/>
          <w:spacing w:val="-3"/>
          <w:w w:val="115"/>
          <w:sz w:val="20"/>
        </w:rPr>
        <w:t>moda- </w:t>
      </w:r>
      <w:r>
        <w:rPr>
          <w:color w:val="231F20"/>
          <w:w w:val="115"/>
          <w:sz w:val="20"/>
        </w:rPr>
        <w:t>lidades, y el transporte urbano u otra no integrada </w:t>
      </w:r>
      <w:r>
        <w:rPr>
          <w:color w:val="231F20"/>
          <w:spacing w:val="-6"/>
          <w:w w:val="115"/>
          <w:sz w:val="20"/>
        </w:rPr>
        <w:t>en </w:t>
      </w:r>
      <w:r>
        <w:rPr>
          <w:color w:val="231F20"/>
          <w:w w:val="115"/>
          <w:sz w:val="20"/>
        </w:rPr>
        <w:t>aquél, el Cabildo, previo acuerdo con el municipio </w:t>
      </w:r>
      <w:r>
        <w:rPr>
          <w:color w:val="231F20"/>
          <w:spacing w:val="-4"/>
          <w:w w:val="115"/>
          <w:sz w:val="20"/>
        </w:rPr>
        <w:t>afec- </w:t>
      </w:r>
      <w:r>
        <w:rPr>
          <w:color w:val="231F20"/>
          <w:w w:val="115"/>
          <w:sz w:val="20"/>
        </w:rPr>
        <w:t>tado, establecerá un régimen específico que asegure </w:t>
      </w:r>
      <w:r>
        <w:rPr>
          <w:color w:val="231F20"/>
          <w:spacing w:val="-4"/>
          <w:w w:val="115"/>
          <w:sz w:val="20"/>
        </w:rPr>
        <w:t>una </w:t>
      </w:r>
      <w:r>
        <w:rPr>
          <w:color w:val="231F20"/>
          <w:w w:val="115"/>
          <w:sz w:val="20"/>
        </w:rPr>
        <w:t>gestión unitaria mediante la constitución de una </w:t>
      </w:r>
      <w:r>
        <w:rPr>
          <w:color w:val="231F20"/>
          <w:spacing w:val="-3"/>
          <w:w w:val="115"/>
          <w:sz w:val="20"/>
        </w:rPr>
        <w:t>organiza- </w:t>
      </w:r>
      <w:r>
        <w:rPr>
          <w:color w:val="231F20"/>
          <w:w w:val="115"/>
          <w:sz w:val="20"/>
        </w:rPr>
        <w:t>ción de naturaleza consorcial u otra modalidad que </w:t>
      </w:r>
      <w:r>
        <w:rPr>
          <w:color w:val="231F20"/>
          <w:spacing w:val="-5"/>
          <w:w w:val="115"/>
          <w:sz w:val="20"/>
        </w:rPr>
        <w:t>ase- </w:t>
      </w:r>
      <w:r>
        <w:rPr>
          <w:color w:val="231F20"/>
          <w:w w:val="115"/>
          <w:sz w:val="20"/>
        </w:rPr>
        <w:t>gure esa ordenación conjunta, en el marco del Plan </w:t>
      </w:r>
      <w:r>
        <w:rPr>
          <w:color w:val="231F20"/>
          <w:spacing w:val="-7"/>
          <w:w w:val="115"/>
          <w:sz w:val="20"/>
        </w:rPr>
        <w:t>Terri- </w:t>
      </w:r>
      <w:r>
        <w:rPr>
          <w:color w:val="231F20"/>
          <w:w w:val="115"/>
          <w:sz w:val="20"/>
        </w:rPr>
        <w:t>torial Especial Insular de</w:t>
      </w:r>
      <w:r>
        <w:rPr>
          <w:color w:val="231F20"/>
          <w:spacing w:val="-22"/>
          <w:w w:val="115"/>
          <w:sz w:val="20"/>
        </w:rPr>
        <w:t> </w:t>
      </w:r>
      <w:r>
        <w:rPr>
          <w:color w:val="231F20"/>
          <w:w w:val="115"/>
          <w:sz w:val="20"/>
        </w:rPr>
        <w:t>Transportes.</w:t>
      </w:r>
    </w:p>
    <w:p>
      <w:pPr>
        <w:pStyle w:val="ListParagraph"/>
        <w:numPr>
          <w:ilvl w:val="0"/>
          <w:numId w:val="68"/>
        </w:numPr>
        <w:tabs>
          <w:tab w:pos="1178" w:val="left" w:leader="none"/>
        </w:tabs>
        <w:spacing w:line="201" w:lineRule="auto" w:before="0" w:after="0"/>
        <w:ind w:left="470" w:right="108" w:firstLine="341"/>
        <w:jc w:val="both"/>
        <w:rPr>
          <w:sz w:val="20"/>
        </w:rPr>
      </w:pPr>
      <w:r>
        <w:rPr>
          <w:color w:val="231F20"/>
          <w:w w:val="115"/>
          <w:sz w:val="20"/>
        </w:rPr>
        <w:t>La coordinación con el transporte insular </w:t>
      </w:r>
      <w:r>
        <w:rPr>
          <w:color w:val="231F20"/>
          <w:spacing w:val="-3"/>
          <w:w w:val="115"/>
          <w:sz w:val="20"/>
        </w:rPr>
        <w:t>inte- </w:t>
      </w:r>
      <w:r>
        <w:rPr>
          <w:color w:val="231F20"/>
          <w:w w:val="115"/>
          <w:sz w:val="20"/>
        </w:rPr>
        <w:t>grado no determina la pérdida de la competencia </w:t>
      </w:r>
      <w:r>
        <w:rPr>
          <w:color w:val="231F20"/>
          <w:spacing w:val="-3"/>
          <w:w w:val="115"/>
          <w:sz w:val="20"/>
        </w:rPr>
        <w:t>munici- </w:t>
      </w:r>
      <w:r>
        <w:rPr>
          <w:color w:val="231F20"/>
          <w:w w:val="115"/>
          <w:sz w:val="20"/>
        </w:rPr>
        <w:t>pal, pero su ejercicio </w:t>
      </w:r>
      <w:r>
        <w:rPr>
          <w:color w:val="231F20"/>
          <w:spacing w:val="-6"/>
          <w:w w:val="115"/>
          <w:sz w:val="20"/>
        </w:rPr>
        <w:t>y, </w:t>
      </w:r>
      <w:r>
        <w:rPr>
          <w:color w:val="231F20"/>
          <w:w w:val="115"/>
          <w:sz w:val="20"/>
        </w:rPr>
        <w:t>en particular, las potestades </w:t>
      </w:r>
      <w:r>
        <w:rPr>
          <w:color w:val="231F20"/>
          <w:spacing w:val="-8"/>
          <w:w w:val="115"/>
          <w:sz w:val="20"/>
        </w:rPr>
        <w:t>de </w:t>
      </w:r>
      <w:r>
        <w:rPr>
          <w:color w:val="231F20"/>
          <w:w w:val="115"/>
          <w:sz w:val="20"/>
        </w:rPr>
        <w:t>ordenación, tarifaria, inspección y sanción, se ejercerá por la organización que se constituya en el marco</w:t>
      </w:r>
      <w:r>
        <w:rPr>
          <w:color w:val="231F20"/>
          <w:spacing w:val="35"/>
          <w:w w:val="115"/>
          <w:sz w:val="20"/>
        </w:rPr>
        <w:t> </w:t>
      </w:r>
      <w:r>
        <w:rPr>
          <w:color w:val="231F20"/>
          <w:w w:val="115"/>
          <w:sz w:val="20"/>
        </w:rPr>
        <w:t>del citado planeamiento</w:t>
      </w:r>
      <w:r>
        <w:rPr>
          <w:color w:val="231F20"/>
          <w:spacing w:val="6"/>
          <w:w w:val="115"/>
          <w:sz w:val="20"/>
        </w:rPr>
        <w:t> </w:t>
      </w:r>
      <w:r>
        <w:rPr>
          <w:color w:val="231F20"/>
          <w:w w:val="115"/>
          <w:sz w:val="20"/>
        </w:rPr>
        <w:t>especial.</w:t>
      </w:r>
    </w:p>
    <w:p>
      <w:pPr>
        <w:pStyle w:val="ListParagraph"/>
        <w:numPr>
          <w:ilvl w:val="0"/>
          <w:numId w:val="68"/>
        </w:numPr>
        <w:tabs>
          <w:tab w:pos="1178" w:val="left" w:leader="none"/>
        </w:tabs>
        <w:spacing w:line="201" w:lineRule="auto" w:before="0" w:after="0"/>
        <w:ind w:left="470" w:right="108" w:firstLine="341"/>
        <w:jc w:val="both"/>
        <w:rPr>
          <w:sz w:val="20"/>
        </w:rPr>
      </w:pPr>
      <w:r>
        <w:rPr>
          <w:color w:val="231F20"/>
          <w:w w:val="115"/>
          <w:sz w:val="20"/>
        </w:rPr>
        <w:t>Cuando los servicios afecten a intereses </w:t>
      </w:r>
      <w:r>
        <w:rPr>
          <w:color w:val="231F20"/>
          <w:spacing w:val="-6"/>
          <w:w w:val="115"/>
          <w:sz w:val="20"/>
        </w:rPr>
        <w:t>que </w:t>
      </w:r>
      <w:r>
        <w:rPr>
          <w:color w:val="231F20"/>
          <w:w w:val="115"/>
          <w:sz w:val="20"/>
        </w:rPr>
        <w:t>transciendan los puramente municipales, las competen- cias se ejercerán de forma coordinada entre los </w:t>
      </w:r>
      <w:r>
        <w:rPr>
          <w:color w:val="231F20"/>
          <w:spacing w:val="-3"/>
          <w:w w:val="115"/>
          <w:sz w:val="20"/>
        </w:rPr>
        <w:t>Ayunta- </w:t>
      </w:r>
      <w:r>
        <w:rPr>
          <w:color w:val="231F20"/>
          <w:w w:val="115"/>
          <w:sz w:val="20"/>
        </w:rPr>
        <w:t>mientos y el Cabildo Insular </w:t>
      </w:r>
      <w:r>
        <w:rPr>
          <w:color w:val="231F20"/>
          <w:spacing w:val="-6"/>
          <w:w w:val="115"/>
          <w:sz w:val="20"/>
        </w:rPr>
        <w:t>y, </w:t>
      </w:r>
      <w:r>
        <w:rPr>
          <w:color w:val="231F20"/>
          <w:w w:val="115"/>
          <w:sz w:val="20"/>
        </w:rPr>
        <w:t>en su caso, la Administra- ción Pública de la Comunidad Autónoma de Canarias, </w:t>
      </w:r>
      <w:r>
        <w:rPr>
          <w:color w:val="231F20"/>
          <w:spacing w:val="-7"/>
          <w:w w:val="115"/>
          <w:sz w:val="20"/>
        </w:rPr>
        <w:t>en </w:t>
      </w:r>
      <w:r>
        <w:rPr>
          <w:color w:val="231F20"/>
          <w:w w:val="115"/>
          <w:sz w:val="20"/>
        </w:rPr>
        <w:t>el marco de lo que establece la legislación reguladora </w:t>
      </w:r>
      <w:r>
        <w:rPr>
          <w:color w:val="231F20"/>
          <w:spacing w:val="-5"/>
          <w:w w:val="115"/>
          <w:sz w:val="20"/>
        </w:rPr>
        <w:t>del </w:t>
      </w:r>
      <w:r>
        <w:rPr>
          <w:color w:val="231F20"/>
          <w:w w:val="115"/>
          <w:sz w:val="20"/>
        </w:rPr>
        <w:t>régimen jurídico de las Administraciones Públicas </w:t>
      </w:r>
      <w:r>
        <w:rPr>
          <w:color w:val="231F20"/>
          <w:spacing w:val="-8"/>
          <w:w w:val="115"/>
          <w:sz w:val="20"/>
        </w:rPr>
        <w:t>de </w:t>
      </w:r>
      <w:r>
        <w:rPr>
          <w:color w:val="231F20"/>
          <w:w w:val="115"/>
          <w:sz w:val="20"/>
        </w:rPr>
        <w:t>Canarias y de esta</w:t>
      </w:r>
      <w:r>
        <w:rPr>
          <w:color w:val="231F20"/>
          <w:spacing w:val="15"/>
          <w:w w:val="115"/>
          <w:sz w:val="20"/>
        </w:rPr>
        <w:t> </w:t>
      </w:r>
      <w:r>
        <w:rPr>
          <w:color w:val="231F20"/>
          <w:spacing w:val="-4"/>
          <w:w w:val="115"/>
          <w:sz w:val="20"/>
        </w:rPr>
        <w:t>Ley.</w:t>
      </w:r>
    </w:p>
    <w:p>
      <w:pPr>
        <w:spacing w:after="0" w:line="201" w:lineRule="auto"/>
        <w:jc w:val="both"/>
        <w:rPr>
          <w:sz w:val="20"/>
        </w:rPr>
        <w:sectPr>
          <w:headerReference w:type="even" r:id="rId13"/>
          <w:headerReference w:type="default" r:id="rId14"/>
          <w:pgSz w:w="13320" w:h="17860"/>
          <w:pgMar w:header="1322" w:footer="0" w:top="1720" w:bottom="280" w:left="680" w:right="680"/>
          <w:pgNumType w:start="25992"/>
          <w:cols w:num="2" w:equalWidth="0">
            <w:col w:w="5925" w:space="40"/>
            <w:col w:w="5995"/>
          </w:cols>
        </w:sectPr>
      </w:pPr>
    </w:p>
    <w:p>
      <w:pPr>
        <w:pStyle w:val="ListParagraph"/>
        <w:numPr>
          <w:ilvl w:val="0"/>
          <w:numId w:val="68"/>
        </w:numPr>
        <w:tabs>
          <w:tab w:pos="812" w:val="left" w:leader="none"/>
        </w:tabs>
        <w:spacing w:line="199" w:lineRule="auto" w:before="121" w:after="0"/>
        <w:ind w:left="113" w:right="38" w:firstLine="341"/>
        <w:jc w:val="both"/>
        <w:rPr>
          <w:sz w:val="20"/>
        </w:rPr>
      </w:pPr>
      <w:r>
        <w:rPr>
          <w:color w:val="231F20"/>
          <w:w w:val="115"/>
          <w:sz w:val="20"/>
        </w:rPr>
        <w:t>Aquellos municipios que compartan problemas  de coordinación en su red de transporte público </w:t>
      </w:r>
      <w:r>
        <w:rPr>
          <w:color w:val="231F20"/>
          <w:spacing w:val="-3"/>
          <w:w w:val="115"/>
          <w:sz w:val="20"/>
        </w:rPr>
        <w:t>regular </w:t>
      </w:r>
      <w:r>
        <w:rPr>
          <w:color w:val="231F20"/>
          <w:w w:val="115"/>
          <w:sz w:val="20"/>
        </w:rPr>
        <w:t>de viajeros, y con el fin de conseguir una ordenación </w:t>
      </w:r>
      <w:r>
        <w:rPr>
          <w:color w:val="231F20"/>
          <w:spacing w:val="-3"/>
          <w:w w:val="115"/>
          <w:sz w:val="20"/>
        </w:rPr>
        <w:t>uni- </w:t>
      </w:r>
      <w:r>
        <w:rPr>
          <w:color w:val="231F20"/>
          <w:w w:val="115"/>
          <w:sz w:val="20"/>
        </w:rPr>
        <w:t>taria de los servicios de transportes podrán establecer, </w:t>
      </w:r>
      <w:r>
        <w:rPr>
          <w:color w:val="231F20"/>
          <w:spacing w:val="-15"/>
          <w:w w:val="115"/>
          <w:sz w:val="20"/>
        </w:rPr>
        <w:t>a </w:t>
      </w:r>
      <w:r>
        <w:rPr>
          <w:color w:val="231F20"/>
          <w:w w:val="115"/>
          <w:sz w:val="20"/>
        </w:rPr>
        <w:t>través de convenios un régimen específico que tenga </w:t>
      </w:r>
      <w:r>
        <w:rPr>
          <w:color w:val="231F20"/>
          <w:spacing w:val="-4"/>
          <w:w w:val="115"/>
          <w:sz w:val="20"/>
        </w:rPr>
        <w:t>por </w:t>
      </w:r>
      <w:r>
        <w:rPr>
          <w:color w:val="231F20"/>
          <w:w w:val="115"/>
          <w:sz w:val="20"/>
        </w:rPr>
        <w:t>finalidad la regulación de un sistema coordinado de </w:t>
      </w:r>
      <w:r>
        <w:rPr>
          <w:color w:val="231F20"/>
          <w:spacing w:val="-3"/>
          <w:w w:val="115"/>
          <w:sz w:val="20"/>
        </w:rPr>
        <w:t>pres- </w:t>
      </w:r>
      <w:r>
        <w:rPr>
          <w:color w:val="231F20"/>
          <w:w w:val="115"/>
          <w:sz w:val="20"/>
        </w:rPr>
        <w:t>tación del transporte público regular de viajeros. </w:t>
      </w:r>
      <w:r>
        <w:rPr>
          <w:color w:val="231F20"/>
          <w:spacing w:val="-6"/>
          <w:w w:val="115"/>
          <w:sz w:val="20"/>
        </w:rPr>
        <w:t>Podrá </w:t>
      </w:r>
      <w:r>
        <w:rPr>
          <w:color w:val="231F20"/>
          <w:w w:val="115"/>
          <w:sz w:val="20"/>
        </w:rPr>
        <w:t>asimismo encomendarse la referida ordenación unitaria </w:t>
      </w:r>
      <w:r>
        <w:rPr>
          <w:color w:val="231F20"/>
          <w:spacing w:val="-14"/>
          <w:w w:val="115"/>
          <w:sz w:val="20"/>
        </w:rPr>
        <w:t>a </w:t>
      </w:r>
      <w:r>
        <w:rPr>
          <w:color w:val="231F20"/>
          <w:w w:val="115"/>
          <w:sz w:val="20"/>
        </w:rPr>
        <w:t>alguna entidad pública preexistente, siempre que </w:t>
      </w:r>
      <w:r>
        <w:rPr>
          <w:color w:val="231F20"/>
          <w:spacing w:val="-3"/>
          <w:w w:val="115"/>
          <w:sz w:val="20"/>
        </w:rPr>
        <w:t>resulte </w:t>
      </w:r>
      <w:r>
        <w:rPr>
          <w:color w:val="231F20"/>
          <w:w w:val="115"/>
          <w:sz w:val="20"/>
        </w:rPr>
        <w:t>debidamente garantizado el respeto a la autonomía</w:t>
      </w:r>
      <w:r>
        <w:rPr>
          <w:color w:val="231F20"/>
          <w:spacing w:val="-31"/>
          <w:w w:val="115"/>
          <w:sz w:val="20"/>
        </w:rPr>
        <w:t> </w:t>
      </w:r>
      <w:r>
        <w:rPr>
          <w:color w:val="231F20"/>
          <w:spacing w:val="-3"/>
          <w:w w:val="115"/>
          <w:sz w:val="20"/>
        </w:rPr>
        <w:t>muni- </w:t>
      </w:r>
      <w:r>
        <w:rPr>
          <w:color w:val="231F20"/>
          <w:w w:val="115"/>
          <w:sz w:val="20"/>
        </w:rPr>
        <w:t>cipal constitucionalmente</w:t>
      </w:r>
      <w:r>
        <w:rPr>
          <w:color w:val="231F20"/>
          <w:spacing w:val="7"/>
          <w:w w:val="115"/>
          <w:sz w:val="20"/>
        </w:rPr>
        <w:t> </w:t>
      </w:r>
      <w:r>
        <w:rPr>
          <w:color w:val="231F20"/>
          <w:w w:val="115"/>
          <w:sz w:val="20"/>
        </w:rPr>
        <w:t>reconocida.</w:t>
      </w:r>
    </w:p>
    <w:p>
      <w:pPr>
        <w:pStyle w:val="ListParagraph"/>
        <w:numPr>
          <w:ilvl w:val="0"/>
          <w:numId w:val="68"/>
        </w:numPr>
        <w:tabs>
          <w:tab w:pos="822" w:val="left" w:leader="none"/>
        </w:tabs>
        <w:spacing w:line="199" w:lineRule="auto" w:before="9" w:after="0"/>
        <w:ind w:left="113" w:right="38" w:firstLine="341"/>
        <w:jc w:val="both"/>
        <w:rPr>
          <w:sz w:val="20"/>
        </w:rPr>
      </w:pPr>
      <w:r>
        <w:rPr>
          <w:color w:val="231F20"/>
          <w:w w:val="115"/>
          <w:sz w:val="20"/>
        </w:rPr>
        <w:t>La Administración Pública de la Comunidad </w:t>
      </w:r>
      <w:r>
        <w:rPr>
          <w:color w:val="231F20"/>
          <w:spacing w:val="-3"/>
          <w:w w:val="115"/>
          <w:sz w:val="20"/>
        </w:rPr>
        <w:t>Autó- </w:t>
      </w:r>
      <w:r>
        <w:rPr>
          <w:color w:val="231F20"/>
          <w:w w:val="115"/>
          <w:sz w:val="20"/>
        </w:rPr>
        <w:t>noma de Canarias y los Cabildos Insulares podrán </w:t>
      </w:r>
      <w:r>
        <w:rPr>
          <w:color w:val="231F20"/>
          <w:spacing w:val="-4"/>
          <w:w w:val="115"/>
          <w:sz w:val="20"/>
        </w:rPr>
        <w:t>partici- </w:t>
      </w:r>
      <w:r>
        <w:rPr>
          <w:color w:val="231F20"/>
          <w:w w:val="115"/>
          <w:sz w:val="20"/>
        </w:rPr>
        <w:t>par en los órganos de gobierno de las entidades </w:t>
      </w:r>
      <w:r>
        <w:rPr>
          <w:color w:val="231F20"/>
          <w:spacing w:val="-3"/>
          <w:w w:val="115"/>
          <w:sz w:val="20"/>
        </w:rPr>
        <w:t>supra- </w:t>
      </w:r>
      <w:r>
        <w:rPr>
          <w:color w:val="231F20"/>
          <w:w w:val="115"/>
          <w:sz w:val="20"/>
        </w:rPr>
        <w:t>municipales a que se refiere el número anterior, siempre que sus competencias o intereses resulten</w:t>
      </w:r>
      <w:r>
        <w:rPr>
          <w:color w:val="231F20"/>
          <w:spacing w:val="32"/>
          <w:w w:val="115"/>
          <w:sz w:val="20"/>
        </w:rPr>
        <w:t> </w:t>
      </w:r>
      <w:r>
        <w:rPr>
          <w:color w:val="231F20"/>
          <w:w w:val="115"/>
          <w:sz w:val="20"/>
        </w:rPr>
        <w:t>afectados.</w:t>
      </w:r>
    </w:p>
    <w:p>
      <w:pPr>
        <w:pStyle w:val="BodyText"/>
        <w:spacing w:before="5"/>
        <w:ind w:left="0" w:firstLine="0"/>
        <w:jc w:val="left"/>
      </w:pPr>
    </w:p>
    <w:p>
      <w:pPr>
        <w:pStyle w:val="BodyText"/>
        <w:ind w:left="693" w:right="620" w:firstLine="0"/>
        <w:jc w:val="center"/>
      </w:pPr>
      <w:r>
        <w:rPr>
          <w:color w:val="231F20"/>
          <w:w w:val="120"/>
        </w:rPr>
        <w:t>CAPÍTULO IV</w:t>
      </w:r>
    </w:p>
    <w:p>
      <w:pPr>
        <w:pStyle w:val="Heading2"/>
        <w:spacing w:before="151"/>
      </w:pPr>
      <w:r>
        <w:rPr>
          <w:color w:val="231F20"/>
          <w:w w:val="115"/>
        </w:rPr>
        <w:t>Transporte público discrecional</w:t>
      </w:r>
    </w:p>
    <w:p>
      <w:pPr>
        <w:spacing w:before="194"/>
        <w:ind w:left="113" w:right="0" w:firstLine="0"/>
        <w:jc w:val="left"/>
        <w:rPr>
          <w:i/>
          <w:sz w:val="20"/>
        </w:rPr>
      </w:pPr>
      <w:r>
        <w:rPr>
          <w:color w:val="231F20"/>
          <w:w w:val="115"/>
          <w:sz w:val="20"/>
        </w:rPr>
        <w:t>Artículo 60. </w:t>
      </w:r>
      <w:r>
        <w:rPr>
          <w:i/>
          <w:color w:val="231F20"/>
          <w:w w:val="115"/>
          <w:sz w:val="20"/>
        </w:rPr>
        <w:t>Requisitos.</w:t>
      </w:r>
    </w:p>
    <w:p>
      <w:pPr>
        <w:pStyle w:val="ListParagraph"/>
        <w:numPr>
          <w:ilvl w:val="0"/>
          <w:numId w:val="69"/>
        </w:numPr>
        <w:tabs>
          <w:tab w:pos="802" w:val="left" w:leader="none"/>
        </w:tabs>
        <w:spacing w:line="199" w:lineRule="auto" w:before="204" w:after="0"/>
        <w:ind w:left="113" w:right="38" w:firstLine="341"/>
        <w:jc w:val="both"/>
        <w:rPr>
          <w:sz w:val="20"/>
        </w:rPr>
      </w:pPr>
      <w:r>
        <w:rPr>
          <w:color w:val="231F20"/>
          <w:w w:val="115"/>
          <w:sz w:val="20"/>
        </w:rPr>
        <w:t>Los transportes públicos discrecionales de </w:t>
      </w:r>
      <w:r>
        <w:rPr>
          <w:color w:val="231F20"/>
          <w:spacing w:val="-3"/>
          <w:w w:val="115"/>
          <w:sz w:val="20"/>
        </w:rPr>
        <w:t>viaje- </w:t>
      </w:r>
      <w:r>
        <w:rPr>
          <w:color w:val="231F20"/>
          <w:w w:val="115"/>
          <w:sz w:val="20"/>
        </w:rPr>
        <w:t>ros, mercancías o mixtos sólo podrán realizarse por las personas físicas o jurídicas que cumplan los requisitos sobre capacitación profesional, económica y honora- bilidad y demás condiciones señaladas en el artículo 13, </w:t>
      </w:r>
      <w:r>
        <w:rPr>
          <w:color w:val="231F20"/>
          <w:spacing w:val="-15"/>
          <w:w w:val="115"/>
          <w:sz w:val="20"/>
        </w:rPr>
        <w:t>y </w:t>
      </w:r>
      <w:r>
        <w:rPr>
          <w:color w:val="231F20"/>
          <w:w w:val="115"/>
          <w:sz w:val="20"/>
        </w:rPr>
        <w:t>estén en posesión de la correspondiente </w:t>
      </w:r>
      <w:r>
        <w:rPr>
          <w:color w:val="231F20"/>
          <w:spacing w:val="-2"/>
          <w:w w:val="115"/>
          <w:sz w:val="20"/>
        </w:rPr>
        <w:t>autorización </w:t>
      </w:r>
      <w:r>
        <w:rPr>
          <w:color w:val="231F20"/>
          <w:w w:val="115"/>
          <w:sz w:val="20"/>
        </w:rPr>
        <w:t>administrativa.</w:t>
      </w:r>
    </w:p>
    <w:p>
      <w:pPr>
        <w:pStyle w:val="ListParagraph"/>
        <w:numPr>
          <w:ilvl w:val="0"/>
          <w:numId w:val="69"/>
        </w:numPr>
        <w:tabs>
          <w:tab w:pos="822" w:val="left" w:leader="none"/>
        </w:tabs>
        <w:spacing w:line="199" w:lineRule="auto" w:before="6" w:after="0"/>
        <w:ind w:left="113" w:right="38" w:firstLine="341"/>
        <w:jc w:val="both"/>
        <w:rPr>
          <w:sz w:val="20"/>
        </w:rPr>
      </w:pPr>
      <w:r>
        <w:rPr>
          <w:color w:val="231F20"/>
          <w:w w:val="115"/>
          <w:sz w:val="20"/>
        </w:rPr>
        <w:t>Las autorizaciones se otorgarán referidas a </w:t>
      </w:r>
      <w:r>
        <w:rPr>
          <w:color w:val="231F20"/>
          <w:spacing w:val="-6"/>
          <w:w w:val="115"/>
          <w:sz w:val="20"/>
        </w:rPr>
        <w:t>la </w:t>
      </w:r>
      <w:r>
        <w:rPr>
          <w:color w:val="231F20"/>
          <w:w w:val="115"/>
          <w:sz w:val="20"/>
        </w:rPr>
        <w:t>empresa u operador solicitante, sin que las mismas </w:t>
      </w:r>
      <w:r>
        <w:rPr>
          <w:color w:val="231F20"/>
          <w:spacing w:val="-4"/>
          <w:w w:val="115"/>
          <w:sz w:val="20"/>
        </w:rPr>
        <w:t>con- </w:t>
      </w:r>
      <w:r>
        <w:rPr>
          <w:color w:val="231F20"/>
          <w:w w:val="115"/>
          <w:sz w:val="20"/>
        </w:rPr>
        <w:t>dicionen ni el volumen de transporte permitido, ni</w:t>
      </w:r>
      <w:r>
        <w:rPr>
          <w:color w:val="231F20"/>
          <w:spacing w:val="28"/>
          <w:w w:val="115"/>
          <w:sz w:val="20"/>
        </w:rPr>
        <w:t> </w:t>
      </w:r>
      <w:r>
        <w:rPr>
          <w:color w:val="231F20"/>
          <w:spacing w:val="-6"/>
          <w:w w:val="115"/>
          <w:sz w:val="20"/>
        </w:rPr>
        <w:t>los </w:t>
      </w:r>
      <w:r>
        <w:rPr>
          <w:color w:val="231F20"/>
          <w:w w:val="115"/>
          <w:sz w:val="20"/>
        </w:rPr>
        <w:t>vehículos concretos con los que el mismo debe ser reali- zado; si bien, en aras a la calidad de la actividad de </w:t>
      </w:r>
      <w:r>
        <w:rPr>
          <w:color w:val="231F20"/>
          <w:spacing w:val="-3"/>
          <w:w w:val="115"/>
          <w:sz w:val="20"/>
        </w:rPr>
        <w:t>trans- </w:t>
      </w:r>
      <w:r>
        <w:rPr>
          <w:color w:val="231F20"/>
          <w:w w:val="115"/>
          <w:sz w:val="20"/>
        </w:rPr>
        <w:t>porte, se podrá exigir un número mínimo de vehículos </w:t>
      </w:r>
      <w:r>
        <w:rPr>
          <w:color w:val="231F20"/>
          <w:spacing w:val="-17"/>
          <w:w w:val="115"/>
          <w:sz w:val="20"/>
        </w:rPr>
        <w:t>y </w:t>
      </w:r>
      <w:r>
        <w:rPr>
          <w:color w:val="231F20"/>
          <w:w w:val="115"/>
          <w:sz w:val="20"/>
        </w:rPr>
        <w:t>fijar su antigüedad</w:t>
      </w:r>
      <w:r>
        <w:rPr>
          <w:color w:val="231F20"/>
          <w:spacing w:val="12"/>
          <w:w w:val="115"/>
          <w:sz w:val="20"/>
        </w:rPr>
        <w:t> </w:t>
      </w:r>
      <w:r>
        <w:rPr>
          <w:color w:val="231F20"/>
          <w:w w:val="115"/>
          <w:sz w:val="20"/>
        </w:rPr>
        <w:t>máxima.</w:t>
      </w:r>
    </w:p>
    <w:p>
      <w:pPr>
        <w:pStyle w:val="ListParagraph"/>
        <w:numPr>
          <w:ilvl w:val="0"/>
          <w:numId w:val="69"/>
        </w:numPr>
        <w:tabs>
          <w:tab w:pos="822" w:val="left" w:leader="none"/>
        </w:tabs>
        <w:spacing w:line="199" w:lineRule="auto" w:before="6" w:after="0"/>
        <w:ind w:left="113" w:right="38" w:firstLine="341"/>
        <w:jc w:val="both"/>
        <w:rPr>
          <w:sz w:val="20"/>
        </w:rPr>
      </w:pPr>
      <w:r>
        <w:rPr>
          <w:color w:val="231F20"/>
          <w:w w:val="115"/>
          <w:sz w:val="20"/>
        </w:rPr>
        <w:t>Excepcionalmente, cuando concurran las circuns- tancias descritas en el artículo 30 de la presente ley y previo cumplimiento de los trámites allí descritos, </w:t>
      </w:r>
      <w:r>
        <w:rPr>
          <w:color w:val="231F20"/>
          <w:spacing w:val="-6"/>
          <w:w w:val="115"/>
          <w:sz w:val="20"/>
        </w:rPr>
        <w:t>el </w:t>
      </w:r>
      <w:r>
        <w:rPr>
          <w:color w:val="231F20"/>
          <w:w w:val="115"/>
          <w:sz w:val="20"/>
        </w:rPr>
        <w:t>Gobierno podrá establecer, por un plazo determinado, </w:t>
      </w:r>
      <w:r>
        <w:rPr>
          <w:color w:val="231F20"/>
          <w:spacing w:val="-7"/>
          <w:w w:val="115"/>
          <w:sz w:val="20"/>
        </w:rPr>
        <w:t>un </w:t>
      </w:r>
      <w:r>
        <w:rPr>
          <w:color w:val="231F20"/>
          <w:w w:val="115"/>
          <w:sz w:val="20"/>
        </w:rPr>
        <w:t>régimen de autorizaciones en el que se vinculen con </w:t>
      </w:r>
      <w:r>
        <w:rPr>
          <w:color w:val="231F20"/>
          <w:spacing w:val="-3"/>
          <w:w w:val="115"/>
          <w:sz w:val="20"/>
        </w:rPr>
        <w:t>vehí- </w:t>
      </w:r>
      <w:r>
        <w:rPr>
          <w:color w:val="231F20"/>
          <w:w w:val="115"/>
          <w:sz w:val="20"/>
        </w:rPr>
        <w:t>culos concretos </w:t>
      </w:r>
      <w:r>
        <w:rPr>
          <w:color w:val="231F20"/>
          <w:spacing w:val="-6"/>
          <w:w w:val="115"/>
          <w:sz w:val="20"/>
        </w:rPr>
        <w:t>y, </w:t>
      </w:r>
      <w:r>
        <w:rPr>
          <w:color w:val="231F20"/>
          <w:w w:val="115"/>
          <w:sz w:val="20"/>
        </w:rPr>
        <w:t>en su caso, se limite su antigüedad, se fije un número máximo y se restrinja la capacidad de carga, con los mecanismos de control que aseguren </w:t>
      </w:r>
      <w:r>
        <w:rPr>
          <w:color w:val="231F20"/>
          <w:spacing w:val="-8"/>
          <w:w w:val="115"/>
          <w:sz w:val="20"/>
        </w:rPr>
        <w:t>su </w:t>
      </w:r>
      <w:r>
        <w:rPr>
          <w:color w:val="231F20"/>
          <w:w w:val="115"/>
          <w:sz w:val="20"/>
        </w:rPr>
        <w:t>cumplimiento.</w:t>
      </w:r>
    </w:p>
    <w:p>
      <w:pPr>
        <w:spacing w:before="209"/>
        <w:ind w:left="113" w:right="0" w:firstLine="0"/>
        <w:jc w:val="left"/>
        <w:rPr>
          <w:i/>
          <w:sz w:val="20"/>
        </w:rPr>
      </w:pPr>
      <w:r>
        <w:rPr>
          <w:color w:val="231F20"/>
          <w:w w:val="115"/>
          <w:sz w:val="20"/>
        </w:rPr>
        <w:t>Artículo 61. </w:t>
      </w:r>
      <w:r>
        <w:rPr>
          <w:i/>
          <w:color w:val="231F20"/>
          <w:w w:val="115"/>
          <w:sz w:val="20"/>
        </w:rPr>
        <w:t>Otorgamiento de autorizaciones.</w:t>
      </w:r>
    </w:p>
    <w:p>
      <w:pPr>
        <w:pStyle w:val="ListParagraph"/>
        <w:numPr>
          <w:ilvl w:val="0"/>
          <w:numId w:val="70"/>
        </w:numPr>
        <w:tabs>
          <w:tab w:pos="802" w:val="left" w:leader="none"/>
        </w:tabs>
        <w:spacing w:line="199" w:lineRule="auto" w:before="205" w:after="0"/>
        <w:ind w:left="113" w:right="38" w:firstLine="341"/>
        <w:jc w:val="both"/>
        <w:rPr>
          <w:sz w:val="20"/>
        </w:rPr>
      </w:pPr>
      <w:r>
        <w:rPr>
          <w:color w:val="231F20"/>
          <w:w w:val="115"/>
          <w:sz w:val="20"/>
        </w:rPr>
        <w:t>Las autorizaciones serán otorgadas por la</w:t>
      </w:r>
      <w:r>
        <w:rPr>
          <w:color w:val="231F20"/>
          <w:spacing w:val="-31"/>
          <w:w w:val="115"/>
          <w:sz w:val="20"/>
        </w:rPr>
        <w:t> </w:t>
      </w:r>
      <w:r>
        <w:rPr>
          <w:color w:val="231F20"/>
          <w:w w:val="115"/>
          <w:sz w:val="20"/>
        </w:rPr>
        <w:t>Adminis- tración insular que se corresponda con la isla donde </w:t>
      </w:r>
      <w:r>
        <w:rPr>
          <w:color w:val="231F20"/>
          <w:spacing w:val="-4"/>
          <w:w w:val="115"/>
          <w:sz w:val="20"/>
        </w:rPr>
        <w:t>tenga </w:t>
      </w:r>
      <w:r>
        <w:rPr>
          <w:color w:val="231F20"/>
          <w:w w:val="115"/>
          <w:sz w:val="20"/>
        </w:rPr>
        <w:t>su sede principal el</w:t>
      </w:r>
      <w:r>
        <w:rPr>
          <w:color w:val="231F20"/>
          <w:spacing w:val="14"/>
          <w:w w:val="115"/>
          <w:sz w:val="20"/>
        </w:rPr>
        <w:t> </w:t>
      </w:r>
      <w:r>
        <w:rPr>
          <w:color w:val="231F20"/>
          <w:w w:val="115"/>
          <w:sz w:val="20"/>
        </w:rPr>
        <w:t>transportista.</w:t>
      </w:r>
    </w:p>
    <w:p>
      <w:pPr>
        <w:pStyle w:val="ListParagraph"/>
        <w:numPr>
          <w:ilvl w:val="0"/>
          <w:numId w:val="70"/>
        </w:numPr>
        <w:tabs>
          <w:tab w:pos="822" w:val="left" w:leader="none"/>
        </w:tabs>
        <w:spacing w:line="199" w:lineRule="auto" w:before="2" w:after="0"/>
        <w:ind w:left="113" w:right="38" w:firstLine="341"/>
        <w:jc w:val="both"/>
        <w:rPr>
          <w:sz w:val="20"/>
        </w:rPr>
      </w:pPr>
      <w:r>
        <w:rPr>
          <w:color w:val="231F20"/>
          <w:w w:val="115"/>
          <w:sz w:val="20"/>
        </w:rPr>
        <w:t>Excepcionalmente, previo informe técnico </w:t>
      </w:r>
      <w:r>
        <w:rPr>
          <w:color w:val="231F20"/>
          <w:spacing w:val="-3"/>
          <w:w w:val="115"/>
          <w:sz w:val="20"/>
        </w:rPr>
        <w:t>justifi- </w:t>
      </w:r>
      <w:r>
        <w:rPr>
          <w:color w:val="231F20"/>
          <w:w w:val="115"/>
          <w:sz w:val="20"/>
        </w:rPr>
        <w:t>cativo, se podrán prever autorizaciones de transporte </w:t>
      </w:r>
      <w:r>
        <w:rPr>
          <w:color w:val="231F20"/>
          <w:spacing w:val="-7"/>
          <w:w w:val="115"/>
          <w:sz w:val="20"/>
        </w:rPr>
        <w:t>de </w:t>
      </w:r>
      <w:r>
        <w:rPr>
          <w:color w:val="231F20"/>
          <w:w w:val="115"/>
          <w:sz w:val="20"/>
        </w:rPr>
        <w:t>ámbito territorial insular, especialmente cuando se </w:t>
      </w:r>
      <w:r>
        <w:rPr>
          <w:color w:val="231F20"/>
          <w:spacing w:val="-5"/>
          <w:w w:val="115"/>
          <w:sz w:val="20"/>
        </w:rPr>
        <w:t>den </w:t>
      </w:r>
      <w:r>
        <w:rPr>
          <w:color w:val="231F20"/>
          <w:w w:val="115"/>
          <w:sz w:val="20"/>
        </w:rPr>
        <w:t>los supuestos descritos por el artículo 54.1, último </w:t>
      </w:r>
      <w:r>
        <w:rPr>
          <w:color w:val="231F20"/>
          <w:spacing w:val="-3"/>
          <w:w w:val="115"/>
          <w:sz w:val="20"/>
        </w:rPr>
        <w:t>inciso, </w:t>
      </w:r>
      <w:r>
        <w:rPr>
          <w:color w:val="231F20"/>
          <w:w w:val="115"/>
          <w:sz w:val="20"/>
        </w:rPr>
        <w:t>de esta</w:t>
      </w:r>
      <w:r>
        <w:rPr>
          <w:color w:val="231F20"/>
          <w:spacing w:val="6"/>
          <w:w w:val="115"/>
          <w:sz w:val="20"/>
        </w:rPr>
        <w:t> </w:t>
      </w:r>
      <w:r>
        <w:rPr>
          <w:color w:val="231F20"/>
          <w:spacing w:val="-3"/>
          <w:w w:val="115"/>
          <w:sz w:val="20"/>
        </w:rPr>
        <w:t>ley.</w:t>
      </w:r>
    </w:p>
    <w:p>
      <w:pPr>
        <w:spacing w:before="207"/>
        <w:ind w:left="113" w:right="0" w:firstLine="0"/>
        <w:jc w:val="left"/>
        <w:rPr>
          <w:i/>
          <w:sz w:val="20"/>
        </w:rPr>
      </w:pPr>
      <w:r>
        <w:rPr>
          <w:color w:val="231F20"/>
          <w:w w:val="115"/>
          <w:sz w:val="20"/>
        </w:rPr>
        <w:t>Artículo 62. </w:t>
      </w:r>
      <w:r>
        <w:rPr>
          <w:i/>
          <w:color w:val="231F20"/>
          <w:w w:val="115"/>
          <w:sz w:val="20"/>
        </w:rPr>
        <w:t>Tipos de autorizaciones.</w:t>
      </w:r>
    </w:p>
    <w:p>
      <w:pPr>
        <w:pStyle w:val="ListParagraph"/>
        <w:numPr>
          <w:ilvl w:val="0"/>
          <w:numId w:val="71"/>
        </w:numPr>
        <w:tabs>
          <w:tab w:pos="802" w:val="left" w:leader="none"/>
        </w:tabs>
        <w:spacing w:line="199" w:lineRule="auto" w:before="204" w:after="0"/>
        <w:ind w:left="113" w:right="38" w:firstLine="341"/>
        <w:jc w:val="both"/>
        <w:rPr>
          <w:sz w:val="20"/>
        </w:rPr>
      </w:pPr>
      <w:r>
        <w:rPr>
          <w:color w:val="231F20"/>
          <w:w w:val="115"/>
          <w:sz w:val="20"/>
        </w:rPr>
        <w:t>Reglamentariamente, de acuerdo con lo </w:t>
      </w:r>
      <w:r>
        <w:rPr>
          <w:color w:val="231F20"/>
          <w:spacing w:val="-3"/>
          <w:w w:val="115"/>
          <w:sz w:val="20"/>
        </w:rPr>
        <w:t>previsto </w:t>
      </w:r>
      <w:r>
        <w:rPr>
          <w:color w:val="231F20"/>
          <w:w w:val="115"/>
          <w:sz w:val="20"/>
        </w:rPr>
        <w:t>en los artículos 60 y 61, se regularán las diferentes </w:t>
      </w:r>
      <w:r>
        <w:rPr>
          <w:color w:val="231F20"/>
          <w:spacing w:val="-3"/>
          <w:w w:val="115"/>
          <w:sz w:val="20"/>
        </w:rPr>
        <w:t>clases </w:t>
      </w:r>
      <w:r>
        <w:rPr>
          <w:color w:val="231F20"/>
          <w:w w:val="115"/>
          <w:sz w:val="20"/>
        </w:rPr>
        <w:t>de autorizaciones en razón de las características del</w:t>
      </w:r>
      <w:r>
        <w:rPr>
          <w:color w:val="231F20"/>
          <w:spacing w:val="-35"/>
          <w:w w:val="115"/>
          <w:sz w:val="20"/>
        </w:rPr>
        <w:t> </w:t>
      </w:r>
      <w:r>
        <w:rPr>
          <w:color w:val="231F20"/>
          <w:w w:val="115"/>
          <w:sz w:val="20"/>
        </w:rPr>
        <w:t>trans- porte realizado, en su caso, del tipo y condiciones </w:t>
      </w:r>
      <w:r>
        <w:rPr>
          <w:color w:val="231F20"/>
          <w:spacing w:val="-4"/>
          <w:w w:val="115"/>
          <w:sz w:val="20"/>
        </w:rPr>
        <w:t>del </w:t>
      </w:r>
      <w:r>
        <w:rPr>
          <w:color w:val="231F20"/>
          <w:w w:val="115"/>
          <w:sz w:val="20"/>
        </w:rPr>
        <w:t>vehículo empleado, el número de plazas y/o capacidad </w:t>
      </w:r>
      <w:r>
        <w:rPr>
          <w:color w:val="231F20"/>
          <w:spacing w:val="-9"/>
          <w:w w:val="115"/>
          <w:sz w:val="20"/>
        </w:rPr>
        <w:t>de </w:t>
      </w:r>
      <w:r>
        <w:rPr>
          <w:color w:val="231F20"/>
          <w:w w:val="115"/>
          <w:sz w:val="20"/>
        </w:rPr>
        <w:t>carga y el ámbito territorial o radio de acción de las </w:t>
      </w:r>
      <w:r>
        <w:rPr>
          <w:color w:val="231F20"/>
          <w:spacing w:val="-3"/>
          <w:w w:val="115"/>
          <w:sz w:val="20"/>
        </w:rPr>
        <w:t>auto- </w:t>
      </w:r>
      <w:r>
        <w:rPr>
          <w:color w:val="231F20"/>
          <w:w w:val="115"/>
          <w:sz w:val="20"/>
        </w:rPr>
        <w:t>rizaciones.</w:t>
      </w:r>
    </w:p>
    <w:p>
      <w:pPr>
        <w:pStyle w:val="ListParagraph"/>
        <w:numPr>
          <w:ilvl w:val="0"/>
          <w:numId w:val="71"/>
        </w:numPr>
        <w:tabs>
          <w:tab w:pos="822" w:val="left" w:leader="none"/>
        </w:tabs>
        <w:spacing w:line="199" w:lineRule="auto" w:before="6" w:after="0"/>
        <w:ind w:left="113" w:right="38" w:firstLine="341"/>
        <w:jc w:val="both"/>
        <w:rPr>
          <w:sz w:val="20"/>
        </w:rPr>
      </w:pPr>
      <w:r>
        <w:rPr>
          <w:color w:val="231F20"/>
          <w:w w:val="115"/>
          <w:sz w:val="20"/>
        </w:rPr>
        <w:t>Reglamentariamente, se determinará el </w:t>
      </w:r>
      <w:r>
        <w:rPr>
          <w:color w:val="231F20"/>
          <w:spacing w:val="-3"/>
          <w:w w:val="115"/>
          <w:sz w:val="20"/>
        </w:rPr>
        <w:t>régimen </w:t>
      </w:r>
      <w:r>
        <w:rPr>
          <w:color w:val="231F20"/>
          <w:w w:val="115"/>
          <w:sz w:val="20"/>
        </w:rPr>
        <w:t>de otorgamiento, visado, modificación, suspensión, transmisión y extinción de las autorizaciones y las exigen- cias respecto a la antigüedad de los</w:t>
      </w:r>
      <w:r>
        <w:rPr>
          <w:color w:val="231F20"/>
          <w:spacing w:val="39"/>
          <w:w w:val="115"/>
          <w:sz w:val="20"/>
        </w:rPr>
        <w:t> </w:t>
      </w:r>
      <w:r>
        <w:rPr>
          <w:color w:val="231F20"/>
          <w:w w:val="115"/>
          <w:sz w:val="20"/>
        </w:rPr>
        <w:t>vehículos.</w:t>
      </w:r>
    </w:p>
    <w:p>
      <w:pPr>
        <w:spacing w:line="196" w:lineRule="auto" w:before="123"/>
        <w:ind w:left="454" w:right="541" w:hanging="341"/>
        <w:jc w:val="left"/>
        <w:rPr>
          <w:i/>
          <w:sz w:val="20"/>
        </w:rPr>
      </w:pPr>
      <w:r>
        <w:rPr/>
        <w:br w:type="column"/>
      </w:r>
      <w:r>
        <w:rPr>
          <w:color w:val="231F20"/>
          <w:w w:val="120"/>
          <w:sz w:val="20"/>
        </w:rPr>
        <w:t>Artículo 63. </w:t>
      </w:r>
      <w:r>
        <w:rPr>
          <w:i/>
          <w:color w:val="231F20"/>
          <w:w w:val="120"/>
          <w:sz w:val="20"/>
        </w:rPr>
        <w:t>Prohibiciones y regulación de supuestos </w:t>
      </w:r>
      <w:r>
        <w:rPr>
          <w:i/>
          <w:color w:val="231F20"/>
          <w:w w:val="120"/>
          <w:sz w:val="20"/>
        </w:rPr>
        <w:t>excepcionales.</w:t>
      </w:r>
    </w:p>
    <w:p>
      <w:pPr>
        <w:pStyle w:val="ListParagraph"/>
        <w:numPr>
          <w:ilvl w:val="0"/>
          <w:numId w:val="72"/>
        </w:numPr>
        <w:tabs>
          <w:tab w:pos="796" w:val="left" w:leader="none"/>
        </w:tabs>
        <w:spacing w:line="196" w:lineRule="auto" w:before="214" w:after="0"/>
        <w:ind w:left="113" w:right="507" w:firstLine="341"/>
        <w:jc w:val="both"/>
        <w:rPr>
          <w:sz w:val="20"/>
        </w:rPr>
      </w:pPr>
      <w:r>
        <w:rPr>
          <w:color w:val="231F20"/>
          <w:spacing w:val="-2"/>
          <w:w w:val="115"/>
          <w:sz w:val="20"/>
        </w:rPr>
        <w:t>Los </w:t>
      </w:r>
      <w:r>
        <w:rPr>
          <w:color w:val="231F20"/>
          <w:spacing w:val="-3"/>
          <w:w w:val="115"/>
          <w:sz w:val="20"/>
        </w:rPr>
        <w:t>transportes </w:t>
      </w:r>
      <w:r>
        <w:rPr>
          <w:color w:val="231F20"/>
          <w:w w:val="115"/>
          <w:sz w:val="20"/>
        </w:rPr>
        <w:t>a los que se refiere este </w:t>
      </w:r>
      <w:r>
        <w:rPr>
          <w:color w:val="231F20"/>
          <w:spacing w:val="-4"/>
          <w:w w:val="115"/>
          <w:sz w:val="20"/>
        </w:rPr>
        <w:t>Capítulo </w:t>
      </w:r>
      <w:r>
        <w:rPr>
          <w:color w:val="231F20"/>
          <w:w w:val="115"/>
          <w:sz w:val="20"/>
        </w:rPr>
        <w:t>deberán ser </w:t>
      </w:r>
      <w:r>
        <w:rPr>
          <w:color w:val="231F20"/>
          <w:spacing w:val="-3"/>
          <w:w w:val="115"/>
          <w:sz w:val="20"/>
        </w:rPr>
        <w:t>ofertados </w:t>
      </w:r>
      <w:r>
        <w:rPr>
          <w:color w:val="231F20"/>
          <w:w w:val="115"/>
          <w:sz w:val="20"/>
        </w:rPr>
        <w:t>y contratados por la capacidad</w:t>
      </w:r>
      <w:r>
        <w:rPr>
          <w:color w:val="231F20"/>
          <w:spacing w:val="-25"/>
          <w:w w:val="115"/>
          <w:sz w:val="20"/>
        </w:rPr>
        <w:t> </w:t>
      </w:r>
      <w:r>
        <w:rPr>
          <w:color w:val="231F20"/>
          <w:spacing w:val="-6"/>
          <w:w w:val="115"/>
          <w:sz w:val="20"/>
        </w:rPr>
        <w:t>total </w:t>
      </w:r>
      <w:r>
        <w:rPr>
          <w:color w:val="231F20"/>
          <w:w w:val="115"/>
          <w:sz w:val="20"/>
        </w:rPr>
        <w:t>del vehículo </w:t>
      </w:r>
      <w:r>
        <w:rPr>
          <w:color w:val="231F20"/>
          <w:spacing w:val="-7"/>
          <w:w w:val="115"/>
          <w:sz w:val="20"/>
        </w:rPr>
        <w:t>y, </w:t>
      </w:r>
      <w:r>
        <w:rPr>
          <w:color w:val="231F20"/>
          <w:w w:val="115"/>
          <w:sz w:val="20"/>
        </w:rPr>
        <w:t>en cualquier caso, sin pago</w:t>
      </w:r>
      <w:r>
        <w:rPr>
          <w:color w:val="231F20"/>
          <w:spacing w:val="11"/>
          <w:w w:val="115"/>
          <w:sz w:val="20"/>
        </w:rPr>
        <w:t> </w:t>
      </w:r>
      <w:r>
        <w:rPr>
          <w:color w:val="231F20"/>
          <w:w w:val="115"/>
          <w:sz w:val="20"/>
        </w:rPr>
        <w:t>individual.</w:t>
      </w:r>
    </w:p>
    <w:p>
      <w:pPr>
        <w:pStyle w:val="ListParagraph"/>
        <w:numPr>
          <w:ilvl w:val="0"/>
          <w:numId w:val="72"/>
        </w:numPr>
        <w:tabs>
          <w:tab w:pos="822" w:val="left" w:leader="none"/>
        </w:tabs>
        <w:spacing w:line="196" w:lineRule="auto" w:before="1" w:after="0"/>
        <w:ind w:left="113" w:right="505" w:firstLine="341"/>
        <w:jc w:val="both"/>
        <w:rPr>
          <w:sz w:val="20"/>
        </w:rPr>
      </w:pPr>
      <w:r>
        <w:rPr>
          <w:color w:val="231F20"/>
          <w:w w:val="115"/>
          <w:sz w:val="20"/>
        </w:rPr>
        <w:t>Reglamentariamente se regularán los supuestos excepcionales, de carácter temporal, en los que por motivo de la colaboración con transportistas, eventual necesidad de intensificar el transporte ante</w:t>
      </w:r>
      <w:r>
        <w:rPr>
          <w:color w:val="231F20"/>
          <w:spacing w:val="-20"/>
          <w:w w:val="115"/>
          <w:sz w:val="20"/>
        </w:rPr>
        <w:t> </w:t>
      </w:r>
      <w:r>
        <w:rPr>
          <w:color w:val="231F20"/>
          <w:spacing w:val="-2"/>
          <w:w w:val="115"/>
          <w:sz w:val="20"/>
        </w:rPr>
        <w:t>acontecimien- </w:t>
      </w:r>
      <w:r>
        <w:rPr>
          <w:color w:val="231F20"/>
          <w:w w:val="115"/>
          <w:sz w:val="20"/>
        </w:rPr>
        <w:t>tos que demande el mismo y cualesquiera otros simila- res, se deba producir una reiteración de itinerarios, </w:t>
      </w:r>
      <w:r>
        <w:rPr>
          <w:color w:val="231F20"/>
          <w:spacing w:val="-3"/>
          <w:w w:val="115"/>
          <w:sz w:val="20"/>
        </w:rPr>
        <w:t>calen- </w:t>
      </w:r>
      <w:r>
        <w:rPr>
          <w:color w:val="231F20"/>
          <w:w w:val="115"/>
          <w:sz w:val="20"/>
        </w:rPr>
        <w:t>darios y horarios y/o el cobro</w:t>
      </w:r>
      <w:r>
        <w:rPr>
          <w:color w:val="231F20"/>
          <w:spacing w:val="25"/>
          <w:w w:val="115"/>
          <w:sz w:val="20"/>
        </w:rPr>
        <w:t> </w:t>
      </w:r>
      <w:r>
        <w:rPr>
          <w:color w:val="231F20"/>
          <w:w w:val="115"/>
          <w:sz w:val="20"/>
        </w:rPr>
        <w:t>individual.</w:t>
      </w:r>
    </w:p>
    <w:p>
      <w:pPr>
        <w:pStyle w:val="BodyText"/>
        <w:spacing w:before="5"/>
        <w:ind w:left="0" w:firstLine="0"/>
        <w:jc w:val="left"/>
        <w:rPr>
          <w:sz w:val="19"/>
        </w:rPr>
      </w:pPr>
    </w:p>
    <w:p>
      <w:pPr>
        <w:tabs>
          <w:tab w:pos="1457" w:val="left" w:leader="none"/>
        </w:tabs>
        <w:spacing w:line="196" w:lineRule="auto" w:before="0"/>
        <w:ind w:left="454" w:right="541" w:hanging="341"/>
        <w:jc w:val="left"/>
        <w:rPr>
          <w:i/>
          <w:sz w:val="20"/>
        </w:rPr>
      </w:pPr>
      <w:r>
        <w:rPr>
          <w:color w:val="231F20"/>
          <w:w w:val="115"/>
          <w:sz w:val="20"/>
        </w:rPr>
        <w:t>Artículo </w:t>
      </w:r>
      <w:r>
        <w:rPr>
          <w:color w:val="231F20"/>
          <w:spacing w:val="6"/>
          <w:w w:val="115"/>
          <w:sz w:val="20"/>
        </w:rPr>
        <w:t> </w:t>
      </w:r>
      <w:r>
        <w:rPr>
          <w:color w:val="231F20"/>
          <w:w w:val="115"/>
          <w:sz w:val="20"/>
        </w:rPr>
        <w:t>64.</w:t>
        <w:tab/>
      </w:r>
      <w:r>
        <w:rPr>
          <w:i/>
          <w:color w:val="231F20"/>
          <w:w w:val="115"/>
          <w:sz w:val="20"/>
        </w:rPr>
        <w:t>Disposiciones específicas sobre el trans- </w:t>
      </w:r>
      <w:r>
        <w:rPr>
          <w:i/>
          <w:color w:val="231F20"/>
          <w:w w:val="115"/>
          <w:sz w:val="20"/>
        </w:rPr>
        <w:t>porte discrecional de</w:t>
      </w:r>
      <w:r>
        <w:rPr>
          <w:i/>
          <w:color w:val="231F20"/>
          <w:spacing w:val="13"/>
          <w:w w:val="115"/>
          <w:sz w:val="20"/>
        </w:rPr>
        <w:t> </w:t>
      </w:r>
      <w:r>
        <w:rPr>
          <w:i/>
          <w:color w:val="231F20"/>
          <w:w w:val="115"/>
          <w:sz w:val="20"/>
        </w:rPr>
        <w:t>mercancías.</w:t>
      </w:r>
    </w:p>
    <w:p>
      <w:pPr>
        <w:pStyle w:val="ListParagraph"/>
        <w:numPr>
          <w:ilvl w:val="0"/>
          <w:numId w:val="73"/>
        </w:numPr>
        <w:tabs>
          <w:tab w:pos="802" w:val="left" w:leader="none"/>
        </w:tabs>
        <w:spacing w:line="196" w:lineRule="auto" w:before="213" w:after="0"/>
        <w:ind w:left="113" w:right="505" w:firstLine="341"/>
        <w:jc w:val="both"/>
        <w:rPr>
          <w:sz w:val="20"/>
        </w:rPr>
      </w:pPr>
      <w:r>
        <w:rPr>
          <w:color w:val="231F20"/>
          <w:w w:val="115"/>
          <w:sz w:val="20"/>
        </w:rPr>
        <w:t>Las autorizaciones de transporte discrecional </w:t>
      </w:r>
      <w:r>
        <w:rPr>
          <w:color w:val="231F20"/>
          <w:spacing w:val="-8"/>
          <w:w w:val="115"/>
          <w:sz w:val="20"/>
        </w:rPr>
        <w:t>de </w:t>
      </w:r>
      <w:r>
        <w:rPr>
          <w:color w:val="231F20"/>
          <w:w w:val="115"/>
          <w:sz w:val="20"/>
        </w:rPr>
        <w:t>mercancías habilitarán</w:t>
      </w:r>
      <w:r>
        <w:rPr>
          <w:color w:val="231F20"/>
          <w:spacing w:val="7"/>
          <w:w w:val="115"/>
          <w:sz w:val="20"/>
        </w:rPr>
        <w:t> </w:t>
      </w:r>
      <w:r>
        <w:rPr>
          <w:color w:val="231F20"/>
          <w:w w:val="115"/>
          <w:sz w:val="20"/>
        </w:rPr>
        <w:t>para:</w:t>
      </w:r>
    </w:p>
    <w:p>
      <w:pPr>
        <w:pStyle w:val="ListParagraph"/>
        <w:numPr>
          <w:ilvl w:val="0"/>
          <w:numId w:val="74"/>
        </w:numPr>
        <w:tabs>
          <w:tab w:pos="833" w:val="left" w:leader="none"/>
        </w:tabs>
        <w:spacing w:line="196" w:lineRule="auto" w:before="86" w:after="0"/>
        <w:ind w:left="113" w:right="505" w:firstLine="341"/>
        <w:jc w:val="both"/>
        <w:rPr>
          <w:sz w:val="20"/>
        </w:rPr>
      </w:pPr>
      <w:r>
        <w:rPr>
          <w:color w:val="231F20"/>
          <w:w w:val="115"/>
          <w:sz w:val="20"/>
        </w:rPr>
        <w:t>Realizar transporte con reiteración, o no, de </w:t>
      </w:r>
      <w:r>
        <w:rPr>
          <w:color w:val="231F20"/>
          <w:spacing w:val="-3"/>
          <w:w w:val="115"/>
          <w:sz w:val="20"/>
        </w:rPr>
        <w:t>itine- </w:t>
      </w:r>
      <w:r>
        <w:rPr>
          <w:color w:val="231F20"/>
          <w:w w:val="115"/>
          <w:sz w:val="20"/>
        </w:rPr>
        <w:t>rario, calendario y</w:t>
      </w:r>
      <w:r>
        <w:rPr>
          <w:color w:val="231F20"/>
          <w:spacing w:val="10"/>
          <w:w w:val="115"/>
          <w:sz w:val="20"/>
        </w:rPr>
        <w:t> </w:t>
      </w:r>
      <w:r>
        <w:rPr>
          <w:color w:val="231F20"/>
          <w:w w:val="115"/>
          <w:sz w:val="20"/>
        </w:rPr>
        <w:t>horario.</w:t>
      </w:r>
    </w:p>
    <w:p>
      <w:pPr>
        <w:pStyle w:val="ListParagraph"/>
        <w:numPr>
          <w:ilvl w:val="0"/>
          <w:numId w:val="74"/>
        </w:numPr>
        <w:tabs>
          <w:tab w:pos="844" w:val="left" w:leader="none"/>
        </w:tabs>
        <w:spacing w:line="196" w:lineRule="auto" w:before="1" w:after="0"/>
        <w:ind w:left="113" w:right="505" w:firstLine="341"/>
        <w:jc w:val="both"/>
        <w:rPr>
          <w:sz w:val="20"/>
        </w:rPr>
      </w:pPr>
      <w:r>
        <w:rPr>
          <w:color w:val="231F20"/>
          <w:w w:val="115"/>
          <w:sz w:val="20"/>
        </w:rPr>
        <w:t>Realizar en un mismo vehículo transporte en </w:t>
      </w:r>
      <w:r>
        <w:rPr>
          <w:color w:val="231F20"/>
          <w:spacing w:val="-7"/>
          <w:w w:val="115"/>
          <w:sz w:val="20"/>
        </w:rPr>
        <w:t>el </w:t>
      </w:r>
      <w:r>
        <w:rPr>
          <w:color w:val="231F20"/>
          <w:w w:val="115"/>
          <w:sz w:val="20"/>
        </w:rPr>
        <w:t>que existan uno o varios remitentes, y uno o varios desti- natarios, siempre que se observen los requisitos estable- cidos en su caso por la Administración, en relación con </w:t>
      </w:r>
      <w:r>
        <w:rPr>
          <w:color w:val="231F20"/>
          <w:spacing w:val="-7"/>
          <w:w w:val="115"/>
          <w:sz w:val="20"/>
        </w:rPr>
        <w:t>el </w:t>
      </w:r>
      <w:r>
        <w:rPr>
          <w:color w:val="231F20"/>
          <w:w w:val="115"/>
          <w:sz w:val="20"/>
        </w:rPr>
        <w:t>peso, volumen, homogeneidad y otras características de las cargas, así como, cuando proceda, el régimen tarifario aplicable.</w:t>
      </w:r>
    </w:p>
    <w:p>
      <w:pPr>
        <w:pStyle w:val="ListParagraph"/>
        <w:numPr>
          <w:ilvl w:val="0"/>
          <w:numId w:val="73"/>
        </w:numPr>
        <w:tabs>
          <w:tab w:pos="822" w:val="left" w:leader="none"/>
        </w:tabs>
        <w:spacing w:line="196" w:lineRule="auto" w:before="131" w:after="0"/>
        <w:ind w:left="113" w:right="505" w:firstLine="341"/>
        <w:jc w:val="both"/>
        <w:rPr>
          <w:sz w:val="20"/>
        </w:rPr>
      </w:pPr>
      <w:r>
        <w:rPr>
          <w:color w:val="231F20"/>
          <w:w w:val="115"/>
          <w:sz w:val="20"/>
        </w:rPr>
        <w:t>Los transportes discrecionales de mercancías </w:t>
      </w:r>
      <w:r>
        <w:rPr>
          <w:color w:val="231F20"/>
          <w:spacing w:val="-4"/>
          <w:w w:val="115"/>
          <w:sz w:val="20"/>
        </w:rPr>
        <w:t>ten- </w:t>
      </w:r>
      <w:r>
        <w:rPr>
          <w:color w:val="231F20"/>
          <w:w w:val="115"/>
          <w:sz w:val="20"/>
        </w:rPr>
        <w:t>drán en todo caso esta consideración aun cuando se pro- duzca una reiteración de itinerario, calendario o</w:t>
      </w:r>
      <w:r>
        <w:rPr>
          <w:color w:val="231F20"/>
          <w:spacing w:val="20"/>
          <w:w w:val="115"/>
          <w:sz w:val="20"/>
        </w:rPr>
        <w:t> </w:t>
      </w:r>
      <w:r>
        <w:rPr>
          <w:color w:val="231F20"/>
          <w:w w:val="115"/>
          <w:sz w:val="20"/>
        </w:rPr>
        <w:t>horario.</w:t>
      </w:r>
    </w:p>
    <w:p>
      <w:pPr>
        <w:pStyle w:val="ListParagraph"/>
        <w:numPr>
          <w:ilvl w:val="0"/>
          <w:numId w:val="73"/>
        </w:numPr>
        <w:tabs>
          <w:tab w:pos="810" w:val="left" w:leader="none"/>
        </w:tabs>
        <w:spacing w:line="196" w:lineRule="auto" w:before="1" w:after="0"/>
        <w:ind w:left="113" w:right="505" w:firstLine="341"/>
        <w:jc w:val="both"/>
        <w:rPr>
          <w:sz w:val="20"/>
        </w:rPr>
      </w:pPr>
      <w:r>
        <w:rPr>
          <w:color w:val="231F20"/>
          <w:w w:val="115"/>
          <w:sz w:val="20"/>
        </w:rPr>
        <w:t>El </w:t>
      </w:r>
      <w:r>
        <w:rPr>
          <w:color w:val="231F20"/>
          <w:spacing w:val="-4"/>
          <w:w w:val="115"/>
          <w:sz w:val="20"/>
        </w:rPr>
        <w:t>reglamento </w:t>
      </w:r>
      <w:r>
        <w:rPr>
          <w:color w:val="231F20"/>
          <w:w w:val="115"/>
          <w:sz w:val="20"/>
        </w:rPr>
        <w:t>a </w:t>
      </w:r>
      <w:r>
        <w:rPr>
          <w:color w:val="231F20"/>
          <w:spacing w:val="-3"/>
          <w:w w:val="115"/>
          <w:sz w:val="20"/>
        </w:rPr>
        <w:t>que </w:t>
      </w:r>
      <w:r>
        <w:rPr>
          <w:color w:val="231F20"/>
          <w:w w:val="115"/>
          <w:sz w:val="20"/>
        </w:rPr>
        <w:t>se </w:t>
      </w:r>
      <w:r>
        <w:rPr>
          <w:color w:val="231F20"/>
          <w:spacing w:val="-4"/>
          <w:w w:val="115"/>
          <w:sz w:val="20"/>
        </w:rPr>
        <w:t>refiere </w:t>
      </w:r>
      <w:r>
        <w:rPr>
          <w:color w:val="231F20"/>
          <w:w w:val="115"/>
          <w:sz w:val="20"/>
        </w:rPr>
        <w:t>el </w:t>
      </w:r>
      <w:r>
        <w:rPr>
          <w:color w:val="231F20"/>
          <w:spacing w:val="-4"/>
          <w:w w:val="115"/>
          <w:sz w:val="20"/>
        </w:rPr>
        <w:t>anterior </w:t>
      </w:r>
      <w:r>
        <w:rPr>
          <w:color w:val="231F20"/>
          <w:spacing w:val="-5"/>
          <w:w w:val="115"/>
          <w:sz w:val="20"/>
        </w:rPr>
        <w:t>artículo </w:t>
      </w:r>
      <w:r>
        <w:rPr>
          <w:color w:val="231F20"/>
          <w:spacing w:val="-10"/>
          <w:w w:val="115"/>
          <w:sz w:val="20"/>
        </w:rPr>
        <w:t>62 </w:t>
      </w:r>
      <w:r>
        <w:rPr>
          <w:color w:val="231F20"/>
          <w:w w:val="115"/>
          <w:sz w:val="20"/>
        </w:rPr>
        <w:t>deberá tener en cuenta las singularidades que presenta </w:t>
      </w:r>
      <w:r>
        <w:rPr>
          <w:color w:val="231F20"/>
          <w:spacing w:val="-9"/>
          <w:w w:val="115"/>
          <w:sz w:val="20"/>
        </w:rPr>
        <w:t>el </w:t>
      </w:r>
      <w:r>
        <w:rPr>
          <w:color w:val="231F20"/>
          <w:w w:val="115"/>
          <w:sz w:val="20"/>
        </w:rPr>
        <w:t>transporte discrecional de mercancías, </w:t>
      </w:r>
      <w:r>
        <w:rPr>
          <w:color w:val="231F20"/>
          <w:spacing w:val="-2"/>
          <w:w w:val="115"/>
          <w:sz w:val="20"/>
        </w:rPr>
        <w:t>estableciendo </w:t>
      </w:r>
      <w:r>
        <w:rPr>
          <w:color w:val="231F20"/>
          <w:w w:val="115"/>
          <w:sz w:val="20"/>
        </w:rPr>
        <w:t>cuantas medidas específicas sean necesarias para su </w:t>
      </w:r>
      <w:r>
        <w:rPr>
          <w:color w:val="231F20"/>
          <w:spacing w:val="-3"/>
          <w:w w:val="115"/>
          <w:sz w:val="20"/>
        </w:rPr>
        <w:t>ade- </w:t>
      </w:r>
      <w:r>
        <w:rPr>
          <w:color w:val="231F20"/>
          <w:w w:val="115"/>
          <w:sz w:val="20"/>
        </w:rPr>
        <w:t>cuada</w:t>
      </w:r>
      <w:r>
        <w:rPr>
          <w:color w:val="231F20"/>
          <w:spacing w:val="3"/>
          <w:w w:val="115"/>
          <w:sz w:val="20"/>
        </w:rPr>
        <w:t> </w:t>
      </w:r>
      <w:r>
        <w:rPr>
          <w:color w:val="231F20"/>
          <w:w w:val="115"/>
          <w:sz w:val="20"/>
        </w:rPr>
        <w:t>ordenación.</w:t>
      </w:r>
    </w:p>
    <w:p>
      <w:pPr>
        <w:pStyle w:val="BodyText"/>
        <w:ind w:left="0" w:firstLine="0"/>
        <w:jc w:val="left"/>
      </w:pPr>
    </w:p>
    <w:p>
      <w:pPr>
        <w:pStyle w:val="BodyText"/>
        <w:ind w:left="247" w:right="639" w:firstLine="0"/>
        <w:jc w:val="center"/>
      </w:pPr>
      <w:r>
        <w:rPr>
          <w:color w:val="231F20"/>
          <w:w w:val="120"/>
        </w:rPr>
        <w:t>CAPÍTULO V</w:t>
      </w:r>
    </w:p>
    <w:p>
      <w:pPr>
        <w:pStyle w:val="Heading2"/>
        <w:ind w:left="247" w:right="639"/>
      </w:pPr>
      <w:r>
        <w:rPr>
          <w:color w:val="231F20"/>
          <w:w w:val="115"/>
        </w:rPr>
        <w:t>Transportes privados</w:t>
      </w:r>
    </w:p>
    <w:p>
      <w:pPr>
        <w:spacing w:before="190"/>
        <w:ind w:left="113" w:right="0" w:firstLine="0"/>
        <w:jc w:val="left"/>
        <w:rPr>
          <w:i/>
          <w:sz w:val="20"/>
        </w:rPr>
      </w:pPr>
      <w:r>
        <w:rPr>
          <w:color w:val="231F20"/>
          <w:w w:val="115"/>
          <w:sz w:val="20"/>
        </w:rPr>
        <w:t>Artículo 65. </w:t>
      </w:r>
      <w:r>
        <w:rPr>
          <w:i/>
          <w:color w:val="231F20"/>
          <w:w w:val="115"/>
          <w:sz w:val="20"/>
        </w:rPr>
        <w:t>Autorización administrativa.</w:t>
      </w:r>
    </w:p>
    <w:p>
      <w:pPr>
        <w:pStyle w:val="ListParagraph"/>
        <w:numPr>
          <w:ilvl w:val="0"/>
          <w:numId w:val="75"/>
        </w:numPr>
        <w:tabs>
          <w:tab w:pos="802" w:val="left" w:leader="none"/>
        </w:tabs>
        <w:spacing w:line="196" w:lineRule="auto" w:before="204" w:after="0"/>
        <w:ind w:left="113" w:right="505" w:firstLine="341"/>
        <w:jc w:val="both"/>
        <w:rPr>
          <w:sz w:val="20"/>
        </w:rPr>
      </w:pPr>
      <w:r>
        <w:rPr>
          <w:color w:val="231F20"/>
          <w:w w:val="115"/>
          <w:sz w:val="20"/>
        </w:rPr>
        <w:t>El transporte privado particular no estará sujeto </w:t>
      </w:r>
      <w:r>
        <w:rPr>
          <w:color w:val="231F20"/>
          <w:spacing w:val="-17"/>
          <w:w w:val="115"/>
          <w:sz w:val="20"/>
        </w:rPr>
        <w:t>a </w:t>
      </w:r>
      <w:r>
        <w:rPr>
          <w:color w:val="231F20"/>
          <w:w w:val="115"/>
          <w:sz w:val="20"/>
        </w:rPr>
        <w:t>autorización. A estos efectos, se considera transporte </w:t>
      </w:r>
      <w:r>
        <w:rPr>
          <w:color w:val="231F20"/>
          <w:spacing w:val="-3"/>
          <w:w w:val="115"/>
          <w:sz w:val="20"/>
        </w:rPr>
        <w:t>pri- </w:t>
      </w:r>
      <w:r>
        <w:rPr>
          <w:color w:val="231F20"/>
          <w:w w:val="115"/>
          <w:sz w:val="20"/>
        </w:rPr>
        <w:t>vado particular el dedicado exclusivamente a satisfacer necesidades personales y privadas de desplazamiento </w:t>
      </w:r>
      <w:r>
        <w:rPr>
          <w:color w:val="231F20"/>
          <w:spacing w:val="-6"/>
          <w:w w:val="115"/>
          <w:sz w:val="20"/>
        </w:rPr>
        <w:t>del </w:t>
      </w:r>
      <w:r>
        <w:rPr>
          <w:color w:val="231F20"/>
          <w:w w:val="115"/>
          <w:sz w:val="20"/>
        </w:rPr>
        <w:t>titular del vehículo, sus familiares y personas que </w:t>
      </w:r>
      <w:r>
        <w:rPr>
          <w:color w:val="231F20"/>
          <w:spacing w:val="-3"/>
          <w:w w:val="115"/>
          <w:sz w:val="20"/>
        </w:rPr>
        <w:t>aquél </w:t>
      </w:r>
      <w:r>
        <w:rPr>
          <w:color w:val="231F20"/>
          <w:w w:val="115"/>
          <w:sz w:val="20"/>
        </w:rPr>
        <w:t>consienta, sin la percepción de remuneración </w:t>
      </w:r>
      <w:r>
        <w:rPr>
          <w:color w:val="231F20"/>
          <w:spacing w:val="-3"/>
          <w:w w:val="115"/>
          <w:sz w:val="20"/>
        </w:rPr>
        <w:t>alguna </w:t>
      </w:r>
      <w:r>
        <w:rPr>
          <w:color w:val="231F20"/>
          <w:w w:val="115"/>
          <w:sz w:val="20"/>
        </w:rPr>
        <w:t>directa o</w:t>
      </w:r>
      <w:r>
        <w:rPr>
          <w:color w:val="231F20"/>
          <w:spacing w:val="6"/>
          <w:w w:val="115"/>
          <w:sz w:val="20"/>
        </w:rPr>
        <w:t> </w:t>
      </w:r>
      <w:r>
        <w:rPr>
          <w:color w:val="231F20"/>
          <w:w w:val="115"/>
          <w:sz w:val="20"/>
        </w:rPr>
        <w:t>indirecta.</w:t>
      </w:r>
    </w:p>
    <w:p>
      <w:pPr>
        <w:pStyle w:val="ListParagraph"/>
        <w:numPr>
          <w:ilvl w:val="0"/>
          <w:numId w:val="75"/>
        </w:numPr>
        <w:tabs>
          <w:tab w:pos="822" w:val="left" w:leader="none"/>
        </w:tabs>
        <w:spacing w:line="196" w:lineRule="auto" w:before="3" w:after="0"/>
        <w:ind w:left="113" w:right="505" w:firstLine="341"/>
        <w:jc w:val="both"/>
        <w:rPr>
          <w:sz w:val="20"/>
        </w:rPr>
      </w:pPr>
      <w:r>
        <w:rPr>
          <w:color w:val="231F20"/>
          <w:w w:val="115"/>
          <w:sz w:val="20"/>
        </w:rPr>
        <w:t>Sólo están sujetos a autorización administrativa aquellos transportes privados complementarios que </w:t>
      </w:r>
      <w:r>
        <w:rPr>
          <w:color w:val="231F20"/>
          <w:spacing w:val="-9"/>
          <w:w w:val="115"/>
          <w:sz w:val="20"/>
        </w:rPr>
        <w:t>se </w:t>
      </w:r>
      <w:r>
        <w:rPr>
          <w:color w:val="231F20"/>
          <w:w w:val="115"/>
          <w:sz w:val="20"/>
        </w:rPr>
        <w:t>realicen como complemento a la realización de una</w:t>
      </w:r>
      <w:r>
        <w:rPr>
          <w:color w:val="231F20"/>
          <w:spacing w:val="-22"/>
          <w:w w:val="115"/>
          <w:sz w:val="20"/>
        </w:rPr>
        <w:t> </w:t>
      </w:r>
      <w:r>
        <w:rPr>
          <w:color w:val="231F20"/>
          <w:w w:val="115"/>
          <w:sz w:val="20"/>
        </w:rPr>
        <w:t>activi- dad empresarial cuyo objeto no sea principalmente </w:t>
      </w:r>
      <w:r>
        <w:rPr>
          <w:color w:val="231F20"/>
          <w:spacing w:val="-9"/>
          <w:w w:val="115"/>
          <w:sz w:val="20"/>
        </w:rPr>
        <w:t>el </w:t>
      </w:r>
      <w:r>
        <w:rPr>
          <w:color w:val="231F20"/>
          <w:w w:val="115"/>
          <w:sz w:val="20"/>
        </w:rPr>
        <w:t>transporte o que resulte necesaria o adecuada para </w:t>
      </w:r>
      <w:r>
        <w:rPr>
          <w:color w:val="231F20"/>
          <w:spacing w:val="-9"/>
          <w:w w:val="115"/>
          <w:sz w:val="20"/>
        </w:rPr>
        <w:t>la </w:t>
      </w:r>
      <w:r>
        <w:rPr>
          <w:color w:val="231F20"/>
          <w:w w:val="115"/>
          <w:sz w:val="20"/>
        </w:rPr>
        <w:t>correcta prestación de la misma, debiendo ser proporcio- nal el número y capacidad de los vehículos al volumen </w:t>
      </w:r>
      <w:r>
        <w:rPr>
          <w:color w:val="231F20"/>
          <w:spacing w:val="-7"/>
          <w:w w:val="115"/>
          <w:sz w:val="20"/>
        </w:rPr>
        <w:t>de </w:t>
      </w:r>
      <w:r>
        <w:rPr>
          <w:color w:val="231F20"/>
          <w:w w:val="115"/>
          <w:sz w:val="20"/>
        </w:rPr>
        <w:t>negocio de la actividad</w:t>
      </w:r>
      <w:r>
        <w:rPr>
          <w:color w:val="231F20"/>
          <w:spacing w:val="16"/>
          <w:w w:val="115"/>
          <w:sz w:val="20"/>
        </w:rPr>
        <w:t> </w:t>
      </w:r>
      <w:r>
        <w:rPr>
          <w:color w:val="231F20"/>
          <w:w w:val="115"/>
          <w:sz w:val="20"/>
        </w:rPr>
        <w:t>principal.</w:t>
      </w:r>
    </w:p>
    <w:p>
      <w:pPr>
        <w:pStyle w:val="BodyText"/>
        <w:spacing w:line="196" w:lineRule="auto" w:before="2"/>
        <w:ind w:right="505"/>
      </w:pPr>
      <w:r>
        <w:rPr>
          <w:color w:val="231F20"/>
          <w:w w:val="115"/>
        </w:rPr>
        <w:t>Con carácter excepcional, las empresas cuya actividad principal sea el transporte podrán disponer de vehículos para la reparación y mantenimiento de su flota, así </w:t>
      </w:r>
      <w:r>
        <w:rPr>
          <w:color w:val="231F20"/>
          <w:spacing w:val="-4"/>
          <w:w w:val="115"/>
        </w:rPr>
        <w:t>como </w:t>
      </w:r>
      <w:r>
        <w:rPr>
          <w:color w:val="231F20"/>
          <w:w w:val="115"/>
        </w:rPr>
        <w:t>para el desplazamiento de sus trabajadores, previa </w:t>
      </w:r>
      <w:r>
        <w:rPr>
          <w:color w:val="231F20"/>
          <w:spacing w:val="-3"/>
          <w:w w:val="115"/>
        </w:rPr>
        <w:t>autori- </w:t>
      </w:r>
      <w:r>
        <w:rPr>
          <w:color w:val="231F20"/>
          <w:w w:val="115"/>
        </w:rPr>
        <w:t>zación como transporte privado complementario.</w:t>
      </w:r>
    </w:p>
    <w:p>
      <w:pPr>
        <w:pStyle w:val="BodyText"/>
        <w:spacing w:line="196" w:lineRule="auto" w:before="2"/>
        <w:ind w:right="505"/>
      </w:pPr>
      <w:r>
        <w:rPr>
          <w:color w:val="231F20"/>
          <w:spacing w:val="-3"/>
          <w:w w:val="115"/>
        </w:rPr>
        <w:t>Reglamentariamente </w:t>
      </w:r>
      <w:r>
        <w:rPr>
          <w:color w:val="231F20"/>
          <w:w w:val="115"/>
        </w:rPr>
        <w:t>se establecerán los supuestos </w:t>
      </w:r>
      <w:r>
        <w:rPr>
          <w:color w:val="231F20"/>
          <w:spacing w:val="-8"/>
          <w:w w:val="115"/>
        </w:rPr>
        <w:t>de </w:t>
      </w:r>
      <w:r>
        <w:rPr>
          <w:color w:val="231F20"/>
          <w:spacing w:val="-3"/>
          <w:w w:val="115"/>
        </w:rPr>
        <w:t>exoneración</w:t>
      </w:r>
      <w:r>
        <w:rPr>
          <w:color w:val="231F20"/>
          <w:spacing w:val="-12"/>
          <w:w w:val="115"/>
        </w:rPr>
        <w:t> </w:t>
      </w:r>
      <w:r>
        <w:rPr>
          <w:color w:val="231F20"/>
          <w:w w:val="115"/>
        </w:rPr>
        <w:t>de</w:t>
      </w:r>
      <w:r>
        <w:rPr>
          <w:color w:val="231F20"/>
          <w:spacing w:val="-12"/>
          <w:w w:val="115"/>
        </w:rPr>
        <w:t> </w:t>
      </w:r>
      <w:r>
        <w:rPr>
          <w:color w:val="231F20"/>
          <w:w w:val="115"/>
        </w:rPr>
        <w:t>la</w:t>
      </w:r>
      <w:r>
        <w:rPr>
          <w:color w:val="231F20"/>
          <w:spacing w:val="-12"/>
          <w:w w:val="115"/>
        </w:rPr>
        <w:t> </w:t>
      </w:r>
      <w:r>
        <w:rPr>
          <w:color w:val="231F20"/>
          <w:w w:val="115"/>
        </w:rPr>
        <w:t>autorización</w:t>
      </w:r>
      <w:r>
        <w:rPr>
          <w:color w:val="231F20"/>
          <w:spacing w:val="-12"/>
          <w:w w:val="115"/>
        </w:rPr>
        <w:t> </w:t>
      </w:r>
      <w:r>
        <w:rPr>
          <w:color w:val="231F20"/>
          <w:w w:val="115"/>
        </w:rPr>
        <w:t>cuando</w:t>
      </w:r>
      <w:r>
        <w:rPr>
          <w:color w:val="231F20"/>
          <w:spacing w:val="-11"/>
          <w:w w:val="115"/>
        </w:rPr>
        <w:t> </w:t>
      </w:r>
      <w:r>
        <w:rPr>
          <w:color w:val="231F20"/>
          <w:w w:val="115"/>
        </w:rPr>
        <w:t>el</w:t>
      </w:r>
      <w:r>
        <w:rPr>
          <w:color w:val="231F20"/>
          <w:spacing w:val="-12"/>
          <w:w w:val="115"/>
        </w:rPr>
        <w:t> </w:t>
      </w:r>
      <w:r>
        <w:rPr>
          <w:color w:val="231F20"/>
          <w:w w:val="115"/>
        </w:rPr>
        <w:t>vehículo</w:t>
      </w:r>
      <w:r>
        <w:rPr>
          <w:color w:val="231F20"/>
          <w:spacing w:val="-12"/>
          <w:w w:val="115"/>
        </w:rPr>
        <w:t> </w:t>
      </w:r>
      <w:r>
        <w:rPr>
          <w:color w:val="231F20"/>
          <w:spacing w:val="-4"/>
          <w:w w:val="115"/>
        </w:rPr>
        <w:t>presente </w:t>
      </w:r>
      <w:r>
        <w:rPr>
          <w:color w:val="231F20"/>
          <w:w w:val="115"/>
        </w:rPr>
        <w:t>un número reducido de plazas o una capacidad de </w:t>
      </w:r>
      <w:r>
        <w:rPr>
          <w:color w:val="231F20"/>
          <w:spacing w:val="-7"/>
          <w:w w:val="115"/>
        </w:rPr>
        <w:t>carga </w:t>
      </w:r>
      <w:r>
        <w:rPr>
          <w:color w:val="231F20"/>
          <w:w w:val="115"/>
        </w:rPr>
        <w:t>limitada a los </w:t>
      </w:r>
      <w:r>
        <w:rPr>
          <w:color w:val="231F20"/>
          <w:spacing w:val="-3"/>
          <w:w w:val="115"/>
        </w:rPr>
        <w:t>transportes </w:t>
      </w:r>
      <w:r>
        <w:rPr>
          <w:color w:val="231F20"/>
          <w:w w:val="115"/>
        </w:rPr>
        <w:t>cuando por sus características </w:t>
      </w:r>
      <w:r>
        <w:rPr>
          <w:color w:val="231F20"/>
          <w:spacing w:val="-17"/>
          <w:w w:val="115"/>
        </w:rPr>
        <w:t>o </w:t>
      </w:r>
      <w:r>
        <w:rPr>
          <w:color w:val="231F20"/>
          <w:w w:val="115"/>
        </w:rPr>
        <w:t>ámbitos de actuación, </w:t>
      </w:r>
      <w:r>
        <w:rPr>
          <w:color w:val="231F20"/>
          <w:spacing w:val="-3"/>
          <w:w w:val="115"/>
        </w:rPr>
        <w:t>supongan </w:t>
      </w:r>
      <w:r>
        <w:rPr>
          <w:color w:val="231F20"/>
          <w:w w:val="115"/>
        </w:rPr>
        <w:t>una escasa incidencia </w:t>
      </w:r>
      <w:r>
        <w:rPr>
          <w:color w:val="231F20"/>
          <w:spacing w:val="-9"/>
          <w:w w:val="115"/>
        </w:rPr>
        <w:t>en </w:t>
      </w:r>
      <w:r>
        <w:rPr>
          <w:color w:val="231F20"/>
          <w:w w:val="115"/>
        </w:rPr>
        <w:t>el conjunto del sistema canario del</w:t>
      </w:r>
      <w:r>
        <w:rPr>
          <w:color w:val="231F20"/>
          <w:spacing w:val="-13"/>
          <w:w w:val="115"/>
        </w:rPr>
        <w:t> </w:t>
      </w:r>
      <w:r>
        <w:rPr>
          <w:color w:val="231F20"/>
          <w:spacing w:val="-3"/>
          <w:w w:val="115"/>
        </w:rPr>
        <w:t>transporte.</w:t>
      </w:r>
    </w:p>
    <w:p>
      <w:pPr>
        <w:pStyle w:val="ListParagraph"/>
        <w:numPr>
          <w:ilvl w:val="0"/>
          <w:numId w:val="75"/>
        </w:numPr>
        <w:tabs>
          <w:tab w:pos="822" w:val="left" w:leader="none"/>
        </w:tabs>
        <w:spacing w:line="196" w:lineRule="auto" w:before="3" w:after="0"/>
        <w:ind w:left="113" w:right="505" w:firstLine="341"/>
        <w:jc w:val="both"/>
        <w:rPr>
          <w:sz w:val="20"/>
        </w:rPr>
      </w:pPr>
      <w:r>
        <w:rPr>
          <w:color w:val="231F20"/>
          <w:w w:val="115"/>
          <w:sz w:val="20"/>
        </w:rPr>
        <w:t>En ningún caso el transporte escolar podrá </w:t>
      </w:r>
      <w:r>
        <w:rPr>
          <w:color w:val="231F20"/>
          <w:spacing w:val="-3"/>
          <w:w w:val="115"/>
          <w:sz w:val="20"/>
        </w:rPr>
        <w:t>reali- </w:t>
      </w:r>
      <w:r>
        <w:rPr>
          <w:color w:val="231F20"/>
          <w:w w:val="115"/>
          <w:sz w:val="20"/>
        </w:rPr>
        <w:t>zarse como transporte privado</w:t>
      </w:r>
      <w:r>
        <w:rPr>
          <w:color w:val="231F20"/>
          <w:spacing w:val="16"/>
          <w:w w:val="115"/>
          <w:sz w:val="20"/>
        </w:rPr>
        <w:t> </w:t>
      </w:r>
      <w:r>
        <w:rPr>
          <w:color w:val="231F20"/>
          <w:w w:val="115"/>
          <w:sz w:val="20"/>
        </w:rPr>
        <w:t>complementario.</w:t>
      </w:r>
    </w:p>
    <w:p>
      <w:pPr>
        <w:spacing w:after="0" w:line="196" w:lineRule="auto"/>
        <w:jc w:val="both"/>
        <w:rPr>
          <w:sz w:val="20"/>
        </w:rPr>
        <w:sectPr>
          <w:pgSz w:w="13320" w:h="17860"/>
          <w:pgMar w:header="1322" w:footer="0" w:top="1720" w:bottom="280" w:left="680" w:right="680"/>
          <w:cols w:num="2" w:equalWidth="0">
            <w:col w:w="5569" w:space="356"/>
            <w:col w:w="6035"/>
          </w:cols>
        </w:sectPr>
      </w:pPr>
    </w:p>
    <w:p>
      <w:pPr>
        <w:spacing w:before="89"/>
        <w:ind w:left="510" w:right="0" w:firstLine="0"/>
        <w:jc w:val="left"/>
        <w:rPr>
          <w:i/>
          <w:sz w:val="20"/>
        </w:rPr>
      </w:pPr>
      <w:r>
        <w:rPr>
          <w:color w:val="231F20"/>
          <w:w w:val="115"/>
          <w:sz w:val="20"/>
        </w:rPr>
        <w:t>Artículo 66. </w:t>
      </w:r>
      <w:r>
        <w:rPr>
          <w:i/>
          <w:color w:val="231F20"/>
          <w:w w:val="115"/>
          <w:sz w:val="20"/>
        </w:rPr>
        <w:t>Condiciones.</w:t>
      </w:r>
    </w:p>
    <w:p>
      <w:pPr>
        <w:pStyle w:val="ListParagraph"/>
        <w:numPr>
          <w:ilvl w:val="1"/>
          <w:numId w:val="75"/>
        </w:numPr>
        <w:tabs>
          <w:tab w:pos="1199" w:val="left" w:leader="none"/>
        </w:tabs>
        <w:spacing w:line="196" w:lineRule="auto" w:before="204" w:after="0"/>
        <w:ind w:left="510" w:right="0" w:firstLine="341"/>
        <w:jc w:val="both"/>
        <w:rPr>
          <w:sz w:val="20"/>
        </w:rPr>
      </w:pPr>
      <w:r>
        <w:rPr>
          <w:color w:val="231F20"/>
          <w:w w:val="115"/>
          <w:sz w:val="20"/>
        </w:rPr>
        <w:t>Los transportes privados complementarios </w:t>
      </w:r>
      <w:r>
        <w:rPr>
          <w:color w:val="231F20"/>
          <w:spacing w:val="-3"/>
          <w:w w:val="115"/>
          <w:sz w:val="20"/>
        </w:rPr>
        <w:t>previs- </w:t>
      </w:r>
      <w:r>
        <w:rPr>
          <w:color w:val="231F20"/>
          <w:w w:val="115"/>
          <w:sz w:val="20"/>
        </w:rPr>
        <w:t>tos en el número 2 del artículo anterior deberán </w:t>
      </w:r>
      <w:r>
        <w:rPr>
          <w:color w:val="231F20"/>
          <w:spacing w:val="-4"/>
          <w:w w:val="115"/>
          <w:sz w:val="20"/>
        </w:rPr>
        <w:t>cumplir, </w:t>
      </w:r>
      <w:r>
        <w:rPr>
          <w:color w:val="231F20"/>
          <w:w w:val="115"/>
          <w:sz w:val="20"/>
        </w:rPr>
        <w:t>además del requisito establecido en dicho artículo, </w:t>
      </w:r>
      <w:r>
        <w:rPr>
          <w:color w:val="231F20"/>
          <w:spacing w:val="-5"/>
          <w:w w:val="115"/>
          <w:sz w:val="20"/>
        </w:rPr>
        <w:t>las </w:t>
      </w:r>
      <w:r>
        <w:rPr>
          <w:color w:val="231F20"/>
          <w:w w:val="115"/>
          <w:sz w:val="20"/>
        </w:rPr>
        <w:t>condiciones siguientes de manera</w:t>
      </w:r>
      <w:r>
        <w:rPr>
          <w:color w:val="231F20"/>
          <w:spacing w:val="19"/>
          <w:w w:val="115"/>
          <w:sz w:val="20"/>
        </w:rPr>
        <w:t> </w:t>
      </w:r>
      <w:r>
        <w:rPr>
          <w:color w:val="231F20"/>
          <w:w w:val="115"/>
          <w:sz w:val="20"/>
        </w:rPr>
        <w:t>conjunta:</w:t>
      </w:r>
    </w:p>
    <w:p>
      <w:pPr>
        <w:pStyle w:val="ListParagraph"/>
        <w:numPr>
          <w:ilvl w:val="0"/>
          <w:numId w:val="76"/>
        </w:numPr>
        <w:tabs>
          <w:tab w:pos="1194" w:val="left" w:leader="none"/>
        </w:tabs>
        <w:spacing w:line="196" w:lineRule="auto" w:before="89" w:after="0"/>
        <w:ind w:left="510" w:right="0" w:firstLine="341"/>
        <w:jc w:val="both"/>
        <w:rPr>
          <w:sz w:val="20"/>
        </w:rPr>
      </w:pPr>
      <w:r>
        <w:rPr>
          <w:color w:val="231F20"/>
          <w:w w:val="115"/>
          <w:sz w:val="20"/>
        </w:rPr>
        <w:t>Tratándose de transporte de viajeros, los usuarios deberán tener un vínculo laboral con la empresa, en </w:t>
      </w:r>
      <w:r>
        <w:rPr>
          <w:color w:val="231F20"/>
          <w:spacing w:val="-5"/>
          <w:w w:val="115"/>
          <w:sz w:val="20"/>
        </w:rPr>
        <w:t>los </w:t>
      </w:r>
      <w:r>
        <w:rPr>
          <w:color w:val="231F20"/>
          <w:w w:val="115"/>
          <w:sz w:val="20"/>
        </w:rPr>
        <w:t>términos que se regule</w:t>
      </w:r>
      <w:r>
        <w:rPr>
          <w:color w:val="231F20"/>
          <w:spacing w:val="15"/>
          <w:w w:val="115"/>
          <w:sz w:val="20"/>
        </w:rPr>
        <w:t> </w:t>
      </w:r>
      <w:r>
        <w:rPr>
          <w:color w:val="231F20"/>
          <w:w w:val="115"/>
          <w:sz w:val="20"/>
        </w:rPr>
        <w:t>reglamentariamente.</w:t>
      </w:r>
    </w:p>
    <w:p>
      <w:pPr>
        <w:pStyle w:val="ListParagraph"/>
        <w:numPr>
          <w:ilvl w:val="0"/>
          <w:numId w:val="76"/>
        </w:numPr>
        <w:tabs>
          <w:tab w:pos="1235" w:val="left" w:leader="none"/>
        </w:tabs>
        <w:spacing w:line="196" w:lineRule="auto" w:before="2" w:after="0"/>
        <w:ind w:left="510" w:right="0" w:firstLine="341"/>
        <w:jc w:val="both"/>
        <w:rPr>
          <w:sz w:val="20"/>
        </w:rPr>
      </w:pPr>
      <w:r>
        <w:rPr>
          <w:color w:val="231F20"/>
          <w:w w:val="115"/>
          <w:sz w:val="20"/>
        </w:rPr>
        <w:t>Si</w:t>
      </w:r>
      <w:r>
        <w:rPr>
          <w:color w:val="231F20"/>
          <w:spacing w:val="-13"/>
          <w:w w:val="115"/>
          <w:sz w:val="20"/>
        </w:rPr>
        <w:t> </w:t>
      </w:r>
      <w:r>
        <w:rPr>
          <w:color w:val="231F20"/>
          <w:w w:val="115"/>
          <w:sz w:val="20"/>
        </w:rPr>
        <w:t>se</w:t>
      </w:r>
      <w:r>
        <w:rPr>
          <w:color w:val="231F20"/>
          <w:spacing w:val="-13"/>
          <w:w w:val="115"/>
          <w:sz w:val="20"/>
        </w:rPr>
        <w:t> </w:t>
      </w:r>
      <w:r>
        <w:rPr>
          <w:color w:val="231F20"/>
          <w:w w:val="115"/>
          <w:sz w:val="20"/>
        </w:rPr>
        <w:t>trata</w:t>
      </w:r>
      <w:r>
        <w:rPr>
          <w:color w:val="231F20"/>
          <w:spacing w:val="-12"/>
          <w:w w:val="115"/>
          <w:sz w:val="20"/>
        </w:rPr>
        <w:t> </w:t>
      </w:r>
      <w:r>
        <w:rPr>
          <w:color w:val="231F20"/>
          <w:w w:val="115"/>
          <w:sz w:val="20"/>
        </w:rPr>
        <w:t>de</w:t>
      </w:r>
      <w:r>
        <w:rPr>
          <w:color w:val="231F20"/>
          <w:spacing w:val="-13"/>
          <w:w w:val="115"/>
          <w:sz w:val="20"/>
        </w:rPr>
        <w:t> </w:t>
      </w:r>
      <w:r>
        <w:rPr>
          <w:color w:val="231F20"/>
          <w:spacing w:val="-3"/>
          <w:w w:val="115"/>
          <w:sz w:val="20"/>
        </w:rPr>
        <w:t>transporte</w:t>
      </w:r>
      <w:r>
        <w:rPr>
          <w:color w:val="231F20"/>
          <w:spacing w:val="-12"/>
          <w:w w:val="115"/>
          <w:sz w:val="20"/>
        </w:rPr>
        <w:t> </w:t>
      </w:r>
      <w:r>
        <w:rPr>
          <w:color w:val="231F20"/>
          <w:w w:val="115"/>
          <w:sz w:val="20"/>
        </w:rPr>
        <w:t>de</w:t>
      </w:r>
      <w:r>
        <w:rPr>
          <w:color w:val="231F20"/>
          <w:spacing w:val="-13"/>
          <w:w w:val="115"/>
          <w:sz w:val="20"/>
        </w:rPr>
        <w:t> </w:t>
      </w:r>
      <w:r>
        <w:rPr>
          <w:color w:val="231F20"/>
          <w:w w:val="115"/>
          <w:sz w:val="20"/>
        </w:rPr>
        <w:t>mercancías,</w:t>
      </w:r>
      <w:r>
        <w:rPr>
          <w:color w:val="231F20"/>
          <w:spacing w:val="-13"/>
          <w:w w:val="115"/>
          <w:sz w:val="20"/>
        </w:rPr>
        <w:t> </w:t>
      </w:r>
      <w:r>
        <w:rPr>
          <w:color w:val="231F20"/>
          <w:w w:val="115"/>
          <w:sz w:val="20"/>
        </w:rPr>
        <w:t>éstas</w:t>
      </w:r>
      <w:r>
        <w:rPr>
          <w:color w:val="231F20"/>
          <w:spacing w:val="-12"/>
          <w:w w:val="115"/>
          <w:sz w:val="20"/>
        </w:rPr>
        <w:t> </w:t>
      </w:r>
      <w:r>
        <w:rPr>
          <w:color w:val="231F20"/>
          <w:spacing w:val="-6"/>
          <w:w w:val="115"/>
          <w:sz w:val="20"/>
        </w:rPr>
        <w:t>debe- </w:t>
      </w:r>
      <w:r>
        <w:rPr>
          <w:color w:val="231F20"/>
          <w:w w:val="115"/>
          <w:sz w:val="20"/>
        </w:rPr>
        <w:t>rán </w:t>
      </w:r>
      <w:r>
        <w:rPr>
          <w:color w:val="231F20"/>
          <w:spacing w:val="-3"/>
          <w:w w:val="115"/>
          <w:sz w:val="20"/>
        </w:rPr>
        <w:t>pertenecer </w:t>
      </w:r>
      <w:r>
        <w:rPr>
          <w:color w:val="231F20"/>
          <w:w w:val="115"/>
          <w:sz w:val="20"/>
        </w:rPr>
        <w:t>a la empresa o bien haber sido </w:t>
      </w:r>
      <w:r>
        <w:rPr>
          <w:color w:val="231F20"/>
          <w:spacing w:val="-4"/>
          <w:w w:val="115"/>
          <w:sz w:val="20"/>
        </w:rPr>
        <w:t>vendidas, </w:t>
      </w:r>
      <w:r>
        <w:rPr>
          <w:color w:val="231F20"/>
          <w:w w:val="115"/>
          <w:sz w:val="20"/>
        </w:rPr>
        <w:t>producidas, transformadas o reparadas por</w:t>
      </w:r>
      <w:r>
        <w:rPr>
          <w:color w:val="231F20"/>
          <w:spacing w:val="-13"/>
          <w:w w:val="115"/>
          <w:sz w:val="20"/>
        </w:rPr>
        <w:t> </w:t>
      </w:r>
      <w:r>
        <w:rPr>
          <w:color w:val="231F20"/>
          <w:w w:val="115"/>
          <w:sz w:val="20"/>
        </w:rPr>
        <w:t>aquéllas.</w:t>
      </w:r>
    </w:p>
    <w:p>
      <w:pPr>
        <w:pStyle w:val="ListParagraph"/>
        <w:numPr>
          <w:ilvl w:val="0"/>
          <w:numId w:val="76"/>
        </w:numPr>
        <w:tabs>
          <w:tab w:pos="1219" w:val="left" w:leader="none"/>
        </w:tabs>
        <w:spacing w:line="196" w:lineRule="auto" w:before="3" w:after="0"/>
        <w:ind w:left="510" w:right="0" w:firstLine="341"/>
        <w:jc w:val="both"/>
        <w:rPr>
          <w:sz w:val="20"/>
        </w:rPr>
      </w:pPr>
      <w:r>
        <w:rPr>
          <w:color w:val="231F20"/>
          <w:w w:val="115"/>
          <w:sz w:val="20"/>
        </w:rPr>
        <w:t>Los vehículos utilizados por las empresas </w:t>
      </w:r>
      <w:r>
        <w:rPr>
          <w:color w:val="231F20"/>
          <w:spacing w:val="-3"/>
          <w:w w:val="115"/>
          <w:sz w:val="20"/>
        </w:rPr>
        <w:t>deberán </w:t>
      </w:r>
      <w:r>
        <w:rPr>
          <w:color w:val="231F20"/>
          <w:w w:val="115"/>
          <w:sz w:val="20"/>
        </w:rPr>
        <w:t>ser propiedad de las mismas, debiendo estar matricula- dos a su nombre, o disponer de los mismos en régimen de «leasing» o «renting», respetando las </w:t>
      </w:r>
      <w:r>
        <w:rPr>
          <w:color w:val="231F20"/>
          <w:spacing w:val="-2"/>
          <w:w w:val="115"/>
          <w:sz w:val="20"/>
        </w:rPr>
        <w:t>formalidades </w:t>
      </w:r>
      <w:r>
        <w:rPr>
          <w:color w:val="231F20"/>
          <w:w w:val="115"/>
          <w:sz w:val="20"/>
        </w:rPr>
        <w:t>establecidas en esta ley y en la normativa de</w:t>
      </w:r>
      <w:r>
        <w:rPr>
          <w:color w:val="231F20"/>
          <w:spacing w:val="9"/>
          <w:w w:val="115"/>
          <w:sz w:val="20"/>
        </w:rPr>
        <w:t> </w:t>
      </w:r>
      <w:r>
        <w:rPr>
          <w:color w:val="231F20"/>
          <w:w w:val="115"/>
          <w:sz w:val="20"/>
        </w:rPr>
        <w:t>desarrollo.</w:t>
      </w:r>
    </w:p>
    <w:p>
      <w:pPr>
        <w:pStyle w:val="ListParagraph"/>
        <w:numPr>
          <w:ilvl w:val="0"/>
          <w:numId w:val="76"/>
        </w:numPr>
        <w:tabs>
          <w:tab w:pos="1229" w:val="left" w:leader="none"/>
        </w:tabs>
        <w:spacing w:line="196" w:lineRule="auto" w:before="5" w:after="0"/>
        <w:ind w:left="510" w:right="2" w:firstLine="341"/>
        <w:jc w:val="both"/>
        <w:rPr>
          <w:sz w:val="20"/>
        </w:rPr>
      </w:pPr>
      <w:r>
        <w:rPr>
          <w:color w:val="231F20"/>
          <w:spacing w:val="-4"/>
          <w:w w:val="115"/>
          <w:sz w:val="20"/>
        </w:rPr>
        <w:t>Los vehículos </w:t>
      </w:r>
      <w:r>
        <w:rPr>
          <w:color w:val="231F20"/>
          <w:spacing w:val="-3"/>
          <w:w w:val="115"/>
          <w:sz w:val="20"/>
        </w:rPr>
        <w:t>han </w:t>
      </w:r>
      <w:r>
        <w:rPr>
          <w:color w:val="231F20"/>
          <w:w w:val="115"/>
          <w:sz w:val="20"/>
        </w:rPr>
        <w:t>de </w:t>
      </w:r>
      <w:r>
        <w:rPr>
          <w:color w:val="231F20"/>
          <w:spacing w:val="-4"/>
          <w:w w:val="115"/>
          <w:sz w:val="20"/>
        </w:rPr>
        <w:t>estar conducidos, </w:t>
      </w:r>
      <w:r>
        <w:rPr>
          <w:color w:val="231F20"/>
          <w:w w:val="115"/>
          <w:sz w:val="20"/>
        </w:rPr>
        <w:t>en </w:t>
      </w:r>
      <w:r>
        <w:rPr>
          <w:color w:val="231F20"/>
          <w:spacing w:val="-8"/>
          <w:w w:val="115"/>
          <w:sz w:val="20"/>
        </w:rPr>
        <w:t>todo </w:t>
      </w:r>
      <w:r>
        <w:rPr>
          <w:color w:val="231F20"/>
          <w:spacing w:val="-4"/>
          <w:w w:val="115"/>
          <w:sz w:val="20"/>
        </w:rPr>
        <w:t>caso, </w:t>
      </w:r>
      <w:r>
        <w:rPr>
          <w:color w:val="231F20"/>
          <w:spacing w:val="-3"/>
          <w:w w:val="115"/>
          <w:sz w:val="20"/>
        </w:rPr>
        <w:t>por </w:t>
      </w:r>
      <w:r>
        <w:rPr>
          <w:color w:val="231F20"/>
          <w:w w:val="115"/>
          <w:sz w:val="20"/>
        </w:rPr>
        <w:t>el </w:t>
      </w:r>
      <w:r>
        <w:rPr>
          <w:color w:val="231F20"/>
          <w:spacing w:val="-3"/>
          <w:w w:val="115"/>
          <w:sz w:val="20"/>
        </w:rPr>
        <w:t>personal </w:t>
      </w:r>
      <w:r>
        <w:rPr>
          <w:color w:val="231F20"/>
          <w:spacing w:val="-4"/>
          <w:w w:val="115"/>
          <w:sz w:val="20"/>
        </w:rPr>
        <w:t>propio </w:t>
      </w:r>
      <w:r>
        <w:rPr>
          <w:color w:val="231F20"/>
          <w:w w:val="115"/>
          <w:sz w:val="20"/>
        </w:rPr>
        <w:t>de la </w:t>
      </w:r>
      <w:r>
        <w:rPr>
          <w:color w:val="231F20"/>
          <w:spacing w:val="-4"/>
          <w:w w:val="115"/>
          <w:sz w:val="20"/>
        </w:rPr>
        <w:t>empresa, debiendo </w:t>
      </w:r>
      <w:r>
        <w:rPr>
          <w:color w:val="231F20"/>
          <w:spacing w:val="-7"/>
          <w:w w:val="115"/>
          <w:sz w:val="20"/>
        </w:rPr>
        <w:t>cum- </w:t>
      </w:r>
      <w:r>
        <w:rPr>
          <w:color w:val="231F20"/>
          <w:spacing w:val="-3"/>
          <w:w w:val="115"/>
          <w:sz w:val="20"/>
        </w:rPr>
        <w:t>plirse los </w:t>
      </w:r>
      <w:r>
        <w:rPr>
          <w:color w:val="231F20"/>
          <w:spacing w:val="-4"/>
          <w:w w:val="115"/>
          <w:sz w:val="20"/>
        </w:rPr>
        <w:t>requisitos </w:t>
      </w:r>
      <w:r>
        <w:rPr>
          <w:color w:val="231F20"/>
          <w:spacing w:val="-3"/>
          <w:w w:val="115"/>
          <w:sz w:val="20"/>
        </w:rPr>
        <w:t>que </w:t>
      </w:r>
      <w:r>
        <w:rPr>
          <w:color w:val="231F20"/>
          <w:w w:val="115"/>
          <w:sz w:val="20"/>
        </w:rPr>
        <w:t>se </w:t>
      </w:r>
      <w:r>
        <w:rPr>
          <w:color w:val="231F20"/>
          <w:spacing w:val="-4"/>
          <w:w w:val="115"/>
          <w:sz w:val="20"/>
        </w:rPr>
        <w:t>fijen</w:t>
      </w:r>
      <w:r>
        <w:rPr>
          <w:color w:val="231F20"/>
          <w:spacing w:val="-2"/>
          <w:w w:val="115"/>
          <w:sz w:val="20"/>
        </w:rPr>
        <w:t> </w:t>
      </w:r>
      <w:r>
        <w:rPr>
          <w:color w:val="231F20"/>
          <w:spacing w:val="-4"/>
          <w:w w:val="115"/>
          <w:sz w:val="20"/>
        </w:rPr>
        <w:t>reglamentariamente.</w:t>
      </w:r>
    </w:p>
    <w:p>
      <w:pPr>
        <w:pStyle w:val="ListParagraph"/>
        <w:numPr>
          <w:ilvl w:val="0"/>
          <w:numId w:val="76"/>
        </w:numPr>
        <w:tabs>
          <w:tab w:pos="1230" w:val="left" w:leader="none"/>
        </w:tabs>
        <w:spacing w:line="196" w:lineRule="auto" w:before="2" w:after="0"/>
        <w:ind w:left="510" w:right="0" w:firstLine="341"/>
        <w:jc w:val="both"/>
        <w:rPr>
          <w:sz w:val="20"/>
        </w:rPr>
      </w:pPr>
      <w:r>
        <w:rPr>
          <w:color w:val="231F20"/>
          <w:w w:val="115"/>
          <w:sz w:val="20"/>
        </w:rPr>
        <w:t>El</w:t>
      </w:r>
      <w:r>
        <w:rPr>
          <w:color w:val="231F20"/>
          <w:spacing w:val="-12"/>
          <w:w w:val="115"/>
          <w:sz w:val="20"/>
        </w:rPr>
        <w:t> </w:t>
      </w:r>
      <w:r>
        <w:rPr>
          <w:color w:val="231F20"/>
          <w:w w:val="115"/>
          <w:sz w:val="20"/>
        </w:rPr>
        <w:t>transporte</w:t>
      </w:r>
      <w:r>
        <w:rPr>
          <w:color w:val="231F20"/>
          <w:spacing w:val="-11"/>
          <w:w w:val="115"/>
          <w:sz w:val="20"/>
        </w:rPr>
        <w:t> </w:t>
      </w:r>
      <w:r>
        <w:rPr>
          <w:color w:val="231F20"/>
          <w:w w:val="115"/>
          <w:sz w:val="20"/>
        </w:rPr>
        <w:t>no</w:t>
      </w:r>
      <w:r>
        <w:rPr>
          <w:color w:val="231F20"/>
          <w:spacing w:val="-11"/>
          <w:w w:val="115"/>
          <w:sz w:val="20"/>
        </w:rPr>
        <w:t> </w:t>
      </w:r>
      <w:r>
        <w:rPr>
          <w:color w:val="231F20"/>
          <w:w w:val="115"/>
          <w:sz w:val="20"/>
        </w:rPr>
        <w:t>puede</w:t>
      </w:r>
      <w:r>
        <w:rPr>
          <w:color w:val="231F20"/>
          <w:spacing w:val="-11"/>
          <w:w w:val="115"/>
          <w:sz w:val="20"/>
        </w:rPr>
        <w:t> </w:t>
      </w:r>
      <w:r>
        <w:rPr>
          <w:color w:val="231F20"/>
          <w:w w:val="115"/>
          <w:sz w:val="20"/>
        </w:rPr>
        <w:t>ser</w:t>
      </w:r>
      <w:r>
        <w:rPr>
          <w:color w:val="231F20"/>
          <w:spacing w:val="-12"/>
          <w:w w:val="115"/>
          <w:sz w:val="20"/>
        </w:rPr>
        <w:t> </w:t>
      </w:r>
      <w:r>
        <w:rPr>
          <w:color w:val="231F20"/>
          <w:w w:val="115"/>
          <w:sz w:val="20"/>
        </w:rPr>
        <w:t>contratado</w:t>
      </w:r>
      <w:r>
        <w:rPr>
          <w:color w:val="231F20"/>
          <w:spacing w:val="-11"/>
          <w:w w:val="115"/>
          <w:sz w:val="20"/>
        </w:rPr>
        <w:t> </w:t>
      </w:r>
      <w:r>
        <w:rPr>
          <w:color w:val="231F20"/>
          <w:w w:val="115"/>
          <w:sz w:val="20"/>
        </w:rPr>
        <w:t>ni</w:t>
      </w:r>
      <w:r>
        <w:rPr>
          <w:color w:val="231F20"/>
          <w:spacing w:val="-11"/>
          <w:w w:val="115"/>
          <w:sz w:val="20"/>
        </w:rPr>
        <w:t> </w:t>
      </w:r>
      <w:r>
        <w:rPr>
          <w:color w:val="231F20"/>
          <w:w w:val="115"/>
          <w:sz w:val="20"/>
        </w:rPr>
        <w:t>facturado independientemente.</w:t>
      </w:r>
    </w:p>
    <w:p>
      <w:pPr>
        <w:pStyle w:val="ListParagraph"/>
        <w:numPr>
          <w:ilvl w:val="0"/>
          <w:numId w:val="76"/>
        </w:numPr>
        <w:tabs>
          <w:tab w:pos="1235" w:val="left" w:leader="none"/>
        </w:tabs>
        <w:spacing w:line="196" w:lineRule="auto" w:before="2" w:after="0"/>
        <w:ind w:left="510" w:right="0" w:firstLine="391"/>
        <w:jc w:val="both"/>
        <w:rPr>
          <w:sz w:val="20"/>
        </w:rPr>
      </w:pPr>
      <w:r>
        <w:rPr>
          <w:color w:val="231F20"/>
          <w:w w:val="115"/>
          <w:sz w:val="20"/>
        </w:rPr>
        <w:t>El número de vehículos y su capacidad de carga </w:t>
      </w:r>
      <w:r>
        <w:rPr>
          <w:color w:val="231F20"/>
          <w:spacing w:val="-19"/>
          <w:w w:val="115"/>
          <w:sz w:val="20"/>
        </w:rPr>
        <w:t>o </w:t>
      </w:r>
      <w:r>
        <w:rPr>
          <w:color w:val="231F20"/>
          <w:w w:val="115"/>
          <w:sz w:val="20"/>
        </w:rPr>
        <w:t>de plazas y demás características han de guardar </w:t>
      </w:r>
      <w:r>
        <w:rPr>
          <w:color w:val="231F20"/>
          <w:spacing w:val="-4"/>
          <w:w w:val="115"/>
          <w:sz w:val="20"/>
        </w:rPr>
        <w:t>corres- </w:t>
      </w:r>
      <w:r>
        <w:rPr>
          <w:color w:val="231F20"/>
          <w:w w:val="115"/>
          <w:sz w:val="20"/>
        </w:rPr>
        <w:t>pondencia con la naturaleza y volumen de la actividad </w:t>
      </w:r>
      <w:r>
        <w:rPr>
          <w:color w:val="231F20"/>
          <w:spacing w:val="-8"/>
          <w:w w:val="115"/>
          <w:sz w:val="20"/>
        </w:rPr>
        <w:t>de </w:t>
      </w:r>
      <w:r>
        <w:rPr>
          <w:color w:val="231F20"/>
          <w:w w:val="115"/>
          <w:sz w:val="20"/>
        </w:rPr>
        <w:t>la</w:t>
      </w:r>
      <w:r>
        <w:rPr>
          <w:color w:val="231F20"/>
          <w:spacing w:val="3"/>
          <w:w w:val="115"/>
          <w:sz w:val="20"/>
        </w:rPr>
        <w:t> </w:t>
      </w:r>
      <w:r>
        <w:rPr>
          <w:color w:val="231F20"/>
          <w:w w:val="115"/>
          <w:sz w:val="20"/>
        </w:rPr>
        <w:t>empresa.</w:t>
      </w:r>
    </w:p>
    <w:p>
      <w:pPr>
        <w:pStyle w:val="ListParagraph"/>
        <w:numPr>
          <w:ilvl w:val="1"/>
          <w:numId w:val="75"/>
        </w:numPr>
        <w:tabs>
          <w:tab w:pos="1219" w:val="left" w:leader="none"/>
        </w:tabs>
        <w:spacing w:line="196" w:lineRule="auto" w:before="132" w:after="0"/>
        <w:ind w:left="510" w:right="0" w:firstLine="341"/>
        <w:jc w:val="both"/>
        <w:rPr>
          <w:sz w:val="20"/>
        </w:rPr>
      </w:pPr>
      <w:r>
        <w:rPr>
          <w:color w:val="231F20"/>
          <w:w w:val="115"/>
          <w:sz w:val="20"/>
        </w:rPr>
        <w:t>El transporte realizado incumpliendo cualquiera de las condiciones establecidas en el apartado anterior </w:t>
      </w:r>
      <w:r>
        <w:rPr>
          <w:color w:val="231F20"/>
          <w:spacing w:val="-10"/>
          <w:w w:val="115"/>
          <w:sz w:val="20"/>
        </w:rPr>
        <w:t>se </w:t>
      </w:r>
      <w:r>
        <w:rPr>
          <w:color w:val="231F20"/>
          <w:w w:val="115"/>
          <w:sz w:val="20"/>
        </w:rPr>
        <w:t>someterá al régimen jurídico previsto para el </w:t>
      </w:r>
      <w:r>
        <w:rPr>
          <w:color w:val="231F20"/>
          <w:spacing w:val="-3"/>
          <w:w w:val="115"/>
          <w:sz w:val="20"/>
        </w:rPr>
        <w:t>transporte </w:t>
      </w:r>
      <w:r>
        <w:rPr>
          <w:color w:val="231F20"/>
          <w:w w:val="115"/>
          <w:sz w:val="20"/>
        </w:rPr>
        <w:t>público.</w:t>
      </w:r>
    </w:p>
    <w:p>
      <w:pPr>
        <w:pStyle w:val="ListParagraph"/>
        <w:numPr>
          <w:ilvl w:val="1"/>
          <w:numId w:val="75"/>
        </w:numPr>
        <w:tabs>
          <w:tab w:pos="1219" w:val="left" w:leader="none"/>
        </w:tabs>
        <w:spacing w:line="196" w:lineRule="auto" w:before="3" w:after="0"/>
        <w:ind w:left="510" w:right="0" w:firstLine="341"/>
        <w:jc w:val="both"/>
        <w:rPr>
          <w:sz w:val="20"/>
        </w:rPr>
      </w:pPr>
      <w:r>
        <w:rPr>
          <w:color w:val="231F20"/>
          <w:w w:val="115"/>
          <w:sz w:val="20"/>
        </w:rPr>
        <w:t>Reglamentariamente se regularán las clases y </w:t>
      </w:r>
      <w:r>
        <w:rPr>
          <w:color w:val="231F20"/>
          <w:spacing w:val="-8"/>
          <w:w w:val="115"/>
          <w:sz w:val="20"/>
        </w:rPr>
        <w:t>el </w:t>
      </w:r>
      <w:r>
        <w:rPr>
          <w:color w:val="231F20"/>
          <w:w w:val="115"/>
          <w:sz w:val="20"/>
        </w:rPr>
        <w:t>régimen de otorgamiento, visados, modificación, </w:t>
      </w:r>
      <w:r>
        <w:rPr>
          <w:color w:val="231F20"/>
          <w:spacing w:val="-3"/>
          <w:w w:val="115"/>
          <w:sz w:val="20"/>
        </w:rPr>
        <w:t>suspen- </w:t>
      </w:r>
      <w:r>
        <w:rPr>
          <w:color w:val="231F20"/>
          <w:w w:val="115"/>
          <w:sz w:val="20"/>
        </w:rPr>
        <w:t>sión, transmisión y extinción de las autorizaciones </w:t>
      </w:r>
      <w:r>
        <w:rPr>
          <w:color w:val="231F20"/>
          <w:spacing w:val="-3"/>
          <w:w w:val="115"/>
          <w:sz w:val="20"/>
        </w:rPr>
        <w:t>referi- </w:t>
      </w:r>
      <w:r>
        <w:rPr>
          <w:color w:val="231F20"/>
          <w:w w:val="115"/>
          <w:sz w:val="20"/>
        </w:rPr>
        <w:t>das al transporte privado</w:t>
      </w:r>
      <w:r>
        <w:rPr>
          <w:color w:val="231F20"/>
          <w:spacing w:val="15"/>
          <w:w w:val="115"/>
          <w:sz w:val="20"/>
        </w:rPr>
        <w:t> </w:t>
      </w:r>
      <w:r>
        <w:rPr>
          <w:color w:val="231F20"/>
          <w:w w:val="115"/>
          <w:sz w:val="20"/>
        </w:rPr>
        <w:t>complementario.</w:t>
      </w:r>
    </w:p>
    <w:p>
      <w:pPr>
        <w:pStyle w:val="BodyText"/>
        <w:spacing w:before="2"/>
        <w:ind w:left="0" w:firstLine="0"/>
        <w:jc w:val="left"/>
      </w:pPr>
    </w:p>
    <w:p>
      <w:pPr>
        <w:pStyle w:val="BodyText"/>
        <w:spacing w:before="1"/>
        <w:ind w:left="708" w:right="198" w:firstLine="0"/>
        <w:jc w:val="center"/>
      </w:pPr>
      <w:r>
        <w:rPr>
          <w:color w:val="231F20"/>
          <w:w w:val="120"/>
        </w:rPr>
        <w:t>CAPÍTULO VI</w:t>
      </w:r>
    </w:p>
    <w:p>
      <w:pPr>
        <w:pStyle w:val="Heading2"/>
        <w:spacing w:line="196" w:lineRule="auto" w:before="183"/>
        <w:ind w:left="710" w:right="198"/>
      </w:pPr>
      <w:r>
        <w:rPr>
          <w:color w:val="231F20"/>
          <w:w w:val="115"/>
        </w:rPr>
        <w:t>Disposiciones particulares sobre determinados tipos de transportes</w:t>
      </w:r>
    </w:p>
    <w:p>
      <w:pPr>
        <w:spacing w:before="180"/>
        <w:ind w:left="708" w:right="198" w:firstLine="0"/>
        <w:jc w:val="center"/>
        <w:rPr>
          <w:sz w:val="14"/>
        </w:rPr>
      </w:pPr>
      <w:r>
        <w:rPr>
          <w:color w:val="231F20"/>
          <w:w w:val="120"/>
          <w:sz w:val="20"/>
        </w:rPr>
        <w:t>S</w:t>
      </w:r>
      <w:r>
        <w:rPr>
          <w:color w:val="231F20"/>
          <w:w w:val="120"/>
          <w:sz w:val="14"/>
        </w:rPr>
        <w:t>ECCIÓN </w:t>
      </w:r>
      <w:r>
        <w:rPr>
          <w:color w:val="231F20"/>
          <w:w w:val="120"/>
          <w:sz w:val="20"/>
        </w:rPr>
        <w:t>1.ª T</w:t>
      </w:r>
      <w:r>
        <w:rPr>
          <w:color w:val="231F20"/>
          <w:w w:val="120"/>
          <w:sz w:val="14"/>
        </w:rPr>
        <w:t>RANSPORTE A LA DEMANDA</w:t>
      </w:r>
    </w:p>
    <w:p>
      <w:pPr>
        <w:spacing w:before="192"/>
        <w:ind w:left="510" w:right="0" w:firstLine="0"/>
        <w:jc w:val="left"/>
        <w:rPr>
          <w:i/>
          <w:sz w:val="20"/>
        </w:rPr>
      </w:pPr>
      <w:r>
        <w:rPr>
          <w:color w:val="231F20"/>
          <w:w w:val="115"/>
          <w:sz w:val="20"/>
        </w:rPr>
        <w:t>Artículo 67. </w:t>
      </w:r>
      <w:r>
        <w:rPr>
          <w:i/>
          <w:color w:val="231F20"/>
          <w:w w:val="115"/>
          <w:sz w:val="20"/>
        </w:rPr>
        <w:t>Definición.</w:t>
      </w:r>
    </w:p>
    <w:p>
      <w:pPr>
        <w:pStyle w:val="ListParagraph"/>
        <w:numPr>
          <w:ilvl w:val="0"/>
          <w:numId w:val="77"/>
        </w:numPr>
        <w:tabs>
          <w:tab w:pos="1199" w:val="left" w:leader="none"/>
        </w:tabs>
        <w:spacing w:line="196" w:lineRule="auto" w:before="204" w:after="0"/>
        <w:ind w:left="510" w:right="0" w:firstLine="341"/>
        <w:jc w:val="both"/>
        <w:rPr>
          <w:sz w:val="20"/>
        </w:rPr>
      </w:pPr>
      <w:r>
        <w:rPr>
          <w:color w:val="231F20"/>
          <w:w w:val="115"/>
          <w:sz w:val="20"/>
        </w:rPr>
        <w:t>Se considera transporte a la demanda los servicios de transporte regulares de determinadas categorías </w:t>
      </w:r>
      <w:r>
        <w:rPr>
          <w:color w:val="231F20"/>
          <w:spacing w:val="-10"/>
          <w:w w:val="115"/>
          <w:sz w:val="20"/>
        </w:rPr>
        <w:t>de </w:t>
      </w:r>
      <w:r>
        <w:rPr>
          <w:color w:val="231F20"/>
          <w:w w:val="115"/>
          <w:sz w:val="20"/>
        </w:rPr>
        <w:t>pasajeros a petición de éstos, directamente o a través </w:t>
      </w:r>
      <w:r>
        <w:rPr>
          <w:color w:val="231F20"/>
          <w:spacing w:val="-7"/>
          <w:w w:val="115"/>
          <w:sz w:val="20"/>
        </w:rPr>
        <w:t>de </w:t>
      </w:r>
      <w:r>
        <w:rPr>
          <w:color w:val="231F20"/>
          <w:w w:val="115"/>
          <w:sz w:val="20"/>
        </w:rPr>
        <w:t>entidades que los representen, o de las empresas en </w:t>
      </w:r>
      <w:r>
        <w:rPr>
          <w:color w:val="231F20"/>
          <w:spacing w:val="-6"/>
          <w:w w:val="115"/>
          <w:sz w:val="20"/>
        </w:rPr>
        <w:t>que </w:t>
      </w:r>
      <w:r>
        <w:rPr>
          <w:color w:val="231F20"/>
          <w:w w:val="115"/>
          <w:sz w:val="20"/>
        </w:rPr>
        <w:t>trabajen, excluyendo a los demás pasajeros, de </w:t>
      </w:r>
      <w:r>
        <w:rPr>
          <w:color w:val="231F20"/>
          <w:spacing w:val="-3"/>
          <w:w w:val="115"/>
          <w:sz w:val="20"/>
        </w:rPr>
        <w:t>acuerdo </w:t>
      </w:r>
      <w:r>
        <w:rPr>
          <w:color w:val="231F20"/>
          <w:w w:val="115"/>
          <w:sz w:val="20"/>
        </w:rPr>
        <w:t>con unas frecuencias, trayectos, paradas, incluso </w:t>
      </w:r>
      <w:r>
        <w:rPr>
          <w:color w:val="231F20"/>
          <w:spacing w:val="-4"/>
          <w:w w:val="115"/>
          <w:sz w:val="20"/>
        </w:rPr>
        <w:t>perío- </w:t>
      </w:r>
      <w:r>
        <w:rPr>
          <w:color w:val="231F20"/>
          <w:w w:val="115"/>
          <w:sz w:val="20"/>
        </w:rPr>
        <w:t>dos temporales de prestación, previamente pactados </w:t>
      </w:r>
      <w:r>
        <w:rPr>
          <w:color w:val="231F20"/>
          <w:spacing w:val="-17"/>
          <w:w w:val="115"/>
          <w:sz w:val="20"/>
        </w:rPr>
        <w:t>y </w:t>
      </w:r>
      <w:r>
        <w:rPr>
          <w:color w:val="231F20"/>
          <w:w w:val="115"/>
          <w:sz w:val="20"/>
        </w:rPr>
        <w:t>determinados.</w:t>
      </w:r>
      <w:r>
        <w:rPr>
          <w:color w:val="231F20"/>
          <w:spacing w:val="-5"/>
          <w:w w:val="115"/>
          <w:sz w:val="20"/>
        </w:rPr>
        <w:t> </w:t>
      </w:r>
      <w:r>
        <w:rPr>
          <w:color w:val="231F20"/>
          <w:w w:val="115"/>
          <w:sz w:val="20"/>
        </w:rPr>
        <w:t>El</w:t>
      </w:r>
      <w:r>
        <w:rPr>
          <w:color w:val="231F20"/>
          <w:spacing w:val="-5"/>
          <w:w w:val="115"/>
          <w:sz w:val="20"/>
        </w:rPr>
        <w:t> </w:t>
      </w:r>
      <w:r>
        <w:rPr>
          <w:color w:val="231F20"/>
          <w:w w:val="115"/>
          <w:sz w:val="20"/>
        </w:rPr>
        <w:t>carácter</w:t>
      </w:r>
      <w:r>
        <w:rPr>
          <w:color w:val="231F20"/>
          <w:spacing w:val="-5"/>
          <w:w w:val="115"/>
          <w:sz w:val="20"/>
        </w:rPr>
        <w:t> </w:t>
      </w:r>
      <w:r>
        <w:rPr>
          <w:color w:val="231F20"/>
          <w:w w:val="115"/>
          <w:sz w:val="20"/>
        </w:rPr>
        <w:t>regular</w:t>
      </w:r>
      <w:r>
        <w:rPr>
          <w:color w:val="231F20"/>
          <w:spacing w:val="-5"/>
          <w:w w:val="115"/>
          <w:sz w:val="20"/>
        </w:rPr>
        <w:t> </w:t>
      </w:r>
      <w:r>
        <w:rPr>
          <w:color w:val="231F20"/>
          <w:w w:val="115"/>
          <w:sz w:val="20"/>
        </w:rPr>
        <w:t>de</w:t>
      </w:r>
      <w:r>
        <w:rPr>
          <w:color w:val="231F20"/>
          <w:spacing w:val="-5"/>
          <w:w w:val="115"/>
          <w:sz w:val="20"/>
        </w:rPr>
        <w:t> </w:t>
      </w:r>
      <w:r>
        <w:rPr>
          <w:color w:val="231F20"/>
          <w:w w:val="115"/>
          <w:sz w:val="20"/>
        </w:rPr>
        <w:t>este</w:t>
      </w:r>
      <w:r>
        <w:rPr>
          <w:color w:val="231F20"/>
          <w:spacing w:val="-5"/>
          <w:w w:val="115"/>
          <w:sz w:val="20"/>
        </w:rPr>
        <w:t> </w:t>
      </w:r>
      <w:r>
        <w:rPr>
          <w:color w:val="231F20"/>
          <w:w w:val="115"/>
          <w:sz w:val="20"/>
        </w:rPr>
        <w:t>transporte</w:t>
      </w:r>
      <w:r>
        <w:rPr>
          <w:color w:val="231F20"/>
          <w:spacing w:val="-5"/>
          <w:w w:val="115"/>
          <w:sz w:val="20"/>
        </w:rPr>
        <w:t> </w:t>
      </w:r>
      <w:r>
        <w:rPr>
          <w:color w:val="231F20"/>
          <w:w w:val="115"/>
          <w:sz w:val="20"/>
        </w:rPr>
        <w:t>no</w:t>
      </w:r>
      <w:r>
        <w:rPr>
          <w:color w:val="231F20"/>
          <w:spacing w:val="-5"/>
          <w:w w:val="115"/>
          <w:sz w:val="20"/>
        </w:rPr>
        <w:t> </w:t>
      </w:r>
      <w:r>
        <w:rPr>
          <w:color w:val="231F20"/>
          <w:spacing w:val="-7"/>
          <w:w w:val="115"/>
          <w:sz w:val="20"/>
        </w:rPr>
        <w:t>se </w:t>
      </w:r>
      <w:r>
        <w:rPr>
          <w:color w:val="231F20"/>
          <w:w w:val="115"/>
          <w:sz w:val="20"/>
        </w:rPr>
        <w:t>verá afectado porque la organización o condiciones </w:t>
      </w:r>
      <w:r>
        <w:rPr>
          <w:color w:val="231F20"/>
          <w:spacing w:val="-8"/>
          <w:w w:val="115"/>
          <w:sz w:val="20"/>
        </w:rPr>
        <w:t>de </w:t>
      </w:r>
      <w:r>
        <w:rPr>
          <w:color w:val="231F20"/>
          <w:w w:val="115"/>
          <w:sz w:val="20"/>
        </w:rPr>
        <w:t>prestación se adapte a las necesidades variables de </w:t>
      </w:r>
      <w:r>
        <w:rPr>
          <w:color w:val="231F20"/>
          <w:spacing w:val="-5"/>
          <w:w w:val="115"/>
          <w:sz w:val="20"/>
        </w:rPr>
        <w:t>los </w:t>
      </w:r>
      <w:r>
        <w:rPr>
          <w:color w:val="231F20"/>
          <w:w w:val="115"/>
          <w:sz w:val="20"/>
        </w:rPr>
        <w:t>pasajeros.</w:t>
      </w:r>
    </w:p>
    <w:p>
      <w:pPr>
        <w:pStyle w:val="ListParagraph"/>
        <w:numPr>
          <w:ilvl w:val="0"/>
          <w:numId w:val="77"/>
        </w:numPr>
        <w:tabs>
          <w:tab w:pos="1207" w:val="left" w:leader="none"/>
        </w:tabs>
        <w:spacing w:line="196" w:lineRule="auto" w:before="10" w:after="0"/>
        <w:ind w:left="510" w:right="2" w:firstLine="341"/>
        <w:jc w:val="both"/>
        <w:rPr>
          <w:sz w:val="20"/>
        </w:rPr>
      </w:pPr>
      <w:r>
        <w:rPr>
          <w:color w:val="231F20"/>
          <w:spacing w:val="-4"/>
          <w:w w:val="115"/>
          <w:sz w:val="20"/>
        </w:rPr>
        <w:t>Excepcionalmente, cuando </w:t>
      </w:r>
      <w:r>
        <w:rPr>
          <w:color w:val="231F20"/>
          <w:w w:val="115"/>
          <w:sz w:val="20"/>
        </w:rPr>
        <w:t>se </w:t>
      </w:r>
      <w:r>
        <w:rPr>
          <w:color w:val="231F20"/>
          <w:spacing w:val="-4"/>
          <w:w w:val="115"/>
          <w:sz w:val="20"/>
        </w:rPr>
        <w:t>adopten </w:t>
      </w:r>
      <w:r>
        <w:rPr>
          <w:color w:val="231F20"/>
          <w:spacing w:val="-3"/>
          <w:w w:val="115"/>
          <w:sz w:val="20"/>
        </w:rPr>
        <w:t>las </w:t>
      </w:r>
      <w:r>
        <w:rPr>
          <w:color w:val="231F20"/>
          <w:spacing w:val="-7"/>
          <w:w w:val="115"/>
          <w:sz w:val="20"/>
        </w:rPr>
        <w:t>medidas </w:t>
      </w:r>
      <w:r>
        <w:rPr>
          <w:color w:val="231F20"/>
          <w:w w:val="115"/>
          <w:sz w:val="20"/>
        </w:rPr>
        <w:t>de </w:t>
      </w:r>
      <w:r>
        <w:rPr>
          <w:color w:val="231F20"/>
          <w:spacing w:val="-4"/>
          <w:w w:val="115"/>
          <w:sz w:val="20"/>
        </w:rPr>
        <w:t>salvaguardia recogidas </w:t>
      </w:r>
      <w:r>
        <w:rPr>
          <w:color w:val="231F20"/>
          <w:w w:val="115"/>
          <w:sz w:val="20"/>
        </w:rPr>
        <w:t>en la </w:t>
      </w:r>
      <w:r>
        <w:rPr>
          <w:color w:val="231F20"/>
          <w:spacing w:val="-4"/>
          <w:w w:val="115"/>
          <w:sz w:val="20"/>
        </w:rPr>
        <w:t>presente Ley </w:t>
      </w:r>
      <w:r>
        <w:rPr>
          <w:color w:val="231F20"/>
          <w:w w:val="115"/>
          <w:sz w:val="20"/>
        </w:rPr>
        <w:t>se </w:t>
      </w:r>
      <w:r>
        <w:rPr>
          <w:color w:val="231F20"/>
          <w:spacing w:val="-7"/>
          <w:w w:val="115"/>
          <w:sz w:val="20"/>
        </w:rPr>
        <w:t>podrá </w:t>
      </w:r>
      <w:r>
        <w:rPr>
          <w:color w:val="231F20"/>
          <w:spacing w:val="-4"/>
          <w:w w:val="115"/>
          <w:sz w:val="20"/>
        </w:rPr>
        <w:t>extender </w:t>
      </w:r>
      <w:r>
        <w:rPr>
          <w:color w:val="231F20"/>
          <w:w w:val="115"/>
          <w:sz w:val="20"/>
        </w:rPr>
        <w:t>el </w:t>
      </w:r>
      <w:r>
        <w:rPr>
          <w:color w:val="231F20"/>
          <w:spacing w:val="-4"/>
          <w:w w:val="115"/>
          <w:sz w:val="20"/>
        </w:rPr>
        <w:t>régimen </w:t>
      </w:r>
      <w:r>
        <w:rPr>
          <w:color w:val="231F20"/>
          <w:w w:val="115"/>
          <w:sz w:val="20"/>
        </w:rPr>
        <w:t>de </w:t>
      </w:r>
      <w:r>
        <w:rPr>
          <w:color w:val="231F20"/>
          <w:spacing w:val="-5"/>
          <w:w w:val="115"/>
          <w:sz w:val="20"/>
        </w:rPr>
        <w:t>transporte </w:t>
      </w:r>
      <w:r>
        <w:rPr>
          <w:color w:val="231F20"/>
          <w:w w:val="115"/>
          <w:sz w:val="20"/>
        </w:rPr>
        <w:t>a la </w:t>
      </w:r>
      <w:r>
        <w:rPr>
          <w:color w:val="231F20"/>
          <w:spacing w:val="-4"/>
          <w:w w:val="115"/>
          <w:sz w:val="20"/>
        </w:rPr>
        <w:t>demanda </w:t>
      </w:r>
      <w:r>
        <w:rPr>
          <w:color w:val="231F20"/>
          <w:w w:val="115"/>
          <w:sz w:val="20"/>
        </w:rPr>
        <w:t>a </w:t>
      </w:r>
      <w:r>
        <w:rPr>
          <w:color w:val="231F20"/>
          <w:spacing w:val="-3"/>
          <w:w w:val="115"/>
          <w:sz w:val="20"/>
        </w:rPr>
        <w:t>los </w:t>
      </w:r>
      <w:r>
        <w:rPr>
          <w:color w:val="231F20"/>
          <w:spacing w:val="-7"/>
          <w:w w:val="115"/>
          <w:sz w:val="20"/>
        </w:rPr>
        <w:t>servi- </w:t>
      </w:r>
      <w:r>
        <w:rPr>
          <w:color w:val="231F20"/>
          <w:spacing w:val="-3"/>
          <w:w w:val="115"/>
          <w:sz w:val="20"/>
        </w:rPr>
        <w:t>cios </w:t>
      </w:r>
      <w:r>
        <w:rPr>
          <w:color w:val="231F20"/>
          <w:spacing w:val="-4"/>
          <w:w w:val="115"/>
          <w:sz w:val="20"/>
        </w:rPr>
        <w:t>discrecionales </w:t>
      </w:r>
      <w:r>
        <w:rPr>
          <w:color w:val="231F20"/>
          <w:w w:val="115"/>
          <w:sz w:val="20"/>
        </w:rPr>
        <w:t>de </w:t>
      </w:r>
      <w:r>
        <w:rPr>
          <w:color w:val="231F20"/>
          <w:spacing w:val="-4"/>
          <w:w w:val="115"/>
          <w:sz w:val="20"/>
        </w:rPr>
        <w:t>pasajeros </w:t>
      </w:r>
      <w:r>
        <w:rPr>
          <w:color w:val="231F20"/>
          <w:w w:val="115"/>
          <w:sz w:val="20"/>
        </w:rPr>
        <w:t>y de</w:t>
      </w:r>
      <w:r>
        <w:rPr>
          <w:color w:val="231F20"/>
          <w:spacing w:val="2"/>
          <w:w w:val="115"/>
          <w:sz w:val="20"/>
        </w:rPr>
        <w:t> </w:t>
      </w:r>
      <w:r>
        <w:rPr>
          <w:color w:val="231F20"/>
          <w:spacing w:val="-4"/>
          <w:w w:val="115"/>
          <w:sz w:val="20"/>
        </w:rPr>
        <w:t>mercancías.</w:t>
      </w:r>
    </w:p>
    <w:p>
      <w:pPr>
        <w:pStyle w:val="ListParagraph"/>
        <w:numPr>
          <w:ilvl w:val="0"/>
          <w:numId w:val="77"/>
        </w:numPr>
        <w:tabs>
          <w:tab w:pos="1219" w:val="left" w:leader="none"/>
        </w:tabs>
        <w:spacing w:line="196" w:lineRule="auto" w:before="3" w:after="0"/>
        <w:ind w:left="510" w:right="0" w:firstLine="341"/>
        <w:jc w:val="both"/>
        <w:rPr>
          <w:sz w:val="20"/>
        </w:rPr>
      </w:pPr>
      <w:r>
        <w:rPr>
          <w:color w:val="231F20"/>
          <w:w w:val="115"/>
          <w:sz w:val="20"/>
        </w:rPr>
        <w:t>Las empresas con centros de trabajo de más </w:t>
      </w:r>
      <w:r>
        <w:rPr>
          <w:color w:val="231F20"/>
          <w:spacing w:val="-7"/>
          <w:w w:val="115"/>
          <w:sz w:val="20"/>
        </w:rPr>
        <w:t>de </w:t>
      </w:r>
      <w:r>
        <w:rPr>
          <w:color w:val="231F20"/>
          <w:w w:val="115"/>
          <w:sz w:val="20"/>
        </w:rPr>
        <w:t>doscientos trabajadores deberán ofrecerles un servicio </w:t>
      </w:r>
      <w:r>
        <w:rPr>
          <w:color w:val="231F20"/>
          <w:spacing w:val="-9"/>
          <w:w w:val="115"/>
          <w:sz w:val="20"/>
        </w:rPr>
        <w:t>de </w:t>
      </w:r>
      <w:r>
        <w:rPr>
          <w:color w:val="231F20"/>
          <w:w w:val="115"/>
          <w:sz w:val="20"/>
        </w:rPr>
        <w:t>transporte</w:t>
      </w:r>
      <w:r>
        <w:rPr>
          <w:color w:val="231F20"/>
          <w:spacing w:val="-7"/>
          <w:w w:val="115"/>
          <w:sz w:val="20"/>
        </w:rPr>
        <w:t> </w:t>
      </w:r>
      <w:r>
        <w:rPr>
          <w:color w:val="231F20"/>
          <w:w w:val="115"/>
          <w:sz w:val="20"/>
        </w:rPr>
        <w:t>a</w:t>
      </w:r>
      <w:r>
        <w:rPr>
          <w:color w:val="231F20"/>
          <w:spacing w:val="-7"/>
          <w:w w:val="115"/>
          <w:sz w:val="20"/>
        </w:rPr>
        <w:t> </w:t>
      </w:r>
      <w:r>
        <w:rPr>
          <w:color w:val="231F20"/>
          <w:w w:val="115"/>
          <w:sz w:val="20"/>
        </w:rPr>
        <w:t>la</w:t>
      </w:r>
      <w:r>
        <w:rPr>
          <w:color w:val="231F20"/>
          <w:spacing w:val="-6"/>
          <w:w w:val="115"/>
          <w:sz w:val="20"/>
        </w:rPr>
        <w:t> </w:t>
      </w:r>
      <w:r>
        <w:rPr>
          <w:color w:val="231F20"/>
          <w:w w:val="115"/>
          <w:sz w:val="20"/>
        </w:rPr>
        <w:t>demanda</w:t>
      </w:r>
      <w:r>
        <w:rPr>
          <w:color w:val="231F20"/>
          <w:spacing w:val="-7"/>
          <w:w w:val="115"/>
          <w:sz w:val="20"/>
        </w:rPr>
        <w:t> </w:t>
      </w:r>
      <w:r>
        <w:rPr>
          <w:color w:val="231F20"/>
          <w:w w:val="115"/>
          <w:sz w:val="20"/>
        </w:rPr>
        <w:t>con</w:t>
      </w:r>
      <w:r>
        <w:rPr>
          <w:color w:val="231F20"/>
          <w:spacing w:val="-7"/>
          <w:w w:val="115"/>
          <w:sz w:val="20"/>
        </w:rPr>
        <w:t> </w:t>
      </w:r>
      <w:r>
        <w:rPr>
          <w:color w:val="231F20"/>
          <w:w w:val="115"/>
          <w:sz w:val="20"/>
        </w:rPr>
        <w:t>el</w:t>
      </w:r>
      <w:r>
        <w:rPr>
          <w:color w:val="231F20"/>
          <w:spacing w:val="-6"/>
          <w:w w:val="115"/>
          <w:sz w:val="20"/>
        </w:rPr>
        <w:t> </w:t>
      </w:r>
      <w:r>
        <w:rPr>
          <w:color w:val="231F20"/>
          <w:w w:val="115"/>
          <w:sz w:val="20"/>
        </w:rPr>
        <w:t>objetivo</w:t>
      </w:r>
      <w:r>
        <w:rPr>
          <w:color w:val="231F20"/>
          <w:spacing w:val="-7"/>
          <w:w w:val="115"/>
          <w:sz w:val="20"/>
        </w:rPr>
        <w:t> </w:t>
      </w:r>
      <w:r>
        <w:rPr>
          <w:color w:val="231F20"/>
          <w:w w:val="115"/>
          <w:sz w:val="20"/>
        </w:rPr>
        <w:t>de</w:t>
      </w:r>
      <w:r>
        <w:rPr>
          <w:color w:val="231F20"/>
          <w:spacing w:val="-7"/>
          <w:w w:val="115"/>
          <w:sz w:val="20"/>
        </w:rPr>
        <w:t> </w:t>
      </w:r>
      <w:r>
        <w:rPr>
          <w:color w:val="231F20"/>
          <w:w w:val="115"/>
          <w:sz w:val="20"/>
        </w:rPr>
        <w:t>contribuir</w:t>
      </w:r>
      <w:r>
        <w:rPr>
          <w:color w:val="231F20"/>
          <w:spacing w:val="-6"/>
          <w:w w:val="115"/>
          <w:sz w:val="20"/>
        </w:rPr>
        <w:t> </w:t>
      </w:r>
      <w:r>
        <w:rPr>
          <w:color w:val="231F20"/>
          <w:w w:val="115"/>
          <w:sz w:val="20"/>
        </w:rPr>
        <w:t>a</w:t>
      </w:r>
      <w:r>
        <w:rPr>
          <w:color w:val="231F20"/>
          <w:spacing w:val="-7"/>
          <w:w w:val="115"/>
          <w:sz w:val="20"/>
        </w:rPr>
        <w:t> </w:t>
      </w:r>
      <w:r>
        <w:rPr>
          <w:color w:val="231F20"/>
          <w:spacing w:val="-4"/>
          <w:w w:val="115"/>
          <w:sz w:val="20"/>
        </w:rPr>
        <w:t>los </w:t>
      </w:r>
      <w:r>
        <w:rPr>
          <w:color w:val="231F20"/>
          <w:w w:val="115"/>
          <w:sz w:val="20"/>
        </w:rPr>
        <w:t>objetivos de movilidad previstos en esta Ley y los </w:t>
      </w:r>
      <w:r>
        <w:rPr>
          <w:color w:val="231F20"/>
          <w:spacing w:val="-3"/>
          <w:w w:val="115"/>
          <w:sz w:val="20"/>
        </w:rPr>
        <w:t>planes </w:t>
      </w:r>
      <w:r>
        <w:rPr>
          <w:color w:val="231F20"/>
          <w:w w:val="115"/>
          <w:sz w:val="20"/>
        </w:rPr>
        <w:t>que los desarrollen. Reglamentariamente se </w:t>
      </w:r>
      <w:r>
        <w:rPr>
          <w:color w:val="231F20"/>
          <w:spacing w:val="-2"/>
          <w:w w:val="115"/>
          <w:sz w:val="20"/>
        </w:rPr>
        <w:t>establecerán </w:t>
      </w:r>
      <w:r>
        <w:rPr>
          <w:color w:val="231F20"/>
          <w:w w:val="115"/>
          <w:sz w:val="20"/>
        </w:rPr>
        <w:t>las condiciones de realización de este transporte, que, </w:t>
      </w:r>
      <w:r>
        <w:rPr>
          <w:color w:val="231F20"/>
          <w:spacing w:val="-10"/>
          <w:w w:val="115"/>
          <w:sz w:val="20"/>
        </w:rPr>
        <w:t>en </w:t>
      </w:r>
      <w:r>
        <w:rPr>
          <w:color w:val="231F20"/>
          <w:w w:val="115"/>
          <w:sz w:val="20"/>
        </w:rPr>
        <w:t>todo caso, se podrá llevar a cabo con medios propios, </w:t>
      </w:r>
      <w:r>
        <w:rPr>
          <w:color w:val="231F20"/>
          <w:spacing w:val="-13"/>
          <w:w w:val="115"/>
          <w:sz w:val="20"/>
        </w:rPr>
        <w:t>o </w:t>
      </w:r>
      <w:r>
        <w:rPr>
          <w:color w:val="231F20"/>
          <w:w w:val="115"/>
          <w:sz w:val="20"/>
        </w:rPr>
        <w:t>mediante su contratación con un operador de </w:t>
      </w:r>
      <w:r>
        <w:rPr>
          <w:color w:val="231F20"/>
          <w:spacing w:val="-3"/>
          <w:w w:val="115"/>
          <w:sz w:val="20"/>
        </w:rPr>
        <w:t>transporte </w:t>
      </w:r>
      <w:r>
        <w:rPr>
          <w:color w:val="231F20"/>
          <w:w w:val="115"/>
          <w:sz w:val="20"/>
        </w:rPr>
        <w:t>público.</w:t>
      </w:r>
    </w:p>
    <w:p>
      <w:pPr>
        <w:pStyle w:val="ListParagraph"/>
        <w:numPr>
          <w:ilvl w:val="0"/>
          <w:numId w:val="77"/>
        </w:numPr>
        <w:tabs>
          <w:tab w:pos="1219" w:val="left" w:leader="none"/>
        </w:tabs>
        <w:spacing w:line="196" w:lineRule="auto" w:before="8" w:after="0"/>
        <w:ind w:left="510" w:right="0" w:firstLine="341"/>
        <w:jc w:val="both"/>
        <w:rPr>
          <w:sz w:val="20"/>
        </w:rPr>
      </w:pPr>
      <w:r>
        <w:rPr>
          <w:color w:val="231F20"/>
          <w:w w:val="115"/>
          <w:sz w:val="20"/>
        </w:rPr>
        <w:t>En todo caso, el transporte escolar queda </w:t>
      </w:r>
      <w:r>
        <w:rPr>
          <w:color w:val="231F20"/>
          <w:spacing w:val="-3"/>
          <w:w w:val="115"/>
          <w:sz w:val="20"/>
        </w:rPr>
        <w:t>excluido </w:t>
      </w:r>
      <w:r>
        <w:rPr>
          <w:color w:val="231F20"/>
          <w:w w:val="115"/>
          <w:sz w:val="20"/>
        </w:rPr>
        <w:t>de esta clase de transporte, rigiéndose por lo dispuesto en esta Ley y su normativa</w:t>
      </w:r>
      <w:r>
        <w:rPr>
          <w:color w:val="231F20"/>
          <w:spacing w:val="27"/>
          <w:w w:val="115"/>
          <w:sz w:val="20"/>
        </w:rPr>
        <w:t> </w:t>
      </w:r>
      <w:r>
        <w:rPr>
          <w:color w:val="231F20"/>
          <w:w w:val="115"/>
          <w:sz w:val="20"/>
        </w:rPr>
        <w:t>específica.</w:t>
      </w:r>
    </w:p>
    <w:p>
      <w:pPr>
        <w:spacing w:before="89"/>
        <w:ind w:left="470" w:right="0" w:firstLine="0"/>
        <w:jc w:val="left"/>
        <w:rPr>
          <w:i/>
          <w:sz w:val="20"/>
        </w:rPr>
      </w:pPr>
      <w:r>
        <w:rPr/>
        <w:br w:type="column"/>
      </w:r>
      <w:r>
        <w:rPr>
          <w:color w:val="231F20"/>
          <w:w w:val="115"/>
          <w:sz w:val="20"/>
        </w:rPr>
        <w:t>Artículo 68. </w:t>
      </w:r>
      <w:r>
        <w:rPr>
          <w:i/>
          <w:color w:val="231F20"/>
          <w:w w:val="115"/>
          <w:sz w:val="20"/>
        </w:rPr>
        <w:t>Requisitos.</w:t>
      </w:r>
    </w:p>
    <w:p>
      <w:pPr>
        <w:pStyle w:val="ListParagraph"/>
        <w:numPr>
          <w:ilvl w:val="0"/>
          <w:numId w:val="78"/>
        </w:numPr>
        <w:tabs>
          <w:tab w:pos="1152" w:val="left" w:leader="none"/>
        </w:tabs>
        <w:spacing w:line="201" w:lineRule="auto" w:before="204" w:after="0"/>
        <w:ind w:left="470" w:right="110" w:firstLine="341"/>
        <w:jc w:val="both"/>
        <w:rPr>
          <w:sz w:val="20"/>
        </w:rPr>
      </w:pPr>
      <w:r>
        <w:rPr>
          <w:color w:val="231F20"/>
          <w:spacing w:val="-3"/>
          <w:w w:val="115"/>
          <w:sz w:val="20"/>
        </w:rPr>
        <w:t>Para </w:t>
      </w:r>
      <w:r>
        <w:rPr>
          <w:color w:val="231F20"/>
          <w:w w:val="115"/>
          <w:sz w:val="20"/>
        </w:rPr>
        <w:t>la prestación de servicios de </w:t>
      </w:r>
      <w:r>
        <w:rPr>
          <w:color w:val="231F20"/>
          <w:spacing w:val="-3"/>
          <w:w w:val="115"/>
          <w:sz w:val="20"/>
        </w:rPr>
        <w:t>transporte </w:t>
      </w:r>
      <w:r>
        <w:rPr>
          <w:color w:val="231F20"/>
          <w:w w:val="115"/>
          <w:sz w:val="20"/>
        </w:rPr>
        <w:t>a la demanda será preciso obtener previamente una </w:t>
      </w:r>
      <w:r>
        <w:rPr>
          <w:color w:val="231F20"/>
          <w:spacing w:val="-4"/>
          <w:w w:val="115"/>
          <w:sz w:val="20"/>
        </w:rPr>
        <w:t>autoriza- </w:t>
      </w:r>
      <w:r>
        <w:rPr>
          <w:color w:val="231F20"/>
          <w:w w:val="115"/>
          <w:sz w:val="20"/>
        </w:rPr>
        <w:t>ción especial de la Administración competente según </w:t>
      </w:r>
      <w:r>
        <w:rPr>
          <w:color w:val="231F20"/>
          <w:spacing w:val="-9"/>
          <w:w w:val="115"/>
          <w:sz w:val="20"/>
        </w:rPr>
        <w:t>el </w:t>
      </w:r>
      <w:r>
        <w:rPr>
          <w:color w:val="231F20"/>
          <w:w w:val="115"/>
          <w:sz w:val="20"/>
        </w:rPr>
        <w:t>carácter urbano o insular del trayecto. </w:t>
      </w:r>
      <w:r>
        <w:rPr>
          <w:color w:val="231F20"/>
          <w:spacing w:val="-4"/>
          <w:w w:val="115"/>
          <w:sz w:val="20"/>
        </w:rPr>
        <w:t>Dicha autorización </w:t>
      </w:r>
      <w:r>
        <w:rPr>
          <w:color w:val="231F20"/>
          <w:w w:val="115"/>
          <w:sz w:val="20"/>
        </w:rPr>
        <w:t>se </w:t>
      </w:r>
      <w:r>
        <w:rPr>
          <w:color w:val="231F20"/>
          <w:spacing w:val="-3"/>
          <w:w w:val="115"/>
          <w:sz w:val="20"/>
        </w:rPr>
        <w:t>otorgará </w:t>
      </w:r>
      <w:r>
        <w:rPr>
          <w:color w:val="231F20"/>
          <w:w w:val="115"/>
          <w:sz w:val="20"/>
        </w:rPr>
        <w:t>a las empresas que acrediten haber </w:t>
      </w:r>
      <w:r>
        <w:rPr>
          <w:color w:val="231F20"/>
          <w:spacing w:val="-5"/>
          <w:w w:val="115"/>
          <w:sz w:val="20"/>
        </w:rPr>
        <w:t>convenido </w:t>
      </w:r>
      <w:r>
        <w:rPr>
          <w:color w:val="231F20"/>
          <w:w w:val="115"/>
          <w:sz w:val="20"/>
        </w:rPr>
        <w:t>con los usuarios o, en su caso, con sus representantes, la realización</w:t>
      </w:r>
      <w:r>
        <w:rPr>
          <w:color w:val="231F20"/>
          <w:spacing w:val="-13"/>
          <w:w w:val="115"/>
          <w:sz w:val="20"/>
        </w:rPr>
        <w:t> </w:t>
      </w:r>
      <w:r>
        <w:rPr>
          <w:color w:val="231F20"/>
          <w:w w:val="115"/>
          <w:sz w:val="20"/>
        </w:rPr>
        <w:t>del</w:t>
      </w:r>
      <w:r>
        <w:rPr>
          <w:color w:val="231F20"/>
          <w:spacing w:val="-12"/>
          <w:w w:val="115"/>
          <w:sz w:val="20"/>
        </w:rPr>
        <w:t> </w:t>
      </w:r>
      <w:r>
        <w:rPr>
          <w:color w:val="231F20"/>
          <w:spacing w:val="-3"/>
          <w:w w:val="115"/>
          <w:sz w:val="20"/>
        </w:rPr>
        <w:t>transporte</w:t>
      </w:r>
      <w:r>
        <w:rPr>
          <w:color w:val="231F20"/>
          <w:spacing w:val="-13"/>
          <w:w w:val="115"/>
          <w:sz w:val="20"/>
        </w:rPr>
        <w:t> </w:t>
      </w:r>
      <w:r>
        <w:rPr>
          <w:color w:val="231F20"/>
          <w:w w:val="115"/>
          <w:sz w:val="20"/>
        </w:rPr>
        <w:t>a</w:t>
      </w:r>
      <w:r>
        <w:rPr>
          <w:color w:val="231F20"/>
          <w:spacing w:val="-12"/>
          <w:w w:val="115"/>
          <w:sz w:val="20"/>
        </w:rPr>
        <w:t> </w:t>
      </w:r>
      <w:r>
        <w:rPr>
          <w:color w:val="231F20"/>
          <w:w w:val="115"/>
          <w:sz w:val="20"/>
        </w:rPr>
        <w:t>través</w:t>
      </w:r>
      <w:r>
        <w:rPr>
          <w:color w:val="231F20"/>
          <w:spacing w:val="-12"/>
          <w:w w:val="115"/>
          <w:sz w:val="20"/>
        </w:rPr>
        <w:t> </w:t>
      </w:r>
      <w:r>
        <w:rPr>
          <w:color w:val="231F20"/>
          <w:w w:val="115"/>
          <w:sz w:val="20"/>
        </w:rPr>
        <w:t>del</w:t>
      </w:r>
      <w:r>
        <w:rPr>
          <w:color w:val="231F20"/>
          <w:spacing w:val="-13"/>
          <w:w w:val="115"/>
          <w:sz w:val="20"/>
        </w:rPr>
        <w:t> </w:t>
      </w:r>
      <w:r>
        <w:rPr>
          <w:color w:val="231F20"/>
          <w:spacing w:val="-3"/>
          <w:w w:val="115"/>
          <w:sz w:val="20"/>
        </w:rPr>
        <w:t>correspondiente</w:t>
      </w:r>
      <w:r>
        <w:rPr>
          <w:color w:val="231F20"/>
          <w:spacing w:val="-12"/>
          <w:w w:val="115"/>
          <w:sz w:val="20"/>
        </w:rPr>
        <w:t> </w:t>
      </w:r>
      <w:r>
        <w:rPr>
          <w:color w:val="231F20"/>
          <w:spacing w:val="-5"/>
          <w:w w:val="115"/>
          <w:sz w:val="20"/>
        </w:rPr>
        <w:t>con- </w:t>
      </w:r>
      <w:r>
        <w:rPr>
          <w:color w:val="231F20"/>
          <w:w w:val="115"/>
          <w:sz w:val="20"/>
        </w:rPr>
        <w:t>trato o precontrato; siempre que estas empresas </w:t>
      </w:r>
      <w:r>
        <w:rPr>
          <w:color w:val="231F20"/>
          <w:spacing w:val="-5"/>
          <w:w w:val="115"/>
          <w:sz w:val="20"/>
        </w:rPr>
        <w:t>cumplan </w:t>
      </w:r>
      <w:r>
        <w:rPr>
          <w:color w:val="231F20"/>
          <w:w w:val="115"/>
          <w:sz w:val="20"/>
        </w:rPr>
        <w:t>con lo previsto en el </w:t>
      </w:r>
      <w:r>
        <w:rPr>
          <w:color w:val="231F20"/>
          <w:spacing w:val="-3"/>
          <w:w w:val="115"/>
          <w:sz w:val="20"/>
        </w:rPr>
        <w:t>artículo 13 </w:t>
      </w:r>
      <w:r>
        <w:rPr>
          <w:color w:val="231F20"/>
          <w:w w:val="115"/>
          <w:sz w:val="20"/>
        </w:rPr>
        <w:t>de la presente </w:t>
      </w:r>
      <w:r>
        <w:rPr>
          <w:color w:val="231F20"/>
          <w:spacing w:val="-5"/>
          <w:w w:val="115"/>
          <w:sz w:val="20"/>
        </w:rPr>
        <w:t>ley, dispon- </w:t>
      </w:r>
      <w:r>
        <w:rPr>
          <w:color w:val="231F20"/>
          <w:spacing w:val="-3"/>
          <w:w w:val="115"/>
          <w:sz w:val="20"/>
        </w:rPr>
        <w:t>gan </w:t>
      </w:r>
      <w:r>
        <w:rPr>
          <w:color w:val="231F20"/>
          <w:w w:val="115"/>
          <w:sz w:val="20"/>
        </w:rPr>
        <w:t>de vehículos adecuados para atender el servicio, y se compruebe que el </w:t>
      </w:r>
      <w:r>
        <w:rPr>
          <w:color w:val="231F20"/>
          <w:spacing w:val="-3"/>
          <w:w w:val="115"/>
          <w:sz w:val="20"/>
        </w:rPr>
        <w:t>transporte </w:t>
      </w:r>
      <w:r>
        <w:rPr>
          <w:color w:val="231F20"/>
          <w:w w:val="115"/>
          <w:sz w:val="20"/>
        </w:rPr>
        <w:t>pactado no es </w:t>
      </w:r>
      <w:r>
        <w:rPr>
          <w:color w:val="231F20"/>
          <w:spacing w:val="-4"/>
          <w:w w:val="115"/>
          <w:sz w:val="20"/>
        </w:rPr>
        <w:t>coincidente </w:t>
      </w:r>
      <w:r>
        <w:rPr>
          <w:color w:val="231F20"/>
          <w:w w:val="115"/>
          <w:sz w:val="20"/>
        </w:rPr>
        <w:t>con</w:t>
      </w:r>
      <w:r>
        <w:rPr>
          <w:color w:val="231F20"/>
          <w:spacing w:val="-8"/>
          <w:w w:val="115"/>
          <w:sz w:val="20"/>
        </w:rPr>
        <w:t> </w:t>
      </w:r>
      <w:r>
        <w:rPr>
          <w:color w:val="231F20"/>
          <w:w w:val="115"/>
          <w:sz w:val="20"/>
        </w:rPr>
        <w:t>los</w:t>
      </w:r>
      <w:r>
        <w:rPr>
          <w:color w:val="231F20"/>
          <w:spacing w:val="-7"/>
          <w:w w:val="115"/>
          <w:sz w:val="20"/>
        </w:rPr>
        <w:t> </w:t>
      </w:r>
      <w:r>
        <w:rPr>
          <w:color w:val="231F20"/>
          <w:w w:val="115"/>
          <w:sz w:val="20"/>
        </w:rPr>
        <w:t>servicios</w:t>
      </w:r>
      <w:r>
        <w:rPr>
          <w:color w:val="231F20"/>
          <w:spacing w:val="-8"/>
          <w:w w:val="115"/>
          <w:sz w:val="20"/>
        </w:rPr>
        <w:t> </w:t>
      </w:r>
      <w:r>
        <w:rPr>
          <w:color w:val="231F20"/>
          <w:w w:val="115"/>
          <w:sz w:val="20"/>
        </w:rPr>
        <w:t>prestados</w:t>
      </w:r>
      <w:r>
        <w:rPr>
          <w:color w:val="231F20"/>
          <w:spacing w:val="-7"/>
          <w:w w:val="115"/>
          <w:sz w:val="20"/>
        </w:rPr>
        <w:t> </w:t>
      </w:r>
      <w:r>
        <w:rPr>
          <w:color w:val="231F20"/>
          <w:w w:val="115"/>
          <w:sz w:val="20"/>
        </w:rPr>
        <w:t>por</w:t>
      </w:r>
      <w:r>
        <w:rPr>
          <w:color w:val="231F20"/>
          <w:spacing w:val="-7"/>
          <w:w w:val="115"/>
          <w:sz w:val="20"/>
        </w:rPr>
        <w:t> </w:t>
      </w:r>
      <w:r>
        <w:rPr>
          <w:color w:val="231F20"/>
          <w:w w:val="115"/>
          <w:sz w:val="20"/>
        </w:rPr>
        <w:t>el</w:t>
      </w:r>
      <w:r>
        <w:rPr>
          <w:color w:val="231F20"/>
          <w:spacing w:val="-8"/>
          <w:w w:val="115"/>
          <w:sz w:val="20"/>
        </w:rPr>
        <w:t> </w:t>
      </w:r>
      <w:r>
        <w:rPr>
          <w:color w:val="231F20"/>
          <w:w w:val="115"/>
          <w:sz w:val="20"/>
        </w:rPr>
        <w:t>concesionario</w:t>
      </w:r>
      <w:r>
        <w:rPr>
          <w:color w:val="231F20"/>
          <w:spacing w:val="-7"/>
          <w:w w:val="115"/>
          <w:sz w:val="20"/>
        </w:rPr>
        <w:t> </w:t>
      </w:r>
      <w:r>
        <w:rPr>
          <w:color w:val="231F20"/>
          <w:w w:val="115"/>
          <w:sz w:val="20"/>
        </w:rPr>
        <w:t>de</w:t>
      </w:r>
      <w:r>
        <w:rPr>
          <w:color w:val="231F20"/>
          <w:spacing w:val="-7"/>
          <w:w w:val="115"/>
          <w:sz w:val="20"/>
        </w:rPr>
        <w:t> </w:t>
      </w:r>
      <w:r>
        <w:rPr>
          <w:color w:val="231F20"/>
          <w:spacing w:val="-4"/>
          <w:w w:val="115"/>
          <w:sz w:val="20"/>
        </w:rPr>
        <w:t>servicio </w:t>
      </w:r>
      <w:r>
        <w:rPr>
          <w:color w:val="231F20"/>
          <w:w w:val="115"/>
          <w:sz w:val="20"/>
        </w:rPr>
        <w:t>público de la </w:t>
      </w:r>
      <w:r>
        <w:rPr>
          <w:color w:val="231F20"/>
          <w:spacing w:val="-3"/>
          <w:w w:val="115"/>
          <w:sz w:val="20"/>
        </w:rPr>
        <w:t>zona, </w:t>
      </w:r>
      <w:r>
        <w:rPr>
          <w:color w:val="231F20"/>
          <w:w w:val="115"/>
          <w:sz w:val="20"/>
        </w:rPr>
        <w:t>si lo</w:t>
      </w:r>
      <w:r>
        <w:rPr>
          <w:color w:val="231F20"/>
          <w:spacing w:val="-2"/>
          <w:w w:val="115"/>
          <w:sz w:val="20"/>
        </w:rPr>
        <w:t> </w:t>
      </w:r>
      <w:r>
        <w:rPr>
          <w:color w:val="231F20"/>
          <w:w w:val="115"/>
          <w:sz w:val="20"/>
        </w:rPr>
        <w:t>hubiera.</w:t>
      </w:r>
    </w:p>
    <w:p>
      <w:pPr>
        <w:pStyle w:val="ListParagraph"/>
        <w:numPr>
          <w:ilvl w:val="0"/>
          <w:numId w:val="78"/>
        </w:numPr>
        <w:tabs>
          <w:tab w:pos="1178" w:val="left" w:leader="none"/>
        </w:tabs>
        <w:spacing w:line="201" w:lineRule="auto" w:before="0" w:after="0"/>
        <w:ind w:left="470" w:right="108" w:firstLine="341"/>
        <w:jc w:val="both"/>
        <w:rPr>
          <w:sz w:val="20"/>
        </w:rPr>
      </w:pPr>
      <w:r>
        <w:rPr>
          <w:color w:val="231F20"/>
          <w:w w:val="115"/>
          <w:sz w:val="20"/>
        </w:rPr>
        <w:t>Las autorizaciones especiales establecerán </w:t>
      </w:r>
      <w:r>
        <w:rPr>
          <w:color w:val="231F20"/>
          <w:spacing w:val="-6"/>
          <w:w w:val="115"/>
          <w:sz w:val="20"/>
        </w:rPr>
        <w:t>las </w:t>
      </w:r>
      <w:r>
        <w:rPr>
          <w:color w:val="231F20"/>
          <w:w w:val="115"/>
          <w:sz w:val="20"/>
        </w:rPr>
        <w:t>condiciones de prestación y tendrán igual vigencia que </w:t>
      </w:r>
      <w:r>
        <w:rPr>
          <w:color w:val="231F20"/>
          <w:spacing w:val="-8"/>
          <w:w w:val="115"/>
          <w:sz w:val="20"/>
        </w:rPr>
        <w:t>el </w:t>
      </w:r>
      <w:r>
        <w:rPr>
          <w:color w:val="231F20"/>
          <w:w w:val="115"/>
          <w:sz w:val="20"/>
        </w:rPr>
        <w:t>contrato suscrito con los usuarios salvo en el caso de </w:t>
      </w:r>
      <w:r>
        <w:rPr>
          <w:color w:val="231F20"/>
          <w:spacing w:val="-4"/>
          <w:w w:val="115"/>
          <w:sz w:val="20"/>
        </w:rPr>
        <w:t>cen- </w:t>
      </w:r>
      <w:r>
        <w:rPr>
          <w:color w:val="231F20"/>
          <w:w w:val="115"/>
          <w:sz w:val="20"/>
        </w:rPr>
        <w:t>tros de trabajo. Los cambios precisos para adaptarse a las necesidades de los usuarios deberán ser comunicados </w:t>
      </w:r>
      <w:r>
        <w:rPr>
          <w:color w:val="231F20"/>
          <w:spacing w:val="-17"/>
          <w:w w:val="115"/>
          <w:sz w:val="20"/>
        </w:rPr>
        <w:t>a  </w:t>
      </w:r>
      <w:r>
        <w:rPr>
          <w:color w:val="231F20"/>
          <w:w w:val="115"/>
          <w:sz w:val="20"/>
        </w:rPr>
        <w:t>la Administración</w:t>
      </w:r>
      <w:r>
        <w:rPr>
          <w:color w:val="231F20"/>
          <w:spacing w:val="-4"/>
          <w:w w:val="115"/>
          <w:sz w:val="20"/>
        </w:rPr>
        <w:t> </w:t>
      </w:r>
      <w:r>
        <w:rPr>
          <w:color w:val="231F20"/>
          <w:w w:val="115"/>
          <w:sz w:val="20"/>
        </w:rPr>
        <w:t>competente.</w:t>
      </w:r>
    </w:p>
    <w:p>
      <w:pPr>
        <w:pStyle w:val="ListParagraph"/>
        <w:numPr>
          <w:ilvl w:val="0"/>
          <w:numId w:val="78"/>
        </w:numPr>
        <w:tabs>
          <w:tab w:pos="1178" w:val="left" w:leader="none"/>
        </w:tabs>
        <w:spacing w:line="201" w:lineRule="auto" w:before="0" w:after="0"/>
        <w:ind w:left="470" w:right="108" w:firstLine="341"/>
        <w:jc w:val="both"/>
        <w:rPr>
          <w:sz w:val="20"/>
        </w:rPr>
      </w:pPr>
      <w:r>
        <w:rPr>
          <w:color w:val="231F20"/>
          <w:w w:val="115"/>
          <w:sz w:val="20"/>
        </w:rPr>
        <w:t>Como excepción al régimen expuesto, quienes dispongan de un título habilitante para la prestación </w:t>
      </w:r>
      <w:r>
        <w:rPr>
          <w:color w:val="231F20"/>
          <w:spacing w:val="-7"/>
          <w:w w:val="115"/>
          <w:sz w:val="20"/>
        </w:rPr>
        <w:t>de </w:t>
      </w:r>
      <w:r>
        <w:rPr>
          <w:color w:val="231F20"/>
          <w:w w:val="115"/>
          <w:sz w:val="20"/>
        </w:rPr>
        <w:t>servicios de taxi y dentro del ámbito territorial al que </w:t>
      </w:r>
      <w:r>
        <w:rPr>
          <w:color w:val="231F20"/>
          <w:spacing w:val="-8"/>
          <w:w w:val="115"/>
          <w:sz w:val="20"/>
        </w:rPr>
        <w:t>se </w:t>
      </w:r>
      <w:r>
        <w:rPr>
          <w:color w:val="231F20"/>
          <w:w w:val="115"/>
          <w:sz w:val="20"/>
        </w:rPr>
        <w:t>refiera podrán prestar los servicios de transporte a </w:t>
      </w:r>
      <w:r>
        <w:rPr>
          <w:color w:val="231F20"/>
          <w:spacing w:val="-7"/>
          <w:w w:val="115"/>
          <w:sz w:val="20"/>
        </w:rPr>
        <w:t>la </w:t>
      </w:r>
      <w:r>
        <w:rPr>
          <w:color w:val="231F20"/>
          <w:w w:val="115"/>
          <w:sz w:val="20"/>
        </w:rPr>
        <w:t>demanda a que se refiere esta Sección. No obstante, </w:t>
      </w:r>
      <w:r>
        <w:rPr>
          <w:color w:val="231F20"/>
          <w:spacing w:val="-7"/>
          <w:w w:val="115"/>
          <w:sz w:val="20"/>
        </w:rPr>
        <w:t>la </w:t>
      </w:r>
      <w:r>
        <w:rPr>
          <w:color w:val="231F20"/>
          <w:w w:val="115"/>
          <w:sz w:val="20"/>
        </w:rPr>
        <w:t>realización de esta clase de servicios no puede </w:t>
      </w:r>
      <w:r>
        <w:rPr>
          <w:color w:val="231F20"/>
          <w:spacing w:val="-3"/>
          <w:w w:val="115"/>
          <w:sz w:val="20"/>
        </w:rPr>
        <w:t>compu- </w:t>
      </w:r>
      <w:r>
        <w:rPr>
          <w:color w:val="231F20"/>
          <w:w w:val="115"/>
          <w:sz w:val="20"/>
        </w:rPr>
        <w:t>tarse para el otorgamiento por los Ayuntamientos </w:t>
      </w:r>
      <w:r>
        <w:rPr>
          <w:color w:val="231F20"/>
          <w:spacing w:val="-7"/>
          <w:w w:val="115"/>
          <w:sz w:val="20"/>
        </w:rPr>
        <w:t>de </w:t>
      </w:r>
      <w:r>
        <w:rPr>
          <w:color w:val="231F20"/>
          <w:w w:val="115"/>
          <w:sz w:val="20"/>
        </w:rPr>
        <w:t>nuevas licencias de taxi. Igualmente, esta clase de </w:t>
      </w:r>
      <w:r>
        <w:rPr>
          <w:color w:val="231F20"/>
          <w:spacing w:val="-3"/>
          <w:w w:val="115"/>
          <w:sz w:val="20"/>
        </w:rPr>
        <w:t>trans- </w:t>
      </w:r>
      <w:r>
        <w:rPr>
          <w:color w:val="231F20"/>
          <w:w w:val="115"/>
          <w:sz w:val="20"/>
        </w:rPr>
        <w:t>porte podrá ser realizada por quienes dispongan de </w:t>
      </w:r>
      <w:r>
        <w:rPr>
          <w:color w:val="231F20"/>
          <w:spacing w:val="-4"/>
          <w:w w:val="115"/>
          <w:sz w:val="20"/>
        </w:rPr>
        <w:t>una </w:t>
      </w:r>
      <w:r>
        <w:rPr>
          <w:color w:val="231F20"/>
          <w:w w:val="115"/>
          <w:sz w:val="20"/>
        </w:rPr>
        <w:t>autorización de transporte discrecional de</w:t>
      </w:r>
      <w:r>
        <w:rPr>
          <w:color w:val="231F20"/>
          <w:spacing w:val="20"/>
          <w:w w:val="115"/>
          <w:sz w:val="20"/>
        </w:rPr>
        <w:t> </w:t>
      </w:r>
      <w:r>
        <w:rPr>
          <w:color w:val="231F20"/>
          <w:w w:val="115"/>
          <w:sz w:val="20"/>
        </w:rPr>
        <w:t>viajeros.</w:t>
      </w:r>
    </w:p>
    <w:p>
      <w:pPr>
        <w:spacing w:before="173"/>
        <w:ind w:left="1649" w:right="0" w:firstLine="0"/>
        <w:jc w:val="left"/>
        <w:rPr>
          <w:sz w:val="14"/>
        </w:rPr>
      </w:pPr>
      <w:r>
        <w:rPr>
          <w:color w:val="231F20"/>
          <w:w w:val="120"/>
          <w:sz w:val="20"/>
        </w:rPr>
        <w:t>S</w:t>
      </w:r>
      <w:r>
        <w:rPr>
          <w:color w:val="231F20"/>
          <w:w w:val="120"/>
          <w:sz w:val="14"/>
        </w:rPr>
        <w:t>ECCIÓN  </w:t>
      </w:r>
      <w:r>
        <w:rPr>
          <w:color w:val="231F20"/>
          <w:w w:val="120"/>
          <w:sz w:val="20"/>
        </w:rPr>
        <w:t>2.ª    </w:t>
      </w:r>
      <w:r>
        <w:rPr>
          <w:color w:val="231F20"/>
          <w:spacing w:val="-3"/>
          <w:w w:val="120"/>
          <w:sz w:val="20"/>
        </w:rPr>
        <w:t>T</w:t>
      </w:r>
      <w:r>
        <w:rPr>
          <w:color w:val="231F20"/>
          <w:spacing w:val="-3"/>
          <w:w w:val="120"/>
          <w:sz w:val="14"/>
        </w:rPr>
        <w:t>RANSPORTES</w:t>
      </w:r>
      <w:r>
        <w:rPr>
          <w:color w:val="231F20"/>
          <w:spacing w:val="18"/>
          <w:w w:val="120"/>
          <w:sz w:val="14"/>
        </w:rPr>
        <w:t> </w:t>
      </w:r>
      <w:r>
        <w:rPr>
          <w:color w:val="231F20"/>
          <w:w w:val="120"/>
          <w:sz w:val="14"/>
        </w:rPr>
        <w:t>TURÍSTICOS</w:t>
      </w:r>
    </w:p>
    <w:p>
      <w:pPr>
        <w:spacing w:before="195"/>
        <w:ind w:left="470" w:right="0" w:firstLine="0"/>
        <w:jc w:val="left"/>
        <w:rPr>
          <w:i/>
          <w:sz w:val="20"/>
        </w:rPr>
      </w:pPr>
      <w:r>
        <w:rPr>
          <w:color w:val="231F20"/>
          <w:w w:val="115"/>
          <w:sz w:val="20"/>
        </w:rPr>
        <w:t>Artículo 69.     </w:t>
      </w:r>
      <w:r>
        <w:rPr>
          <w:i/>
          <w:color w:val="231F20"/>
          <w:spacing w:val="-3"/>
          <w:w w:val="115"/>
          <w:sz w:val="20"/>
        </w:rPr>
        <w:t>Transportes  </w:t>
      </w:r>
      <w:r>
        <w:rPr>
          <w:i/>
          <w:color w:val="231F20"/>
          <w:w w:val="115"/>
          <w:sz w:val="20"/>
        </w:rPr>
        <w:t>turísticos</w:t>
      </w:r>
      <w:r>
        <w:rPr>
          <w:i/>
          <w:color w:val="231F20"/>
          <w:spacing w:val="-21"/>
          <w:w w:val="115"/>
          <w:sz w:val="20"/>
        </w:rPr>
        <w:t> </w:t>
      </w:r>
      <w:r>
        <w:rPr>
          <w:i/>
          <w:color w:val="231F20"/>
          <w:w w:val="115"/>
          <w:sz w:val="20"/>
        </w:rPr>
        <w:t>públicos.</w:t>
      </w:r>
    </w:p>
    <w:p>
      <w:pPr>
        <w:pStyle w:val="ListParagraph"/>
        <w:numPr>
          <w:ilvl w:val="0"/>
          <w:numId w:val="79"/>
        </w:numPr>
        <w:tabs>
          <w:tab w:pos="1158" w:val="left" w:leader="none"/>
        </w:tabs>
        <w:spacing w:line="201" w:lineRule="auto" w:before="204" w:after="0"/>
        <w:ind w:left="470" w:right="108" w:firstLine="341"/>
        <w:jc w:val="both"/>
        <w:rPr>
          <w:sz w:val="20"/>
        </w:rPr>
      </w:pPr>
      <w:r>
        <w:rPr>
          <w:color w:val="231F20"/>
          <w:w w:val="115"/>
          <w:sz w:val="20"/>
        </w:rPr>
        <w:t>Son transportes turísticos los transportes públicos realizados con finalidad turística, de ocio y recreo, </w:t>
      </w:r>
      <w:r>
        <w:rPr>
          <w:color w:val="231F20"/>
          <w:spacing w:val="-3"/>
          <w:w w:val="115"/>
          <w:sz w:val="20"/>
        </w:rPr>
        <w:t>oferta- </w:t>
      </w:r>
      <w:r>
        <w:rPr>
          <w:color w:val="231F20"/>
          <w:w w:val="115"/>
          <w:sz w:val="20"/>
        </w:rPr>
        <w:t>dos y contratados para la satisfacción de necesidades </w:t>
      </w:r>
      <w:r>
        <w:rPr>
          <w:color w:val="231F20"/>
          <w:spacing w:val="-7"/>
          <w:w w:val="115"/>
          <w:sz w:val="20"/>
        </w:rPr>
        <w:t>de </w:t>
      </w:r>
      <w:r>
        <w:rPr>
          <w:color w:val="231F20"/>
          <w:w w:val="115"/>
          <w:sz w:val="20"/>
        </w:rPr>
        <w:t>desplazamiento de personas que tengan la condición </w:t>
      </w:r>
      <w:r>
        <w:rPr>
          <w:color w:val="231F20"/>
          <w:spacing w:val="-6"/>
          <w:w w:val="115"/>
          <w:sz w:val="20"/>
        </w:rPr>
        <w:t>de </w:t>
      </w:r>
      <w:r>
        <w:rPr>
          <w:color w:val="231F20"/>
          <w:w w:val="115"/>
          <w:sz w:val="20"/>
        </w:rPr>
        <w:t>usuarios turísticos conforme son definidos en la legisla- ción sobre ordenación del turismo de</w:t>
      </w:r>
      <w:r>
        <w:rPr>
          <w:color w:val="231F20"/>
          <w:spacing w:val="32"/>
          <w:w w:val="115"/>
          <w:sz w:val="20"/>
        </w:rPr>
        <w:t> </w:t>
      </w:r>
      <w:r>
        <w:rPr>
          <w:color w:val="231F20"/>
          <w:w w:val="115"/>
          <w:sz w:val="20"/>
        </w:rPr>
        <w:t>Canarias.</w:t>
      </w:r>
    </w:p>
    <w:p>
      <w:pPr>
        <w:pStyle w:val="ListParagraph"/>
        <w:numPr>
          <w:ilvl w:val="0"/>
          <w:numId w:val="79"/>
        </w:numPr>
        <w:tabs>
          <w:tab w:pos="1178" w:val="left" w:leader="none"/>
        </w:tabs>
        <w:spacing w:line="201" w:lineRule="auto" w:before="0" w:after="0"/>
        <w:ind w:left="470" w:right="108" w:firstLine="341"/>
        <w:jc w:val="both"/>
        <w:rPr>
          <w:sz w:val="20"/>
        </w:rPr>
      </w:pPr>
      <w:r>
        <w:rPr>
          <w:color w:val="231F20"/>
          <w:w w:val="115"/>
          <w:sz w:val="20"/>
        </w:rPr>
        <w:t>Los transportes previstos en el número anterior que excepcionalmente podrán realizarse con reiteración de itinerario, horario y calendario, serán objeto de </w:t>
      </w:r>
      <w:r>
        <w:rPr>
          <w:color w:val="231F20"/>
          <w:spacing w:val="-3"/>
          <w:w w:val="115"/>
          <w:sz w:val="20"/>
        </w:rPr>
        <w:t>regula- </w:t>
      </w:r>
      <w:r>
        <w:rPr>
          <w:color w:val="231F20"/>
          <w:w w:val="115"/>
          <w:sz w:val="20"/>
        </w:rPr>
        <w:t>ción</w:t>
      </w:r>
      <w:r>
        <w:rPr>
          <w:color w:val="231F20"/>
          <w:spacing w:val="-6"/>
          <w:w w:val="115"/>
          <w:sz w:val="20"/>
        </w:rPr>
        <w:t> </w:t>
      </w:r>
      <w:r>
        <w:rPr>
          <w:color w:val="231F20"/>
          <w:w w:val="115"/>
          <w:sz w:val="20"/>
        </w:rPr>
        <w:t>de</w:t>
      </w:r>
      <w:r>
        <w:rPr>
          <w:color w:val="231F20"/>
          <w:spacing w:val="-6"/>
          <w:w w:val="115"/>
          <w:sz w:val="20"/>
        </w:rPr>
        <w:t> </w:t>
      </w:r>
      <w:r>
        <w:rPr>
          <w:color w:val="231F20"/>
          <w:w w:val="115"/>
          <w:sz w:val="20"/>
        </w:rPr>
        <w:t>acuerdo</w:t>
      </w:r>
      <w:r>
        <w:rPr>
          <w:color w:val="231F20"/>
          <w:spacing w:val="-6"/>
          <w:w w:val="115"/>
          <w:sz w:val="20"/>
        </w:rPr>
        <w:t> </w:t>
      </w:r>
      <w:r>
        <w:rPr>
          <w:color w:val="231F20"/>
          <w:w w:val="115"/>
          <w:sz w:val="20"/>
        </w:rPr>
        <w:t>con</w:t>
      </w:r>
      <w:r>
        <w:rPr>
          <w:color w:val="231F20"/>
          <w:spacing w:val="-6"/>
          <w:w w:val="115"/>
          <w:sz w:val="20"/>
        </w:rPr>
        <w:t> </w:t>
      </w:r>
      <w:r>
        <w:rPr>
          <w:color w:val="231F20"/>
          <w:w w:val="115"/>
          <w:sz w:val="20"/>
        </w:rPr>
        <w:t>lo</w:t>
      </w:r>
      <w:r>
        <w:rPr>
          <w:color w:val="231F20"/>
          <w:spacing w:val="-6"/>
          <w:w w:val="115"/>
          <w:sz w:val="20"/>
        </w:rPr>
        <w:t> </w:t>
      </w:r>
      <w:r>
        <w:rPr>
          <w:color w:val="231F20"/>
          <w:w w:val="115"/>
          <w:sz w:val="20"/>
        </w:rPr>
        <w:t>establecido</w:t>
      </w:r>
      <w:r>
        <w:rPr>
          <w:color w:val="231F20"/>
          <w:spacing w:val="-6"/>
          <w:w w:val="115"/>
          <w:sz w:val="20"/>
        </w:rPr>
        <w:t> </w:t>
      </w:r>
      <w:r>
        <w:rPr>
          <w:color w:val="231F20"/>
          <w:w w:val="115"/>
          <w:sz w:val="20"/>
        </w:rPr>
        <w:t>en</w:t>
      </w:r>
      <w:r>
        <w:rPr>
          <w:color w:val="231F20"/>
          <w:spacing w:val="-6"/>
          <w:w w:val="115"/>
          <w:sz w:val="20"/>
        </w:rPr>
        <w:t> </w:t>
      </w:r>
      <w:r>
        <w:rPr>
          <w:color w:val="231F20"/>
          <w:w w:val="115"/>
          <w:sz w:val="20"/>
        </w:rPr>
        <w:t>el</w:t>
      </w:r>
      <w:r>
        <w:rPr>
          <w:color w:val="231F20"/>
          <w:spacing w:val="-6"/>
          <w:w w:val="115"/>
          <w:sz w:val="20"/>
        </w:rPr>
        <w:t> </w:t>
      </w:r>
      <w:r>
        <w:rPr>
          <w:color w:val="231F20"/>
          <w:w w:val="115"/>
          <w:sz w:val="20"/>
        </w:rPr>
        <w:t>artículo</w:t>
      </w:r>
      <w:r>
        <w:rPr>
          <w:color w:val="231F20"/>
          <w:spacing w:val="-6"/>
          <w:w w:val="115"/>
          <w:sz w:val="20"/>
        </w:rPr>
        <w:t> </w:t>
      </w:r>
      <w:r>
        <w:rPr>
          <w:color w:val="231F20"/>
          <w:w w:val="115"/>
          <w:sz w:val="20"/>
        </w:rPr>
        <w:t>63.2</w:t>
      </w:r>
      <w:r>
        <w:rPr>
          <w:color w:val="231F20"/>
          <w:spacing w:val="-6"/>
          <w:w w:val="115"/>
          <w:sz w:val="20"/>
        </w:rPr>
        <w:t> </w:t>
      </w:r>
      <w:r>
        <w:rPr>
          <w:color w:val="231F20"/>
          <w:w w:val="115"/>
          <w:sz w:val="20"/>
        </w:rPr>
        <w:t>de</w:t>
      </w:r>
      <w:r>
        <w:rPr>
          <w:color w:val="231F20"/>
          <w:spacing w:val="-6"/>
          <w:w w:val="115"/>
          <w:sz w:val="20"/>
        </w:rPr>
        <w:t> </w:t>
      </w:r>
      <w:r>
        <w:rPr>
          <w:color w:val="231F20"/>
          <w:w w:val="115"/>
          <w:sz w:val="20"/>
        </w:rPr>
        <w:t>la presente </w:t>
      </w:r>
      <w:r>
        <w:rPr>
          <w:color w:val="231F20"/>
          <w:spacing w:val="-3"/>
          <w:w w:val="115"/>
          <w:sz w:val="20"/>
        </w:rPr>
        <w:t>ley, </w:t>
      </w:r>
      <w:r>
        <w:rPr>
          <w:color w:val="231F20"/>
          <w:w w:val="115"/>
          <w:sz w:val="20"/>
        </w:rPr>
        <w:t>y en ningún caso, podrá sustituir al </w:t>
      </w:r>
      <w:r>
        <w:rPr>
          <w:color w:val="231F20"/>
          <w:spacing w:val="-3"/>
          <w:w w:val="115"/>
          <w:sz w:val="20"/>
        </w:rPr>
        <w:t>trans- </w:t>
      </w:r>
      <w:r>
        <w:rPr>
          <w:color w:val="231F20"/>
          <w:w w:val="115"/>
          <w:sz w:val="20"/>
        </w:rPr>
        <w:t>porte público regular de</w:t>
      </w:r>
      <w:r>
        <w:rPr>
          <w:color w:val="231F20"/>
          <w:spacing w:val="14"/>
          <w:w w:val="115"/>
          <w:sz w:val="20"/>
        </w:rPr>
        <w:t> </w:t>
      </w:r>
      <w:r>
        <w:rPr>
          <w:color w:val="231F20"/>
          <w:w w:val="115"/>
          <w:sz w:val="20"/>
        </w:rPr>
        <w:t>viajeros.</w:t>
      </w:r>
    </w:p>
    <w:p>
      <w:pPr>
        <w:pStyle w:val="BodyText"/>
        <w:spacing w:line="201" w:lineRule="auto"/>
        <w:ind w:left="470" w:right="108"/>
      </w:pPr>
      <w:r>
        <w:rPr>
          <w:color w:val="231F20"/>
          <w:w w:val="115"/>
        </w:rPr>
        <w:t>En dicha regulación se contemplará, asimismo, el régimen aplicable a los vehículos especiales provistos de remolques que se destinen al transporte de viajeros en circuitos que ofrezcan interés turístico, de ocio o recreo.</w:t>
      </w:r>
    </w:p>
    <w:p>
      <w:pPr>
        <w:spacing w:before="199"/>
        <w:ind w:left="470" w:right="0" w:firstLine="0"/>
        <w:jc w:val="left"/>
        <w:rPr>
          <w:i/>
          <w:sz w:val="20"/>
        </w:rPr>
      </w:pPr>
      <w:r>
        <w:rPr>
          <w:color w:val="231F20"/>
          <w:w w:val="115"/>
          <w:sz w:val="20"/>
        </w:rPr>
        <w:t>Artículo 70. </w:t>
      </w:r>
      <w:r>
        <w:rPr>
          <w:i/>
          <w:color w:val="231F20"/>
          <w:w w:val="115"/>
          <w:sz w:val="20"/>
        </w:rPr>
        <w:t>Requisitos.</w:t>
      </w:r>
    </w:p>
    <w:p>
      <w:pPr>
        <w:pStyle w:val="ListParagraph"/>
        <w:numPr>
          <w:ilvl w:val="0"/>
          <w:numId w:val="80"/>
        </w:numPr>
        <w:tabs>
          <w:tab w:pos="1158" w:val="left" w:leader="none"/>
        </w:tabs>
        <w:spacing w:line="201" w:lineRule="auto" w:before="204" w:after="0"/>
        <w:ind w:left="470" w:right="108" w:firstLine="341"/>
        <w:jc w:val="both"/>
        <w:rPr>
          <w:sz w:val="20"/>
        </w:rPr>
      </w:pPr>
      <w:r>
        <w:rPr>
          <w:color w:val="231F20"/>
          <w:w w:val="115"/>
          <w:sz w:val="20"/>
        </w:rPr>
        <w:t>Las empresas dedicadas al transporte turístico público deberán estar amparadas por autorizaciones </w:t>
      </w:r>
      <w:r>
        <w:rPr>
          <w:color w:val="231F20"/>
          <w:spacing w:val="-8"/>
          <w:w w:val="115"/>
          <w:sz w:val="20"/>
        </w:rPr>
        <w:t>de </w:t>
      </w:r>
      <w:r>
        <w:rPr>
          <w:color w:val="231F20"/>
          <w:w w:val="115"/>
          <w:sz w:val="20"/>
        </w:rPr>
        <w:t>transporte discrecional de</w:t>
      </w:r>
      <w:r>
        <w:rPr>
          <w:color w:val="231F20"/>
          <w:spacing w:val="10"/>
          <w:w w:val="115"/>
          <w:sz w:val="20"/>
        </w:rPr>
        <w:t> </w:t>
      </w:r>
      <w:r>
        <w:rPr>
          <w:color w:val="231F20"/>
          <w:w w:val="115"/>
          <w:sz w:val="20"/>
        </w:rPr>
        <w:t>viajeros.</w:t>
      </w:r>
    </w:p>
    <w:p>
      <w:pPr>
        <w:pStyle w:val="ListParagraph"/>
        <w:numPr>
          <w:ilvl w:val="0"/>
          <w:numId w:val="80"/>
        </w:numPr>
        <w:tabs>
          <w:tab w:pos="1178" w:val="left" w:leader="none"/>
        </w:tabs>
        <w:spacing w:line="201" w:lineRule="auto" w:before="0" w:after="0"/>
        <w:ind w:left="470" w:right="108" w:firstLine="341"/>
        <w:jc w:val="both"/>
        <w:rPr>
          <w:sz w:val="20"/>
        </w:rPr>
      </w:pPr>
      <w:r>
        <w:rPr>
          <w:color w:val="231F20"/>
          <w:w w:val="115"/>
          <w:sz w:val="20"/>
        </w:rPr>
        <w:t>En los recorridos y excursiones turísticos </w:t>
      </w:r>
      <w:r>
        <w:rPr>
          <w:color w:val="231F20"/>
          <w:spacing w:val="-3"/>
          <w:w w:val="115"/>
          <w:sz w:val="20"/>
        </w:rPr>
        <w:t>deberá </w:t>
      </w:r>
      <w:r>
        <w:rPr>
          <w:color w:val="231F20"/>
          <w:w w:val="115"/>
          <w:sz w:val="20"/>
        </w:rPr>
        <w:t>acompañar a los usuarios en todo momento, bajo la exclusiva responsabilidad de la entidad contratante, </w:t>
      </w:r>
      <w:r>
        <w:rPr>
          <w:color w:val="231F20"/>
          <w:spacing w:val="-9"/>
          <w:w w:val="115"/>
          <w:sz w:val="20"/>
        </w:rPr>
        <w:t>un </w:t>
      </w:r>
      <w:r>
        <w:rPr>
          <w:color w:val="231F20"/>
          <w:w w:val="115"/>
          <w:sz w:val="20"/>
        </w:rPr>
        <w:t>guía de turismo debidamente habilitado en los términos que establezca la normativa específica reguladora de </w:t>
      </w:r>
      <w:r>
        <w:rPr>
          <w:color w:val="231F20"/>
          <w:spacing w:val="-5"/>
          <w:w w:val="115"/>
          <w:sz w:val="20"/>
        </w:rPr>
        <w:t>las </w:t>
      </w:r>
      <w:r>
        <w:rPr>
          <w:color w:val="231F20"/>
          <w:w w:val="115"/>
          <w:sz w:val="20"/>
        </w:rPr>
        <w:t>actividades</w:t>
      </w:r>
      <w:r>
        <w:rPr>
          <w:color w:val="231F20"/>
          <w:spacing w:val="4"/>
          <w:w w:val="115"/>
          <w:sz w:val="20"/>
        </w:rPr>
        <w:t> </w:t>
      </w:r>
      <w:r>
        <w:rPr>
          <w:color w:val="231F20"/>
          <w:w w:val="115"/>
          <w:sz w:val="20"/>
        </w:rPr>
        <w:t>turístico-informativas.</w:t>
      </w:r>
    </w:p>
    <w:p>
      <w:pPr>
        <w:pStyle w:val="BodyText"/>
        <w:spacing w:line="201" w:lineRule="auto"/>
        <w:ind w:left="470" w:right="108"/>
      </w:pPr>
      <w:r>
        <w:rPr>
          <w:color w:val="231F20"/>
          <w:w w:val="115"/>
        </w:rPr>
        <w:t>En los desplazamientos en los que no se proporcione a los usuarios información u orientación turística </w:t>
      </w:r>
      <w:r>
        <w:rPr>
          <w:color w:val="231F20"/>
          <w:spacing w:val="-6"/>
          <w:w w:val="115"/>
        </w:rPr>
        <w:t>en </w:t>
      </w:r>
      <w:r>
        <w:rPr>
          <w:color w:val="231F20"/>
          <w:w w:val="115"/>
        </w:rPr>
        <w:t>materia cultural, artística, histórica, geográfica o relativa</w:t>
      </w:r>
      <w:r>
        <w:rPr>
          <w:color w:val="231F20"/>
          <w:spacing w:val="-21"/>
          <w:w w:val="115"/>
        </w:rPr>
        <w:t> </w:t>
      </w:r>
      <w:r>
        <w:rPr>
          <w:color w:val="231F20"/>
          <w:spacing w:val="-16"/>
          <w:w w:val="115"/>
        </w:rPr>
        <w:t>a </w:t>
      </w:r>
      <w:r>
        <w:rPr>
          <w:color w:val="231F20"/>
          <w:w w:val="115"/>
        </w:rPr>
        <w:t>los recursos naturales, sólo deberá acompañar a </w:t>
      </w:r>
      <w:r>
        <w:rPr>
          <w:color w:val="231F20"/>
          <w:spacing w:val="-4"/>
          <w:w w:val="115"/>
        </w:rPr>
        <w:t>dichos </w:t>
      </w:r>
      <w:r>
        <w:rPr>
          <w:color w:val="231F20"/>
          <w:w w:val="115"/>
        </w:rPr>
        <w:t>pasajeros en los trayectos un representante de la entidad contratante, que haga las funciones de acompañamiento y mera</w:t>
      </w:r>
      <w:r>
        <w:rPr>
          <w:color w:val="231F20"/>
          <w:spacing w:val="7"/>
          <w:w w:val="115"/>
        </w:rPr>
        <w:t> </w:t>
      </w:r>
      <w:r>
        <w:rPr>
          <w:color w:val="231F20"/>
          <w:w w:val="115"/>
        </w:rPr>
        <w:t>asistencia.</w:t>
      </w:r>
    </w:p>
    <w:p>
      <w:pPr>
        <w:spacing w:after="0" w:line="201" w:lineRule="auto"/>
        <w:sectPr>
          <w:pgSz w:w="13320" w:h="17860"/>
          <w:pgMar w:header="1322" w:footer="0" w:top="1720" w:bottom="280" w:left="680" w:right="680"/>
          <w:cols w:num="2" w:equalWidth="0">
            <w:col w:w="5925" w:space="40"/>
            <w:col w:w="5995"/>
          </w:cols>
        </w:sectPr>
      </w:pPr>
    </w:p>
    <w:p>
      <w:pPr>
        <w:pStyle w:val="ListParagraph"/>
        <w:numPr>
          <w:ilvl w:val="0"/>
          <w:numId w:val="80"/>
        </w:numPr>
        <w:tabs>
          <w:tab w:pos="822" w:val="left" w:leader="none"/>
        </w:tabs>
        <w:spacing w:line="201" w:lineRule="auto" w:before="119" w:after="0"/>
        <w:ind w:left="113" w:right="42" w:firstLine="341"/>
        <w:jc w:val="both"/>
        <w:rPr>
          <w:sz w:val="20"/>
        </w:rPr>
      </w:pPr>
      <w:r>
        <w:rPr>
          <w:color w:val="231F20"/>
          <w:w w:val="115"/>
          <w:sz w:val="20"/>
        </w:rPr>
        <w:t>Reglamentariamente se establecerán las condicio- nes especiales a las que quedan sometidas este tipo </w:t>
      </w:r>
      <w:r>
        <w:rPr>
          <w:color w:val="231F20"/>
          <w:spacing w:val="-8"/>
          <w:w w:val="115"/>
          <w:sz w:val="20"/>
        </w:rPr>
        <w:t>de </w:t>
      </w:r>
      <w:r>
        <w:rPr>
          <w:color w:val="231F20"/>
          <w:w w:val="115"/>
          <w:sz w:val="20"/>
        </w:rPr>
        <w:t>transporte, en particular los estándares mínimos de </w:t>
      </w:r>
      <w:r>
        <w:rPr>
          <w:color w:val="231F20"/>
          <w:spacing w:val="-3"/>
          <w:w w:val="115"/>
          <w:sz w:val="20"/>
        </w:rPr>
        <w:t>cali- </w:t>
      </w:r>
      <w:r>
        <w:rPr>
          <w:color w:val="231F20"/>
          <w:w w:val="115"/>
          <w:sz w:val="20"/>
        </w:rPr>
        <w:t>dad de los servicios y las condiciones de los vehículos, en aras a ofrecer la mejor calidad posible a los usuarios de estos</w:t>
      </w:r>
      <w:r>
        <w:rPr>
          <w:color w:val="231F20"/>
          <w:spacing w:val="3"/>
          <w:w w:val="115"/>
          <w:sz w:val="20"/>
        </w:rPr>
        <w:t> </w:t>
      </w:r>
      <w:r>
        <w:rPr>
          <w:color w:val="231F20"/>
          <w:w w:val="115"/>
          <w:sz w:val="20"/>
        </w:rPr>
        <w:t>transportes.</w:t>
      </w:r>
    </w:p>
    <w:p>
      <w:pPr>
        <w:pStyle w:val="ListParagraph"/>
        <w:numPr>
          <w:ilvl w:val="0"/>
          <w:numId w:val="80"/>
        </w:numPr>
        <w:tabs>
          <w:tab w:pos="834" w:val="left" w:leader="none"/>
        </w:tabs>
        <w:spacing w:line="201" w:lineRule="auto" w:before="0" w:after="0"/>
        <w:ind w:left="113" w:right="38" w:firstLine="341"/>
        <w:jc w:val="both"/>
        <w:rPr>
          <w:sz w:val="20"/>
        </w:rPr>
      </w:pPr>
      <w:r>
        <w:rPr>
          <w:color w:val="231F20"/>
          <w:spacing w:val="2"/>
          <w:w w:val="115"/>
          <w:sz w:val="20"/>
        </w:rPr>
        <w:t>Las </w:t>
      </w:r>
      <w:r>
        <w:rPr>
          <w:color w:val="231F20"/>
          <w:spacing w:val="3"/>
          <w:w w:val="115"/>
          <w:sz w:val="20"/>
        </w:rPr>
        <w:t>empresas debidamente autorizadas para </w:t>
      </w:r>
      <w:r>
        <w:rPr>
          <w:color w:val="231F20"/>
          <w:spacing w:val="-3"/>
          <w:w w:val="115"/>
          <w:sz w:val="20"/>
        </w:rPr>
        <w:t>la </w:t>
      </w:r>
      <w:r>
        <w:rPr>
          <w:color w:val="231F20"/>
          <w:spacing w:val="3"/>
          <w:w w:val="115"/>
          <w:sz w:val="20"/>
        </w:rPr>
        <w:t>realización </w:t>
      </w:r>
      <w:r>
        <w:rPr>
          <w:color w:val="231F20"/>
          <w:spacing w:val="2"/>
          <w:w w:val="115"/>
          <w:sz w:val="20"/>
        </w:rPr>
        <w:t>del </w:t>
      </w:r>
      <w:r>
        <w:rPr>
          <w:color w:val="231F20"/>
          <w:spacing w:val="3"/>
          <w:w w:val="115"/>
          <w:sz w:val="20"/>
        </w:rPr>
        <w:t>transporte turístico deberán, </w:t>
      </w:r>
      <w:r>
        <w:rPr>
          <w:color w:val="231F20"/>
          <w:spacing w:val="2"/>
          <w:w w:val="115"/>
          <w:sz w:val="20"/>
        </w:rPr>
        <w:t>con </w:t>
      </w:r>
      <w:r>
        <w:rPr>
          <w:color w:val="231F20"/>
          <w:w w:val="115"/>
          <w:sz w:val="20"/>
        </w:rPr>
        <w:t>carác- </w:t>
      </w:r>
      <w:r>
        <w:rPr>
          <w:color w:val="231F20"/>
          <w:spacing w:val="2"/>
          <w:w w:val="115"/>
          <w:sz w:val="20"/>
        </w:rPr>
        <w:t>ter </w:t>
      </w:r>
      <w:r>
        <w:rPr>
          <w:color w:val="231F20"/>
          <w:spacing w:val="3"/>
          <w:w w:val="115"/>
          <w:sz w:val="20"/>
        </w:rPr>
        <w:t>previo </w:t>
      </w:r>
      <w:r>
        <w:rPr>
          <w:color w:val="231F20"/>
          <w:w w:val="115"/>
          <w:sz w:val="20"/>
        </w:rPr>
        <w:t>a la </w:t>
      </w:r>
      <w:r>
        <w:rPr>
          <w:color w:val="231F20"/>
          <w:spacing w:val="3"/>
          <w:w w:val="115"/>
          <w:sz w:val="20"/>
        </w:rPr>
        <w:t>realización </w:t>
      </w:r>
      <w:r>
        <w:rPr>
          <w:color w:val="231F20"/>
          <w:spacing w:val="2"/>
          <w:w w:val="115"/>
          <w:sz w:val="20"/>
        </w:rPr>
        <w:t>del </w:t>
      </w:r>
      <w:r>
        <w:rPr>
          <w:color w:val="231F20"/>
          <w:spacing w:val="3"/>
          <w:w w:val="115"/>
          <w:sz w:val="20"/>
        </w:rPr>
        <w:t>mismo </w:t>
      </w:r>
      <w:r>
        <w:rPr>
          <w:color w:val="231F20"/>
          <w:spacing w:val="2"/>
          <w:w w:val="115"/>
          <w:sz w:val="20"/>
        </w:rPr>
        <w:t>con reiteración,</w:t>
      </w:r>
      <w:r>
        <w:rPr>
          <w:color w:val="231F20"/>
          <w:spacing w:val="56"/>
          <w:w w:val="115"/>
          <w:sz w:val="20"/>
        </w:rPr>
        <w:t> </w:t>
      </w:r>
      <w:r>
        <w:rPr>
          <w:color w:val="231F20"/>
          <w:spacing w:val="3"/>
          <w:w w:val="115"/>
          <w:sz w:val="20"/>
        </w:rPr>
        <w:t>comunicarlo formalmente </w:t>
      </w:r>
      <w:r>
        <w:rPr>
          <w:color w:val="231F20"/>
          <w:w w:val="115"/>
          <w:sz w:val="20"/>
        </w:rPr>
        <w:t>a la </w:t>
      </w:r>
      <w:r>
        <w:rPr>
          <w:color w:val="231F20"/>
          <w:spacing w:val="3"/>
          <w:w w:val="115"/>
          <w:sz w:val="20"/>
        </w:rPr>
        <w:t>Administración </w:t>
      </w:r>
      <w:r>
        <w:rPr>
          <w:color w:val="231F20"/>
          <w:w w:val="115"/>
          <w:sz w:val="20"/>
        </w:rPr>
        <w:t>compe- </w:t>
      </w:r>
      <w:r>
        <w:rPr>
          <w:color w:val="231F20"/>
          <w:spacing w:val="4"/>
          <w:w w:val="115"/>
          <w:sz w:val="20"/>
        </w:rPr>
        <w:t>tente.</w:t>
      </w:r>
    </w:p>
    <w:p>
      <w:pPr>
        <w:pStyle w:val="BodyText"/>
        <w:spacing w:before="6"/>
        <w:ind w:left="0" w:firstLine="0"/>
        <w:jc w:val="left"/>
        <w:rPr>
          <w:sz w:val="18"/>
        </w:rPr>
      </w:pPr>
    </w:p>
    <w:p>
      <w:pPr>
        <w:spacing w:line="201" w:lineRule="auto" w:before="0"/>
        <w:ind w:left="454" w:right="0" w:hanging="342"/>
        <w:jc w:val="left"/>
        <w:rPr>
          <w:i/>
          <w:sz w:val="20"/>
        </w:rPr>
      </w:pPr>
      <w:r>
        <w:rPr>
          <w:color w:val="231F20"/>
          <w:w w:val="115"/>
          <w:sz w:val="20"/>
        </w:rPr>
        <w:t>Artículo 71. </w:t>
      </w:r>
      <w:r>
        <w:rPr>
          <w:i/>
          <w:color w:val="231F20"/>
          <w:w w:val="115"/>
          <w:sz w:val="20"/>
        </w:rPr>
        <w:t>Transportes turísticos, de ocio y recreo, pri- </w:t>
      </w:r>
      <w:r>
        <w:rPr>
          <w:i/>
          <w:color w:val="231F20"/>
          <w:w w:val="115"/>
          <w:sz w:val="20"/>
        </w:rPr>
        <w:t>vados complementarios.</w:t>
      </w:r>
    </w:p>
    <w:p>
      <w:pPr>
        <w:pStyle w:val="BodyText"/>
        <w:spacing w:line="201" w:lineRule="auto" w:before="212"/>
        <w:ind w:right="41"/>
      </w:pPr>
      <w:r>
        <w:rPr>
          <w:color w:val="231F20"/>
          <w:w w:val="115"/>
        </w:rPr>
        <w:t>Cuando los hoteles acrediten la máxima categoría turística de cinco estrellas y el resto de los requisitos exi- gidos por la normativa turística, podrán realizar trans- porte privado complementario turístico para el desplaza- miento de sus clientes, cuando se acredite la </w:t>
      </w:r>
      <w:r>
        <w:rPr>
          <w:color w:val="231F20"/>
          <w:spacing w:val="-2"/>
          <w:w w:val="115"/>
        </w:rPr>
        <w:t>insuficiencia </w:t>
      </w:r>
      <w:r>
        <w:rPr>
          <w:color w:val="231F20"/>
          <w:w w:val="115"/>
        </w:rPr>
        <w:t>o inadecuación de los servicios de transporte público autorizados en la isla. A estos efectos, previa obtención de autorización de transporte privado complementario, cada hotel podrá disponer de un vehículo, de cinco </w:t>
      </w:r>
      <w:r>
        <w:rPr>
          <w:color w:val="231F20"/>
          <w:spacing w:val="-4"/>
          <w:w w:val="115"/>
        </w:rPr>
        <w:t>pla- </w:t>
      </w:r>
      <w:r>
        <w:rPr>
          <w:color w:val="231F20"/>
          <w:w w:val="115"/>
        </w:rPr>
        <w:t>zas, incluido el conductor, de longitud mínima de </w:t>
      </w:r>
      <w:r>
        <w:rPr>
          <w:color w:val="231F20"/>
          <w:spacing w:val="-3"/>
          <w:w w:val="115"/>
        </w:rPr>
        <w:t>5,05 </w:t>
      </w:r>
      <w:r>
        <w:rPr>
          <w:color w:val="231F20"/>
          <w:w w:val="115"/>
        </w:rPr>
        <w:t>metros, categoría</w:t>
      </w:r>
      <w:r>
        <w:rPr>
          <w:color w:val="231F20"/>
          <w:spacing w:val="6"/>
          <w:w w:val="115"/>
        </w:rPr>
        <w:t> </w:t>
      </w:r>
      <w:r>
        <w:rPr>
          <w:color w:val="231F20"/>
          <w:w w:val="115"/>
        </w:rPr>
        <w:t>turismo.</w:t>
      </w:r>
    </w:p>
    <w:p>
      <w:pPr>
        <w:pStyle w:val="BodyText"/>
        <w:spacing w:before="6"/>
        <w:ind w:left="0" w:firstLine="0"/>
        <w:jc w:val="left"/>
        <w:rPr>
          <w:sz w:val="18"/>
        </w:rPr>
      </w:pPr>
    </w:p>
    <w:p>
      <w:pPr>
        <w:spacing w:line="201" w:lineRule="auto" w:before="0"/>
        <w:ind w:left="454" w:right="0" w:hanging="341"/>
        <w:jc w:val="left"/>
        <w:rPr>
          <w:i/>
          <w:sz w:val="20"/>
        </w:rPr>
      </w:pPr>
      <w:r>
        <w:rPr>
          <w:color w:val="231F20"/>
          <w:w w:val="115"/>
          <w:sz w:val="20"/>
        </w:rPr>
        <w:t>Artículo 72. </w:t>
      </w:r>
      <w:r>
        <w:rPr>
          <w:i/>
          <w:color w:val="231F20"/>
          <w:w w:val="115"/>
          <w:sz w:val="20"/>
        </w:rPr>
        <w:t>Transportes de ocio y recreo privados com- </w:t>
      </w:r>
      <w:r>
        <w:rPr>
          <w:i/>
          <w:color w:val="231F20"/>
          <w:w w:val="115"/>
          <w:sz w:val="20"/>
        </w:rPr>
        <w:t>plementarios.</w:t>
      </w:r>
    </w:p>
    <w:p>
      <w:pPr>
        <w:pStyle w:val="ListParagraph"/>
        <w:numPr>
          <w:ilvl w:val="0"/>
          <w:numId w:val="81"/>
        </w:numPr>
        <w:tabs>
          <w:tab w:pos="805" w:val="left" w:leader="none"/>
        </w:tabs>
        <w:spacing w:line="201" w:lineRule="auto" w:before="211" w:after="0"/>
        <w:ind w:left="113" w:right="41" w:firstLine="341"/>
        <w:jc w:val="both"/>
        <w:rPr>
          <w:sz w:val="20"/>
        </w:rPr>
      </w:pPr>
      <w:r>
        <w:rPr>
          <w:color w:val="231F20"/>
          <w:w w:val="115"/>
          <w:sz w:val="20"/>
        </w:rPr>
        <w:t>Cuando la realización de actividades de ocio </w:t>
      </w:r>
      <w:r>
        <w:rPr>
          <w:color w:val="231F20"/>
          <w:spacing w:val="-16"/>
          <w:w w:val="115"/>
          <w:sz w:val="20"/>
        </w:rPr>
        <w:t>y </w:t>
      </w:r>
      <w:r>
        <w:rPr>
          <w:color w:val="231F20"/>
          <w:w w:val="115"/>
          <w:sz w:val="20"/>
        </w:rPr>
        <w:t>recreo, requiera no solo el desplazamiento de los clien- tes, sino también el desplazamiento de material especia- lizado para llevarlas a cabo, como piraguas, tablas </w:t>
      </w:r>
      <w:r>
        <w:rPr>
          <w:color w:val="231F20"/>
          <w:spacing w:val="-6"/>
          <w:w w:val="115"/>
          <w:sz w:val="20"/>
        </w:rPr>
        <w:t>de  </w:t>
      </w:r>
      <w:r>
        <w:rPr>
          <w:color w:val="231F20"/>
          <w:w w:val="115"/>
          <w:sz w:val="20"/>
        </w:rPr>
        <w:t>surf, equipos de buceo, parapente y otros, con vehículos adaptados a la actividad, las empresas autorizadas de acuerdo con la legislación turística vigente podrán </w:t>
      </w:r>
      <w:r>
        <w:rPr>
          <w:color w:val="231F20"/>
          <w:spacing w:val="-4"/>
          <w:w w:val="115"/>
          <w:sz w:val="20"/>
        </w:rPr>
        <w:t>reali- </w:t>
      </w:r>
      <w:r>
        <w:rPr>
          <w:color w:val="231F20"/>
          <w:w w:val="115"/>
          <w:sz w:val="20"/>
        </w:rPr>
        <w:t>zarlas por sí mismas previa obtención de una autorización de transporte privado complementario. En todo caso, </w:t>
      </w:r>
      <w:r>
        <w:rPr>
          <w:color w:val="231F20"/>
          <w:spacing w:val="-6"/>
          <w:w w:val="115"/>
          <w:sz w:val="20"/>
        </w:rPr>
        <w:t>los </w:t>
      </w:r>
      <w:r>
        <w:rPr>
          <w:color w:val="231F20"/>
          <w:w w:val="115"/>
          <w:sz w:val="20"/>
        </w:rPr>
        <w:t>vehículos adaptados deben ser de carácter mixto, con </w:t>
      </w:r>
      <w:r>
        <w:rPr>
          <w:color w:val="231F20"/>
          <w:spacing w:val="-5"/>
          <w:w w:val="115"/>
          <w:sz w:val="20"/>
        </w:rPr>
        <w:t>las </w:t>
      </w:r>
      <w:r>
        <w:rPr>
          <w:color w:val="231F20"/>
          <w:w w:val="115"/>
          <w:sz w:val="20"/>
        </w:rPr>
        <w:t>zonas de pasajeros y carga totalmente independientes, </w:t>
      </w:r>
      <w:r>
        <w:rPr>
          <w:color w:val="231F20"/>
          <w:spacing w:val="-9"/>
          <w:w w:val="115"/>
          <w:sz w:val="20"/>
        </w:rPr>
        <w:t>en </w:t>
      </w:r>
      <w:r>
        <w:rPr>
          <w:color w:val="231F20"/>
          <w:w w:val="115"/>
          <w:sz w:val="20"/>
        </w:rPr>
        <w:t>habitáculos separados sin posibilidad de </w:t>
      </w:r>
      <w:r>
        <w:rPr>
          <w:color w:val="231F20"/>
          <w:spacing w:val="-2"/>
          <w:w w:val="115"/>
          <w:sz w:val="20"/>
        </w:rPr>
        <w:t>comunicación </w:t>
      </w:r>
      <w:r>
        <w:rPr>
          <w:color w:val="231F20"/>
          <w:w w:val="115"/>
          <w:sz w:val="20"/>
        </w:rPr>
        <w:t>entre ellas, y con una capacidad máxima de 9 personas, incluido el conductor, y con una capacidad de </w:t>
      </w:r>
      <w:r>
        <w:rPr>
          <w:color w:val="231F20"/>
          <w:spacing w:val="-5"/>
          <w:w w:val="115"/>
          <w:sz w:val="20"/>
        </w:rPr>
        <w:t>carga </w:t>
      </w:r>
      <w:r>
        <w:rPr>
          <w:color w:val="231F20"/>
          <w:w w:val="115"/>
          <w:sz w:val="20"/>
        </w:rPr>
        <w:t>máxima de 3.5 kg, de MMA; el coste de este transporte debe formar parte del total percibido por la actividad</w:t>
      </w:r>
      <w:r>
        <w:rPr>
          <w:color w:val="231F20"/>
          <w:spacing w:val="-27"/>
          <w:w w:val="115"/>
          <w:sz w:val="20"/>
        </w:rPr>
        <w:t> </w:t>
      </w:r>
      <w:r>
        <w:rPr>
          <w:color w:val="231F20"/>
          <w:spacing w:val="-3"/>
          <w:w w:val="115"/>
          <w:sz w:val="20"/>
        </w:rPr>
        <w:t>con- </w:t>
      </w:r>
      <w:r>
        <w:rPr>
          <w:color w:val="231F20"/>
          <w:w w:val="115"/>
          <w:sz w:val="20"/>
        </w:rPr>
        <w:t>tratada; y la autorización queda limitada a trayectos</w:t>
      </w:r>
      <w:r>
        <w:rPr>
          <w:color w:val="231F20"/>
          <w:spacing w:val="-15"/>
          <w:w w:val="115"/>
          <w:sz w:val="20"/>
        </w:rPr>
        <w:t> </w:t>
      </w:r>
      <w:r>
        <w:rPr>
          <w:color w:val="231F20"/>
          <w:w w:val="115"/>
          <w:sz w:val="20"/>
        </w:rPr>
        <w:t>entre la sede de la empresa, los establecimientos hoteleros </w:t>
      </w:r>
      <w:r>
        <w:rPr>
          <w:color w:val="231F20"/>
          <w:spacing w:val="-6"/>
          <w:w w:val="115"/>
          <w:sz w:val="20"/>
        </w:rPr>
        <w:t>de </w:t>
      </w:r>
      <w:r>
        <w:rPr>
          <w:color w:val="231F20"/>
          <w:w w:val="115"/>
          <w:sz w:val="20"/>
        </w:rPr>
        <w:t>hospedaje de los clientes y los lugares de realización </w:t>
      </w:r>
      <w:r>
        <w:rPr>
          <w:color w:val="231F20"/>
          <w:spacing w:val="-5"/>
          <w:w w:val="115"/>
          <w:sz w:val="20"/>
        </w:rPr>
        <w:t>de  </w:t>
      </w:r>
      <w:r>
        <w:rPr>
          <w:color w:val="231F20"/>
          <w:w w:val="115"/>
          <w:sz w:val="20"/>
        </w:rPr>
        <w:t>la actividad de ocio o recreo, con exclusión expresa </w:t>
      </w:r>
      <w:r>
        <w:rPr>
          <w:color w:val="231F20"/>
          <w:spacing w:val="-7"/>
          <w:w w:val="115"/>
          <w:sz w:val="20"/>
        </w:rPr>
        <w:t>de </w:t>
      </w:r>
      <w:r>
        <w:rPr>
          <w:color w:val="231F20"/>
          <w:w w:val="115"/>
          <w:sz w:val="20"/>
        </w:rPr>
        <w:t>otros trayectos </w:t>
      </w:r>
      <w:r>
        <w:rPr>
          <w:color w:val="231F20"/>
          <w:spacing w:val="-5"/>
          <w:w w:val="115"/>
          <w:sz w:val="20"/>
        </w:rPr>
        <w:t>y, </w:t>
      </w:r>
      <w:r>
        <w:rPr>
          <w:color w:val="231F20"/>
          <w:w w:val="115"/>
          <w:sz w:val="20"/>
        </w:rPr>
        <w:t>en especial, de los servicios a puertos </w:t>
      </w:r>
      <w:r>
        <w:rPr>
          <w:color w:val="231F20"/>
          <w:spacing w:val="-15"/>
          <w:w w:val="115"/>
          <w:sz w:val="20"/>
        </w:rPr>
        <w:t>y </w:t>
      </w:r>
      <w:r>
        <w:rPr>
          <w:color w:val="231F20"/>
          <w:w w:val="115"/>
          <w:sz w:val="20"/>
        </w:rPr>
        <w:t>aeropuertos.</w:t>
      </w:r>
    </w:p>
    <w:p>
      <w:pPr>
        <w:pStyle w:val="ListParagraph"/>
        <w:numPr>
          <w:ilvl w:val="0"/>
          <w:numId w:val="81"/>
        </w:numPr>
        <w:tabs>
          <w:tab w:pos="822" w:val="left" w:leader="none"/>
        </w:tabs>
        <w:spacing w:line="176" w:lineRule="exact" w:before="0" w:after="0"/>
        <w:ind w:left="821" w:right="0" w:hanging="368"/>
        <w:jc w:val="both"/>
        <w:rPr>
          <w:sz w:val="20"/>
        </w:rPr>
      </w:pPr>
      <w:r>
        <w:rPr>
          <w:color w:val="231F20"/>
          <w:w w:val="115"/>
          <w:sz w:val="20"/>
        </w:rPr>
        <w:t>Reglamentariamente se establecerán los</w:t>
      </w:r>
      <w:r>
        <w:rPr>
          <w:color w:val="231F20"/>
          <w:spacing w:val="22"/>
          <w:w w:val="115"/>
          <w:sz w:val="20"/>
        </w:rPr>
        <w:t> </w:t>
      </w:r>
      <w:r>
        <w:rPr>
          <w:color w:val="231F20"/>
          <w:w w:val="115"/>
          <w:sz w:val="20"/>
        </w:rPr>
        <w:t>demás</w:t>
      </w:r>
    </w:p>
    <w:p>
      <w:pPr>
        <w:pStyle w:val="BodyText"/>
        <w:spacing w:line="201" w:lineRule="auto" w:before="11"/>
        <w:ind w:right="42" w:firstLine="0"/>
      </w:pPr>
      <w:r>
        <w:rPr>
          <w:color w:val="231F20"/>
          <w:w w:val="115"/>
        </w:rPr>
        <w:t>requisitos que deben cumplirse en los dos supuestos anteriores,</w:t>
      </w:r>
      <w:r>
        <w:rPr>
          <w:color w:val="231F20"/>
          <w:spacing w:val="-7"/>
          <w:w w:val="115"/>
        </w:rPr>
        <w:t> </w:t>
      </w:r>
      <w:r>
        <w:rPr>
          <w:color w:val="231F20"/>
          <w:w w:val="115"/>
        </w:rPr>
        <w:t>con</w:t>
      </w:r>
      <w:r>
        <w:rPr>
          <w:color w:val="231F20"/>
          <w:spacing w:val="-6"/>
          <w:w w:val="115"/>
        </w:rPr>
        <w:t> </w:t>
      </w:r>
      <w:r>
        <w:rPr>
          <w:color w:val="231F20"/>
          <w:w w:val="115"/>
        </w:rPr>
        <w:t>particular</w:t>
      </w:r>
      <w:r>
        <w:rPr>
          <w:color w:val="231F20"/>
          <w:spacing w:val="-6"/>
          <w:w w:val="115"/>
        </w:rPr>
        <w:t> </w:t>
      </w:r>
      <w:r>
        <w:rPr>
          <w:color w:val="231F20"/>
          <w:w w:val="115"/>
        </w:rPr>
        <w:t>atención,</w:t>
      </w:r>
      <w:r>
        <w:rPr>
          <w:color w:val="231F20"/>
          <w:spacing w:val="-6"/>
          <w:w w:val="115"/>
        </w:rPr>
        <w:t> </w:t>
      </w:r>
      <w:r>
        <w:rPr>
          <w:color w:val="231F20"/>
          <w:w w:val="115"/>
        </w:rPr>
        <w:t>en</w:t>
      </w:r>
      <w:r>
        <w:rPr>
          <w:color w:val="231F20"/>
          <w:spacing w:val="-6"/>
          <w:w w:val="115"/>
        </w:rPr>
        <w:t> </w:t>
      </w:r>
      <w:r>
        <w:rPr>
          <w:color w:val="231F20"/>
          <w:w w:val="115"/>
        </w:rPr>
        <w:t>el</w:t>
      </w:r>
      <w:r>
        <w:rPr>
          <w:color w:val="231F20"/>
          <w:spacing w:val="-6"/>
          <w:w w:val="115"/>
        </w:rPr>
        <w:t> </w:t>
      </w:r>
      <w:r>
        <w:rPr>
          <w:color w:val="231F20"/>
          <w:w w:val="115"/>
        </w:rPr>
        <w:t>caso</w:t>
      </w:r>
      <w:r>
        <w:rPr>
          <w:color w:val="231F20"/>
          <w:spacing w:val="-6"/>
          <w:w w:val="115"/>
        </w:rPr>
        <w:t> </w:t>
      </w:r>
      <w:r>
        <w:rPr>
          <w:color w:val="231F20"/>
          <w:w w:val="115"/>
        </w:rPr>
        <w:t>de</w:t>
      </w:r>
      <w:r>
        <w:rPr>
          <w:color w:val="231F20"/>
          <w:spacing w:val="-6"/>
          <w:w w:val="115"/>
        </w:rPr>
        <w:t> </w:t>
      </w:r>
      <w:r>
        <w:rPr>
          <w:color w:val="231F20"/>
          <w:w w:val="115"/>
        </w:rPr>
        <w:t>los</w:t>
      </w:r>
      <w:r>
        <w:rPr>
          <w:color w:val="231F20"/>
          <w:spacing w:val="-6"/>
          <w:w w:val="115"/>
        </w:rPr>
        <w:t> </w:t>
      </w:r>
      <w:r>
        <w:rPr>
          <w:color w:val="231F20"/>
          <w:spacing w:val="-3"/>
          <w:w w:val="115"/>
        </w:rPr>
        <w:t>trans- </w:t>
      </w:r>
      <w:r>
        <w:rPr>
          <w:color w:val="231F20"/>
          <w:w w:val="115"/>
        </w:rPr>
        <w:t>portes de ocio y recreo en vehículos adaptados, al</w:t>
      </w:r>
      <w:r>
        <w:rPr>
          <w:color w:val="231F20"/>
          <w:spacing w:val="-32"/>
          <w:w w:val="115"/>
        </w:rPr>
        <w:t> </w:t>
      </w:r>
      <w:r>
        <w:rPr>
          <w:color w:val="231F20"/>
          <w:w w:val="115"/>
        </w:rPr>
        <w:t>mínimo de actividad que debe ser desarrollada para poder </w:t>
      </w:r>
      <w:r>
        <w:rPr>
          <w:color w:val="231F20"/>
          <w:spacing w:val="-3"/>
          <w:w w:val="115"/>
        </w:rPr>
        <w:t>aco- </w:t>
      </w:r>
      <w:r>
        <w:rPr>
          <w:color w:val="231F20"/>
          <w:w w:val="115"/>
        </w:rPr>
        <w:t>gerse a este régimen y la necesaria proporción y vincula- ción del número y caracteres de los vehículos con la acti- vidad</w:t>
      </w:r>
      <w:r>
        <w:rPr>
          <w:color w:val="231F20"/>
          <w:spacing w:val="3"/>
          <w:w w:val="115"/>
        </w:rPr>
        <w:t> </w:t>
      </w:r>
      <w:r>
        <w:rPr>
          <w:color w:val="231F20"/>
          <w:w w:val="115"/>
        </w:rPr>
        <w:t>principal.</w:t>
      </w:r>
    </w:p>
    <w:p>
      <w:pPr>
        <w:spacing w:before="177"/>
        <w:ind w:left="1355" w:right="0" w:firstLine="0"/>
        <w:jc w:val="left"/>
        <w:rPr>
          <w:sz w:val="14"/>
        </w:rPr>
      </w:pPr>
      <w:r>
        <w:rPr>
          <w:color w:val="231F20"/>
          <w:w w:val="120"/>
          <w:sz w:val="20"/>
        </w:rPr>
        <w:t>S</w:t>
      </w:r>
      <w:r>
        <w:rPr>
          <w:color w:val="231F20"/>
          <w:w w:val="120"/>
          <w:sz w:val="14"/>
        </w:rPr>
        <w:t>ECCIÓN </w:t>
      </w:r>
      <w:r>
        <w:rPr>
          <w:color w:val="231F20"/>
          <w:w w:val="120"/>
          <w:sz w:val="20"/>
        </w:rPr>
        <w:t>3.ª T</w:t>
      </w:r>
      <w:r>
        <w:rPr>
          <w:color w:val="231F20"/>
          <w:w w:val="120"/>
          <w:sz w:val="14"/>
        </w:rPr>
        <w:t>RANSPORTES OFICIALES</w:t>
      </w:r>
    </w:p>
    <w:p>
      <w:pPr>
        <w:spacing w:before="194"/>
        <w:ind w:left="113" w:right="0" w:firstLine="0"/>
        <w:jc w:val="both"/>
        <w:rPr>
          <w:i/>
          <w:sz w:val="20"/>
        </w:rPr>
      </w:pPr>
      <w:r>
        <w:rPr>
          <w:color w:val="231F20"/>
          <w:w w:val="120"/>
          <w:sz w:val="20"/>
        </w:rPr>
        <w:t>Artículo 73. </w:t>
      </w:r>
      <w:r>
        <w:rPr>
          <w:i/>
          <w:color w:val="231F20"/>
          <w:w w:val="120"/>
          <w:sz w:val="20"/>
        </w:rPr>
        <w:t>Definición y requisitos mínimos.</w:t>
      </w:r>
    </w:p>
    <w:p>
      <w:pPr>
        <w:pStyle w:val="ListParagraph"/>
        <w:numPr>
          <w:ilvl w:val="0"/>
          <w:numId w:val="82"/>
        </w:numPr>
        <w:tabs>
          <w:tab w:pos="802" w:val="left" w:leader="none"/>
        </w:tabs>
        <w:spacing w:line="201" w:lineRule="auto" w:before="204" w:after="0"/>
        <w:ind w:left="113" w:right="41" w:firstLine="341"/>
        <w:jc w:val="both"/>
        <w:rPr>
          <w:sz w:val="20"/>
        </w:rPr>
      </w:pPr>
      <w:r>
        <w:rPr>
          <w:color w:val="231F20"/>
          <w:w w:val="115"/>
          <w:sz w:val="20"/>
        </w:rPr>
        <w:t>Son oficiales los transportes realizados por la </w:t>
      </w:r>
      <w:r>
        <w:rPr>
          <w:color w:val="231F20"/>
          <w:spacing w:val="-4"/>
          <w:w w:val="115"/>
          <w:sz w:val="20"/>
        </w:rPr>
        <w:t>pro- </w:t>
      </w:r>
      <w:r>
        <w:rPr>
          <w:color w:val="231F20"/>
          <w:w w:val="115"/>
          <w:sz w:val="20"/>
        </w:rPr>
        <w:t>pia Administración Pública, por las entidades públicas dependientes o vinculadas a la misma </w:t>
      </w:r>
      <w:r>
        <w:rPr>
          <w:color w:val="231F20"/>
          <w:spacing w:val="-6"/>
          <w:w w:val="115"/>
          <w:sz w:val="20"/>
        </w:rPr>
        <w:t>y, </w:t>
      </w:r>
      <w:r>
        <w:rPr>
          <w:color w:val="231F20"/>
          <w:w w:val="115"/>
          <w:sz w:val="20"/>
        </w:rPr>
        <w:t>en general, </w:t>
      </w:r>
      <w:r>
        <w:rPr>
          <w:color w:val="231F20"/>
          <w:spacing w:val="-4"/>
          <w:w w:val="115"/>
          <w:sz w:val="20"/>
        </w:rPr>
        <w:t>por </w:t>
      </w:r>
      <w:r>
        <w:rPr>
          <w:color w:val="231F20"/>
          <w:w w:val="115"/>
          <w:sz w:val="20"/>
        </w:rPr>
        <w:t>las Instituciones públicas, como actividad integrada en </w:t>
      </w:r>
      <w:r>
        <w:rPr>
          <w:color w:val="231F20"/>
          <w:spacing w:val="-7"/>
          <w:w w:val="115"/>
          <w:sz w:val="20"/>
        </w:rPr>
        <w:t>su </w:t>
      </w:r>
      <w:r>
        <w:rPr>
          <w:color w:val="231F20"/>
          <w:w w:val="115"/>
          <w:sz w:val="20"/>
        </w:rPr>
        <w:t>funcionamiento habitual para satisfacer necesidades </w:t>
      </w:r>
      <w:r>
        <w:rPr>
          <w:color w:val="231F20"/>
          <w:spacing w:val="-7"/>
          <w:w w:val="115"/>
          <w:sz w:val="20"/>
        </w:rPr>
        <w:t>de </w:t>
      </w:r>
      <w:r>
        <w:rPr>
          <w:color w:val="231F20"/>
          <w:w w:val="115"/>
          <w:sz w:val="20"/>
        </w:rPr>
        <w:t>desplazamiento</w:t>
      </w:r>
      <w:r>
        <w:rPr>
          <w:color w:val="231F20"/>
          <w:spacing w:val="13"/>
          <w:w w:val="115"/>
          <w:sz w:val="20"/>
        </w:rPr>
        <w:t> </w:t>
      </w:r>
      <w:r>
        <w:rPr>
          <w:color w:val="231F20"/>
          <w:w w:val="115"/>
          <w:sz w:val="20"/>
        </w:rPr>
        <w:t>de</w:t>
      </w:r>
      <w:r>
        <w:rPr>
          <w:color w:val="231F20"/>
          <w:spacing w:val="14"/>
          <w:w w:val="115"/>
          <w:sz w:val="20"/>
        </w:rPr>
        <w:t> </w:t>
      </w:r>
      <w:r>
        <w:rPr>
          <w:color w:val="231F20"/>
          <w:w w:val="115"/>
          <w:sz w:val="20"/>
        </w:rPr>
        <w:t>personas</w:t>
      </w:r>
      <w:r>
        <w:rPr>
          <w:color w:val="231F20"/>
          <w:spacing w:val="14"/>
          <w:w w:val="115"/>
          <w:sz w:val="20"/>
        </w:rPr>
        <w:t> </w:t>
      </w:r>
      <w:r>
        <w:rPr>
          <w:color w:val="231F20"/>
          <w:w w:val="115"/>
          <w:sz w:val="20"/>
        </w:rPr>
        <w:t>y</w:t>
      </w:r>
      <w:r>
        <w:rPr>
          <w:color w:val="231F20"/>
          <w:spacing w:val="14"/>
          <w:w w:val="115"/>
          <w:sz w:val="20"/>
        </w:rPr>
        <w:t> </w:t>
      </w:r>
      <w:r>
        <w:rPr>
          <w:color w:val="231F20"/>
          <w:w w:val="115"/>
          <w:sz w:val="20"/>
        </w:rPr>
        <w:t>mercancías</w:t>
      </w:r>
      <w:r>
        <w:rPr>
          <w:color w:val="231F20"/>
          <w:spacing w:val="14"/>
          <w:w w:val="115"/>
          <w:sz w:val="20"/>
        </w:rPr>
        <w:t> </w:t>
      </w:r>
      <w:r>
        <w:rPr>
          <w:color w:val="231F20"/>
          <w:w w:val="115"/>
          <w:sz w:val="20"/>
        </w:rPr>
        <w:t>generadas</w:t>
      </w:r>
      <w:r>
        <w:rPr>
          <w:color w:val="231F20"/>
          <w:spacing w:val="14"/>
          <w:w w:val="115"/>
          <w:sz w:val="20"/>
        </w:rPr>
        <w:t> </w:t>
      </w:r>
      <w:r>
        <w:rPr>
          <w:color w:val="231F20"/>
          <w:spacing w:val="-6"/>
          <w:w w:val="115"/>
          <w:sz w:val="20"/>
        </w:rPr>
        <w:t>por</w:t>
      </w:r>
    </w:p>
    <w:p>
      <w:pPr>
        <w:pStyle w:val="BodyText"/>
        <w:spacing w:line="201" w:lineRule="auto" w:before="119"/>
        <w:ind w:right="505" w:firstLine="0"/>
      </w:pPr>
      <w:r>
        <w:rPr/>
        <w:br w:type="column"/>
      </w:r>
      <w:r>
        <w:rPr>
          <w:color w:val="231F20"/>
          <w:w w:val="115"/>
        </w:rPr>
        <w:t>la actividad estricta y exclusivamente administrativa </w:t>
      </w:r>
      <w:r>
        <w:rPr>
          <w:color w:val="231F20"/>
          <w:spacing w:val="-6"/>
          <w:w w:val="115"/>
        </w:rPr>
        <w:t>de</w:t>
      </w:r>
      <w:r>
        <w:rPr>
          <w:color w:val="231F20"/>
          <w:spacing w:val="40"/>
          <w:w w:val="115"/>
        </w:rPr>
        <w:t> </w:t>
      </w:r>
      <w:r>
        <w:rPr>
          <w:color w:val="231F20"/>
          <w:w w:val="115"/>
        </w:rPr>
        <w:t>su</w:t>
      </w:r>
      <w:r>
        <w:rPr>
          <w:color w:val="231F20"/>
          <w:spacing w:val="3"/>
          <w:w w:val="115"/>
        </w:rPr>
        <w:t> </w:t>
      </w:r>
      <w:r>
        <w:rPr>
          <w:color w:val="231F20"/>
          <w:w w:val="115"/>
        </w:rPr>
        <w:t>organización.</w:t>
      </w:r>
    </w:p>
    <w:p>
      <w:pPr>
        <w:pStyle w:val="BodyText"/>
        <w:spacing w:line="201" w:lineRule="auto" w:before="1"/>
        <w:ind w:right="505"/>
      </w:pPr>
      <w:r>
        <w:rPr>
          <w:color w:val="231F20"/>
          <w:w w:val="115"/>
        </w:rPr>
        <w:t>A estos efectos se considera actividad administrativa las actuaciones de gestión realizadas dentro del ámbito competencial de cada Administración, entidad o institu- ción pública.</w:t>
      </w:r>
    </w:p>
    <w:p>
      <w:pPr>
        <w:pStyle w:val="ListParagraph"/>
        <w:numPr>
          <w:ilvl w:val="0"/>
          <w:numId w:val="82"/>
        </w:numPr>
        <w:tabs>
          <w:tab w:pos="822" w:val="left" w:leader="none"/>
        </w:tabs>
        <w:spacing w:line="201" w:lineRule="auto" w:before="1" w:after="0"/>
        <w:ind w:left="113" w:right="505" w:firstLine="341"/>
        <w:jc w:val="both"/>
        <w:rPr>
          <w:sz w:val="20"/>
        </w:rPr>
      </w:pPr>
      <w:r>
        <w:rPr>
          <w:color w:val="231F20"/>
          <w:w w:val="115"/>
          <w:sz w:val="20"/>
        </w:rPr>
        <w:t>Los transportes oficiales no requieren autoriza- ción administrativa, quedando sometidos, asimismo,  </w:t>
      </w:r>
      <w:r>
        <w:rPr>
          <w:color w:val="231F20"/>
          <w:spacing w:val="-14"/>
          <w:w w:val="115"/>
          <w:sz w:val="20"/>
        </w:rPr>
        <w:t>a  </w:t>
      </w:r>
      <w:r>
        <w:rPr>
          <w:color w:val="231F20"/>
          <w:w w:val="115"/>
          <w:sz w:val="20"/>
        </w:rPr>
        <w:t>las normas sobre el régimen patrimonial aplicable a </w:t>
      </w:r>
      <w:r>
        <w:rPr>
          <w:color w:val="231F20"/>
          <w:spacing w:val="-8"/>
          <w:w w:val="115"/>
          <w:sz w:val="20"/>
        </w:rPr>
        <w:t>la </w:t>
      </w:r>
      <w:r>
        <w:rPr>
          <w:color w:val="231F20"/>
          <w:w w:val="115"/>
          <w:sz w:val="20"/>
        </w:rPr>
        <w:t>Administración Pública correspondiente y a las específi- cas que establezcan los órganos que los</w:t>
      </w:r>
      <w:r>
        <w:rPr>
          <w:color w:val="231F20"/>
          <w:spacing w:val="1"/>
          <w:w w:val="115"/>
          <w:sz w:val="20"/>
        </w:rPr>
        <w:t> </w:t>
      </w:r>
      <w:r>
        <w:rPr>
          <w:color w:val="231F20"/>
          <w:w w:val="115"/>
          <w:sz w:val="20"/>
        </w:rPr>
        <w:t>gestionan.</w:t>
      </w:r>
    </w:p>
    <w:p>
      <w:pPr>
        <w:pStyle w:val="ListParagraph"/>
        <w:numPr>
          <w:ilvl w:val="0"/>
          <w:numId w:val="82"/>
        </w:numPr>
        <w:tabs>
          <w:tab w:pos="828" w:val="left" w:leader="none"/>
        </w:tabs>
        <w:spacing w:line="201" w:lineRule="auto" w:before="1" w:after="0"/>
        <w:ind w:left="113" w:right="503" w:firstLine="341"/>
        <w:jc w:val="both"/>
        <w:rPr>
          <w:sz w:val="20"/>
        </w:rPr>
      </w:pPr>
      <w:r>
        <w:rPr>
          <w:color w:val="231F20"/>
          <w:w w:val="115"/>
          <w:sz w:val="20"/>
        </w:rPr>
        <w:t>No tendrá la consideración de transporte oficial  el que realicen las empresas públicas, debiendo obtener bien una autorización de transporte </w:t>
      </w:r>
      <w:r>
        <w:rPr>
          <w:color w:val="231F20"/>
          <w:spacing w:val="2"/>
          <w:w w:val="115"/>
          <w:sz w:val="20"/>
        </w:rPr>
        <w:t>privado </w:t>
      </w:r>
      <w:r>
        <w:rPr>
          <w:color w:val="231F20"/>
          <w:w w:val="115"/>
          <w:sz w:val="20"/>
        </w:rPr>
        <w:t>comple- mentario, o bien una autorización de transporte discre- cional.</w:t>
      </w:r>
    </w:p>
    <w:p>
      <w:pPr>
        <w:spacing w:before="184"/>
        <w:ind w:left="1375" w:right="0" w:firstLine="0"/>
        <w:jc w:val="left"/>
        <w:rPr>
          <w:sz w:val="14"/>
        </w:rPr>
      </w:pPr>
      <w:r>
        <w:rPr>
          <w:color w:val="231F20"/>
          <w:w w:val="120"/>
          <w:sz w:val="20"/>
        </w:rPr>
        <w:t>S</w:t>
      </w:r>
      <w:r>
        <w:rPr>
          <w:color w:val="231F20"/>
          <w:w w:val="120"/>
          <w:sz w:val="14"/>
        </w:rPr>
        <w:t>ECCIÓN </w:t>
      </w:r>
      <w:r>
        <w:rPr>
          <w:color w:val="231F20"/>
          <w:w w:val="120"/>
          <w:sz w:val="20"/>
        </w:rPr>
        <w:t>4.ª T</w:t>
      </w:r>
      <w:r>
        <w:rPr>
          <w:color w:val="231F20"/>
          <w:w w:val="120"/>
          <w:sz w:val="14"/>
        </w:rPr>
        <w:t>RANSPORTE SANITARIO</w:t>
      </w:r>
    </w:p>
    <w:p>
      <w:pPr>
        <w:spacing w:before="196"/>
        <w:ind w:left="113" w:right="0" w:firstLine="0"/>
        <w:jc w:val="both"/>
        <w:rPr>
          <w:i/>
          <w:sz w:val="20"/>
        </w:rPr>
      </w:pPr>
      <w:r>
        <w:rPr>
          <w:color w:val="231F20"/>
          <w:w w:val="120"/>
          <w:sz w:val="20"/>
        </w:rPr>
        <w:t>Artículo 74. </w:t>
      </w:r>
      <w:r>
        <w:rPr>
          <w:i/>
          <w:color w:val="231F20"/>
          <w:w w:val="120"/>
          <w:sz w:val="20"/>
        </w:rPr>
        <w:t>Definición y requisitos mínimos.</w:t>
      </w:r>
    </w:p>
    <w:p>
      <w:pPr>
        <w:pStyle w:val="ListParagraph"/>
        <w:numPr>
          <w:ilvl w:val="0"/>
          <w:numId w:val="83"/>
        </w:numPr>
        <w:tabs>
          <w:tab w:pos="802" w:val="left" w:leader="none"/>
        </w:tabs>
        <w:spacing w:line="201" w:lineRule="auto" w:before="204" w:after="0"/>
        <w:ind w:left="113" w:right="505" w:firstLine="341"/>
        <w:jc w:val="both"/>
        <w:rPr>
          <w:sz w:val="20"/>
        </w:rPr>
      </w:pPr>
      <w:r>
        <w:rPr>
          <w:color w:val="231F20"/>
          <w:w w:val="115"/>
          <w:sz w:val="20"/>
        </w:rPr>
        <w:t>Se considera transporte sanitario aquel que </w:t>
      </w:r>
      <w:r>
        <w:rPr>
          <w:color w:val="231F20"/>
          <w:spacing w:val="-4"/>
          <w:w w:val="115"/>
          <w:sz w:val="20"/>
        </w:rPr>
        <w:t>tiene </w:t>
      </w:r>
      <w:r>
        <w:rPr>
          <w:color w:val="231F20"/>
          <w:w w:val="115"/>
          <w:sz w:val="20"/>
        </w:rPr>
        <w:t>por objeto el traslado de personas enfermas o accidenta- das, con origen o destino en un centro sanitario, y el </w:t>
      </w:r>
      <w:r>
        <w:rPr>
          <w:color w:val="231F20"/>
          <w:spacing w:val="-4"/>
          <w:w w:val="115"/>
          <w:sz w:val="20"/>
        </w:rPr>
        <w:t>que </w:t>
      </w:r>
      <w:r>
        <w:rPr>
          <w:color w:val="231F20"/>
          <w:w w:val="115"/>
          <w:sz w:val="20"/>
        </w:rPr>
        <w:t>se realice para el desplazamiento de personal y equipos sanitarios con la finalidad de prestar asistencia técnico- sanitaria en ruta, así como cualquier otro que se </w:t>
      </w:r>
      <w:r>
        <w:rPr>
          <w:color w:val="231F20"/>
          <w:spacing w:val="-3"/>
          <w:w w:val="115"/>
          <w:sz w:val="20"/>
        </w:rPr>
        <w:t>realice </w:t>
      </w:r>
      <w:r>
        <w:rPr>
          <w:color w:val="231F20"/>
          <w:w w:val="115"/>
          <w:sz w:val="20"/>
        </w:rPr>
        <w:t>por motivos sanitarios, en vehículos especialmente </w:t>
      </w:r>
      <w:r>
        <w:rPr>
          <w:color w:val="231F20"/>
          <w:spacing w:val="-3"/>
          <w:w w:val="115"/>
          <w:sz w:val="20"/>
        </w:rPr>
        <w:t>acon- </w:t>
      </w:r>
      <w:r>
        <w:rPr>
          <w:color w:val="231F20"/>
          <w:w w:val="115"/>
          <w:sz w:val="20"/>
        </w:rPr>
        <w:t>dicionados al efecto, concurriendo causas </w:t>
      </w:r>
      <w:r>
        <w:rPr>
          <w:color w:val="231F20"/>
          <w:spacing w:val="-2"/>
          <w:w w:val="115"/>
          <w:sz w:val="20"/>
        </w:rPr>
        <w:t>justificadas  </w:t>
      </w:r>
      <w:r>
        <w:rPr>
          <w:color w:val="231F20"/>
          <w:w w:val="115"/>
          <w:sz w:val="20"/>
        </w:rPr>
        <w:t>que aconsejen su</w:t>
      </w:r>
      <w:r>
        <w:rPr>
          <w:color w:val="231F20"/>
          <w:spacing w:val="11"/>
          <w:w w:val="115"/>
          <w:sz w:val="20"/>
        </w:rPr>
        <w:t> </w:t>
      </w:r>
      <w:r>
        <w:rPr>
          <w:color w:val="231F20"/>
          <w:w w:val="115"/>
          <w:sz w:val="20"/>
        </w:rPr>
        <w:t>utilización.</w:t>
      </w:r>
    </w:p>
    <w:p>
      <w:pPr>
        <w:pStyle w:val="ListParagraph"/>
        <w:numPr>
          <w:ilvl w:val="0"/>
          <w:numId w:val="83"/>
        </w:numPr>
        <w:tabs>
          <w:tab w:pos="822" w:val="left" w:leader="none"/>
        </w:tabs>
        <w:spacing w:line="201" w:lineRule="auto" w:before="2" w:after="0"/>
        <w:ind w:left="113" w:right="505" w:firstLine="341"/>
        <w:jc w:val="both"/>
        <w:rPr>
          <w:sz w:val="20"/>
        </w:rPr>
      </w:pPr>
      <w:r>
        <w:rPr>
          <w:color w:val="231F20"/>
          <w:w w:val="115"/>
          <w:sz w:val="20"/>
        </w:rPr>
        <w:t>El régimen de servicio de transporte sanitario, cualquiera</w:t>
      </w:r>
      <w:r>
        <w:rPr>
          <w:color w:val="231F20"/>
          <w:spacing w:val="10"/>
          <w:w w:val="115"/>
          <w:sz w:val="20"/>
        </w:rPr>
        <w:t> </w:t>
      </w:r>
      <w:r>
        <w:rPr>
          <w:color w:val="231F20"/>
          <w:w w:val="115"/>
          <w:sz w:val="20"/>
        </w:rPr>
        <w:t>que</w:t>
      </w:r>
      <w:r>
        <w:rPr>
          <w:color w:val="231F20"/>
          <w:spacing w:val="11"/>
          <w:w w:val="115"/>
          <w:sz w:val="20"/>
        </w:rPr>
        <w:t> </w:t>
      </w:r>
      <w:r>
        <w:rPr>
          <w:color w:val="231F20"/>
          <w:w w:val="115"/>
          <w:sz w:val="20"/>
        </w:rPr>
        <w:t>sea</w:t>
      </w:r>
      <w:r>
        <w:rPr>
          <w:color w:val="231F20"/>
          <w:spacing w:val="11"/>
          <w:w w:val="115"/>
          <w:sz w:val="20"/>
        </w:rPr>
        <w:t> </w:t>
      </w:r>
      <w:r>
        <w:rPr>
          <w:color w:val="231F20"/>
          <w:w w:val="115"/>
          <w:sz w:val="20"/>
        </w:rPr>
        <w:t>su</w:t>
      </w:r>
      <w:r>
        <w:rPr>
          <w:color w:val="231F20"/>
          <w:spacing w:val="10"/>
          <w:w w:val="115"/>
          <w:sz w:val="20"/>
        </w:rPr>
        <w:t> </w:t>
      </w:r>
      <w:r>
        <w:rPr>
          <w:color w:val="231F20"/>
          <w:w w:val="115"/>
          <w:sz w:val="20"/>
        </w:rPr>
        <w:t>modalidad</w:t>
      </w:r>
      <w:r>
        <w:rPr>
          <w:color w:val="231F20"/>
          <w:spacing w:val="11"/>
          <w:w w:val="115"/>
          <w:sz w:val="20"/>
        </w:rPr>
        <w:t> </w:t>
      </w:r>
      <w:r>
        <w:rPr>
          <w:color w:val="231F20"/>
          <w:w w:val="115"/>
          <w:sz w:val="20"/>
        </w:rPr>
        <w:t>y</w:t>
      </w:r>
      <w:r>
        <w:rPr>
          <w:color w:val="231F20"/>
          <w:spacing w:val="11"/>
          <w:w w:val="115"/>
          <w:sz w:val="20"/>
        </w:rPr>
        <w:t> </w:t>
      </w:r>
      <w:r>
        <w:rPr>
          <w:color w:val="231F20"/>
          <w:w w:val="115"/>
          <w:sz w:val="20"/>
        </w:rPr>
        <w:t>capacidad,</w:t>
      </w:r>
      <w:r>
        <w:rPr>
          <w:color w:val="231F20"/>
          <w:spacing w:val="10"/>
          <w:w w:val="115"/>
          <w:sz w:val="20"/>
        </w:rPr>
        <w:t> </w:t>
      </w:r>
      <w:r>
        <w:rPr>
          <w:color w:val="231F20"/>
          <w:w w:val="115"/>
          <w:sz w:val="20"/>
        </w:rPr>
        <w:t>puede</w:t>
      </w:r>
      <w:r>
        <w:rPr>
          <w:color w:val="231F20"/>
          <w:spacing w:val="11"/>
          <w:w w:val="115"/>
          <w:sz w:val="20"/>
        </w:rPr>
        <w:t> </w:t>
      </w:r>
      <w:r>
        <w:rPr>
          <w:color w:val="231F20"/>
          <w:w w:val="115"/>
          <w:sz w:val="20"/>
        </w:rPr>
        <w:t>ser:</w:t>
      </w:r>
    </w:p>
    <w:p>
      <w:pPr>
        <w:pStyle w:val="ListParagraph"/>
        <w:numPr>
          <w:ilvl w:val="0"/>
          <w:numId w:val="84"/>
        </w:numPr>
        <w:tabs>
          <w:tab w:pos="839" w:val="left" w:leader="none"/>
        </w:tabs>
        <w:spacing w:line="201" w:lineRule="auto" w:before="86" w:after="0"/>
        <w:ind w:left="113" w:right="503" w:firstLine="341"/>
        <w:jc w:val="both"/>
        <w:rPr>
          <w:sz w:val="20"/>
        </w:rPr>
      </w:pPr>
      <w:r>
        <w:rPr>
          <w:color w:val="231F20"/>
          <w:w w:val="115"/>
          <w:sz w:val="20"/>
        </w:rPr>
        <w:t>Público: es el que se realiza por cuenta ajena mediante retribución económica, con vehículos de </w:t>
      </w:r>
      <w:r>
        <w:rPr>
          <w:color w:val="231F20"/>
          <w:spacing w:val="-7"/>
          <w:w w:val="115"/>
          <w:sz w:val="20"/>
        </w:rPr>
        <w:t>su </w:t>
      </w:r>
      <w:r>
        <w:rPr>
          <w:color w:val="231F20"/>
          <w:w w:val="115"/>
          <w:sz w:val="20"/>
        </w:rPr>
        <w:t>propiedad, arrendados en régimen de «leasing», «ren- ting», o en cualquier otra modalidad de arrendamiento sin conductor de acuerdo con la </w:t>
      </w:r>
      <w:r>
        <w:rPr>
          <w:color w:val="231F20"/>
          <w:spacing w:val="2"/>
          <w:w w:val="115"/>
          <w:sz w:val="20"/>
        </w:rPr>
        <w:t>normativa </w:t>
      </w:r>
      <w:r>
        <w:rPr>
          <w:color w:val="231F20"/>
          <w:w w:val="115"/>
          <w:sz w:val="20"/>
        </w:rPr>
        <w:t>vigente en </w:t>
      </w:r>
      <w:r>
        <w:rPr>
          <w:color w:val="231F20"/>
          <w:spacing w:val="-6"/>
          <w:w w:val="115"/>
          <w:sz w:val="20"/>
        </w:rPr>
        <w:t>la </w:t>
      </w:r>
      <w:r>
        <w:rPr>
          <w:color w:val="231F20"/>
          <w:w w:val="115"/>
          <w:sz w:val="20"/>
        </w:rPr>
        <w:t>materia.</w:t>
      </w:r>
    </w:p>
    <w:p>
      <w:pPr>
        <w:pStyle w:val="ListParagraph"/>
        <w:numPr>
          <w:ilvl w:val="0"/>
          <w:numId w:val="84"/>
        </w:numPr>
        <w:tabs>
          <w:tab w:pos="844" w:val="left" w:leader="none"/>
        </w:tabs>
        <w:spacing w:line="201" w:lineRule="auto" w:before="2" w:after="0"/>
        <w:ind w:left="113" w:right="505" w:firstLine="341"/>
        <w:jc w:val="both"/>
        <w:rPr>
          <w:sz w:val="20"/>
        </w:rPr>
      </w:pPr>
      <w:r>
        <w:rPr>
          <w:color w:val="231F20"/>
          <w:w w:val="115"/>
          <w:sz w:val="20"/>
        </w:rPr>
        <w:t>Privado: es el que se realiza, como actividad </w:t>
      </w:r>
      <w:r>
        <w:rPr>
          <w:color w:val="231F20"/>
          <w:spacing w:val="-3"/>
          <w:w w:val="115"/>
          <w:sz w:val="20"/>
        </w:rPr>
        <w:t>com- </w:t>
      </w:r>
      <w:r>
        <w:rPr>
          <w:color w:val="231F20"/>
          <w:w w:val="115"/>
          <w:sz w:val="20"/>
        </w:rPr>
        <w:t>plementaria a la principal, no percibiéndose retribución independiente alguna por el transporte, por entidades benéficas sin ánimo de lucro; por empresas o estableci- mientos cuya actividad principal sea distinta al </w:t>
      </w:r>
      <w:r>
        <w:rPr>
          <w:color w:val="231F20"/>
          <w:spacing w:val="-3"/>
          <w:w w:val="115"/>
          <w:sz w:val="20"/>
        </w:rPr>
        <w:t>transporte </w:t>
      </w:r>
      <w:r>
        <w:rPr>
          <w:color w:val="231F20"/>
          <w:w w:val="115"/>
          <w:sz w:val="20"/>
        </w:rPr>
        <w:t>sanitario para el traslado de sus pacientes accidentados </w:t>
      </w:r>
      <w:r>
        <w:rPr>
          <w:color w:val="231F20"/>
          <w:spacing w:val="-14"/>
          <w:w w:val="115"/>
          <w:sz w:val="20"/>
        </w:rPr>
        <w:t>o </w:t>
      </w:r>
      <w:r>
        <w:rPr>
          <w:color w:val="231F20"/>
          <w:w w:val="115"/>
          <w:sz w:val="20"/>
        </w:rPr>
        <w:t>enfermos; por los centros hospitalarios para sus propios pacientes; y por las entidades asistenciales privadas </w:t>
      </w:r>
      <w:r>
        <w:rPr>
          <w:color w:val="231F20"/>
          <w:spacing w:val="-4"/>
          <w:w w:val="115"/>
          <w:sz w:val="20"/>
        </w:rPr>
        <w:t>para </w:t>
      </w:r>
      <w:r>
        <w:rPr>
          <w:color w:val="231F20"/>
          <w:w w:val="115"/>
          <w:sz w:val="20"/>
        </w:rPr>
        <w:t>sus asegurados. Los vehículos con los que se presten </w:t>
      </w:r>
      <w:r>
        <w:rPr>
          <w:color w:val="231F20"/>
          <w:spacing w:val="-5"/>
          <w:w w:val="115"/>
          <w:sz w:val="20"/>
        </w:rPr>
        <w:t>los </w:t>
      </w:r>
      <w:r>
        <w:rPr>
          <w:color w:val="231F20"/>
          <w:w w:val="115"/>
          <w:sz w:val="20"/>
        </w:rPr>
        <w:t>servicios han de ser propios o arrendados de acuerdo con la normativa aplicable en la</w:t>
      </w:r>
      <w:r>
        <w:rPr>
          <w:color w:val="231F20"/>
          <w:spacing w:val="18"/>
          <w:w w:val="115"/>
          <w:sz w:val="20"/>
        </w:rPr>
        <w:t> </w:t>
      </w:r>
      <w:r>
        <w:rPr>
          <w:color w:val="231F20"/>
          <w:w w:val="115"/>
          <w:sz w:val="20"/>
        </w:rPr>
        <w:t>materia.</w:t>
      </w:r>
    </w:p>
    <w:p>
      <w:pPr>
        <w:pStyle w:val="ListParagraph"/>
        <w:numPr>
          <w:ilvl w:val="0"/>
          <w:numId w:val="84"/>
        </w:numPr>
        <w:tabs>
          <w:tab w:pos="822" w:val="left" w:leader="none"/>
        </w:tabs>
        <w:spacing w:line="201" w:lineRule="auto" w:before="2" w:after="0"/>
        <w:ind w:left="113" w:right="505" w:firstLine="341"/>
        <w:jc w:val="both"/>
        <w:rPr>
          <w:sz w:val="20"/>
        </w:rPr>
      </w:pPr>
      <w:r>
        <w:rPr>
          <w:color w:val="231F20"/>
          <w:w w:val="115"/>
          <w:sz w:val="20"/>
        </w:rPr>
        <w:t>Oficial: es el que se realiza, con vehículos de </w:t>
      </w:r>
      <w:r>
        <w:rPr>
          <w:color w:val="231F20"/>
          <w:spacing w:val="-6"/>
          <w:w w:val="115"/>
          <w:sz w:val="20"/>
        </w:rPr>
        <w:t>su </w:t>
      </w:r>
      <w:r>
        <w:rPr>
          <w:color w:val="231F20"/>
          <w:w w:val="115"/>
          <w:sz w:val="20"/>
        </w:rPr>
        <w:t>propiedad, por organismos de la Administración </w:t>
      </w:r>
      <w:r>
        <w:rPr>
          <w:color w:val="231F20"/>
          <w:spacing w:val="-3"/>
          <w:w w:val="115"/>
          <w:sz w:val="20"/>
        </w:rPr>
        <w:t>Pública, </w:t>
      </w:r>
      <w:r>
        <w:rPr>
          <w:color w:val="231F20"/>
          <w:w w:val="115"/>
          <w:sz w:val="20"/>
        </w:rPr>
        <w:t>para cubrir las necesidades sanitarias y asistenciales </w:t>
      </w:r>
      <w:r>
        <w:rPr>
          <w:color w:val="231F20"/>
          <w:spacing w:val="-7"/>
          <w:w w:val="115"/>
          <w:sz w:val="20"/>
        </w:rPr>
        <w:t>de  </w:t>
      </w:r>
      <w:r>
        <w:rPr>
          <w:color w:val="231F20"/>
          <w:w w:val="115"/>
          <w:sz w:val="20"/>
        </w:rPr>
        <w:t>su competencia, resultándoles de aplicación lo previsto en el artículo 73 de esta</w:t>
      </w:r>
      <w:r>
        <w:rPr>
          <w:color w:val="231F20"/>
          <w:spacing w:val="18"/>
          <w:w w:val="115"/>
          <w:sz w:val="20"/>
        </w:rPr>
        <w:t> </w:t>
      </w:r>
      <w:r>
        <w:rPr>
          <w:color w:val="231F20"/>
          <w:spacing w:val="-4"/>
          <w:w w:val="115"/>
          <w:sz w:val="20"/>
        </w:rPr>
        <w:t>Ley.</w:t>
      </w:r>
    </w:p>
    <w:p>
      <w:pPr>
        <w:pStyle w:val="ListParagraph"/>
        <w:numPr>
          <w:ilvl w:val="0"/>
          <w:numId w:val="83"/>
        </w:numPr>
        <w:tabs>
          <w:tab w:pos="822" w:val="left" w:leader="none"/>
        </w:tabs>
        <w:spacing w:line="201" w:lineRule="auto" w:before="129" w:after="0"/>
        <w:ind w:left="113" w:right="505" w:firstLine="341"/>
        <w:jc w:val="both"/>
        <w:rPr>
          <w:sz w:val="20"/>
        </w:rPr>
      </w:pPr>
      <w:r>
        <w:rPr>
          <w:color w:val="231F20"/>
          <w:w w:val="115"/>
          <w:sz w:val="20"/>
        </w:rPr>
        <w:t>Para la realización de transporte sanitario </w:t>
      </w:r>
      <w:r>
        <w:rPr>
          <w:color w:val="231F20"/>
          <w:spacing w:val="-4"/>
          <w:w w:val="115"/>
          <w:sz w:val="20"/>
        </w:rPr>
        <w:t>será </w:t>
      </w:r>
      <w:r>
        <w:rPr>
          <w:color w:val="231F20"/>
          <w:w w:val="115"/>
          <w:sz w:val="20"/>
        </w:rPr>
        <w:t>necesaria la obtención previa de autorización administra- tiva para cada vehículo, sea de transporte público discre- cional o de transporte privado complementario, siempre que, además de los generales, se reúnan los requisitos subjetivos y objetivos que se establezcan por el Gobierno de Canarias a propuesta de las Consejerías competentes en las materias de sanidad y</w:t>
      </w:r>
      <w:r>
        <w:rPr>
          <w:color w:val="231F20"/>
          <w:spacing w:val="24"/>
          <w:w w:val="115"/>
          <w:sz w:val="20"/>
        </w:rPr>
        <w:t> </w:t>
      </w:r>
      <w:r>
        <w:rPr>
          <w:color w:val="231F20"/>
          <w:w w:val="115"/>
          <w:sz w:val="20"/>
        </w:rPr>
        <w:t>transportes.</w:t>
      </w:r>
    </w:p>
    <w:p>
      <w:pPr>
        <w:pStyle w:val="ListParagraph"/>
        <w:numPr>
          <w:ilvl w:val="0"/>
          <w:numId w:val="83"/>
        </w:numPr>
        <w:tabs>
          <w:tab w:pos="786" w:val="left" w:leader="none"/>
        </w:tabs>
        <w:spacing w:line="201" w:lineRule="auto" w:before="2" w:after="0"/>
        <w:ind w:left="113" w:right="505" w:firstLine="341"/>
        <w:jc w:val="both"/>
        <w:rPr>
          <w:sz w:val="20"/>
        </w:rPr>
      </w:pPr>
      <w:r>
        <w:rPr>
          <w:color w:val="231F20"/>
          <w:spacing w:val="-5"/>
          <w:w w:val="115"/>
          <w:sz w:val="20"/>
        </w:rPr>
        <w:t>Todos </w:t>
      </w:r>
      <w:r>
        <w:rPr>
          <w:color w:val="231F20"/>
          <w:w w:val="115"/>
          <w:sz w:val="20"/>
        </w:rPr>
        <w:t>los vehículos sanitarios deberán contar </w:t>
      </w:r>
      <w:r>
        <w:rPr>
          <w:color w:val="231F20"/>
          <w:spacing w:val="-4"/>
          <w:w w:val="115"/>
          <w:sz w:val="20"/>
        </w:rPr>
        <w:t>ade- </w:t>
      </w:r>
      <w:r>
        <w:rPr>
          <w:color w:val="231F20"/>
          <w:w w:val="115"/>
          <w:sz w:val="20"/>
        </w:rPr>
        <w:t>más con una certificación técnico-sanitaria para la </w:t>
      </w:r>
      <w:r>
        <w:rPr>
          <w:color w:val="231F20"/>
          <w:spacing w:val="-3"/>
          <w:w w:val="115"/>
          <w:sz w:val="20"/>
        </w:rPr>
        <w:t>realiza- </w:t>
      </w:r>
      <w:r>
        <w:rPr>
          <w:color w:val="231F20"/>
          <w:w w:val="115"/>
          <w:sz w:val="20"/>
        </w:rPr>
        <w:t>ción de transporte sanitario, expedida por la Consejería competente en materia de</w:t>
      </w:r>
      <w:r>
        <w:rPr>
          <w:color w:val="231F20"/>
          <w:spacing w:val="11"/>
          <w:w w:val="115"/>
          <w:sz w:val="20"/>
        </w:rPr>
        <w:t> </w:t>
      </w:r>
      <w:r>
        <w:rPr>
          <w:color w:val="231F20"/>
          <w:w w:val="115"/>
          <w:sz w:val="20"/>
        </w:rPr>
        <w:t>sanidad.</w:t>
      </w:r>
    </w:p>
    <w:p>
      <w:pPr>
        <w:pStyle w:val="ListParagraph"/>
        <w:numPr>
          <w:ilvl w:val="0"/>
          <w:numId w:val="83"/>
        </w:numPr>
        <w:tabs>
          <w:tab w:pos="822" w:val="left" w:leader="none"/>
        </w:tabs>
        <w:spacing w:line="201" w:lineRule="auto" w:before="1" w:after="0"/>
        <w:ind w:left="113" w:right="505" w:firstLine="341"/>
        <w:jc w:val="both"/>
        <w:rPr>
          <w:sz w:val="20"/>
        </w:rPr>
      </w:pPr>
      <w:r>
        <w:rPr>
          <w:color w:val="231F20"/>
          <w:w w:val="115"/>
          <w:sz w:val="20"/>
        </w:rPr>
        <w:t>Para la obtención de dicha certificación, los </w:t>
      </w:r>
      <w:r>
        <w:rPr>
          <w:color w:val="231F20"/>
          <w:spacing w:val="-3"/>
          <w:w w:val="115"/>
          <w:sz w:val="20"/>
        </w:rPr>
        <w:t>vehí- </w:t>
      </w:r>
      <w:r>
        <w:rPr>
          <w:color w:val="231F20"/>
          <w:w w:val="115"/>
          <w:sz w:val="20"/>
        </w:rPr>
        <w:t>culos sanitarios deben reunir las condiciones técnico- sanitarias y de personal que se establezcan reglamenta- riamente.</w:t>
      </w:r>
    </w:p>
    <w:p>
      <w:pPr>
        <w:spacing w:after="0" w:line="201" w:lineRule="auto"/>
        <w:jc w:val="both"/>
        <w:rPr>
          <w:sz w:val="20"/>
        </w:rPr>
        <w:sectPr>
          <w:pgSz w:w="13320" w:h="17860"/>
          <w:pgMar w:header="1322" w:footer="0" w:top="1720" w:bottom="280" w:left="680" w:right="680"/>
          <w:cols w:num="2" w:equalWidth="0">
            <w:col w:w="5572" w:space="352"/>
            <w:col w:w="6036"/>
          </w:cols>
        </w:sectPr>
      </w:pPr>
    </w:p>
    <w:p>
      <w:pPr>
        <w:spacing w:before="89"/>
        <w:ind w:left="1748" w:right="0" w:firstLine="0"/>
        <w:jc w:val="left"/>
        <w:rPr>
          <w:sz w:val="14"/>
        </w:rPr>
      </w:pPr>
      <w:r>
        <w:rPr>
          <w:color w:val="231F20"/>
          <w:w w:val="120"/>
          <w:sz w:val="20"/>
        </w:rPr>
        <w:t>S</w:t>
      </w:r>
      <w:r>
        <w:rPr>
          <w:color w:val="231F20"/>
          <w:w w:val="120"/>
          <w:sz w:val="14"/>
        </w:rPr>
        <w:t>ECCIÓN </w:t>
      </w:r>
      <w:r>
        <w:rPr>
          <w:color w:val="231F20"/>
          <w:w w:val="120"/>
          <w:sz w:val="20"/>
        </w:rPr>
        <w:t>5.ª T</w:t>
      </w:r>
      <w:r>
        <w:rPr>
          <w:color w:val="231F20"/>
          <w:w w:val="120"/>
          <w:sz w:val="14"/>
        </w:rPr>
        <w:t>RANSPORTE FUNERARIO</w:t>
      </w:r>
    </w:p>
    <w:p>
      <w:pPr>
        <w:spacing w:before="194"/>
        <w:ind w:left="510" w:right="0" w:firstLine="0"/>
        <w:jc w:val="left"/>
        <w:rPr>
          <w:i/>
          <w:sz w:val="20"/>
        </w:rPr>
      </w:pPr>
      <w:r>
        <w:rPr>
          <w:color w:val="231F20"/>
          <w:w w:val="120"/>
          <w:sz w:val="20"/>
        </w:rPr>
        <w:t>Artículo 75. </w:t>
      </w:r>
      <w:r>
        <w:rPr>
          <w:i/>
          <w:color w:val="231F20"/>
          <w:w w:val="120"/>
          <w:sz w:val="20"/>
        </w:rPr>
        <w:t>Definición y requisitos mínimos.</w:t>
      </w:r>
    </w:p>
    <w:p>
      <w:pPr>
        <w:pStyle w:val="ListParagraph"/>
        <w:numPr>
          <w:ilvl w:val="1"/>
          <w:numId w:val="83"/>
        </w:numPr>
        <w:tabs>
          <w:tab w:pos="1199" w:val="left" w:leader="none"/>
        </w:tabs>
        <w:spacing w:line="201" w:lineRule="auto" w:before="204" w:after="0"/>
        <w:ind w:left="510" w:right="0" w:firstLine="341"/>
        <w:jc w:val="both"/>
        <w:rPr>
          <w:sz w:val="20"/>
        </w:rPr>
      </w:pPr>
      <w:r>
        <w:rPr>
          <w:color w:val="231F20"/>
          <w:w w:val="115"/>
          <w:sz w:val="20"/>
        </w:rPr>
        <w:t>Se considera transporte funerario aquel que </w:t>
      </w:r>
      <w:r>
        <w:rPr>
          <w:color w:val="231F20"/>
          <w:spacing w:val="-7"/>
          <w:w w:val="115"/>
          <w:sz w:val="20"/>
        </w:rPr>
        <w:t>con </w:t>
      </w:r>
      <w:r>
        <w:rPr>
          <w:color w:val="231F20"/>
          <w:w w:val="115"/>
          <w:sz w:val="20"/>
        </w:rPr>
        <w:t>exclusividad se dedique al transporte de cadáveres </w:t>
      </w:r>
      <w:r>
        <w:rPr>
          <w:color w:val="231F20"/>
          <w:spacing w:val="-3"/>
          <w:w w:val="115"/>
          <w:sz w:val="20"/>
        </w:rPr>
        <w:t>hasta </w:t>
      </w:r>
      <w:r>
        <w:rPr>
          <w:color w:val="231F20"/>
          <w:w w:val="115"/>
          <w:sz w:val="20"/>
        </w:rPr>
        <w:t>el lugar en que se realice el enterramiento o cremación </w:t>
      </w:r>
      <w:r>
        <w:rPr>
          <w:color w:val="231F20"/>
          <w:spacing w:val="-14"/>
          <w:w w:val="115"/>
          <w:sz w:val="20"/>
        </w:rPr>
        <w:t>y, </w:t>
      </w:r>
      <w:r>
        <w:rPr>
          <w:color w:val="231F20"/>
          <w:w w:val="115"/>
          <w:sz w:val="20"/>
        </w:rPr>
        <w:t>en general, todo traslado de los mismos en vehículos </w:t>
      </w:r>
      <w:r>
        <w:rPr>
          <w:color w:val="231F20"/>
          <w:spacing w:val="-3"/>
          <w:w w:val="115"/>
          <w:sz w:val="20"/>
        </w:rPr>
        <w:t>cali- </w:t>
      </w:r>
      <w:r>
        <w:rPr>
          <w:color w:val="231F20"/>
          <w:w w:val="115"/>
          <w:sz w:val="20"/>
        </w:rPr>
        <w:t>ficados como «fúnebres», propiedad de empresas que </w:t>
      </w:r>
      <w:r>
        <w:rPr>
          <w:color w:val="231F20"/>
          <w:spacing w:val="-9"/>
          <w:w w:val="115"/>
          <w:sz w:val="20"/>
        </w:rPr>
        <w:t>se </w:t>
      </w:r>
      <w:r>
        <w:rPr>
          <w:color w:val="231F20"/>
          <w:w w:val="115"/>
          <w:sz w:val="20"/>
        </w:rPr>
        <w:t>dediquen a la actividad de pompas</w:t>
      </w:r>
      <w:r>
        <w:rPr>
          <w:color w:val="231F20"/>
          <w:spacing w:val="27"/>
          <w:w w:val="115"/>
          <w:sz w:val="20"/>
        </w:rPr>
        <w:t> </w:t>
      </w:r>
      <w:r>
        <w:rPr>
          <w:color w:val="231F20"/>
          <w:w w:val="115"/>
          <w:sz w:val="20"/>
        </w:rPr>
        <w:t>fúnebres.</w:t>
      </w:r>
    </w:p>
    <w:p>
      <w:pPr>
        <w:pStyle w:val="ListParagraph"/>
        <w:numPr>
          <w:ilvl w:val="1"/>
          <w:numId w:val="83"/>
        </w:numPr>
        <w:tabs>
          <w:tab w:pos="1219" w:val="left" w:leader="none"/>
        </w:tabs>
        <w:spacing w:line="201" w:lineRule="auto" w:before="0" w:after="0"/>
        <w:ind w:left="510" w:right="0" w:firstLine="341"/>
        <w:jc w:val="both"/>
        <w:rPr>
          <w:sz w:val="20"/>
        </w:rPr>
      </w:pPr>
      <w:r>
        <w:rPr>
          <w:color w:val="231F20"/>
          <w:w w:val="115"/>
          <w:sz w:val="20"/>
        </w:rPr>
        <w:t>Para la realización de transporte funerario </w:t>
      </w:r>
      <w:r>
        <w:rPr>
          <w:color w:val="231F20"/>
          <w:spacing w:val="-5"/>
          <w:w w:val="115"/>
          <w:sz w:val="20"/>
        </w:rPr>
        <w:t>será </w:t>
      </w:r>
      <w:r>
        <w:rPr>
          <w:color w:val="231F20"/>
          <w:w w:val="115"/>
          <w:sz w:val="20"/>
        </w:rPr>
        <w:t>preciso disponer de la pertinente licencia municipal y </w:t>
      </w:r>
      <w:r>
        <w:rPr>
          <w:color w:val="231F20"/>
          <w:spacing w:val="-8"/>
          <w:w w:val="115"/>
          <w:sz w:val="20"/>
        </w:rPr>
        <w:t>la </w:t>
      </w:r>
      <w:r>
        <w:rPr>
          <w:color w:val="231F20"/>
          <w:w w:val="115"/>
          <w:sz w:val="20"/>
        </w:rPr>
        <w:t>autorización como transporte privado </w:t>
      </w:r>
      <w:r>
        <w:rPr>
          <w:color w:val="231F20"/>
          <w:spacing w:val="-2"/>
          <w:w w:val="115"/>
          <w:sz w:val="20"/>
        </w:rPr>
        <w:t>complementario, </w:t>
      </w:r>
      <w:r>
        <w:rPr>
          <w:color w:val="231F20"/>
          <w:w w:val="115"/>
          <w:sz w:val="20"/>
        </w:rPr>
        <w:t>siempre que se reúnan los requisitos subjetivos y </w:t>
      </w:r>
      <w:r>
        <w:rPr>
          <w:color w:val="231F20"/>
          <w:spacing w:val="-3"/>
          <w:w w:val="115"/>
          <w:sz w:val="20"/>
        </w:rPr>
        <w:t>objeti- </w:t>
      </w:r>
      <w:r>
        <w:rPr>
          <w:color w:val="231F20"/>
          <w:w w:val="115"/>
          <w:sz w:val="20"/>
        </w:rPr>
        <w:t>vos que establezca la legislación básica y la que </w:t>
      </w:r>
      <w:r>
        <w:rPr>
          <w:color w:val="231F20"/>
          <w:spacing w:val="-3"/>
          <w:w w:val="115"/>
          <w:sz w:val="20"/>
        </w:rPr>
        <w:t>apruebe </w:t>
      </w:r>
      <w:r>
        <w:rPr>
          <w:color w:val="231F20"/>
          <w:w w:val="115"/>
          <w:sz w:val="20"/>
        </w:rPr>
        <w:t>el Gobierno de</w:t>
      </w:r>
      <w:r>
        <w:rPr>
          <w:color w:val="231F20"/>
          <w:spacing w:val="11"/>
          <w:w w:val="115"/>
          <w:sz w:val="20"/>
        </w:rPr>
        <w:t> </w:t>
      </w:r>
      <w:r>
        <w:rPr>
          <w:color w:val="231F20"/>
          <w:w w:val="115"/>
          <w:sz w:val="20"/>
        </w:rPr>
        <w:t>Canarias.</w:t>
      </w:r>
    </w:p>
    <w:p>
      <w:pPr>
        <w:spacing w:before="173"/>
        <w:ind w:left="1830" w:right="0" w:firstLine="0"/>
        <w:jc w:val="left"/>
        <w:rPr>
          <w:sz w:val="14"/>
        </w:rPr>
      </w:pPr>
      <w:r>
        <w:rPr>
          <w:color w:val="231F20"/>
          <w:w w:val="120"/>
          <w:sz w:val="20"/>
        </w:rPr>
        <w:t>S</w:t>
      </w:r>
      <w:r>
        <w:rPr>
          <w:color w:val="231F20"/>
          <w:w w:val="120"/>
          <w:sz w:val="14"/>
        </w:rPr>
        <w:t>ECCIÓN </w:t>
      </w:r>
      <w:r>
        <w:rPr>
          <w:color w:val="231F20"/>
          <w:w w:val="120"/>
          <w:sz w:val="20"/>
        </w:rPr>
        <w:t>6.ª T</w:t>
      </w:r>
      <w:r>
        <w:rPr>
          <w:color w:val="231F20"/>
          <w:w w:val="120"/>
          <w:sz w:val="14"/>
        </w:rPr>
        <w:t>RANSPORTE ESCOLAR</w:t>
      </w:r>
    </w:p>
    <w:p>
      <w:pPr>
        <w:spacing w:before="195"/>
        <w:ind w:left="510" w:right="0" w:firstLine="0"/>
        <w:jc w:val="left"/>
        <w:rPr>
          <w:i/>
          <w:sz w:val="20"/>
        </w:rPr>
      </w:pPr>
      <w:r>
        <w:rPr>
          <w:color w:val="231F20"/>
          <w:w w:val="115"/>
          <w:sz w:val="20"/>
        </w:rPr>
        <w:t>Artículo 76. </w:t>
      </w:r>
      <w:r>
        <w:rPr>
          <w:i/>
          <w:color w:val="231F20"/>
          <w:w w:val="115"/>
          <w:sz w:val="20"/>
        </w:rPr>
        <w:t>Definiciones.</w:t>
      </w:r>
    </w:p>
    <w:p>
      <w:pPr>
        <w:pStyle w:val="ListParagraph"/>
        <w:numPr>
          <w:ilvl w:val="0"/>
          <w:numId w:val="85"/>
        </w:numPr>
        <w:tabs>
          <w:tab w:pos="1199" w:val="left" w:leader="none"/>
        </w:tabs>
        <w:spacing w:line="201" w:lineRule="auto" w:before="203" w:after="0"/>
        <w:ind w:left="510" w:right="0" w:firstLine="341"/>
        <w:jc w:val="both"/>
        <w:rPr>
          <w:sz w:val="20"/>
        </w:rPr>
      </w:pPr>
      <w:r>
        <w:rPr>
          <w:color w:val="231F20"/>
          <w:w w:val="115"/>
          <w:sz w:val="20"/>
        </w:rPr>
        <w:t>Es transporte escolar el que, efectuado de </w:t>
      </w:r>
      <w:r>
        <w:rPr>
          <w:color w:val="231F20"/>
          <w:spacing w:val="-4"/>
          <w:w w:val="115"/>
          <w:sz w:val="20"/>
        </w:rPr>
        <w:t>forma </w:t>
      </w:r>
      <w:r>
        <w:rPr>
          <w:color w:val="231F20"/>
          <w:w w:val="115"/>
          <w:sz w:val="20"/>
        </w:rPr>
        <w:t>habitual, tiene por objeto el traslado de alumnos </w:t>
      </w:r>
      <w:r>
        <w:rPr>
          <w:color w:val="231F20"/>
          <w:spacing w:val="-4"/>
          <w:w w:val="115"/>
          <w:sz w:val="20"/>
        </w:rPr>
        <w:t>desde </w:t>
      </w:r>
      <w:r>
        <w:rPr>
          <w:color w:val="231F20"/>
          <w:w w:val="115"/>
          <w:sz w:val="20"/>
        </w:rPr>
        <w:t>centros de enseñanza o guarderías con destino a los </w:t>
      </w:r>
      <w:r>
        <w:rPr>
          <w:color w:val="231F20"/>
          <w:spacing w:val="-4"/>
          <w:w w:val="115"/>
          <w:sz w:val="20"/>
        </w:rPr>
        <w:t>mis- </w:t>
      </w:r>
      <w:r>
        <w:rPr>
          <w:color w:val="231F20"/>
          <w:w w:val="115"/>
          <w:sz w:val="20"/>
        </w:rPr>
        <w:t>mos, siempre que la edad de al menos un tercio de </w:t>
      </w:r>
      <w:r>
        <w:rPr>
          <w:color w:val="231F20"/>
          <w:spacing w:val="-5"/>
          <w:w w:val="115"/>
          <w:sz w:val="20"/>
        </w:rPr>
        <w:t>los </w:t>
      </w:r>
      <w:r>
        <w:rPr>
          <w:color w:val="231F20"/>
          <w:w w:val="115"/>
          <w:sz w:val="20"/>
        </w:rPr>
        <w:t>alumnos transportados sea inferior a dieciséis años </w:t>
      </w:r>
      <w:r>
        <w:rPr>
          <w:color w:val="231F20"/>
          <w:spacing w:val="-9"/>
          <w:w w:val="115"/>
          <w:sz w:val="20"/>
        </w:rPr>
        <w:t>al </w:t>
      </w:r>
      <w:r>
        <w:rPr>
          <w:color w:val="231F20"/>
          <w:w w:val="115"/>
          <w:sz w:val="20"/>
        </w:rPr>
        <w:t>comienzo del curso</w:t>
      </w:r>
      <w:r>
        <w:rPr>
          <w:color w:val="231F20"/>
          <w:spacing w:val="10"/>
          <w:w w:val="115"/>
          <w:sz w:val="20"/>
        </w:rPr>
        <w:t> </w:t>
      </w:r>
      <w:r>
        <w:rPr>
          <w:color w:val="231F20"/>
          <w:w w:val="115"/>
          <w:sz w:val="20"/>
        </w:rPr>
        <w:t>escolar.</w:t>
      </w:r>
    </w:p>
    <w:p>
      <w:pPr>
        <w:pStyle w:val="ListParagraph"/>
        <w:numPr>
          <w:ilvl w:val="0"/>
          <w:numId w:val="85"/>
        </w:numPr>
        <w:tabs>
          <w:tab w:pos="1219" w:val="left" w:leader="none"/>
        </w:tabs>
        <w:spacing w:line="201" w:lineRule="auto" w:before="0" w:after="0"/>
        <w:ind w:left="510" w:right="0" w:firstLine="341"/>
        <w:jc w:val="both"/>
        <w:rPr>
          <w:sz w:val="20"/>
        </w:rPr>
      </w:pPr>
      <w:r>
        <w:rPr>
          <w:color w:val="231F20"/>
          <w:w w:val="115"/>
          <w:sz w:val="20"/>
        </w:rPr>
        <w:t>Se incluye en el concepto anterior, el traslado </w:t>
      </w:r>
      <w:r>
        <w:rPr>
          <w:color w:val="231F20"/>
          <w:spacing w:val="-9"/>
          <w:w w:val="115"/>
          <w:sz w:val="20"/>
        </w:rPr>
        <w:t>de </w:t>
      </w:r>
      <w:r>
        <w:rPr>
          <w:color w:val="231F20"/>
          <w:w w:val="115"/>
          <w:sz w:val="20"/>
        </w:rPr>
        <w:t>alumnos con motivo de las actividades extraescolares </w:t>
      </w:r>
      <w:r>
        <w:rPr>
          <w:color w:val="231F20"/>
          <w:spacing w:val="-17"/>
          <w:w w:val="115"/>
          <w:sz w:val="20"/>
        </w:rPr>
        <w:t>y </w:t>
      </w:r>
      <w:r>
        <w:rPr>
          <w:color w:val="231F20"/>
          <w:w w:val="115"/>
          <w:sz w:val="20"/>
        </w:rPr>
        <w:t>complementarias debidamente programadas y </w:t>
      </w:r>
      <w:r>
        <w:rPr>
          <w:color w:val="231F20"/>
          <w:spacing w:val="-3"/>
          <w:w w:val="115"/>
          <w:sz w:val="20"/>
        </w:rPr>
        <w:t>organiza- </w:t>
      </w:r>
      <w:r>
        <w:rPr>
          <w:color w:val="231F20"/>
          <w:w w:val="115"/>
          <w:sz w:val="20"/>
        </w:rPr>
        <w:t>das en los centros de enseñanza o</w:t>
      </w:r>
      <w:r>
        <w:rPr>
          <w:color w:val="231F20"/>
          <w:spacing w:val="36"/>
          <w:w w:val="115"/>
          <w:sz w:val="20"/>
        </w:rPr>
        <w:t> </w:t>
      </w:r>
      <w:r>
        <w:rPr>
          <w:color w:val="231F20"/>
          <w:w w:val="115"/>
          <w:sz w:val="20"/>
        </w:rPr>
        <w:t>guarderías.</w:t>
      </w:r>
    </w:p>
    <w:p>
      <w:pPr>
        <w:spacing w:before="196"/>
        <w:ind w:left="510" w:right="0" w:firstLine="0"/>
        <w:jc w:val="left"/>
        <w:rPr>
          <w:i/>
          <w:sz w:val="20"/>
        </w:rPr>
      </w:pPr>
      <w:r>
        <w:rPr>
          <w:color w:val="231F20"/>
          <w:w w:val="115"/>
          <w:sz w:val="20"/>
        </w:rPr>
        <w:t>Artículo 77. </w:t>
      </w:r>
      <w:r>
        <w:rPr>
          <w:i/>
          <w:color w:val="231F20"/>
          <w:w w:val="115"/>
          <w:sz w:val="20"/>
        </w:rPr>
        <w:t>Requisitos.</w:t>
      </w:r>
    </w:p>
    <w:p>
      <w:pPr>
        <w:pStyle w:val="ListParagraph"/>
        <w:numPr>
          <w:ilvl w:val="0"/>
          <w:numId w:val="86"/>
        </w:numPr>
        <w:tabs>
          <w:tab w:pos="1199" w:val="left" w:leader="none"/>
        </w:tabs>
        <w:spacing w:line="201" w:lineRule="auto" w:before="204" w:after="0"/>
        <w:ind w:left="510" w:right="0" w:firstLine="341"/>
        <w:jc w:val="both"/>
        <w:rPr>
          <w:sz w:val="20"/>
        </w:rPr>
      </w:pPr>
      <w:r>
        <w:rPr>
          <w:color w:val="231F20"/>
          <w:w w:val="115"/>
          <w:sz w:val="20"/>
        </w:rPr>
        <w:t>Las empresas </w:t>
      </w:r>
      <w:r>
        <w:rPr>
          <w:color w:val="231F20"/>
          <w:spacing w:val="-6"/>
          <w:w w:val="115"/>
          <w:sz w:val="20"/>
        </w:rPr>
        <w:t>y, </w:t>
      </w:r>
      <w:r>
        <w:rPr>
          <w:color w:val="231F20"/>
          <w:w w:val="115"/>
          <w:sz w:val="20"/>
        </w:rPr>
        <w:t>en su caso los vehículos, que </w:t>
      </w:r>
      <w:r>
        <w:rPr>
          <w:color w:val="231F20"/>
          <w:spacing w:val="-5"/>
          <w:w w:val="115"/>
          <w:sz w:val="20"/>
        </w:rPr>
        <w:t>rea- </w:t>
      </w:r>
      <w:r>
        <w:rPr>
          <w:color w:val="231F20"/>
          <w:w w:val="115"/>
          <w:sz w:val="20"/>
        </w:rPr>
        <w:t>licen servicios de transporte escolar deberán estar </w:t>
      </w:r>
      <w:r>
        <w:rPr>
          <w:color w:val="231F20"/>
          <w:spacing w:val="-4"/>
          <w:w w:val="115"/>
          <w:sz w:val="20"/>
        </w:rPr>
        <w:t>provis- </w:t>
      </w:r>
      <w:r>
        <w:rPr>
          <w:color w:val="231F20"/>
          <w:w w:val="115"/>
          <w:sz w:val="20"/>
        </w:rPr>
        <w:t>tos de autorización del correspondiente Cabildo </w:t>
      </w:r>
      <w:r>
        <w:rPr>
          <w:color w:val="231F20"/>
          <w:spacing w:val="-3"/>
          <w:w w:val="115"/>
          <w:sz w:val="20"/>
        </w:rPr>
        <w:t>Insular </w:t>
      </w:r>
      <w:r>
        <w:rPr>
          <w:color w:val="231F20"/>
          <w:w w:val="115"/>
          <w:sz w:val="20"/>
        </w:rPr>
        <w:t>para la realización de transporte público discrecional </w:t>
      </w:r>
      <w:r>
        <w:rPr>
          <w:color w:val="231F20"/>
          <w:spacing w:val="-7"/>
          <w:w w:val="115"/>
          <w:sz w:val="20"/>
        </w:rPr>
        <w:t>de </w:t>
      </w:r>
      <w:r>
        <w:rPr>
          <w:color w:val="231F20"/>
          <w:w w:val="115"/>
          <w:sz w:val="20"/>
        </w:rPr>
        <w:t>viajeros cuyo radio de acción cubra el recorrido total </w:t>
      </w:r>
      <w:r>
        <w:rPr>
          <w:color w:val="231F20"/>
          <w:spacing w:val="-9"/>
          <w:w w:val="115"/>
          <w:sz w:val="20"/>
        </w:rPr>
        <w:t>de </w:t>
      </w:r>
      <w:r>
        <w:rPr>
          <w:color w:val="231F20"/>
          <w:w w:val="115"/>
          <w:sz w:val="20"/>
        </w:rPr>
        <w:t>aquél </w:t>
      </w:r>
      <w:r>
        <w:rPr>
          <w:color w:val="231F20"/>
          <w:spacing w:val="-6"/>
          <w:w w:val="115"/>
          <w:sz w:val="20"/>
        </w:rPr>
        <w:t>y, </w:t>
      </w:r>
      <w:r>
        <w:rPr>
          <w:color w:val="231F20"/>
          <w:w w:val="115"/>
          <w:sz w:val="20"/>
        </w:rPr>
        <w:t>además, contar con una autorización de la </w:t>
      </w:r>
      <w:r>
        <w:rPr>
          <w:color w:val="231F20"/>
          <w:spacing w:val="-3"/>
          <w:w w:val="115"/>
          <w:sz w:val="20"/>
        </w:rPr>
        <w:t>citada </w:t>
      </w:r>
      <w:r>
        <w:rPr>
          <w:color w:val="231F20"/>
          <w:w w:val="115"/>
          <w:sz w:val="20"/>
        </w:rPr>
        <w:t>corporación que les habilite expresamente para la </w:t>
      </w:r>
      <w:r>
        <w:rPr>
          <w:color w:val="231F20"/>
          <w:spacing w:val="-3"/>
          <w:w w:val="115"/>
          <w:sz w:val="20"/>
        </w:rPr>
        <w:t>realiza- </w:t>
      </w:r>
      <w:r>
        <w:rPr>
          <w:color w:val="231F20"/>
          <w:w w:val="115"/>
          <w:sz w:val="20"/>
        </w:rPr>
        <w:t>ción de transporte escolar, la cual se otorgará a su </w:t>
      </w:r>
      <w:r>
        <w:rPr>
          <w:color w:val="231F20"/>
          <w:spacing w:val="-3"/>
          <w:w w:val="115"/>
          <w:sz w:val="20"/>
        </w:rPr>
        <w:t>titular </w:t>
      </w:r>
      <w:r>
        <w:rPr>
          <w:color w:val="231F20"/>
          <w:w w:val="115"/>
          <w:sz w:val="20"/>
        </w:rPr>
        <w:t>siempre que los vehículos que emplee reúnan las </w:t>
      </w:r>
      <w:r>
        <w:rPr>
          <w:color w:val="231F20"/>
          <w:spacing w:val="-3"/>
          <w:w w:val="115"/>
          <w:sz w:val="20"/>
        </w:rPr>
        <w:t>condi- </w:t>
      </w:r>
      <w:r>
        <w:rPr>
          <w:color w:val="231F20"/>
          <w:w w:val="115"/>
          <w:sz w:val="20"/>
        </w:rPr>
        <w:t>ciones técnicas y de seguridad exigidas por la </w:t>
      </w:r>
      <w:r>
        <w:rPr>
          <w:color w:val="231F20"/>
          <w:spacing w:val="-3"/>
          <w:w w:val="115"/>
          <w:sz w:val="20"/>
        </w:rPr>
        <w:t>normativa </w:t>
      </w:r>
      <w:r>
        <w:rPr>
          <w:color w:val="231F20"/>
          <w:w w:val="115"/>
          <w:sz w:val="20"/>
        </w:rPr>
        <w:t>de aplicación y haya convenido previamente con </w:t>
      </w:r>
      <w:r>
        <w:rPr>
          <w:color w:val="231F20"/>
          <w:spacing w:val="-6"/>
          <w:w w:val="115"/>
          <w:sz w:val="20"/>
        </w:rPr>
        <w:t>los </w:t>
      </w:r>
      <w:r>
        <w:rPr>
          <w:color w:val="231F20"/>
          <w:w w:val="115"/>
          <w:sz w:val="20"/>
        </w:rPr>
        <w:t>representantes de los usuarios de dichos transportes </w:t>
      </w:r>
      <w:r>
        <w:rPr>
          <w:color w:val="231F20"/>
          <w:spacing w:val="-8"/>
          <w:w w:val="115"/>
          <w:sz w:val="20"/>
        </w:rPr>
        <w:t>la </w:t>
      </w:r>
      <w:r>
        <w:rPr>
          <w:color w:val="231F20"/>
          <w:w w:val="115"/>
          <w:sz w:val="20"/>
        </w:rPr>
        <w:t>realización de los mismos según se acredite con la </w:t>
      </w:r>
      <w:r>
        <w:rPr>
          <w:color w:val="231F20"/>
          <w:spacing w:val="-4"/>
          <w:w w:val="115"/>
          <w:sz w:val="20"/>
        </w:rPr>
        <w:t>pre- </w:t>
      </w:r>
      <w:r>
        <w:rPr>
          <w:color w:val="231F20"/>
          <w:w w:val="115"/>
          <w:sz w:val="20"/>
        </w:rPr>
        <w:t>sentación de contrato o</w:t>
      </w:r>
      <w:r>
        <w:rPr>
          <w:color w:val="231F20"/>
          <w:spacing w:val="9"/>
          <w:w w:val="115"/>
          <w:sz w:val="20"/>
        </w:rPr>
        <w:t> </w:t>
      </w:r>
      <w:r>
        <w:rPr>
          <w:color w:val="231F20"/>
          <w:w w:val="115"/>
          <w:sz w:val="20"/>
        </w:rPr>
        <w:t>precontrato.</w:t>
      </w:r>
    </w:p>
    <w:p>
      <w:pPr>
        <w:pStyle w:val="ListParagraph"/>
        <w:numPr>
          <w:ilvl w:val="0"/>
          <w:numId w:val="86"/>
        </w:numPr>
        <w:tabs>
          <w:tab w:pos="1213" w:val="left" w:leader="none"/>
        </w:tabs>
        <w:spacing w:line="201" w:lineRule="auto" w:before="0" w:after="0"/>
        <w:ind w:left="510" w:right="1" w:firstLine="341"/>
        <w:jc w:val="both"/>
        <w:rPr>
          <w:sz w:val="20"/>
        </w:rPr>
      </w:pPr>
      <w:r>
        <w:rPr>
          <w:color w:val="231F20"/>
          <w:spacing w:val="-3"/>
          <w:w w:val="115"/>
          <w:sz w:val="20"/>
        </w:rPr>
        <w:t>Respecto </w:t>
      </w:r>
      <w:r>
        <w:rPr>
          <w:color w:val="231F20"/>
          <w:w w:val="115"/>
          <w:sz w:val="20"/>
        </w:rPr>
        <w:t>al </w:t>
      </w:r>
      <w:r>
        <w:rPr>
          <w:color w:val="231F20"/>
          <w:spacing w:val="-3"/>
          <w:w w:val="115"/>
          <w:sz w:val="20"/>
        </w:rPr>
        <w:t>transporte </w:t>
      </w:r>
      <w:r>
        <w:rPr>
          <w:color w:val="231F20"/>
          <w:spacing w:val="-4"/>
          <w:w w:val="115"/>
          <w:sz w:val="20"/>
        </w:rPr>
        <w:t>escolar, </w:t>
      </w:r>
      <w:r>
        <w:rPr>
          <w:color w:val="231F20"/>
          <w:w w:val="115"/>
          <w:sz w:val="20"/>
        </w:rPr>
        <w:t>tendrán la </w:t>
      </w:r>
      <w:r>
        <w:rPr>
          <w:color w:val="231F20"/>
          <w:spacing w:val="-5"/>
          <w:w w:val="115"/>
          <w:sz w:val="20"/>
        </w:rPr>
        <w:t>conside- </w:t>
      </w:r>
      <w:r>
        <w:rPr>
          <w:color w:val="231F20"/>
          <w:w w:val="115"/>
          <w:sz w:val="20"/>
        </w:rPr>
        <w:t>ración</w:t>
      </w:r>
      <w:r>
        <w:rPr>
          <w:color w:val="231F20"/>
          <w:spacing w:val="-8"/>
          <w:w w:val="115"/>
          <w:sz w:val="20"/>
        </w:rPr>
        <w:t> </w:t>
      </w:r>
      <w:r>
        <w:rPr>
          <w:color w:val="231F20"/>
          <w:w w:val="115"/>
          <w:sz w:val="20"/>
        </w:rPr>
        <w:t>de</w:t>
      </w:r>
      <w:r>
        <w:rPr>
          <w:color w:val="231F20"/>
          <w:spacing w:val="-7"/>
          <w:w w:val="115"/>
          <w:sz w:val="20"/>
        </w:rPr>
        <w:t> </w:t>
      </w:r>
      <w:r>
        <w:rPr>
          <w:color w:val="231F20"/>
          <w:w w:val="115"/>
          <w:sz w:val="20"/>
        </w:rPr>
        <w:t>representantes</w:t>
      </w:r>
      <w:r>
        <w:rPr>
          <w:color w:val="231F20"/>
          <w:spacing w:val="-8"/>
          <w:w w:val="115"/>
          <w:sz w:val="20"/>
        </w:rPr>
        <w:t> </w:t>
      </w:r>
      <w:r>
        <w:rPr>
          <w:color w:val="231F20"/>
          <w:w w:val="115"/>
          <w:sz w:val="20"/>
        </w:rPr>
        <w:t>de</w:t>
      </w:r>
      <w:r>
        <w:rPr>
          <w:color w:val="231F20"/>
          <w:spacing w:val="-7"/>
          <w:w w:val="115"/>
          <w:sz w:val="20"/>
        </w:rPr>
        <w:t> </w:t>
      </w:r>
      <w:r>
        <w:rPr>
          <w:color w:val="231F20"/>
          <w:w w:val="115"/>
          <w:sz w:val="20"/>
        </w:rPr>
        <w:t>los</w:t>
      </w:r>
      <w:r>
        <w:rPr>
          <w:color w:val="231F20"/>
          <w:spacing w:val="-7"/>
          <w:w w:val="115"/>
          <w:sz w:val="20"/>
        </w:rPr>
        <w:t> </w:t>
      </w:r>
      <w:r>
        <w:rPr>
          <w:color w:val="231F20"/>
          <w:w w:val="115"/>
          <w:sz w:val="20"/>
        </w:rPr>
        <w:t>usuarios</w:t>
      </w:r>
      <w:r>
        <w:rPr>
          <w:color w:val="231F20"/>
          <w:spacing w:val="-8"/>
          <w:w w:val="115"/>
          <w:sz w:val="20"/>
        </w:rPr>
        <w:t> </w:t>
      </w:r>
      <w:r>
        <w:rPr>
          <w:color w:val="231F20"/>
          <w:w w:val="115"/>
          <w:sz w:val="20"/>
        </w:rPr>
        <w:t>los</w:t>
      </w:r>
      <w:r>
        <w:rPr>
          <w:color w:val="231F20"/>
          <w:spacing w:val="-7"/>
          <w:w w:val="115"/>
          <w:sz w:val="20"/>
        </w:rPr>
        <w:t> </w:t>
      </w:r>
      <w:r>
        <w:rPr>
          <w:color w:val="231F20"/>
          <w:spacing w:val="-3"/>
          <w:w w:val="115"/>
          <w:sz w:val="20"/>
        </w:rPr>
        <w:t>órganos</w:t>
      </w:r>
      <w:r>
        <w:rPr>
          <w:color w:val="231F20"/>
          <w:spacing w:val="-8"/>
          <w:w w:val="115"/>
          <w:sz w:val="20"/>
        </w:rPr>
        <w:t> </w:t>
      </w:r>
      <w:r>
        <w:rPr>
          <w:color w:val="231F20"/>
          <w:spacing w:val="-5"/>
          <w:w w:val="115"/>
          <w:sz w:val="20"/>
        </w:rPr>
        <w:t>admi- </w:t>
      </w:r>
      <w:r>
        <w:rPr>
          <w:color w:val="231F20"/>
          <w:w w:val="115"/>
          <w:sz w:val="20"/>
        </w:rPr>
        <w:t>nistrativos competentes en materia de educación, los</w:t>
      </w:r>
      <w:r>
        <w:rPr>
          <w:color w:val="231F20"/>
          <w:spacing w:val="-16"/>
          <w:w w:val="115"/>
          <w:sz w:val="20"/>
        </w:rPr>
        <w:t> </w:t>
      </w:r>
      <w:r>
        <w:rPr>
          <w:color w:val="231F20"/>
          <w:spacing w:val="-7"/>
          <w:w w:val="115"/>
          <w:sz w:val="20"/>
        </w:rPr>
        <w:t>pro- </w:t>
      </w:r>
      <w:r>
        <w:rPr>
          <w:color w:val="231F20"/>
          <w:w w:val="115"/>
          <w:sz w:val="20"/>
        </w:rPr>
        <w:t>pietarios o directores de los centros escolares y</w:t>
      </w:r>
      <w:r>
        <w:rPr>
          <w:color w:val="231F20"/>
          <w:spacing w:val="-34"/>
          <w:w w:val="115"/>
          <w:sz w:val="20"/>
        </w:rPr>
        <w:t> </w:t>
      </w:r>
      <w:r>
        <w:rPr>
          <w:color w:val="231F20"/>
          <w:spacing w:val="-4"/>
          <w:w w:val="115"/>
          <w:sz w:val="20"/>
        </w:rPr>
        <w:t>guarderías </w:t>
      </w:r>
      <w:r>
        <w:rPr>
          <w:color w:val="231F20"/>
          <w:w w:val="115"/>
          <w:sz w:val="20"/>
        </w:rPr>
        <w:t>privados</w:t>
      </w:r>
      <w:r>
        <w:rPr>
          <w:color w:val="231F20"/>
          <w:spacing w:val="-7"/>
          <w:w w:val="115"/>
          <w:sz w:val="20"/>
        </w:rPr>
        <w:t> </w:t>
      </w:r>
      <w:r>
        <w:rPr>
          <w:color w:val="231F20"/>
          <w:w w:val="115"/>
          <w:sz w:val="20"/>
        </w:rPr>
        <w:t>o</w:t>
      </w:r>
      <w:r>
        <w:rPr>
          <w:color w:val="231F20"/>
          <w:spacing w:val="-6"/>
          <w:w w:val="115"/>
          <w:sz w:val="20"/>
        </w:rPr>
        <w:t> </w:t>
      </w:r>
      <w:r>
        <w:rPr>
          <w:color w:val="231F20"/>
          <w:w w:val="115"/>
          <w:sz w:val="20"/>
        </w:rPr>
        <w:t>los</w:t>
      </w:r>
      <w:r>
        <w:rPr>
          <w:color w:val="231F20"/>
          <w:spacing w:val="-6"/>
          <w:w w:val="115"/>
          <w:sz w:val="20"/>
        </w:rPr>
        <w:t> </w:t>
      </w:r>
      <w:r>
        <w:rPr>
          <w:color w:val="231F20"/>
          <w:w w:val="115"/>
          <w:sz w:val="20"/>
        </w:rPr>
        <w:t>representantes</w:t>
      </w:r>
      <w:r>
        <w:rPr>
          <w:color w:val="231F20"/>
          <w:spacing w:val="-6"/>
          <w:w w:val="115"/>
          <w:sz w:val="20"/>
        </w:rPr>
        <w:t> </w:t>
      </w:r>
      <w:r>
        <w:rPr>
          <w:color w:val="231F20"/>
          <w:w w:val="115"/>
          <w:sz w:val="20"/>
        </w:rPr>
        <w:t>de</w:t>
      </w:r>
      <w:r>
        <w:rPr>
          <w:color w:val="231F20"/>
          <w:spacing w:val="-6"/>
          <w:w w:val="115"/>
          <w:sz w:val="20"/>
        </w:rPr>
        <w:t> </w:t>
      </w:r>
      <w:r>
        <w:rPr>
          <w:color w:val="231F20"/>
          <w:w w:val="115"/>
          <w:sz w:val="20"/>
        </w:rPr>
        <w:t>las</w:t>
      </w:r>
      <w:r>
        <w:rPr>
          <w:color w:val="231F20"/>
          <w:spacing w:val="-6"/>
          <w:w w:val="115"/>
          <w:sz w:val="20"/>
        </w:rPr>
        <w:t> </w:t>
      </w:r>
      <w:r>
        <w:rPr>
          <w:color w:val="231F20"/>
          <w:w w:val="115"/>
          <w:sz w:val="20"/>
        </w:rPr>
        <w:t>asociaciones</w:t>
      </w:r>
      <w:r>
        <w:rPr>
          <w:color w:val="231F20"/>
          <w:spacing w:val="-6"/>
          <w:w w:val="115"/>
          <w:sz w:val="20"/>
        </w:rPr>
        <w:t> </w:t>
      </w:r>
      <w:r>
        <w:rPr>
          <w:color w:val="231F20"/>
          <w:w w:val="115"/>
          <w:sz w:val="20"/>
        </w:rPr>
        <w:t>y</w:t>
      </w:r>
      <w:r>
        <w:rPr>
          <w:color w:val="231F20"/>
          <w:spacing w:val="-6"/>
          <w:w w:val="115"/>
          <w:sz w:val="20"/>
        </w:rPr>
        <w:t> </w:t>
      </w:r>
      <w:r>
        <w:rPr>
          <w:color w:val="231F20"/>
          <w:spacing w:val="-5"/>
          <w:w w:val="115"/>
          <w:sz w:val="20"/>
        </w:rPr>
        <w:t>federa- </w:t>
      </w:r>
      <w:r>
        <w:rPr>
          <w:color w:val="231F20"/>
          <w:w w:val="115"/>
          <w:sz w:val="20"/>
        </w:rPr>
        <w:t>ciones de padres de alumnos de </w:t>
      </w:r>
      <w:r>
        <w:rPr>
          <w:color w:val="231F20"/>
          <w:spacing w:val="-4"/>
          <w:w w:val="115"/>
          <w:sz w:val="20"/>
        </w:rPr>
        <w:t>dichos </w:t>
      </w:r>
      <w:r>
        <w:rPr>
          <w:color w:val="231F20"/>
          <w:w w:val="115"/>
          <w:sz w:val="20"/>
        </w:rPr>
        <w:t>centros.</w:t>
      </w:r>
    </w:p>
    <w:p>
      <w:pPr>
        <w:pStyle w:val="ListParagraph"/>
        <w:numPr>
          <w:ilvl w:val="0"/>
          <w:numId w:val="86"/>
        </w:numPr>
        <w:tabs>
          <w:tab w:pos="1213" w:val="left" w:leader="none"/>
        </w:tabs>
        <w:spacing w:line="201" w:lineRule="auto" w:before="0" w:after="0"/>
        <w:ind w:left="510" w:right="1" w:firstLine="341"/>
        <w:jc w:val="both"/>
        <w:rPr>
          <w:sz w:val="20"/>
        </w:rPr>
      </w:pPr>
      <w:r>
        <w:rPr>
          <w:color w:val="231F20"/>
          <w:w w:val="115"/>
          <w:sz w:val="20"/>
        </w:rPr>
        <w:t>Excepcionalmente podrá otorgarse </w:t>
      </w:r>
      <w:r>
        <w:rPr>
          <w:color w:val="231F20"/>
          <w:spacing w:val="-4"/>
          <w:w w:val="115"/>
          <w:sz w:val="20"/>
        </w:rPr>
        <w:t>autorización </w:t>
      </w:r>
      <w:r>
        <w:rPr>
          <w:color w:val="231F20"/>
          <w:w w:val="115"/>
          <w:sz w:val="20"/>
        </w:rPr>
        <w:t>especial para la realización de </w:t>
      </w:r>
      <w:r>
        <w:rPr>
          <w:color w:val="231F20"/>
          <w:spacing w:val="-3"/>
          <w:w w:val="115"/>
          <w:sz w:val="20"/>
        </w:rPr>
        <w:t>transporte </w:t>
      </w:r>
      <w:r>
        <w:rPr>
          <w:color w:val="231F20"/>
          <w:w w:val="115"/>
          <w:sz w:val="20"/>
        </w:rPr>
        <w:t>escolar a </w:t>
      </w:r>
      <w:r>
        <w:rPr>
          <w:color w:val="231F20"/>
          <w:spacing w:val="-4"/>
          <w:w w:val="115"/>
          <w:sz w:val="20"/>
        </w:rPr>
        <w:t>vehícu- </w:t>
      </w:r>
      <w:r>
        <w:rPr>
          <w:color w:val="231F20"/>
          <w:w w:val="115"/>
          <w:sz w:val="20"/>
        </w:rPr>
        <w:t>los que no </w:t>
      </w:r>
      <w:r>
        <w:rPr>
          <w:color w:val="231F20"/>
          <w:spacing w:val="-3"/>
          <w:w w:val="115"/>
          <w:sz w:val="20"/>
        </w:rPr>
        <w:t>dispongan </w:t>
      </w:r>
      <w:r>
        <w:rPr>
          <w:color w:val="231F20"/>
          <w:w w:val="115"/>
          <w:sz w:val="20"/>
        </w:rPr>
        <w:t>de autorización discrecional </w:t>
      </w:r>
      <w:r>
        <w:rPr>
          <w:color w:val="231F20"/>
          <w:spacing w:val="-4"/>
          <w:w w:val="115"/>
          <w:sz w:val="20"/>
        </w:rPr>
        <w:t>siempre </w:t>
      </w:r>
      <w:r>
        <w:rPr>
          <w:color w:val="231F20"/>
          <w:w w:val="115"/>
          <w:sz w:val="20"/>
        </w:rPr>
        <w:t>que el </w:t>
      </w:r>
      <w:r>
        <w:rPr>
          <w:color w:val="231F20"/>
          <w:spacing w:val="-3"/>
          <w:w w:val="115"/>
          <w:sz w:val="20"/>
        </w:rPr>
        <w:t>transporte discurra </w:t>
      </w:r>
      <w:r>
        <w:rPr>
          <w:color w:val="231F20"/>
          <w:w w:val="115"/>
          <w:sz w:val="20"/>
        </w:rPr>
        <w:t>en </w:t>
      </w:r>
      <w:r>
        <w:rPr>
          <w:color w:val="231F20"/>
          <w:spacing w:val="-3"/>
          <w:w w:val="115"/>
          <w:sz w:val="20"/>
        </w:rPr>
        <w:t>zonas </w:t>
      </w:r>
      <w:r>
        <w:rPr>
          <w:color w:val="231F20"/>
          <w:w w:val="115"/>
          <w:sz w:val="20"/>
        </w:rPr>
        <w:t>rurales de difícil</w:t>
      </w:r>
      <w:r>
        <w:rPr>
          <w:color w:val="231F20"/>
          <w:spacing w:val="-23"/>
          <w:w w:val="115"/>
          <w:sz w:val="20"/>
        </w:rPr>
        <w:t> </w:t>
      </w:r>
      <w:r>
        <w:rPr>
          <w:color w:val="231F20"/>
          <w:spacing w:val="-4"/>
          <w:w w:val="115"/>
          <w:sz w:val="20"/>
        </w:rPr>
        <w:t>acceso </w:t>
      </w:r>
      <w:r>
        <w:rPr>
          <w:color w:val="231F20"/>
          <w:w w:val="115"/>
          <w:sz w:val="20"/>
        </w:rPr>
        <w:t>o en ámbitos de limitada demanda y previa </w:t>
      </w:r>
      <w:r>
        <w:rPr>
          <w:color w:val="231F20"/>
          <w:spacing w:val="-4"/>
          <w:w w:val="115"/>
          <w:sz w:val="20"/>
        </w:rPr>
        <w:t>constatación </w:t>
      </w:r>
      <w:r>
        <w:rPr>
          <w:color w:val="231F20"/>
          <w:w w:val="115"/>
          <w:sz w:val="20"/>
        </w:rPr>
        <w:t>por la Administración concedente de la falta de </w:t>
      </w:r>
      <w:r>
        <w:rPr>
          <w:color w:val="231F20"/>
          <w:spacing w:val="-3"/>
          <w:w w:val="115"/>
          <w:sz w:val="20"/>
        </w:rPr>
        <w:t>oferta </w:t>
      </w:r>
      <w:r>
        <w:rPr>
          <w:color w:val="231F20"/>
          <w:spacing w:val="-8"/>
          <w:w w:val="115"/>
          <w:sz w:val="20"/>
        </w:rPr>
        <w:t>de </w:t>
      </w:r>
      <w:r>
        <w:rPr>
          <w:color w:val="231F20"/>
          <w:w w:val="115"/>
          <w:sz w:val="20"/>
        </w:rPr>
        <w:t>ese servicio a un coste, –situado a un precio medio </w:t>
      </w:r>
      <w:r>
        <w:rPr>
          <w:color w:val="231F20"/>
          <w:spacing w:val="-6"/>
          <w:w w:val="115"/>
          <w:sz w:val="20"/>
        </w:rPr>
        <w:t>del </w:t>
      </w:r>
      <w:r>
        <w:rPr>
          <w:color w:val="231F20"/>
          <w:w w:val="115"/>
          <w:sz w:val="20"/>
        </w:rPr>
        <w:t>mercado–</w:t>
      </w:r>
      <w:r>
        <w:rPr>
          <w:color w:val="231F20"/>
          <w:spacing w:val="-7"/>
          <w:w w:val="115"/>
          <w:sz w:val="20"/>
        </w:rPr>
        <w:t> </w:t>
      </w:r>
      <w:r>
        <w:rPr>
          <w:color w:val="231F20"/>
          <w:w w:val="115"/>
          <w:sz w:val="20"/>
        </w:rPr>
        <w:t>por</w:t>
      </w:r>
      <w:r>
        <w:rPr>
          <w:color w:val="231F20"/>
          <w:spacing w:val="-7"/>
          <w:w w:val="115"/>
          <w:sz w:val="20"/>
        </w:rPr>
        <w:t> </w:t>
      </w:r>
      <w:r>
        <w:rPr>
          <w:color w:val="231F20"/>
          <w:w w:val="115"/>
          <w:sz w:val="20"/>
        </w:rPr>
        <w:t>los</w:t>
      </w:r>
      <w:r>
        <w:rPr>
          <w:color w:val="231F20"/>
          <w:spacing w:val="-6"/>
          <w:w w:val="115"/>
          <w:sz w:val="20"/>
        </w:rPr>
        <w:t> </w:t>
      </w:r>
      <w:r>
        <w:rPr>
          <w:color w:val="231F20"/>
          <w:w w:val="115"/>
          <w:sz w:val="20"/>
        </w:rPr>
        <w:t>operadores</w:t>
      </w:r>
      <w:r>
        <w:rPr>
          <w:color w:val="231F20"/>
          <w:spacing w:val="-7"/>
          <w:w w:val="115"/>
          <w:sz w:val="20"/>
        </w:rPr>
        <w:t> </w:t>
      </w:r>
      <w:r>
        <w:rPr>
          <w:color w:val="231F20"/>
          <w:w w:val="115"/>
          <w:sz w:val="20"/>
        </w:rPr>
        <w:t>de</w:t>
      </w:r>
      <w:r>
        <w:rPr>
          <w:color w:val="231F20"/>
          <w:spacing w:val="-6"/>
          <w:w w:val="115"/>
          <w:sz w:val="20"/>
        </w:rPr>
        <w:t> </w:t>
      </w:r>
      <w:r>
        <w:rPr>
          <w:color w:val="231F20"/>
          <w:spacing w:val="-3"/>
          <w:w w:val="115"/>
          <w:sz w:val="20"/>
        </w:rPr>
        <w:t>transporte</w:t>
      </w:r>
      <w:r>
        <w:rPr>
          <w:color w:val="231F20"/>
          <w:spacing w:val="-7"/>
          <w:w w:val="115"/>
          <w:sz w:val="20"/>
        </w:rPr>
        <w:t> </w:t>
      </w:r>
      <w:r>
        <w:rPr>
          <w:color w:val="231F20"/>
          <w:w w:val="115"/>
          <w:sz w:val="20"/>
        </w:rPr>
        <w:t>público</w:t>
      </w:r>
      <w:r>
        <w:rPr>
          <w:color w:val="231F20"/>
          <w:spacing w:val="-6"/>
          <w:w w:val="115"/>
          <w:sz w:val="20"/>
        </w:rPr>
        <w:t> </w:t>
      </w:r>
      <w:r>
        <w:rPr>
          <w:color w:val="231F20"/>
          <w:spacing w:val="-5"/>
          <w:w w:val="115"/>
          <w:sz w:val="20"/>
        </w:rPr>
        <w:t>discre- </w:t>
      </w:r>
      <w:r>
        <w:rPr>
          <w:color w:val="231F20"/>
          <w:w w:val="115"/>
          <w:sz w:val="20"/>
        </w:rPr>
        <w:t>cional autorizados, y siempre que los vehículos reúnan </w:t>
      </w:r>
      <w:r>
        <w:rPr>
          <w:color w:val="231F20"/>
          <w:spacing w:val="-8"/>
          <w:w w:val="115"/>
          <w:sz w:val="20"/>
        </w:rPr>
        <w:t>las </w:t>
      </w:r>
      <w:r>
        <w:rPr>
          <w:color w:val="231F20"/>
          <w:w w:val="115"/>
          <w:sz w:val="20"/>
        </w:rPr>
        <w:t>condiciones técnicas y de seguridad</w:t>
      </w:r>
      <w:r>
        <w:rPr>
          <w:color w:val="231F20"/>
          <w:spacing w:val="1"/>
          <w:w w:val="115"/>
          <w:sz w:val="20"/>
        </w:rPr>
        <w:t> </w:t>
      </w:r>
      <w:r>
        <w:rPr>
          <w:color w:val="231F20"/>
          <w:w w:val="115"/>
          <w:sz w:val="20"/>
        </w:rPr>
        <w:t>exigibles.</w:t>
      </w:r>
    </w:p>
    <w:p>
      <w:pPr>
        <w:pStyle w:val="BodyText"/>
        <w:spacing w:line="201" w:lineRule="auto"/>
        <w:ind w:left="510" w:right="6"/>
      </w:pPr>
      <w:r>
        <w:rPr>
          <w:color w:val="231F20"/>
          <w:spacing w:val="-4"/>
          <w:w w:val="115"/>
        </w:rPr>
        <w:t>En </w:t>
      </w:r>
      <w:r>
        <w:rPr>
          <w:color w:val="231F20"/>
          <w:spacing w:val="-7"/>
          <w:w w:val="115"/>
        </w:rPr>
        <w:t>estos casos, </w:t>
      </w:r>
      <w:r>
        <w:rPr>
          <w:color w:val="231F20"/>
          <w:spacing w:val="-4"/>
          <w:w w:val="115"/>
        </w:rPr>
        <w:t>no </w:t>
      </w:r>
      <w:r>
        <w:rPr>
          <w:color w:val="231F20"/>
          <w:spacing w:val="-6"/>
          <w:w w:val="115"/>
        </w:rPr>
        <w:t>será </w:t>
      </w:r>
      <w:r>
        <w:rPr>
          <w:color w:val="231F20"/>
          <w:spacing w:val="-7"/>
          <w:w w:val="115"/>
        </w:rPr>
        <w:t>preciso reunir </w:t>
      </w:r>
      <w:r>
        <w:rPr>
          <w:color w:val="231F20"/>
          <w:spacing w:val="-6"/>
          <w:w w:val="115"/>
        </w:rPr>
        <w:t>los </w:t>
      </w:r>
      <w:r>
        <w:rPr>
          <w:color w:val="231F20"/>
          <w:spacing w:val="-8"/>
          <w:w w:val="115"/>
        </w:rPr>
        <w:t>requisitos </w:t>
      </w:r>
      <w:r>
        <w:rPr>
          <w:color w:val="231F20"/>
          <w:spacing w:val="-16"/>
          <w:w w:val="115"/>
        </w:rPr>
        <w:t>de </w:t>
      </w:r>
      <w:r>
        <w:rPr>
          <w:color w:val="231F20"/>
          <w:spacing w:val="-8"/>
          <w:w w:val="115"/>
        </w:rPr>
        <w:t>capacitación profesional </w:t>
      </w:r>
      <w:r>
        <w:rPr>
          <w:color w:val="231F20"/>
          <w:spacing w:val="-6"/>
          <w:w w:val="115"/>
        </w:rPr>
        <w:t>para </w:t>
      </w:r>
      <w:r>
        <w:rPr>
          <w:color w:val="231F20"/>
          <w:spacing w:val="-7"/>
          <w:w w:val="115"/>
        </w:rPr>
        <w:t>acceder </w:t>
      </w:r>
      <w:r>
        <w:rPr>
          <w:color w:val="231F20"/>
          <w:w w:val="115"/>
        </w:rPr>
        <w:t>a </w:t>
      </w:r>
      <w:r>
        <w:rPr>
          <w:color w:val="231F20"/>
          <w:spacing w:val="-4"/>
          <w:w w:val="115"/>
        </w:rPr>
        <w:t>la </w:t>
      </w:r>
      <w:r>
        <w:rPr>
          <w:color w:val="231F20"/>
          <w:spacing w:val="-8"/>
          <w:w w:val="115"/>
        </w:rPr>
        <w:t>autorización</w:t>
      </w:r>
      <w:r>
        <w:rPr>
          <w:color w:val="231F20"/>
          <w:spacing w:val="-36"/>
          <w:w w:val="115"/>
        </w:rPr>
        <w:t> </w:t>
      </w:r>
      <w:r>
        <w:rPr>
          <w:color w:val="231F20"/>
          <w:spacing w:val="-11"/>
          <w:w w:val="115"/>
        </w:rPr>
        <w:t>aunque </w:t>
      </w:r>
      <w:r>
        <w:rPr>
          <w:color w:val="231F20"/>
          <w:spacing w:val="-6"/>
          <w:w w:val="115"/>
        </w:rPr>
        <w:t>los </w:t>
      </w:r>
      <w:r>
        <w:rPr>
          <w:color w:val="231F20"/>
          <w:spacing w:val="-8"/>
          <w:w w:val="115"/>
        </w:rPr>
        <w:t>vehículos </w:t>
      </w:r>
      <w:r>
        <w:rPr>
          <w:color w:val="231F20"/>
          <w:spacing w:val="-7"/>
          <w:w w:val="115"/>
        </w:rPr>
        <w:t>deberán reunir </w:t>
      </w:r>
      <w:r>
        <w:rPr>
          <w:color w:val="231F20"/>
          <w:spacing w:val="-6"/>
          <w:w w:val="115"/>
        </w:rPr>
        <w:t>las </w:t>
      </w:r>
      <w:r>
        <w:rPr>
          <w:color w:val="231F20"/>
          <w:spacing w:val="-8"/>
          <w:w w:val="115"/>
        </w:rPr>
        <w:t>condiciones </w:t>
      </w:r>
      <w:r>
        <w:rPr>
          <w:color w:val="231F20"/>
          <w:spacing w:val="-7"/>
          <w:w w:val="115"/>
        </w:rPr>
        <w:t>técnicas </w:t>
      </w:r>
      <w:r>
        <w:rPr>
          <w:color w:val="231F20"/>
          <w:w w:val="115"/>
        </w:rPr>
        <w:t>y </w:t>
      </w:r>
      <w:r>
        <w:rPr>
          <w:color w:val="231F20"/>
          <w:spacing w:val="-17"/>
          <w:w w:val="115"/>
        </w:rPr>
        <w:t>de </w:t>
      </w:r>
      <w:r>
        <w:rPr>
          <w:color w:val="231F20"/>
          <w:spacing w:val="-8"/>
          <w:w w:val="115"/>
        </w:rPr>
        <w:t>seguridad exigibles </w:t>
      </w:r>
      <w:r>
        <w:rPr>
          <w:color w:val="231F20"/>
          <w:spacing w:val="-6"/>
          <w:w w:val="115"/>
        </w:rPr>
        <w:t>para </w:t>
      </w:r>
      <w:r>
        <w:rPr>
          <w:color w:val="231F20"/>
          <w:spacing w:val="-4"/>
          <w:w w:val="115"/>
        </w:rPr>
        <w:t>el </w:t>
      </w:r>
      <w:r>
        <w:rPr>
          <w:color w:val="231F20"/>
          <w:spacing w:val="-8"/>
          <w:w w:val="115"/>
        </w:rPr>
        <w:t>transporte</w:t>
      </w:r>
      <w:r>
        <w:rPr>
          <w:color w:val="231F20"/>
          <w:spacing w:val="-24"/>
          <w:w w:val="115"/>
        </w:rPr>
        <w:t> </w:t>
      </w:r>
      <w:r>
        <w:rPr>
          <w:color w:val="231F20"/>
          <w:spacing w:val="-8"/>
          <w:w w:val="115"/>
        </w:rPr>
        <w:t>discrecional.</w:t>
      </w:r>
    </w:p>
    <w:p>
      <w:pPr>
        <w:pStyle w:val="BodyText"/>
        <w:spacing w:line="201" w:lineRule="auto"/>
        <w:ind w:left="510"/>
      </w:pPr>
      <w:r>
        <w:rPr>
          <w:color w:val="231F20"/>
          <w:w w:val="115"/>
        </w:rPr>
        <w:t>El radio de acción de estas autorizaciones estará limi- tado al ámbito territorial por donde discurra el servicio y limitado temporalmente a un curso escolar.</w:t>
      </w:r>
    </w:p>
    <w:p>
      <w:pPr>
        <w:pStyle w:val="ListParagraph"/>
        <w:numPr>
          <w:ilvl w:val="0"/>
          <w:numId w:val="86"/>
        </w:numPr>
        <w:tabs>
          <w:tab w:pos="1178" w:val="left" w:leader="none"/>
        </w:tabs>
        <w:spacing w:line="199" w:lineRule="auto" w:before="121" w:after="0"/>
        <w:ind w:left="470" w:right="108" w:firstLine="341"/>
        <w:jc w:val="both"/>
        <w:rPr>
          <w:sz w:val="20"/>
        </w:rPr>
      </w:pPr>
      <w:r>
        <w:rPr>
          <w:color w:val="231F20"/>
          <w:w w:val="124"/>
          <w:sz w:val="20"/>
        </w:rPr>
        <w:br w:type="column"/>
      </w:r>
      <w:r>
        <w:rPr>
          <w:color w:val="231F20"/>
          <w:w w:val="115"/>
          <w:sz w:val="20"/>
        </w:rPr>
        <w:t>Las condiciones y requisitos mínimos exigibles </w:t>
      </w:r>
      <w:r>
        <w:rPr>
          <w:color w:val="231F20"/>
          <w:spacing w:val="-17"/>
          <w:w w:val="115"/>
          <w:sz w:val="20"/>
        </w:rPr>
        <w:t>a </w:t>
      </w:r>
      <w:r>
        <w:rPr>
          <w:color w:val="231F20"/>
          <w:w w:val="115"/>
          <w:sz w:val="20"/>
        </w:rPr>
        <w:t>los transportes escolares serán los previstos en la </w:t>
      </w:r>
      <w:r>
        <w:rPr>
          <w:color w:val="231F20"/>
          <w:spacing w:val="-3"/>
          <w:w w:val="115"/>
          <w:sz w:val="20"/>
        </w:rPr>
        <w:t>norma- </w:t>
      </w:r>
      <w:r>
        <w:rPr>
          <w:color w:val="231F20"/>
          <w:w w:val="115"/>
          <w:sz w:val="20"/>
        </w:rPr>
        <w:t>tiva estatal básica, sin perjuicio de los que se </w:t>
      </w:r>
      <w:r>
        <w:rPr>
          <w:color w:val="231F20"/>
          <w:spacing w:val="-3"/>
          <w:w w:val="115"/>
          <w:sz w:val="20"/>
        </w:rPr>
        <w:t>puedan </w:t>
      </w:r>
      <w:r>
        <w:rPr>
          <w:color w:val="231F20"/>
          <w:w w:val="115"/>
          <w:sz w:val="20"/>
        </w:rPr>
        <w:t>establecer por la Comunidad Autónoma de Canarias </w:t>
      </w:r>
      <w:r>
        <w:rPr>
          <w:color w:val="231F20"/>
          <w:spacing w:val="-8"/>
          <w:w w:val="115"/>
          <w:sz w:val="20"/>
        </w:rPr>
        <w:t>en </w:t>
      </w:r>
      <w:r>
        <w:rPr>
          <w:color w:val="231F20"/>
          <w:w w:val="115"/>
          <w:sz w:val="20"/>
        </w:rPr>
        <w:t>ejercicio de sus</w:t>
      </w:r>
      <w:r>
        <w:rPr>
          <w:color w:val="231F20"/>
          <w:spacing w:val="11"/>
          <w:w w:val="115"/>
          <w:sz w:val="20"/>
        </w:rPr>
        <w:t> </w:t>
      </w:r>
      <w:r>
        <w:rPr>
          <w:color w:val="231F20"/>
          <w:w w:val="115"/>
          <w:sz w:val="20"/>
        </w:rPr>
        <w:t>competencias.</w:t>
      </w:r>
    </w:p>
    <w:p>
      <w:pPr>
        <w:spacing w:before="176"/>
        <w:ind w:left="860" w:right="501" w:firstLine="0"/>
        <w:jc w:val="center"/>
        <w:rPr>
          <w:sz w:val="14"/>
        </w:rPr>
      </w:pPr>
      <w:r>
        <w:rPr>
          <w:color w:val="231F20"/>
          <w:w w:val="120"/>
          <w:sz w:val="20"/>
        </w:rPr>
        <w:t>S</w:t>
      </w:r>
      <w:r>
        <w:rPr>
          <w:color w:val="231F20"/>
          <w:w w:val="120"/>
          <w:sz w:val="14"/>
        </w:rPr>
        <w:t>ECCIÓN </w:t>
      </w:r>
      <w:r>
        <w:rPr>
          <w:color w:val="231F20"/>
          <w:w w:val="120"/>
          <w:sz w:val="20"/>
        </w:rPr>
        <w:t>7.ª T</w:t>
      </w:r>
      <w:r>
        <w:rPr>
          <w:color w:val="231F20"/>
          <w:w w:val="120"/>
          <w:sz w:val="14"/>
        </w:rPr>
        <w:t>RANSPORTE ADAPTADO</w:t>
      </w:r>
    </w:p>
    <w:p>
      <w:pPr>
        <w:spacing w:before="192"/>
        <w:ind w:left="470" w:right="0" w:firstLine="0"/>
        <w:jc w:val="left"/>
        <w:rPr>
          <w:i/>
          <w:sz w:val="20"/>
        </w:rPr>
      </w:pPr>
      <w:r>
        <w:rPr>
          <w:color w:val="231F20"/>
          <w:w w:val="120"/>
          <w:sz w:val="20"/>
        </w:rPr>
        <w:t>Artículo 78. </w:t>
      </w:r>
      <w:r>
        <w:rPr>
          <w:i/>
          <w:color w:val="231F20"/>
          <w:w w:val="120"/>
          <w:sz w:val="20"/>
        </w:rPr>
        <w:t>Definición y requisitos mínimos.</w:t>
      </w:r>
    </w:p>
    <w:p>
      <w:pPr>
        <w:pStyle w:val="ListParagraph"/>
        <w:numPr>
          <w:ilvl w:val="0"/>
          <w:numId w:val="87"/>
        </w:numPr>
        <w:tabs>
          <w:tab w:pos="1158" w:val="left" w:leader="none"/>
        </w:tabs>
        <w:spacing w:line="199" w:lineRule="auto" w:before="203" w:after="0"/>
        <w:ind w:left="470" w:right="108" w:firstLine="341"/>
        <w:jc w:val="both"/>
        <w:rPr>
          <w:sz w:val="20"/>
        </w:rPr>
      </w:pPr>
      <w:r>
        <w:rPr>
          <w:color w:val="231F20"/>
          <w:w w:val="115"/>
          <w:sz w:val="20"/>
        </w:rPr>
        <w:t>Se considera transporte adaptado aquel que </w:t>
      </w:r>
      <w:r>
        <w:rPr>
          <w:color w:val="231F20"/>
          <w:spacing w:val="-7"/>
          <w:w w:val="115"/>
          <w:sz w:val="20"/>
        </w:rPr>
        <w:t>es </w:t>
      </w:r>
      <w:r>
        <w:rPr>
          <w:color w:val="231F20"/>
          <w:w w:val="115"/>
          <w:sz w:val="20"/>
        </w:rPr>
        <w:t>realizado en vehículos homologados, </w:t>
      </w:r>
      <w:r>
        <w:rPr>
          <w:color w:val="231F20"/>
          <w:spacing w:val="-2"/>
          <w:w w:val="115"/>
          <w:sz w:val="20"/>
        </w:rPr>
        <w:t>especialmente </w:t>
      </w:r>
      <w:r>
        <w:rPr>
          <w:color w:val="231F20"/>
          <w:w w:val="115"/>
          <w:sz w:val="20"/>
        </w:rPr>
        <w:t>adaptados a las necesidades físicas o psíquicas de </w:t>
      </w:r>
      <w:r>
        <w:rPr>
          <w:color w:val="231F20"/>
          <w:spacing w:val="-4"/>
          <w:w w:val="115"/>
          <w:sz w:val="20"/>
        </w:rPr>
        <w:t>los </w:t>
      </w:r>
      <w:r>
        <w:rPr>
          <w:color w:val="231F20"/>
          <w:w w:val="115"/>
          <w:sz w:val="20"/>
        </w:rPr>
        <w:t>viajeros </w:t>
      </w:r>
      <w:r>
        <w:rPr>
          <w:color w:val="231F20"/>
          <w:spacing w:val="-6"/>
          <w:w w:val="115"/>
          <w:sz w:val="20"/>
        </w:rPr>
        <w:t>y, </w:t>
      </w:r>
      <w:r>
        <w:rPr>
          <w:color w:val="231F20"/>
          <w:w w:val="115"/>
          <w:sz w:val="20"/>
        </w:rPr>
        <w:t>en su caso, para transportar los medios especí- ficos que necesitan. En particular, se considera </w:t>
      </w:r>
      <w:r>
        <w:rPr>
          <w:color w:val="231F20"/>
          <w:spacing w:val="-3"/>
          <w:w w:val="115"/>
          <w:sz w:val="20"/>
        </w:rPr>
        <w:t>transporte </w:t>
      </w:r>
      <w:r>
        <w:rPr>
          <w:color w:val="231F20"/>
          <w:w w:val="115"/>
          <w:sz w:val="20"/>
        </w:rPr>
        <w:t>adaptado, el transporte sociosanitario, entendido </w:t>
      </w:r>
      <w:r>
        <w:rPr>
          <w:color w:val="231F20"/>
          <w:spacing w:val="-4"/>
          <w:w w:val="115"/>
          <w:sz w:val="20"/>
        </w:rPr>
        <w:t>como </w:t>
      </w:r>
      <w:r>
        <w:rPr>
          <w:color w:val="231F20"/>
          <w:w w:val="115"/>
          <w:sz w:val="20"/>
        </w:rPr>
        <w:t>aquél que tiene por objeto el traslado de personas </w:t>
      </w:r>
      <w:r>
        <w:rPr>
          <w:color w:val="231F20"/>
          <w:spacing w:val="-5"/>
          <w:w w:val="115"/>
          <w:sz w:val="20"/>
        </w:rPr>
        <w:t>que </w:t>
      </w:r>
      <w:r>
        <w:rPr>
          <w:color w:val="231F20"/>
          <w:w w:val="115"/>
          <w:sz w:val="20"/>
        </w:rPr>
        <w:t>por razones derivadas de su edad, condiciones físicas, sociales o económicas, que las hagan dependientes, requieran de vehículos acondicionados a sus necesida- des, concurriendo causa justificada que aconseje su </w:t>
      </w:r>
      <w:r>
        <w:rPr>
          <w:color w:val="231F20"/>
          <w:spacing w:val="-3"/>
          <w:w w:val="115"/>
          <w:sz w:val="20"/>
        </w:rPr>
        <w:t>utili- </w:t>
      </w:r>
      <w:r>
        <w:rPr>
          <w:color w:val="231F20"/>
          <w:w w:val="115"/>
          <w:sz w:val="20"/>
        </w:rPr>
        <w:t>zación.</w:t>
      </w:r>
    </w:p>
    <w:p>
      <w:pPr>
        <w:pStyle w:val="ListParagraph"/>
        <w:numPr>
          <w:ilvl w:val="0"/>
          <w:numId w:val="87"/>
        </w:numPr>
        <w:tabs>
          <w:tab w:pos="1169" w:val="left" w:leader="none"/>
        </w:tabs>
        <w:spacing w:line="199" w:lineRule="auto" w:before="0" w:after="0"/>
        <w:ind w:left="470" w:right="111" w:firstLine="341"/>
        <w:jc w:val="both"/>
        <w:rPr>
          <w:sz w:val="20"/>
        </w:rPr>
      </w:pPr>
      <w:r>
        <w:rPr>
          <w:color w:val="231F20"/>
          <w:w w:val="115"/>
          <w:sz w:val="20"/>
        </w:rPr>
        <w:t>El </w:t>
      </w:r>
      <w:r>
        <w:rPr>
          <w:color w:val="231F20"/>
          <w:spacing w:val="-4"/>
          <w:w w:val="115"/>
          <w:sz w:val="20"/>
        </w:rPr>
        <w:t>transporte </w:t>
      </w:r>
      <w:r>
        <w:rPr>
          <w:color w:val="231F20"/>
          <w:spacing w:val="-3"/>
          <w:w w:val="115"/>
          <w:sz w:val="20"/>
        </w:rPr>
        <w:t>adaptado puede </w:t>
      </w:r>
      <w:r>
        <w:rPr>
          <w:color w:val="231F20"/>
          <w:w w:val="115"/>
          <w:sz w:val="20"/>
        </w:rPr>
        <w:t>ser </w:t>
      </w:r>
      <w:r>
        <w:rPr>
          <w:color w:val="231F20"/>
          <w:spacing w:val="-3"/>
          <w:w w:val="115"/>
          <w:sz w:val="20"/>
        </w:rPr>
        <w:t>realizado </w:t>
      </w:r>
      <w:r>
        <w:rPr>
          <w:color w:val="231F20"/>
          <w:spacing w:val="-7"/>
          <w:w w:val="115"/>
          <w:sz w:val="20"/>
        </w:rPr>
        <w:t>como </w:t>
      </w:r>
      <w:r>
        <w:rPr>
          <w:color w:val="231F20"/>
          <w:spacing w:val="-4"/>
          <w:w w:val="115"/>
          <w:sz w:val="20"/>
        </w:rPr>
        <w:t>transporte </w:t>
      </w:r>
      <w:r>
        <w:rPr>
          <w:color w:val="231F20"/>
          <w:spacing w:val="-3"/>
          <w:w w:val="115"/>
          <w:sz w:val="20"/>
        </w:rPr>
        <w:t>público discrecional, como </w:t>
      </w:r>
      <w:r>
        <w:rPr>
          <w:color w:val="231F20"/>
          <w:spacing w:val="-4"/>
          <w:w w:val="115"/>
          <w:sz w:val="20"/>
        </w:rPr>
        <w:t>transporte </w:t>
      </w:r>
      <w:r>
        <w:rPr>
          <w:color w:val="231F20"/>
          <w:w w:val="115"/>
          <w:sz w:val="20"/>
        </w:rPr>
        <w:t>a </w:t>
      </w:r>
      <w:r>
        <w:rPr>
          <w:color w:val="231F20"/>
          <w:spacing w:val="-11"/>
          <w:w w:val="115"/>
          <w:sz w:val="20"/>
        </w:rPr>
        <w:t>la </w:t>
      </w:r>
      <w:r>
        <w:rPr>
          <w:color w:val="231F20"/>
          <w:spacing w:val="-3"/>
          <w:w w:val="115"/>
          <w:sz w:val="20"/>
        </w:rPr>
        <w:t>demanda, como </w:t>
      </w:r>
      <w:r>
        <w:rPr>
          <w:color w:val="231F20"/>
          <w:spacing w:val="-4"/>
          <w:w w:val="115"/>
          <w:sz w:val="20"/>
        </w:rPr>
        <w:t>transporte </w:t>
      </w:r>
      <w:r>
        <w:rPr>
          <w:color w:val="231F20"/>
          <w:spacing w:val="-3"/>
          <w:w w:val="115"/>
          <w:sz w:val="20"/>
        </w:rPr>
        <w:t>escolar </w:t>
      </w:r>
      <w:r>
        <w:rPr>
          <w:color w:val="231F20"/>
          <w:w w:val="115"/>
          <w:sz w:val="20"/>
        </w:rPr>
        <w:t>e, </w:t>
      </w:r>
      <w:r>
        <w:rPr>
          <w:color w:val="231F20"/>
          <w:spacing w:val="-3"/>
          <w:w w:val="115"/>
          <w:sz w:val="20"/>
        </w:rPr>
        <w:t>incluso, </w:t>
      </w:r>
      <w:r>
        <w:rPr>
          <w:color w:val="231F20"/>
          <w:w w:val="115"/>
          <w:sz w:val="20"/>
        </w:rPr>
        <w:t>si se </w:t>
      </w:r>
      <w:r>
        <w:rPr>
          <w:color w:val="231F20"/>
          <w:spacing w:val="-5"/>
          <w:w w:val="115"/>
          <w:sz w:val="20"/>
        </w:rPr>
        <w:t>cumplen </w:t>
      </w:r>
      <w:r>
        <w:rPr>
          <w:color w:val="231F20"/>
          <w:w w:val="115"/>
          <w:sz w:val="20"/>
        </w:rPr>
        <w:t>sus </w:t>
      </w:r>
      <w:r>
        <w:rPr>
          <w:color w:val="231F20"/>
          <w:spacing w:val="-3"/>
          <w:w w:val="115"/>
          <w:sz w:val="20"/>
        </w:rPr>
        <w:t>condiciones, </w:t>
      </w:r>
      <w:r>
        <w:rPr>
          <w:color w:val="231F20"/>
          <w:spacing w:val="-4"/>
          <w:w w:val="115"/>
          <w:sz w:val="20"/>
        </w:rPr>
        <w:t>transporte </w:t>
      </w:r>
      <w:r>
        <w:rPr>
          <w:color w:val="231F20"/>
          <w:w w:val="115"/>
          <w:sz w:val="20"/>
        </w:rPr>
        <w:t>privado</w:t>
      </w:r>
      <w:r>
        <w:rPr>
          <w:color w:val="231F20"/>
          <w:spacing w:val="5"/>
          <w:w w:val="115"/>
          <w:sz w:val="20"/>
        </w:rPr>
        <w:t> </w:t>
      </w:r>
      <w:r>
        <w:rPr>
          <w:color w:val="231F20"/>
          <w:spacing w:val="-3"/>
          <w:w w:val="115"/>
          <w:sz w:val="20"/>
        </w:rPr>
        <w:t>complementario.</w:t>
      </w:r>
    </w:p>
    <w:p>
      <w:pPr>
        <w:pStyle w:val="ListParagraph"/>
        <w:numPr>
          <w:ilvl w:val="0"/>
          <w:numId w:val="87"/>
        </w:numPr>
        <w:tabs>
          <w:tab w:pos="1178" w:val="left" w:leader="none"/>
        </w:tabs>
        <w:spacing w:line="199" w:lineRule="auto" w:before="0" w:after="0"/>
        <w:ind w:left="470" w:right="108" w:firstLine="341"/>
        <w:jc w:val="both"/>
        <w:rPr>
          <w:sz w:val="20"/>
        </w:rPr>
      </w:pPr>
      <w:r>
        <w:rPr>
          <w:color w:val="231F20"/>
          <w:w w:val="115"/>
          <w:sz w:val="20"/>
        </w:rPr>
        <w:t>Los reglamentos que desarrollen cada una de </w:t>
      </w:r>
      <w:r>
        <w:rPr>
          <w:color w:val="231F20"/>
          <w:spacing w:val="-5"/>
          <w:w w:val="115"/>
          <w:sz w:val="20"/>
        </w:rPr>
        <w:t>las </w:t>
      </w:r>
      <w:r>
        <w:rPr>
          <w:color w:val="231F20"/>
          <w:w w:val="115"/>
          <w:sz w:val="20"/>
        </w:rPr>
        <w:t>modalidades de transporte descritas establecerán </w:t>
      </w:r>
      <w:r>
        <w:rPr>
          <w:color w:val="231F20"/>
          <w:spacing w:val="-6"/>
          <w:w w:val="115"/>
          <w:sz w:val="20"/>
        </w:rPr>
        <w:t>las </w:t>
      </w:r>
      <w:r>
        <w:rPr>
          <w:color w:val="231F20"/>
          <w:w w:val="115"/>
          <w:sz w:val="20"/>
        </w:rPr>
        <w:t>condiciones específicas que deben cumplirse para </w:t>
      </w:r>
      <w:r>
        <w:rPr>
          <w:color w:val="231F20"/>
          <w:spacing w:val="-3"/>
          <w:w w:val="115"/>
          <w:sz w:val="20"/>
        </w:rPr>
        <w:t>reali- </w:t>
      </w:r>
      <w:r>
        <w:rPr>
          <w:color w:val="231F20"/>
          <w:w w:val="115"/>
          <w:sz w:val="20"/>
        </w:rPr>
        <w:t>zar el transporte</w:t>
      </w:r>
      <w:r>
        <w:rPr>
          <w:color w:val="231F20"/>
          <w:spacing w:val="8"/>
          <w:w w:val="115"/>
          <w:sz w:val="20"/>
        </w:rPr>
        <w:t> </w:t>
      </w:r>
      <w:r>
        <w:rPr>
          <w:color w:val="231F20"/>
          <w:w w:val="115"/>
          <w:sz w:val="20"/>
        </w:rPr>
        <w:t>adaptado.</w:t>
      </w:r>
    </w:p>
    <w:p>
      <w:pPr>
        <w:spacing w:before="163"/>
        <w:ind w:left="860" w:right="501" w:firstLine="0"/>
        <w:jc w:val="center"/>
        <w:rPr>
          <w:sz w:val="14"/>
        </w:rPr>
      </w:pPr>
      <w:r>
        <w:rPr>
          <w:color w:val="231F20"/>
          <w:w w:val="120"/>
          <w:sz w:val="20"/>
        </w:rPr>
        <w:t>S</w:t>
      </w:r>
      <w:r>
        <w:rPr>
          <w:color w:val="231F20"/>
          <w:w w:val="120"/>
          <w:sz w:val="14"/>
        </w:rPr>
        <w:t>ECCIÓN </w:t>
      </w:r>
      <w:r>
        <w:rPr>
          <w:color w:val="231F20"/>
          <w:w w:val="120"/>
          <w:sz w:val="20"/>
        </w:rPr>
        <w:t>8.ª T</w:t>
      </w:r>
      <w:r>
        <w:rPr>
          <w:color w:val="231F20"/>
          <w:w w:val="120"/>
          <w:sz w:val="14"/>
        </w:rPr>
        <w:t>RANSPORTE DE AUXILIO</w:t>
      </w:r>
      <w:r>
        <w:rPr>
          <w:color w:val="231F20"/>
          <w:w w:val="120"/>
          <w:sz w:val="20"/>
        </w:rPr>
        <w:t>-</w:t>
      </w:r>
      <w:r>
        <w:rPr>
          <w:color w:val="231F20"/>
          <w:w w:val="120"/>
          <w:sz w:val="14"/>
        </w:rPr>
        <w:t>RESCATE</w:t>
      </w:r>
    </w:p>
    <w:p>
      <w:pPr>
        <w:spacing w:before="192"/>
        <w:ind w:left="470" w:right="0" w:firstLine="0"/>
        <w:jc w:val="left"/>
        <w:rPr>
          <w:i/>
          <w:sz w:val="20"/>
        </w:rPr>
      </w:pPr>
      <w:r>
        <w:rPr>
          <w:color w:val="231F20"/>
          <w:w w:val="120"/>
          <w:sz w:val="20"/>
        </w:rPr>
        <w:t>Artículo 79. </w:t>
      </w:r>
      <w:r>
        <w:rPr>
          <w:i/>
          <w:color w:val="231F20"/>
          <w:w w:val="120"/>
          <w:sz w:val="20"/>
        </w:rPr>
        <w:t>Definición y requisitos mínimos.</w:t>
      </w:r>
    </w:p>
    <w:p>
      <w:pPr>
        <w:pStyle w:val="ListParagraph"/>
        <w:numPr>
          <w:ilvl w:val="0"/>
          <w:numId w:val="88"/>
        </w:numPr>
        <w:tabs>
          <w:tab w:pos="1158" w:val="left" w:leader="none"/>
        </w:tabs>
        <w:spacing w:line="199" w:lineRule="auto" w:before="202" w:after="0"/>
        <w:ind w:left="470" w:right="108" w:firstLine="341"/>
        <w:jc w:val="both"/>
        <w:rPr>
          <w:sz w:val="20"/>
        </w:rPr>
      </w:pPr>
      <w:r>
        <w:rPr>
          <w:color w:val="231F20"/>
          <w:w w:val="115"/>
          <w:sz w:val="20"/>
        </w:rPr>
        <w:t>Se considera transporte de auxilio rescate </w:t>
      </w:r>
      <w:r>
        <w:rPr>
          <w:color w:val="231F20"/>
          <w:spacing w:val="-3"/>
          <w:w w:val="115"/>
          <w:sz w:val="20"/>
        </w:rPr>
        <w:t>aquel </w:t>
      </w:r>
      <w:r>
        <w:rPr>
          <w:color w:val="231F20"/>
          <w:w w:val="115"/>
          <w:sz w:val="20"/>
        </w:rPr>
        <w:t>que es realizado mediante grúas de auxilio, rescate </w:t>
      </w:r>
      <w:r>
        <w:rPr>
          <w:color w:val="231F20"/>
          <w:spacing w:val="-12"/>
          <w:w w:val="115"/>
          <w:sz w:val="20"/>
        </w:rPr>
        <w:t>y </w:t>
      </w:r>
      <w:r>
        <w:rPr>
          <w:color w:val="231F20"/>
          <w:w w:val="115"/>
          <w:sz w:val="20"/>
        </w:rPr>
        <w:t>transporte de vehículos averiados o accidentados </w:t>
      </w:r>
      <w:r>
        <w:rPr>
          <w:color w:val="231F20"/>
          <w:spacing w:val="-6"/>
          <w:w w:val="115"/>
          <w:sz w:val="20"/>
        </w:rPr>
        <w:t>que </w:t>
      </w:r>
      <w:r>
        <w:rPr>
          <w:color w:val="231F20"/>
          <w:w w:val="115"/>
          <w:sz w:val="20"/>
        </w:rPr>
        <w:t>carguen vehículos sobre su plataforma o los remolquen elevándolos parcialmente o que transporten otros </w:t>
      </w:r>
      <w:r>
        <w:rPr>
          <w:color w:val="231F20"/>
          <w:spacing w:val="-3"/>
          <w:w w:val="115"/>
          <w:sz w:val="20"/>
        </w:rPr>
        <w:t>vehícu- </w:t>
      </w:r>
      <w:r>
        <w:rPr>
          <w:color w:val="231F20"/>
          <w:w w:val="115"/>
          <w:sz w:val="20"/>
        </w:rPr>
        <w:t>los que por sus especificaciones técnicas no sean suscep- tibles de circular por sus propios medios en vías </w:t>
      </w:r>
      <w:r>
        <w:rPr>
          <w:color w:val="231F20"/>
          <w:spacing w:val="-3"/>
          <w:w w:val="115"/>
          <w:sz w:val="20"/>
        </w:rPr>
        <w:t>urbanas  </w:t>
      </w:r>
      <w:r>
        <w:rPr>
          <w:color w:val="231F20"/>
          <w:w w:val="115"/>
          <w:sz w:val="20"/>
        </w:rPr>
        <w:t>o</w:t>
      </w:r>
      <w:r>
        <w:rPr>
          <w:color w:val="231F20"/>
          <w:spacing w:val="3"/>
          <w:w w:val="115"/>
          <w:sz w:val="20"/>
        </w:rPr>
        <w:t> </w:t>
      </w:r>
      <w:r>
        <w:rPr>
          <w:color w:val="231F20"/>
          <w:w w:val="115"/>
          <w:sz w:val="20"/>
        </w:rPr>
        <w:t>interurbanas.</w:t>
      </w:r>
    </w:p>
    <w:p>
      <w:pPr>
        <w:pStyle w:val="ListParagraph"/>
        <w:numPr>
          <w:ilvl w:val="0"/>
          <w:numId w:val="88"/>
        </w:numPr>
        <w:tabs>
          <w:tab w:pos="1178" w:val="left" w:leader="none"/>
        </w:tabs>
        <w:spacing w:line="199" w:lineRule="auto" w:before="0" w:after="0"/>
        <w:ind w:left="470" w:right="108" w:firstLine="341"/>
        <w:jc w:val="both"/>
        <w:rPr>
          <w:sz w:val="20"/>
        </w:rPr>
      </w:pPr>
      <w:r>
        <w:rPr>
          <w:color w:val="231F20"/>
          <w:w w:val="115"/>
          <w:sz w:val="20"/>
        </w:rPr>
        <w:t>Para la prestación de los servicios de transporte de auxilio-rescate se requerirá una autorización especial de la administración competente siempre que el </w:t>
      </w:r>
      <w:r>
        <w:rPr>
          <w:color w:val="231F20"/>
          <w:spacing w:val="-3"/>
          <w:w w:val="115"/>
          <w:sz w:val="20"/>
        </w:rPr>
        <w:t>solici- </w:t>
      </w:r>
      <w:r>
        <w:rPr>
          <w:color w:val="231F20"/>
          <w:w w:val="115"/>
          <w:sz w:val="20"/>
        </w:rPr>
        <w:t>tante</w:t>
      </w:r>
      <w:r>
        <w:rPr>
          <w:color w:val="231F20"/>
          <w:spacing w:val="-11"/>
          <w:w w:val="115"/>
          <w:sz w:val="20"/>
        </w:rPr>
        <w:t> </w:t>
      </w:r>
      <w:r>
        <w:rPr>
          <w:color w:val="231F20"/>
          <w:w w:val="115"/>
          <w:sz w:val="20"/>
        </w:rPr>
        <w:t>cumpla</w:t>
      </w:r>
      <w:r>
        <w:rPr>
          <w:color w:val="231F20"/>
          <w:spacing w:val="-11"/>
          <w:w w:val="115"/>
          <w:sz w:val="20"/>
        </w:rPr>
        <w:t> </w:t>
      </w:r>
      <w:r>
        <w:rPr>
          <w:color w:val="231F20"/>
          <w:w w:val="115"/>
          <w:sz w:val="20"/>
        </w:rPr>
        <w:t>lo</w:t>
      </w:r>
      <w:r>
        <w:rPr>
          <w:color w:val="231F20"/>
          <w:spacing w:val="-11"/>
          <w:w w:val="115"/>
          <w:sz w:val="20"/>
        </w:rPr>
        <w:t> </w:t>
      </w:r>
      <w:r>
        <w:rPr>
          <w:color w:val="231F20"/>
          <w:w w:val="115"/>
          <w:sz w:val="20"/>
        </w:rPr>
        <w:t>establecido</w:t>
      </w:r>
      <w:r>
        <w:rPr>
          <w:color w:val="231F20"/>
          <w:spacing w:val="-10"/>
          <w:w w:val="115"/>
          <w:sz w:val="20"/>
        </w:rPr>
        <w:t> </w:t>
      </w:r>
      <w:r>
        <w:rPr>
          <w:color w:val="231F20"/>
          <w:w w:val="115"/>
          <w:sz w:val="20"/>
        </w:rPr>
        <w:t>en</w:t>
      </w:r>
      <w:r>
        <w:rPr>
          <w:color w:val="231F20"/>
          <w:spacing w:val="-11"/>
          <w:w w:val="115"/>
          <w:sz w:val="20"/>
        </w:rPr>
        <w:t> </w:t>
      </w:r>
      <w:r>
        <w:rPr>
          <w:color w:val="231F20"/>
          <w:w w:val="115"/>
          <w:sz w:val="20"/>
        </w:rPr>
        <w:t>el</w:t>
      </w:r>
      <w:r>
        <w:rPr>
          <w:color w:val="231F20"/>
          <w:spacing w:val="-11"/>
          <w:w w:val="115"/>
          <w:sz w:val="20"/>
        </w:rPr>
        <w:t> </w:t>
      </w:r>
      <w:r>
        <w:rPr>
          <w:color w:val="231F20"/>
          <w:w w:val="115"/>
          <w:sz w:val="20"/>
        </w:rPr>
        <w:t>artículo</w:t>
      </w:r>
      <w:r>
        <w:rPr>
          <w:color w:val="231F20"/>
          <w:spacing w:val="-11"/>
          <w:w w:val="115"/>
          <w:sz w:val="20"/>
        </w:rPr>
        <w:t> </w:t>
      </w:r>
      <w:r>
        <w:rPr>
          <w:color w:val="231F20"/>
          <w:w w:val="115"/>
          <w:sz w:val="20"/>
        </w:rPr>
        <w:t>13</w:t>
      </w:r>
      <w:r>
        <w:rPr>
          <w:color w:val="231F20"/>
          <w:spacing w:val="-10"/>
          <w:w w:val="115"/>
          <w:sz w:val="20"/>
        </w:rPr>
        <w:t> </w:t>
      </w:r>
      <w:r>
        <w:rPr>
          <w:color w:val="231F20"/>
          <w:w w:val="115"/>
          <w:sz w:val="20"/>
        </w:rPr>
        <w:t>de</w:t>
      </w:r>
      <w:r>
        <w:rPr>
          <w:color w:val="231F20"/>
          <w:spacing w:val="-11"/>
          <w:w w:val="115"/>
          <w:sz w:val="20"/>
        </w:rPr>
        <w:t> </w:t>
      </w:r>
      <w:r>
        <w:rPr>
          <w:color w:val="231F20"/>
          <w:w w:val="115"/>
          <w:sz w:val="20"/>
        </w:rPr>
        <w:t>la</w:t>
      </w:r>
      <w:r>
        <w:rPr>
          <w:color w:val="231F20"/>
          <w:spacing w:val="-11"/>
          <w:w w:val="115"/>
          <w:sz w:val="20"/>
        </w:rPr>
        <w:t> </w:t>
      </w:r>
      <w:r>
        <w:rPr>
          <w:color w:val="231F20"/>
          <w:spacing w:val="-3"/>
          <w:w w:val="115"/>
          <w:sz w:val="20"/>
        </w:rPr>
        <w:t>presente </w:t>
      </w:r>
      <w:r>
        <w:rPr>
          <w:color w:val="231F20"/>
          <w:w w:val="115"/>
          <w:sz w:val="20"/>
        </w:rPr>
        <w:t>Ley y disponga de vehículos adecuados para atender </w:t>
      </w:r>
      <w:r>
        <w:rPr>
          <w:color w:val="231F20"/>
          <w:spacing w:val="-8"/>
          <w:w w:val="115"/>
          <w:sz w:val="20"/>
        </w:rPr>
        <w:t>el </w:t>
      </w:r>
      <w:r>
        <w:rPr>
          <w:color w:val="231F20"/>
          <w:w w:val="115"/>
          <w:sz w:val="20"/>
        </w:rPr>
        <w:t>servicio, sin limitación de éstos por peso o carga, que se regirá por la norma o ficha técnica que</w:t>
      </w:r>
      <w:r>
        <w:rPr>
          <w:color w:val="231F20"/>
          <w:spacing w:val="33"/>
          <w:w w:val="115"/>
          <w:sz w:val="20"/>
        </w:rPr>
        <w:t> </w:t>
      </w:r>
      <w:r>
        <w:rPr>
          <w:color w:val="231F20"/>
          <w:w w:val="115"/>
          <w:sz w:val="20"/>
        </w:rPr>
        <w:t>corresponda.</w:t>
      </w:r>
    </w:p>
    <w:p>
      <w:pPr>
        <w:pStyle w:val="ListParagraph"/>
        <w:numPr>
          <w:ilvl w:val="0"/>
          <w:numId w:val="88"/>
        </w:numPr>
        <w:tabs>
          <w:tab w:pos="1178" w:val="left" w:leader="none"/>
        </w:tabs>
        <w:spacing w:line="199" w:lineRule="auto" w:before="0" w:after="0"/>
        <w:ind w:left="470" w:right="108" w:firstLine="341"/>
        <w:jc w:val="both"/>
        <w:rPr>
          <w:sz w:val="20"/>
        </w:rPr>
      </w:pPr>
      <w:r>
        <w:rPr>
          <w:color w:val="231F20"/>
          <w:w w:val="115"/>
          <w:sz w:val="20"/>
        </w:rPr>
        <w:t>Reglamentariamente se establecerá la creación </w:t>
      </w:r>
      <w:r>
        <w:rPr>
          <w:color w:val="231F20"/>
          <w:spacing w:val="-8"/>
          <w:w w:val="115"/>
          <w:sz w:val="20"/>
        </w:rPr>
        <w:t>de </w:t>
      </w:r>
      <w:r>
        <w:rPr>
          <w:color w:val="231F20"/>
          <w:w w:val="115"/>
          <w:sz w:val="20"/>
        </w:rPr>
        <w:t>un registro especial de la actividad de transporte de </w:t>
      </w:r>
      <w:r>
        <w:rPr>
          <w:color w:val="231F20"/>
          <w:spacing w:val="-3"/>
          <w:w w:val="115"/>
          <w:sz w:val="20"/>
        </w:rPr>
        <w:t>auxi- </w:t>
      </w:r>
      <w:r>
        <w:rPr>
          <w:color w:val="231F20"/>
          <w:w w:val="115"/>
          <w:sz w:val="20"/>
        </w:rPr>
        <w:t>lio-rescate, así como la articulación de los permisos </w:t>
      </w:r>
      <w:r>
        <w:rPr>
          <w:color w:val="231F20"/>
          <w:spacing w:val="-11"/>
          <w:w w:val="115"/>
          <w:sz w:val="20"/>
        </w:rPr>
        <w:t>y </w:t>
      </w:r>
      <w:r>
        <w:rPr>
          <w:color w:val="231F20"/>
          <w:w w:val="115"/>
          <w:sz w:val="20"/>
        </w:rPr>
        <w:t>condiciones especiales que requiera el ejercicio de </w:t>
      </w:r>
      <w:r>
        <w:rPr>
          <w:color w:val="231F20"/>
          <w:spacing w:val="-4"/>
          <w:w w:val="115"/>
          <w:sz w:val="20"/>
        </w:rPr>
        <w:t>este </w:t>
      </w:r>
      <w:r>
        <w:rPr>
          <w:color w:val="231F20"/>
          <w:w w:val="115"/>
          <w:sz w:val="20"/>
        </w:rPr>
        <w:t>modo de transporte en el marco de la Unión</w:t>
      </w:r>
      <w:r>
        <w:rPr>
          <w:color w:val="231F20"/>
          <w:spacing w:val="38"/>
          <w:w w:val="115"/>
          <w:sz w:val="20"/>
        </w:rPr>
        <w:t> </w:t>
      </w:r>
      <w:r>
        <w:rPr>
          <w:color w:val="231F20"/>
          <w:w w:val="115"/>
          <w:sz w:val="20"/>
        </w:rPr>
        <w:t>Europea.</w:t>
      </w:r>
    </w:p>
    <w:p>
      <w:pPr>
        <w:pStyle w:val="BodyText"/>
        <w:spacing w:before="7"/>
        <w:ind w:left="0" w:firstLine="0"/>
        <w:jc w:val="left"/>
        <w:rPr>
          <w:sz w:val="18"/>
        </w:rPr>
      </w:pPr>
    </w:p>
    <w:p>
      <w:pPr>
        <w:pStyle w:val="BodyText"/>
        <w:ind w:left="860" w:right="501" w:firstLine="0"/>
        <w:jc w:val="center"/>
      </w:pPr>
      <w:r>
        <w:rPr>
          <w:color w:val="231F20"/>
          <w:w w:val="120"/>
        </w:rPr>
        <w:t>CAPÍTULO VII</w:t>
      </w:r>
    </w:p>
    <w:p>
      <w:pPr>
        <w:pStyle w:val="Heading2"/>
        <w:ind w:left="860" w:right="501"/>
      </w:pPr>
      <w:r>
        <w:rPr>
          <w:color w:val="231F20"/>
          <w:w w:val="115"/>
        </w:rPr>
        <w:t>Transporte en taxis</w:t>
      </w:r>
    </w:p>
    <w:p>
      <w:pPr>
        <w:spacing w:before="192"/>
        <w:ind w:left="470" w:right="0" w:firstLine="0"/>
        <w:jc w:val="left"/>
        <w:rPr>
          <w:i/>
          <w:sz w:val="20"/>
        </w:rPr>
      </w:pPr>
      <w:r>
        <w:rPr>
          <w:color w:val="231F20"/>
          <w:w w:val="115"/>
          <w:sz w:val="20"/>
        </w:rPr>
        <w:t>Artículo 80. </w:t>
      </w:r>
      <w:r>
        <w:rPr>
          <w:i/>
          <w:color w:val="231F20"/>
          <w:w w:val="115"/>
          <w:sz w:val="20"/>
        </w:rPr>
        <w:t>Definición.</w:t>
      </w:r>
    </w:p>
    <w:p>
      <w:pPr>
        <w:pStyle w:val="ListParagraph"/>
        <w:numPr>
          <w:ilvl w:val="0"/>
          <w:numId w:val="89"/>
        </w:numPr>
        <w:tabs>
          <w:tab w:pos="1148" w:val="left" w:leader="none"/>
        </w:tabs>
        <w:spacing w:line="240" w:lineRule="auto" w:before="171" w:after="0"/>
        <w:ind w:left="1147" w:right="0" w:hanging="337"/>
        <w:jc w:val="both"/>
        <w:rPr>
          <w:sz w:val="20"/>
        </w:rPr>
      </w:pPr>
      <w:r>
        <w:rPr>
          <w:color w:val="231F20"/>
          <w:w w:val="115"/>
          <w:sz w:val="20"/>
        </w:rPr>
        <w:t>A los efectos de esta Ley se entiende</w:t>
      </w:r>
      <w:r>
        <w:rPr>
          <w:color w:val="231F20"/>
          <w:spacing w:val="31"/>
          <w:w w:val="115"/>
          <w:sz w:val="20"/>
        </w:rPr>
        <w:t> </w:t>
      </w:r>
      <w:r>
        <w:rPr>
          <w:color w:val="231F20"/>
          <w:w w:val="115"/>
          <w:sz w:val="20"/>
        </w:rPr>
        <w:t>por:</w:t>
      </w:r>
    </w:p>
    <w:p>
      <w:pPr>
        <w:pStyle w:val="ListParagraph"/>
        <w:numPr>
          <w:ilvl w:val="0"/>
          <w:numId w:val="90"/>
        </w:numPr>
        <w:tabs>
          <w:tab w:pos="1189" w:val="left" w:leader="none"/>
        </w:tabs>
        <w:spacing w:line="199" w:lineRule="auto" w:before="75" w:after="0"/>
        <w:ind w:left="470" w:right="108" w:firstLine="341"/>
        <w:jc w:val="both"/>
        <w:rPr>
          <w:sz w:val="20"/>
        </w:rPr>
      </w:pPr>
      <w:r>
        <w:rPr>
          <w:color w:val="231F20"/>
          <w:w w:val="115"/>
          <w:sz w:val="20"/>
        </w:rPr>
        <w:t>Servicios de taxi: el transporte de viajeros </w:t>
      </w:r>
      <w:r>
        <w:rPr>
          <w:color w:val="231F20"/>
          <w:spacing w:val="-4"/>
          <w:w w:val="115"/>
          <w:sz w:val="20"/>
        </w:rPr>
        <w:t>con </w:t>
      </w:r>
      <w:r>
        <w:rPr>
          <w:color w:val="231F20"/>
          <w:w w:val="115"/>
          <w:sz w:val="20"/>
        </w:rPr>
        <w:t>vehículos de una capacidad de hasta nueve plazas, incluida el conductor, que se efectúa por cuenta </w:t>
      </w:r>
      <w:r>
        <w:rPr>
          <w:color w:val="231F20"/>
          <w:spacing w:val="-4"/>
          <w:w w:val="115"/>
          <w:sz w:val="20"/>
        </w:rPr>
        <w:t>ajena </w:t>
      </w:r>
      <w:r>
        <w:rPr>
          <w:color w:val="231F20"/>
          <w:w w:val="115"/>
          <w:sz w:val="20"/>
        </w:rPr>
        <w:t>mediante el pago de un precio, disponiendo de la licencia o autorización</w:t>
      </w:r>
      <w:r>
        <w:rPr>
          <w:color w:val="231F20"/>
          <w:spacing w:val="6"/>
          <w:w w:val="115"/>
          <w:sz w:val="20"/>
        </w:rPr>
        <w:t> </w:t>
      </w:r>
      <w:r>
        <w:rPr>
          <w:color w:val="231F20"/>
          <w:w w:val="115"/>
          <w:sz w:val="20"/>
        </w:rPr>
        <w:t>preceptiva.</w:t>
      </w:r>
    </w:p>
    <w:p>
      <w:pPr>
        <w:pStyle w:val="ListParagraph"/>
        <w:numPr>
          <w:ilvl w:val="0"/>
          <w:numId w:val="90"/>
        </w:numPr>
        <w:tabs>
          <w:tab w:pos="1200" w:val="left" w:leader="none"/>
        </w:tabs>
        <w:spacing w:line="199" w:lineRule="auto" w:before="0" w:after="0"/>
        <w:ind w:left="470" w:right="108" w:firstLine="341"/>
        <w:jc w:val="both"/>
        <w:rPr>
          <w:sz w:val="20"/>
        </w:rPr>
      </w:pPr>
      <w:r>
        <w:rPr>
          <w:color w:val="231F20"/>
          <w:w w:val="115"/>
          <w:sz w:val="20"/>
        </w:rPr>
        <w:t>Servicios urbanos de taxi: los servicios de taxi </w:t>
      </w:r>
      <w:r>
        <w:rPr>
          <w:color w:val="231F20"/>
          <w:spacing w:val="-5"/>
          <w:w w:val="115"/>
          <w:sz w:val="20"/>
        </w:rPr>
        <w:t>que </w:t>
      </w:r>
      <w:r>
        <w:rPr>
          <w:color w:val="231F20"/>
          <w:w w:val="115"/>
          <w:sz w:val="20"/>
        </w:rPr>
        <w:t>transcurren íntegramente por el término municipal de </w:t>
      </w:r>
      <w:r>
        <w:rPr>
          <w:color w:val="231F20"/>
          <w:spacing w:val="-7"/>
          <w:w w:val="115"/>
          <w:sz w:val="20"/>
        </w:rPr>
        <w:t>un </w:t>
      </w:r>
      <w:r>
        <w:rPr>
          <w:color w:val="231F20"/>
          <w:w w:val="115"/>
          <w:sz w:val="20"/>
        </w:rPr>
        <w:t>único municipio. </w:t>
      </w:r>
      <w:r>
        <w:rPr>
          <w:color w:val="231F20"/>
          <w:spacing w:val="-4"/>
          <w:w w:val="115"/>
          <w:sz w:val="20"/>
        </w:rPr>
        <w:t>También </w:t>
      </w:r>
      <w:r>
        <w:rPr>
          <w:color w:val="231F20"/>
          <w:w w:val="115"/>
          <w:sz w:val="20"/>
        </w:rPr>
        <w:t>tienen esta consideración</w:t>
      </w:r>
      <w:r>
        <w:rPr>
          <w:color w:val="231F20"/>
          <w:spacing w:val="8"/>
          <w:w w:val="115"/>
          <w:sz w:val="20"/>
        </w:rPr>
        <w:t> </w:t>
      </w:r>
      <w:r>
        <w:rPr>
          <w:color w:val="231F20"/>
          <w:spacing w:val="-5"/>
          <w:w w:val="115"/>
          <w:sz w:val="20"/>
        </w:rPr>
        <w:t>los</w:t>
      </w:r>
    </w:p>
    <w:p>
      <w:pPr>
        <w:spacing w:after="0" w:line="199" w:lineRule="auto"/>
        <w:jc w:val="both"/>
        <w:rPr>
          <w:sz w:val="20"/>
        </w:rPr>
        <w:sectPr>
          <w:pgSz w:w="13320" w:h="17860"/>
          <w:pgMar w:header="1322" w:footer="0" w:top="1720" w:bottom="280" w:left="680" w:right="680"/>
          <w:cols w:num="2" w:equalWidth="0">
            <w:col w:w="5925" w:space="40"/>
            <w:col w:w="5995"/>
          </w:cols>
        </w:sectPr>
      </w:pPr>
    </w:p>
    <w:p>
      <w:pPr>
        <w:pStyle w:val="BodyText"/>
        <w:spacing w:line="196" w:lineRule="auto" w:before="123"/>
        <w:ind w:firstLine="0"/>
        <w:jc w:val="left"/>
      </w:pPr>
      <w:r>
        <w:rPr>
          <w:color w:val="231F20"/>
          <w:w w:val="115"/>
        </w:rPr>
        <w:t>servicios que se presten en áreas metropolitanas o en zonas de prestación conjunta establecidas a este efecto.</w:t>
      </w:r>
    </w:p>
    <w:p>
      <w:pPr>
        <w:pStyle w:val="ListParagraph"/>
        <w:numPr>
          <w:ilvl w:val="0"/>
          <w:numId w:val="90"/>
        </w:numPr>
        <w:tabs>
          <w:tab w:pos="822" w:val="left" w:leader="none"/>
        </w:tabs>
        <w:spacing w:line="196" w:lineRule="auto" w:before="2" w:after="0"/>
        <w:ind w:left="113" w:right="38" w:firstLine="341"/>
        <w:jc w:val="both"/>
        <w:rPr>
          <w:sz w:val="20"/>
        </w:rPr>
      </w:pPr>
      <w:r>
        <w:rPr>
          <w:color w:val="231F20"/>
          <w:w w:val="115"/>
          <w:sz w:val="20"/>
        </w:rPr>
        <w:t>Servicios interurbanos de taxi: los que no </w:t>
      </w:r>
      <w:r>
        <w:rPr>
          <w:color w:val="231F20"/>
          <w:spacing w:val="-3"/>
          <w:w w:val="115"/>
          <w:sz w:val="20"/>
        </w:rPr>
        <w:t>están </w:t>
      </w:r>
      <w:r>
        <w:rPr>
          <w:color w:val="231F20"/>
          <w:w w:val="115"/>
          <w:sz w:val="20"/>
        </w:rPr>
        <w:t>comprendidos en la definición del anterior</w:t>
      </w:r>
      <w:r>
        <w:rPr>
          <w:color w:val="231F20"/>
          <w:spacing w:val="22"/>
          <w:w w:val="115"/>
          <w:sz w:val="20"/>
        </w:rPr>
        <w:t> </w:t>
      </w:r>
      <w:r>
        <w:rPr>
          <w:color w:val="231F20"/>
          <w:w w:val="115"/>
          <w:sz w:val="20"/>
        </w:rPr>
        <w:t>apartado.</w:t>
      </w:r>
    </w:p>
    <w:p>
      <w:pPr>
        <w:pStyle w:val="ListParagraph"/>
        <w:numPr>
          <w:ilvl w:val="0"/>
          <w:numId w:val="89"/>
        </w:numPr>
        <w:tabs>
          <w:tab w:pos="822" w:val="left" w:leader="none"/>
        </w:tabs>
        <w:spacing w:line="196" w:lineRule="auto" w:before="130" w:after="0"/>
        <w:ind w:left="113" w:right="38" w:firstLine="341"/>
        <w:jc w:val="both"/>
        <w:rPr>
          <w:sz w:val="20"/>
        </w:rPr>
      </w:pPr>
      <w:r>
        <w:rPr>
          <w:color w:val="231F20"/>
          <w:w w:val="115"/>
          <w:sz w:val="20"/>
        </w:rPr>
        <w:t>Los servicios de taxi se rigen por lo dispuesto </w:t>
      </w:r>
      <w:r>
        <w:rPr>
          <w:color w:val="231F20"/>
          <w:spacing w:val="-7"/>
          <w:w w:val="115"/>
          <w:sz w:val="20"/>
        </w:rPr>
        <w:t>en </w:t>
      </w:r>
      <w:r>
        <w:rPr>
          <w:color w:val="231F20"/>
          <w:w w:val="115"/>
          <w:sz w:val="20"/>
        </w:rPr>
        <w:t>esta </w:t>
      </w:r>
      <w:r>
        <w:rPr>
          <w:color w:val="231F20"/>
          <w:spacing w:val="-4"/>
          <w:w w:val="115"/>
          <w:sz w:val="20"/>
        </w:rPr>
        <w:t>Ley, </w:t>
      </w:r>
      <w:r>
        <w:rPr>
          <w:color w:val="231F20"/>
          <w:w w:val="115"/>
          <w:sz w:val="20"/>
        </w:rPr>
        <w:t>en los reglamentos que la desarrollen, así </w:t>
      </w:r>
      <w:r>
        <w:rPr>
          <w:color w:val="231F20"/>
          <w:spacing w:val="-4"/>
          <w:w w:val="115"/>
          <w:sz w:val="20"/>
        </w:rPr>
        <w:t>como </w:t>
      </w:r>
      <w:r>
        <w:rPr>
          <w:color w:val="231F20"/>
          <w:w w:val="115"/>
          <w:sz w:val="20"/>
        </w:rPr>
        <w:t>por las Ordenanzas aprobadas por los municipios o por </w:t>
      </w:r>
      <w:r>
        <w:rPr>
          <w:color w:val="231F20"/>
          <w:spacing w:val="-7"/>
          <w:w w:val="115"/>
          <w:sz w:val="20"/>
        </w:rPr>
        <w:t>la </w:t>
      </w:r>
      <w:r>
        <w:rPr>
          <w:color w:val="231F20"/>
          <w:w w:val="115"/>
          <w:sz w:val="20"/>
        </w:rPr>
        <w:t>entidad pública competente en las áreas de prestación conjunta y en las zonas</w:t>
      </w:r>
      <w:r>
        <w:rPr>
          <w:color w:val="231F20"/>
          <w:spacing w:val="22"/>
          <w:w w:val="115"/>
          <w:sz w:val="20"/>
        </w:rPr>
        <w:t> </w:t>
      </w:r>
      <w:r>
        <w:rPr>
          <w:color w:val="231F20"/>
          <w:w w:val="115"/>
          <w:sz w:val="20"/>
        </w:rPr>
        <w:t>sensibles.</w:t>
      </w:r>
    </w:p>
    <w:p>
      <w:pPr>
        <w:spacing w:before="204"/>
        <w:ind w:left="113" w:right="0" w:firstLine="0"/>
        <w:jc w:val="left"/>
        <w:rPr>
          <w:i/>
          <w:sz w:val="20"/>
        </w:rPr>
      </w:pPr>
      <w:r>
        <w:rPr>
          <w:color w:val="231F20"/>
          <w:w w:val="115"/>
          <w:sz w:val="20"/>
        </w:rPr>
        <w:t>Artículo 81. </w:t>
      </w:r>
      <w:r>
        <w:rPr>
          <w:i/>
          <w:color w:val="231F20"/>
          <w:w w:val="115"/>
          <w:sz w:val="20"/>
        </w:rPr>
        <w:t>Principios.</w:t>
      </w:r>
    </w:p>
    <w:p>
      <w:pPr>
        <w:pStyle w:val="BodyText"/>
        <w:spacing w:line="196" w:lineRule="auto" w:before="204"/>
        <w:ind w:right="38"/>
      </w:pPr>
      <w:r>
        <w:rPr>
          <w:color w:val="231F20"/>
          <w:w w:val="115"/>
        </w:rPr>
        <w:t>El ejercicio de la actividad de transporte de taxi se somete a los siguientes principios:</w:t>
      </w:r>
    </w:p>
    <w:p>
      <w:pPr>
        <w:pStyle w:val="ListParagraph"/>
        <w:numPr>
          <w:ilvl w:val="0"/>
          <w:numId w:val="91"/>
        </w:numPr>
        <w:tabs>
          <w:tab w:pos="833" w:val="left" w:leader="none"/>
        </w:tabs>
        <w:spacing w:line="196" w:lineRule="auto" w:before="87" w:after="0"/>
        <w:ind w:left="113" w:right="38" w:firstLine="341"/>
        <w:jc w:val="both"/>
        <w:rPr>
          <w:sz w:val="20"/>
        </w:rPr>
      </w:pPr>
      <w:r>
        <w:rPr>
          <w:color w:val="231F20"/>
          <w:w w:val="115"/>
          <w:sz w:val="20"/>
        </w:rPr>
        <w:t>La intervención administrativa fundamentada </w:t>
      </w:r>
      <w:r>
        <w:rPr>
          <w:color w:val="231F20"/>
          <w:spacing w:val="-7"/>
          <w:w w:val="115"/>
          <w:sz w:val="20"/>
        </w:rPr>
        <w:t>en </w:t>
      </w:r>
      <w:r>
        <w:rPr>
          <w:color w:val="231F20"/>
          <w:w w:val="115"/>
          <w:sz w:val="20"/>
        </w:rPr>
        <w:t>la necesaria garantía de interés público para la consecu- ción de un nivel óptimo de calidad en la prestación </w:t>
      </w:r>
      <w:r>
        <w:rPr>
          <w:color w:val="231F20"/>
          <w:spacing w:val="-4"/>
          <w:w w:val="115"/>
          <w:sz w:val="20"/>
        </w:rPr>
        <w:t>del </w:t>
      </w:r>
      <w:r>
        <w:rPr>
          <w:color w:val="231F20"/>
          <w:w w:val="115"/>
          <w:sz w:val="20"/>
        </w:rPr>
        <w:t>servicio.</w:t>
      </w:r>
    </w:p>
    <w:p>
      <w:pPr>
        <w:pStyle w:val="ListParagraph"/>
        <w:numPr>
          <w:ilvl w:val="0"/>
          <w:numId w:val="91"/>
        </w:numPr>
        <w:tabs>
          <w:tab w:pos="844" w:val="left" w:leader="none"/>
        </w:tabs>
        <w:spacing w:line="196" w:lineRule="auto" w:before="4" w:after="0"/>
        <w:ind w:left="113" w:right="38" w:firstLine="341"/>
        <w:jc w:val="both"/>
        <w:rPr>
          <w:sz w:val="20"/>
        </w:rPr>
      </w:pPr>
      <w:r>
        <w:rPr>
          <w:color w:val="231F20"/>
          <w:w w:val="115"/>
          <w:sz w:val="20"/>
        </w:rPr>
        <w:t>El equilibrio económico de la actividad y la </w:t>
      </w:r>
      <w:r>
        <w:rPr>
          <w:color w:val="231F20"/>
          <w:spacing w:val="-3"/>
          <w:w w:val="115"/>
          <w:sz w:val="20"/>
        </w:rPr>
        <w:t>sufi- </w:t>
      </w:r>
      <w:r>
        <w:rPr>
          <w:color w:val="231F20"/>
          <w:w w:val="115"/>
          <w:sz w:val="20"/>
        </w:rPr>
        <w:t>ciencia del servicio que se concretan en la limitación </w:t>
      </w:r>
      <w:r>
        <w:rPr>
          <w:color w:val="231F20"/>
          <w:spacing w:val="-4"/>
          <w:w w:val="115"/>
          <w:sz w:val="20"/>
        </w:rPr>
        <w:t>del </w:t>
      </w:r>
      <w:r>
        <w:rPr>
          <w:color w:val="231F20"/>
          <w:w w:val="115"/>
          <w:sz w:val="20"/>
        </w:rPr>
        <w:t>número de autorizaciones y licencias de la actividad y </w:t>
      </w:r>
      <w:r>
        <w:rPr>
          <w:color w:val="231F20"/>
          <w:spacing w:val="-7"/>
          <w:w w:val="115"/>
          <w:sz w:val="20"/>
        </w:rPr>
        <w:t>el </w:t>
      </w:r>
      <w:r>
        <w:rPr>
          <w:color w:val="231F20"/>
          <w:w w:val="115"/>
          <w:sz w:val="20"/>
        </w:rPr>
        <w:t>establecimiento de tarifas</w:t>
      </w:r>
      <w:r>
        <w:rPr>
          <w:color w:val="231F20"/>
          <w:spacing w:val="10"/>
          <w:w w:val="115"/>
          <w:sz w:val="20"/>
        </w:rPr>
        <w:t> </w:t>
      </w:r>
      <w:r>
        <w:rPr>
          <w:color w:val="231F20"/>
          <w:w w:val="115"/>
          <w:sz w:val="20"/>
        </w:rPr>
        <w:t>obligatorias.</w:t>
      </w:r>
    </w:p>
    <w:p>
      <w:pPr>
        <w:pStyle w:val="ListParagraph"/>
        <w:numPr>
          <w:ilvl w:val="0"/>
          <w:numId w:val="91"/>
        </w:numPr>
        <w:tabs>
          <w:tab w:pos="822" w:val="left" w:leader="none"/>
        </w:tabs>
        <w:spacing w:line="196" w:lineRule="auto" w:before="4" w:after="0"/>
        <w:ind w:left="113" w:right="38" w:firstLine="341"/>
        <w:jc w:val="both"/>
        <w:rPr>
          <w:sz w:val="20"/>
        </w:rPr>
      </w:pPr>
      <w:r>
        <w:rPr>
          <w:color w:val="231F20"/>
          <w:w w:val="115"/>
          <w:sz w:val="20"/>
        </w:rPr>
        <w:t>La universalidad, accesibilidad, continuidad </w:t>
      </w:r>
      <w:r>
        <w:rPr>
          <w:color w:val="231F20"/>
          <w:spacing w:val="-5"/>
          <w:w w:val="115"/>
          <w:sz w:val="20"/>
        </w:rPr>
        <w:t>del </w:t>
      </w:r>
      <w:r>
        <w:rPr>
          <w:color w:val="231F20"/>
          <w:w w:val="115"/>
          <w:sz w:val="20"/>
        </w:rPr>
        <w:t>servicio y el respeto de los derechos de los</w:t>
      </w:r>
      <w:r>
        <w:rPr>
          <w:color w:val="231F20"/>
          <w:spacing w:val="10"/>
          <w:w w:val="115"/>
          <w:sz w:val="20"/>
        </w:rPr>
        <w:t> </w:t>
      </w:r>
      <w:r>
        <w:rPr>
          <w:color w:val="231F20"/>
          <w:w w:val="115"/>
          <w:sz w:val="20"/>
        </w:rPr>
        <w:t>usuarios.</w:t>
      </w:r>
    </w:p>
    <w:p>
      <w:pPr>
        <w:spacing w:before="202"/>
        <w:ind w:left="113" w:right="0" w:firstLine="0"/>
        <w:jc w:val="left"/>
        <w:rPr>
          <w:i/>
          <w:sz w:val="20"/>
        </w:rPr>
      </w:pPr>
      <w:r>
        <w:rPr>
          <w:color w:val="231F20"/>
          <w:w w:val="115"/>
          <w:sz w:val="20"/>
        </w:rPr>
        <w:t>Artículo 82. </w:t>
      </w:r>
      <w:r>
        <w:rPr>
          <w:i/>
          <w:color w:val="231F20"/>
          <w:w w:val="115"/>
          <w:sz w:val="20"/>
        </w:rPr>
        <w:t>Títulos habilitantes.</w:t>
      </w:r>
    </w:p>
    <w:p>
      <w:pPr>
        <w:pStyle w:val="ListParagraph"/>
        <w:numPr>
          <w:ilvl w:val="0"/>
          <w:numId w:val="92"/>
        </w:numPr>
        <w:tabs>
          <w:tab w:pos="802" w:val="left" w:leader="none"/>
        </w:tabs>
        <w:spacing w:line="196" w:lineRule="auto" w:before="204" w:after="0"/>
        <w:ind w:left="113" w:right="38" w:firstLine="341"/>
        <w:jc w:val="both"/>
        <w:rPr>
          <w:sz w:val="20"/>
        </w:rPr>
      </w:pPr>
      <w:r>
        <w:rPr>
          <w:color w:val="231F20"/>
          <w:w w:val="115"/>
          <w:sz w:val="20"/>
        </w:rPr>
        <w:t>Para la realización de transporte público discrecio- nal en taxis será preciso estar en disposición de </w:t>
      </w:r>
      <w:r>
        <w:rPr>
          <w:color w:val="231F20"/>
          <w:spacing w:val="-5"/>
          <w:w w:val="115"/>
          <w:sz w:val="20"/>
        </w:rPr>
        <w:t>las </w:t>
      </w:r>
      <w:r>
        <w:rPr>
          <w:color w:val="231F20"/>
          <w:w w:val="115"/>
          <w:sz w:val="20"/>
        </w:rPr>
        <w:t>correspondientes licencia municipal que le habilite para </w:t>
      </w:r>
      <w:r>
        <w:rPr>
          <w:color w:val="231F20"/>
          <w:spacing w:val="-8"/>
          <w:w w:val="115"/>
          <w:sz w:val="20"/>
        </w:rPr>
        <w:t>la </w:t>
      </w:r>
      <w:r>
        <w:rPr>
          <w:color w:val="231F20"/>
          <w:w w:val="115"/>
          <w:sz w:val="20"/>
        </w:rPr>
        <w:t>prestación de servicio urbano en el municipio concedente y la autorización administrativa de transporte </w:t>
      </w:r>
      <w:r>
        <w:rPr>
          <w:color w:val="231F20"/>
          <w:spacing w:val="-2"/>
          <w:w w:val="115"/>
          <w:sz w:val="20"/>
        </w:rPr>
        <w:t>discrecional </w:t>
      </w:r>
      <w:r>
        <w:rPr>
          <w:color w:val="231F20"/>
          <w:w w:val="115"/>
          <w:sz w:val="20"/>
        </w:rPr>
        <w:t>expedida por los Cabildos Insulares para la prestación de servicios</w:t>
      </w:r>
      <w:r>
        <w:rPr>
          <w:color w:val="231F20"/>
          <w:spacing w:val="3"/>
          <w:w w:val="115"/>
          <w:sz w:val="20"/>
        </w:rPr>
        <w:t> </w:t>
      </w:r>
      <w:r>
        <w:rPr>
          <w:color w:val="231F20"/>
          <w:w w:val="115"/>
          <w:sz w:val="20"/>
        </w:rPr>
        <w:t>interurbanos.</w:t>
      </w:r>
    </w:p>
    <w:p>
      <w:pPr>
        <w:pStyle w:val="ListParagraph"/>
        <w:numPr>
          <w:ilvl w:val="0"/>
          <w:numId w:val="92"/>
        </w:numPr>
        <w:tabs>
          <w:tab w:pos="822" w:val="left" w:leader="none"/>
        </w:tabs>
        <w:spacing w:line="196" w:lineRule="auto" w:before="6" w:after="0"/>
        <w:ind w:left="113" w:right="38" w:firstLine="341"/>
        <w:jc w:val="both"/>
        <w:rPr>
          <w:sz w:val="20"/>
        </w:rPr>
      </w:pPr>
      <w:r>
        <w:rPr>
          <w:color w:val="231F20"/>
          <w:w w:val="115"/>
          <w:sz w:val="20"/>
        </w:rPr>
        <w:t>El Gobierno de Canarias regulará la expedición </w:t>
      </w:r>
      <w:r>
        <w:rPr>
          <w:color w:val="231F20"/>
          <w:spacing w:val="-8"/>
          <w:w w:val="115"/>
          <w:sz w:val="20"/>
        </w:rPr>
        <w:t>de </w:t>
      </w:r>
      <w:r>
        <w:rPr>
          <w:color w:val="231F20"/>
          <w:w w:val="115"/>
          <w:sz w:val="20"/>
        </w:rPr>
        <w:t>dichos títulos administrativos de modo que se </w:t>
      </w:r>
      <w:r>
        <w:rPr>
          <w:color w:val="231F20"/>
          <w:spacing w:val="-3"/>
          <w:w w:val="115"/>
          <w:sz w:val="20"/>
        </w:rPr>
        <w:t>garantice  </w:t>
      </w:r>
      <w:r>
        <w:rPr>
          <w:color w:val="231F20"/>
          <w:w w:val="115"/>
          <w:sz w:val="20"/>
        </w:rPr>
        <w:t>la coordinación en su otorgamiento, se adecue el número a</w:t>
      </w:r>
      <w:r>
        <w:rPr>
          <w:color w:val="231F20"/>
          <w:spacing w:val="-6"/>
          <w:w w:val="115"/>
          <w:sz w:val="20"/>
        </w:rPr>
        <w:t> </w:t>
      </w:r>
      <w:r>
        <w:rPr>
          <w:color w:val="231F20"/>
          <w:w w:val="115"/>
          <w:sz w:val="20"/>
        </w:rPr>
        <w:t>las</w:t>
      </w:r>
      <w:r>
        <w:rPr>
          <w:color w:val="231F20"/>
          <w:spacing w:val="-5"/>
          <w:w w:val="115"/>
          <w:sz w:val="20"/>
        </w:rPr>
        <w:t> </w:t>
      </w:r>
      <w:r>
        <w:rPr>
          <w:color w:val="231F20"/>
          <w:w w:val="115"/>
          <w:sz w:val="20"/>
        </w:rPr>
        <w:t>necesidades</w:t>
      </w:r>
      <w:r>
        <w:rPr>
          <w:color w:val="231F20"/>
          <w:spacing w:val="-6"/>
          <w:w w:val="115"/>
          <w:sz w:val="20"/>
        </w:rPr>
        <w:t> </w:t>
      </w:r>
      <w:r>
        <w:rPr>
          <w:color w:val="231F20"/>
          <w:w w:val="115"/>
          <w:sz w:val="20"/>
        </w:rPr>
        <w:t>de</w:t>
      </w:r>
      <w:r>
        <w:rPr>
          <w:color w:val="231F20"/>
          <w:spacing w:val="-5"/>
          <w:w w:val="115"/>
          <w:sz w:val="20"/>
        </w:rPr>
        <w:t> </w:t>
      </w:r>
      <w:r>
        <w:rPr>
          <w:color w:val="231F20"/>
          <w:w w:val="115"/>
          <w:sz w:val="20"/>
        </w:rPr>
        <w:t>cada</w:t>
      </w:r>
      <w:r>
        <w:rPr>
          <w:color w:val="231F20"/>
          <w:spacing w:val="-6"/>
          <w:w w:val="115"/>
          <w:sz w:val="20"/>
        </w:rPr>
        <w:t> </w:t>
      </w:r>
      <w:r>
        <w:rPr>
          <w:color w:val="231F20"/>
          <w:w w:val="115"/>
          <w:sz w:val="20"/>
        </w:rPr>
        <w:t>ámbito</w:t>
      </w:r>
      <w:r>
        <w:rPr>
          <w:color w:val="231F20"/>
          <w:spacing w:val="-5"/>
          <w:w w:val="115"/>
          <w:sz w:val="20"/>
        </w:rPr>
        <w:t> </w:t>
      </w:r>
      <w:r>
        <w:rPr>
          <w:color w:val="231F20"/>
          <w:w w:val="115"/>
          <w:sz w:val="20"/>
        </w:rPr>
        <w:t>territorial</w:t>
      </w:r>
      <w:r>
        <w:rPr>
          <w:color w:val="231F20"/>
          <w:spacing w:val="-5"/>
          <w:w w:val="115"/>
          <w:sz w:val="20"/>
        </w:rPr>
        <w:t> </w:t>
      </w:r>
      <w:r>
        <w:rPr>
          <w:color w:val="231F20"/>
          <w:w w:val="115"/>
          <w:sz w:val="20"/>
        </w:rPr>
        <w:t>de</w:t>
      </w:r>
      <w:r>
        <w:rPr>
          <w:color w:val="231F20"/>
          <w:spacing w:val="-6"/>
          <w:w w:val="115"/>
          <w:sz w:val="20"/>
        </w:rPr>
        <w:t> </w:t>
      </w:r>
      <w:r>
        <w:rPr>
          <w:color w:val="231F20"/>
          <w:w w:val="115"/>
          <w:sz w:val="20"/>
        </w:rPr>
        <w:t>prestación, y se valore como mérito preferente la previa dedicación profesional en régimen de trabajador</w:t>
      </w:r>
      <w:r>
        <w:rPr>
          <w:color w:val="231F20"/>
          <w:spacing w:val="24"/>
          <w:w w:val="115"/>
          <w:sz w:val="20"/>
        </w:rPr>
        <w:t> </w:t>
      </w:r>
      <w:r>
        <w:rPr>
          <w:color w:val="231F20"/>
          <w:w w:val="115"/>
          <w:sz w:val="20"/>
        </w:rPr>
        <w:t>asalariado.</w:t>
      </w:r>
    </w:p>
    <w:p>
      <w:pPr>
        <w:pStyle w:val="ListParagraph"/>
        <w:numPr>
          <w:ilvl w:val="0"/>
          <w:numId w:val="92"/>
        </w:numPr>
        <w:tabs>
          <w:tab w:pos="822" w:val="left" w:leader="none"/>
        </w:tabs>
        <w:spacing w:line="196" w:lineRule="auto" w:before="5" w:after="0"/>
        <w:ind w:left="113" w:right="38" w:firstLine="341"/>
        <w:jc w:val="both"/>
        <w:rPr>
          <w:sz w:val="20"/>
        </w:rPr>
      </w:pPr>
      <w:r>
        <w:rPr>
          <w:color w:val="231F20"/>
          <w:w w:val="115"/>
          <w:sz w:val="20"/>
        </w:rPr>
        <w:t>Igualmente, mediante reglamento se </w:t>
      </w:r>
      <w:r>
        <w:rPr>
          <w:color w:val="231F20"/>
          <w:spacing w:val="-2"/>
          <w:w w:val="115"/>
          <w:sz w:val="20"/>
        </w:rPr>
        <w:t>establecerán </w:t>
      </w:r>
      <w:r>
        <w:rPr>
          <w:color w:val="231F20"/>
          <w:w w:val="115"/>
          <w:sz w:val="20"/>
        </w:rPr>
        <w:t>las condiciones de vigencia, suspensión, transmisión </w:t>
      </w:r>
      <w:r>
        <w:rPr>
          <w:color w:val="231F20"/>
          <w:spacing w:val="-14"/>
          <w:w w:val="115"/>
          <w:sz w:val="20"/>
        </w:rPr>
        <w:t>y </w:t>
      </w:r>
      <w:r>
        <w:rPr>
          <w:color w:val="231F20"/>
          <w:w w:val="115"/>
          <w:sz w:val="20"/>
        </w:rPr>
        <w:t>extinción de las licencias de los servicios de taxis, incluida la obligación de comunicación previa de la transmisión, con indicación de sus condiciones económicas, los </w:t>
      </w:r>
      <w:r>
        <w:rPr>
          <w:color w:val="231F20"/>
          <w:spacing w:val="-3"/>
          <w:w w:val="115"/>
          <w:sz w:val="20"/>
        </w:rPr>
        <w:t>dere- chos </w:t>
      </w:r>
      <w:r>
        <w:rPr>
          <w:color w:val="231F20"/>
          <w:w w:val="115"/>
          <w:sz w:val="20"/>
        </w:rPr>
        <w:t>de tanteo y retracto en la transmisión a favor de la Administración y los supuestos de rescate de los títulos habilitantes.</w:t>
      </w:r>
    </w:p>
    <w:p>
      <w:pPr>
        <w:pStyle w:val="ListParagraph"/>
        <w:numPr>
          <w:ilvl w:val="0"/>
          <w:numId w:val="92"/>
        </w:numPr>
        <w:tabs>
          <w:tab w:pos="822" w:val="left" w:leader="none"/>
        </w:tabs>
        <w:spacing w:line="196" w:lineRule="auto" w:before="8" w:after="0"/>
        <w:ind w:left="113" w:right="38" w:firstLine="341"/>
        <w:jc w:val="both"/>
        <w:rPr>
          <w:sz w:val="20"/>
        </w:rPr>
      </w:pPr>
      <w:r>
        <w:rPr>
          <w:color w:val="231F20"/>
          <w:w w:val="115"/>
          <w:sz w:val="20"/>
        </w:rPr>
        <w:t>La pérdida o retirada por cualquier causa legal </w:t>
      </w:r>
      <w:r>
        <w:rPr>
          <w:color w:val="231F20"/>
          <w:spacing w:val="-8"/>
          <w:w w:val="115"/>
          <w:sz w:val="20"/>
        </w:rPr>
        <w:t>de </w:t>
      </w:r>
      <w:r>
        <w:rPr>
          <w:color w:val="231F20"/>
          <w:w w:val="115"/>
          <w:sz w:val="20"/>
        </w:rPr>
        <w:t>la licencia de transporte urbano o de la autorización de transporte interurbano dará lugar a la revocación de la autorización o licencia a la que estuviese vinculada, </w:t>
      </w:r>
      <w:r>
        <w:rPr>
          <w:color w:val="231F20"/>
          <w:spacing w:val="-4"/>
          <w:w w:val="115"/>
          <w:sz w:val="20"/>
        </w:rPr>
        <w:t>salvo </w:t>
      </w:r>
      <w:r>
        <w:rPr>
          <w:color w:val="231F20"/>
          <w:w w:val="115"/>
          <w:sz w:val="20"/>
        </w:rPr>
        <w:t>que el órgano administrativo competente decidiese </w:t>
      </w:r>
      <w:r>
        <w:rPr>
          <w:color w:val="231F20"/>
          <w:spacing w:val="-4"/>
          <w:w w:val="115"/>
          <w:sz w:val="20"/>
        </w:rPr>
        <w:t>otra </w:t>
      </w:r>
      <w:r>
        <w:rPr>
          <w:color w:val="231F20"/>
          <w:w w:val="115"/>
          <w:sz w:val="20"/>
        </w:rPr>
        <w:t>cosa sobre la base de las excepciones que se establecen en el siguiente</w:t>
      </w:r>
      <w:r>
        <w:rPr>
          <w:color w:val="231F20"/>
          <w:spacing w:val="9"/>
          <w:w w:val="115"/>
          <w:sz w:val="20"/>
        </w:rPr>
        <w:t> </w:t>
      </w:r>
      <w:r>
        <w:rPr>
          <w:color w:val="231F20"/>
          <w:w w:val="115"/>
          <w:sz w:val="20"/>
        </w:rPr>
        <w:t>artículo.</w:t>
      </w:r>
    </w:p>
    <w:p>
      <w:pPr>
        <w:pStyle w:val="ListParagraph"/>
        <w:numPr>
          <w:ilvl w:val="0"/>
          <w:numId w:val="92"/>
        </w:numPr>
        <w:tabs>
          <w:tab w:pos="812" w:val="left" w:leader="none"/>
        </w:tabs>
        <w:spacing w:line="196" w:lineRule="auto" w:before="6" w:after="0"/>
        <w:ind w:left="113" w:right="38" w:firstLine="341"/>
        <w:jc w:val="both"/>
        <w:rPr>
          <w:sz w:val="20"/>
        </w:rPr>
      </w:pPr>
      <w:r>
        <w:rPr>
          <w:color w:val="231F20"/>
          <w:w w:val="115"/>
          <w:sz w:val="20"/>
        </w:rPr>
        <w:t>A los efectos del cumplimiento de lo que dispone el número anterior, las Administraciones Públicas </w:t>
      </w:r>
      <w:r>
        <w:rPr>
          <w:color w:val="231F20"/>
          <w:spacing w:val="-3"/>
          <w:w w:val="115"/>
          <w:sz w:val="20"/>
        </w:rPr>
        <w:t>impli- </w:t>
      </w:r>
      <w:r>
        <w:rPr>
          <w:color w:val="231F20"/>
          <w:w w:val="115"/>
          <w:sz w:val="20"/>
        </w:rPr>
        <w:t>cadas deberán comunicarse las incidencias que afecten </w:t>
      </w:r>
      <w:r>
        <w:rPr>
          <w:color w:val="231F20"/>
          <w:spacing w:val="-12"/>
          <w:w w:val="115"/>
          <w:sz w:val="20"/>
        </w:rPr>
        <w:t>a </w:t>
      </w:r>
      <w:r>
        <w:rPr>
          <w:color w:val="231F20"/>
          <w:w w:val="115"/>
          <w:sz w:val="20"/>
        </w:rPr>
        <w:t>la validez y eficacia de los títulos administrativos </w:t>
      </w:r>
      <w:r>
        <w:rPr>
          <w:color w:val="231F20"/>
          <w:spacing w:val="-5"/>
          <w:w w:val="115"/>
          <w:sz w:val="20"/>
        </w:rPr>
        <w:t>que </w:t>
      </w:r>
      <w:r>
        <w:rPr>
          <w:color w:val="231F20"/>
          <w:w w:val="115"/>
          <w:sz w:val="20"/>
        </w:rPr>
        <w:t>otorguen.</w:t>
      </w:r>
    </w:p>
    <w:p>
      <w:pPr>
        <w:spacing w:before="205"/>
        <w:ind w:left="113" w:right="0" w:firstLine="0"/>
        <w:jc w:val="left"/>
        <w:rPr>
          <w:i/>
          <w:sz w:val="20"/>
        </w:rPr>
      </w:pPr>
      <w:r>
        <w:rPr>
          <w:color w:val="231F20"/>
          <w:w w:val="115"/>
          <w:sz w:val="20"/>
        </w:rPr>
        <w:t>Artículo 83. </w:t>
      </w:r>
      <w:r>
        <w:rPr>
          <w:i/>
          <w:color w:val="231F20"/>
          <w:w w:val="115"/>
          <w:sz w:val="20"/>
        </w:rPr>
        <w:t>Titularidad de las licencias y autorizaciones.</w:t>
      </w:r>
    </w:p>
    <w:p>
      <w:pPr>
        <w:pStyle w:val="ListParagraph"/>
        <w:numPr>
          <w:ilvl w:val="0"/>
          <w:numId w:val="93"/>
        </w:numPr>
        <w:tabs>
          <w:tab w:pos="802" w:val="left" w:leader="none"/>
        </w:tabs>
        <w:spacing w:line="196" w:lineRule="auto" w:before="204" w:after="0"/>
        <w:ind w:left="113" w:right="38" w:firstLine="341"/>
        <w:jc w:val="both"/>
        <w:rPr>
          <w:sz w:val="20"/>
        </w:rPr>
      </w:pPr>
      <w:r>
        <w:rPr>
          <w:color w:val="231F20"/>
          <w:w w:val="115"/>
          <w:sz w:val="20"/>
        </w:rPr>
        <w:t>Solo podrán ser titulares de licencias o autoriza- ciones las personas físicas, quedando excluidas las </w:t>
      </w:r>
      <w:r>
        <w:rPr>
          <w:color w:val="231F20"/>
          <w:spacing w:val="-9"/>
          <w:w w:val="115"/>
          <w:sz w:val="20"/>
        </w:rPr>
        <w:t>per- </w:t>
      </w:r>
      <w:r>
        <w:rPr>
          <w:color w:val="231F20"/>
          <w:w w:val="115"/>
          <w:sz w:val="20"/>
        </w:rPr>
        <w:t>sonas jurídicas, comunidades de bienes o cualquier </w:t>
      </w:r>
      <w:r>
        <w:rPr>
          <w:color w:val="231F20"/>
          <w:spacing w:val="-4"/>
          <w:w w:val="115"/>
          <w:sz w:val="20"/>
        </w:rPr>
        <w:t>otra. </w:t>
      </w:r>
      <w:r>
        <w:rPr>
          <w:color w:val="231F20"/>
          <w:w w:val="115"/>
          <w:sz w:val="20"/>
        </w:rPr>
        <w:t>Una misma persona física no podrá ser titular de más de una licencia y/o autorizaciones. Cada licencia estará refe- rida a un vehículo concreto identificado por su matrícula, sin perjuicio de otros datos que sean exigibles. No </w:t>
      </w:r>
      <w:r>
        <w:rPr>
          <w:color w:val="231F20"/>
          <w:spacing w:val="-4"/>
          <w:w w:val="115"/>
          <w:sz w:val="20"/>
        </w:rPr>
        <w:t>obs- </w:t>
      </w:r>
      <w:r>
        <w:rPr>
          <w:color w:val="231F20"/>
          <w:w w:val="115"/>
          <w:sz w:val="20"/>
        </w:rPr>
        <w:t>tante,</w:t>
      </w:r>
      <w:r>
        <w:rPr>
          <w:color w:val="231F20"/>
          <w:spacing w:val="27"/>
          <w:w w:val="115"/>
          <w:sz w:val="20"/>
        </w:rPr>
        <w:t> </w:t>
      </w:r>
      <w:r>
        <w:rPr>
          <w:color w:val="231F20"/>
          <w:w w:val="115"/>
          <w:sz w:val="20"/>
        </w:rPr>
        <w:t>en</w:t>
      </w:r>
      <w:r>
        <w:rPr>
          <w:color w:val="231F20"/>
          <w:spacing w:val="27"/>
          <w:w w:val="115"/>
          <w:sz w:val="20"/>
        </w:rPr>
        <w:t> </w:t>
      </w:r>
      <w:r>
        <w:rPr>
          <w:color w:val="231F20"/>
          <w:w w:val="115"/>
          <w:sz w:val="20"/>
        </w:rPr>
        <w:t>los</w:t>
      </w:r>
      <w:r>
        <w:rPr>
          <w:color w:val="231F20"/>
          <w:spacing w:val="27"/>
          <w:w w:val="115"/>
          <w:sz w:val="20"/>
        </w:rPr>
        <w:t> </w:t>
      </w:r>
      <w:r>
        <w:rPr>
          <w:color w:val="231F20"/>
          <w:w w:val="115"/>
          <w:sz w:val="20"/>
        </w:rPr>
        <w:t>municipios</w:t>
      </w:r>
      <w:r>
        <w:rPr>
          <w:color w:val="231F20"/>
          <w:spacing w:val="27"/>
          <w:w w:val="115"/>
          <w:sz w:val="20"/>
        </w:rPr>
        <w:t> </w:t>
      </w:r>
      <w:r>
        <w:rPr>
          <w:color w:val="231F20"/>
          <w:w w:val="115"/>
          <w:sz w:val="20"/>
        </w:rPr>
        <w:t>de</w:t>
      </w:r>
      <w:r>
        <w:rPr>
          <w:color w:val="231F20"/>
          <w:spacing w:val="28"/>
          <w:w w:val="115"/>
          <w:sz w:val="20"/>
        </w:rPr>
        <w:t> </w:t>
      </w:r>
      <w:r>
        <w:rPr>
          <w:color w:val="231F20"/>
          <w:w w:val="115"/>
          <w:sz w:val="20"/>
        </w:rPr>
        <w:t>más</w:t>
      </w:r>
      <w:r>
        <w:rPr>
          <w:color w:val="231F20"/>
          <w:spacing w:val="27"/>
          <w:w w:val="115"/>
          <w:sz w:val="20"/>
        </w:rPr>
        <w:t> </w:t>
      </w:r>
      <w:r>
        <w:rPr>
          <w:color w:val="231F20"/>
          <w:w w:val="115"/>
          <w:sz w:val="20"/>
        </w:rPr>
        <w:t>de</w:t>
      </w:r>
      <w:r>
        <w:rPr>
          <w:color w:val="231F20"/>
          <w:spacing w:val="27"/>
          <w:w w:val="115"/>
          <w:sz w:val="20"/>
        </w:rPr>
        <w:t> </w:t>
      </w:r>
      <w:r>
        <w:rPr>
          <w:color w:val="231F20"/>
          <w:w w:val="115"/>
          <w:sz w:val="20"/>
        </w:rPr>
        <w:t>doscientos</w:t>
      </w:r>
      <w:r>
        <w:rPr>
          <w:color w:val="231F20"/>
          <w:spacing w:val="27"/>
          <w:w w:val="115"/>
          <w:sz w:val="20"/>
        </w:rPr>
        <w:t> </w:t>
      </w:r>
      <w:r>
        <w:rPr>
          <w:color w:val="231F20"/>
          <w:w w:val="115"/>
          <w:sz w:val="20"/>
        </w:rPr>
        <w:t>mil</w:t>
      </w:r>
      <w:r>
        <w:rPr>
          <w:color w:val="231F20"/>
          <w:spacing w:val="27"/>
          <w:w w:val="115"/>
          <w:sz w:val="20"/>
        </w:rPr>
        <w:t> </w:t>
      </w:r>
      <w:r>
        <w:rPr>
          <w:color w:val="231F20"/>
          <w:w w:val="115"/>
          <w:sz w:val="20"/>
        </w:rPr>
        <w:t>habi-</w:t>
      </w:r>
    </w:p>
    <w:p>
      <w:pPr>
        <w:pStyle w:val="BodyText"/>
        <w:spacing w:line="206" w:lineRule="auto" w:before="115"/>
        <w:ind w:right="505" w:firstLine="0"/>
      </w:pPr>
      <w:r>
        <w:rPr/>
        <w:br w:type="column"/>
      </w:r>
      <w:r>
        <w:rPr>
          <w:color w:val="231F20"/>
          <w:w w:val="115"/>
        </w:rPr>
        <w:t>tantes de derecho y con más de mil licencias de taxis, una misma persona física podrá ser titular hasta de cinco licencias y/o autorizaciones.</w:t>
      </w:r>
    </w:p>
    <w:p>
      <w:pPr>
        <w:pStyle w:val="ListParagraph"/>
        <w:numPr>
          <w:ilvl w:val="0"/>
          <w:numId w:val="93"/>
        </w:numPr>
        <w:tabs>
          <w:tab w:pos="822" w:val="left" w:leader="none"/>
        </w:tabs>
        <w:spacing w:line="206" w:lineRule="auto" w:before="2" w:after="0"/>
        <w:ind w:left="113" w:right="505" w:firstLine="341"/>
        <w:jc w:val="both"/>
        <w:rPr>
          <w:sz w:val="20"/>
        </w:rPr>
      </w:pPr>
      <w:r>
        <w:rPr>
          <w:color w:val="231F20"/>
          <w:w w:val="115"/>
          <w:sz w:val="20"/>
        </w:rPr>
        <w:t>El reglamento a que se refiere el anterior </w:t>
      </w:r>
      <w:r>
        <w:rPr>
          <w:color w:val="231F20"/>
          <w:spacing w:val="-3"/>
          <w:w w:val="115"/>
          <w:sz w:val="20"/>
        </w:rPr>
        <w:t>artículo </w:t>
      </w:r>
      <w:r>
        <w:rPr>
          <w:color w:val="231F20"/>
          <w:w w:val="115"/>
          <w:sz w:val="20"/>
        </w:rPr>
        <w:t>establecerá los requisitos objetivos y subjetivos </w:t>
      </w:r>
      <w:r>
        <w:rPr>
          <w:color w:val="231F20"/>
          <w:spacing w:val="-5"/>
          <w:w w:val="115"/>
          <w:sz w:val="20"/>
        </w:rPr>
        <w:t>que </w:t>
      </w:r>
      <w:r>
        <w:rPr>
          <w:color w:val="231F20"/>
          <w:w w:val="115"/>
          <w:sz w:val="20"/>
        </w:rPr>
        <w:t>deben ser cumplidos para la obtención de la licencia </w:t>
      </w:r>
      <w:r>
        <w:rPr>
          <w:color w:val="231F20"/>
          <w:spacing w:val="-15"/>
          <w:w w:val="115"/>
          <w:sz w:val="20"/>
        </w:rPr>
        <w:t>o </w:t>
      </w:r>
      <w:r>
        <w:rPr>
          <w:color w:val="231F20"/>
          <w:w w:val="115"/>
          <w:sz w:val="20"/>
        </w:rPr>
        <w:t>autorización del servicio de</w:t>
      </w:r>
      <w:r>
        <w:rPr>
          <w:color w:val="231F20"/>
          <w:spacing w:val="14"/>
          <w:w w:val="115"/>
          <w:sz w:val="20"/>
        </w:rPr>
        <w:t> </w:t>
      </w:r>
      <w:r>
        <w:rPr>
          <w:color w:val="231F20"/>
          <w:w w:val="115"/>
          <w:sz w:val="20"/>
        </w:rPr>
        <w:t>taxi.</w:t>
      </w:r>
    </w:p>
    <w:p>
      <w:pPr>
        <w:spacing w:before="210"/>
        <w:ind w:left="113" w:right="0" w:firstLine="0"/>
        <w:jc w:val="both"/>
        <w:rPr>
          <w:i/>
          <w:sz w:val="20"/>
        </w:rPr>
      </w:pPr>
      <w:r>
        <w:rPr>
          <w:color w:val="231F20"/>
          <w:w w:val="115"/>
          <w:sz w:val="20"/>
        </w:rPr>
        <w:t>Artículo 84. </w:t>
      </w:r>
      <w:r>
        <w:rPr>
          <w:i/>
          <w:color w:val="231F20"/>
          <w:w w:val="115"/>
          <w:sz w:val="20"/>
        </w:rPr>
        <w:t>Condiciones de prestación.</w:t>
      </w:r>
    </w:p>
    <w:p>
      <w:pPr>
        <w:pStyle w:val="ListParagraph"/>
        <w:numPr>
          <w:ilvl w:val="0"/>
          <w:numId w:val="94"/>
        </w:numPr>
        <w:tabs>
          <w:tab w:pos="802" w:val="left" w:leader="none"/>
        </w:tabs>
        <w:spacing w:line="206" w:lineRule="auto" w:before="206" w:after="0"/>
        <w:ind w:left="113" w:right="505" w:firstLine="341"/>
        <w:jc w:val="both"/>
        <w:rPr>
          <w:sz w:val="20"/>
        </w:rPr>
      </w:pPr>
      <w:r>
        <w:rPr>
          <w:color w:val="231F20"/>
          <w:w w:val="115"/>
          <w:sz w:val="20"/>
        </w:rPr>
        <w:t>Las condiciones mínimas de prestación de los </w:t>
      </w:r>
      <w:r>
        <w:rPr>
          <w:color w:val="231F20"/>
          <w:spacing w:val="-8"/>
          <w:w w:val="115"/>
          <w:sz w:val="20"/>
        </w:rPr>
        <w:t>ser- </w:t>
      </w:r>
      <w:r>
        <w:rPr>
          <w:color w:val="231F20"/>
          <w:w w:val="115"/>
          <w:sz w:val="20"/>
        </w:rPr>
        <w:t>vicios de taxi son las</w:t>
      </w:r>
      <w:r>
        <w:rPr>
          <w:color w:val="231F20"/>
          <w:spacing w:val="23"/>
          <w:w w:val="115"/>
          <w:sz w:val="20"/>
        </w:rPr>
        <w:t> </w:t>
      </w:r>
      <w:r>
        <w:rPr>
          <w:color w:val="231F20"/>
          <w:w w:val="115"/>
          <w:sz w:val="20"/>
        </w:rPr>
        <w:t>siguientes:</w:t>
      </w:r>
    </w:p>
    <w:p>
      <w:pPr>
        <w:pStyle w:val="ListParagraph"/>
        <w:numPr>
          <w:ilvl w:val="0"/>
          <w:numId w:val="95"/>
        </w:numPr>
        <w:tabs>
          <w:tab w:pos="821" w:val="left" w:leader="none"/>
        </w:tabs>
        <w:spacing w:line="206" w:lineRule="auto" w:before="86" w:after="0"/>
        <w:ind w:left="113" w:right="505" w:firstLine="341"/>
        <w:jc w:val="both"/>
        <w:rPr>
          <w:sz w:val="20"/>
        </w:rPr>
      </w:pPr>
      <w:r>
        <w:rPr>
          <w:color w:val="231F20"/>
          <w:spacing w:val="-4"/>
          <w:w w:val="115"/>
          <w:sz w:val="20"/>
        </w:rPr>
        <w:t>Los servicios deberán iniciarse </w:t>
      </w:r>
      <w:r>
        <w:rPr>
          <w:color w:val="231F20"/>
          <w:w w:val="115"/>
          <w:sz w:val="20"/>
        </w:rPr>
        <w:t>en el </w:t>
      </w:r>
      <w:r>
        <w:rPr>
          <w:color w:val="231F20"/>
          <w:spacing w:val="-4"/>
          <w:w w:val="115"/>
          <w:sz w:val="20"/>
        </w:rPr>
        <w:t>término </w:t>
      </w:r>
      <w:r>
        <w:rPr>
          <w:color w:val="231F20"/>
          <w:spacing w:val="-6"/>
          <w:w w:val="115"/>
          <w:sz w:val="20"/>
        </w:rPr>
        <w:t>munici- </w:t>
      </w:r>
      <w:r>
        <w:rPr>
          <w:color w:val="231F20"/>
          <w:spacing w:val="-3"/>
          <w:w w:val="115"/>
          <w:sz w:val="20"/>
        </w:rPr>
        <w:t>pal </w:t>
      </w:r>
      <w:r>
        <w:rPr>
          <w:color w:val="231F20"/>
          <w:w w:val="115"/>
          <w:sz w:val="20"/>
        </w:rPr>
        <w:t>al </w:t>
      </w:r>
      <w:r>
        <w:rPr>
          <w:color w:val="231F20"/>
          <w:spacing w:val="-3"/>
          <w:w w:val="115"/>
          <w:sz w:val="20"/>
        </w:rPr>
        <w:t>que </w:t>
      </w:r>
      <w:r>
        <w:rPr>
          <w:color w:val="231F20"/>
          <w:spacing w:val="-5"/>
          <w:w w:val="115"/>
          <w:sz w:val="20"/>
        </w:rPr>
        <w:t>corresponde </w:t>
      </w:r>
      <w:r>
        <w:rPr>
          <w:color w:val="231F20"/>
          <w:w w:val="115"/>
          <w:sz w:val="20"/>
        </w:rPr>
        <w:t>la </w:t>
      </w:r>
      <w:r>
        <w:rPr>
          <w:color w:val="231F20"/>
          <w:spacing w:val="-4"/>
          <w:w w:val="115"/>
          <w:sz w:val="20"/>
        </w:rPr>
        <w:t>licencia </w:t>
      </w:r>
      <w:r>
        <w:rPr>
          <w:color w:val="231F20"/>
          <w:w w:val="115"/>
          <w:sz w:val="20"/>
        </w:rPr>
        <w:t>de </w:t>
      </w:r>
      <w:r>
        <w:rPr>
          <w:color w:val="231F20"/>
          <w:spacing w:val="-5"/>
          <w:w w:val="115"/>
          <w:sz w:val="20"/>
        </w:rPr>
        <w:t>transporte </w:t>
      </w:r>
      <w:r>
        <w:rPr>
          <w:color w:val="231F20"/>
          <w:spacing w:val="-4"/>
          <w:w w:val="115"/>
          <w:sz w:val="20"/>
        </w:rPr>
        <w:t>urbano. </w:t>
      </w:r>
      <w:r>
        <w:rPr>
          <w:color w:val="231F20"/>
          <w:spacing w:val="-10"/>
          <w:w w:val="115"/>
          <w:sz w:val="20"/>
        </w:rPr>
        <w:t>Se </w:t>
      </w:r>
      <w:r>
        <w:rPr>
          <w:color w:val="231F20"/>
          <w:spacing w:val="-4"/>
          <w:w w:val="115"/>
          <w:sz w:val="20"/>
        </w:rPr>
        <w:t>entenderá </w:t>
      </w:r>
      <w:r>
        <w:rPr>
          <w:color w:val="231F20"/>
          <w:spacing w:val="-3"/>
          <w:w w:val="115"/>
          <w:sz w:val="20"/>
        </w:rPr>
        <w:t>por </w:t>
      </w:r>
      <w:r>
        <w:rPr>
          <w:color w:val="231F20"/>
          <w:spacing w:val="-4"/>
          <w:w w:val="115"/>
          <w:sz w:val="20"/>
        </w:rPr>
        <w:t>inicio </w:t>
      </w:r>
      <w:r>
        <w:rPr>
          <w:color w:val="231F20"/>
          <w:spacing w:val="-3"/>
          <w:w w:val="115"/>
          <w:sz w:val="20"/>
        </w:rPr>
        <w:t>del </w:t>
      </w:r>
      <w:r>
        <w:rPr>
          <w:color w:val="231F20"/>
          <w:spacing w:val="-4"/>
          <w:w w:val="115"/>
          <w:sz w:val="20"/>
        </w:rPr>
        <w:t>servicio </w:t>
      </w:r>
      <w:r>
        <w:rPr>
          <w:color w:val="231F20"/>
          <w:w w:val="115"/>
          <w:sz w:val="20"/>
        </w:rPr>
        <w:t>el </w:t>
      </w:r>
      <w:r>
        <w:rPr>
          <w:color w:val="231F20"/>
          <w:spacing w:val="-4"/>
          <w:w w:val="115"/>
          <w:sz w:val="20"/>
        </w:rPr>
        <w:t>lugar donde </w:t>
      </w:r>
      <w:r>
        <w:rPr>
          <w:color w:val="231F20"/>
          <w:spacing w:val="-3"/>
          <w:w w:val="115"/>
          <w:sz w:val="20"/>
        </w:rPr>
        <w:t>son </w:t>
      </w:r>
      <w:r>
        <w:rPr>
          <w:color w:val="231F20"/>
          <w:spacing w:val="-4"/>
          <w:w w:val="115"/>
          <w:sz w:val="20"/>
        </w:rPr>
        <w:t>recogi- </w:t>
      </w:r>
      <w:r>
        <w:rPr>
          <w:color w:val="231F20"/>
          <w:spacing w:val="-3"/>
          <w:w w:val="115"/>
          <w:sz w:val="20"/>
        </w:rPr>
        <w:t>dos, </w:t>
      </w:r>
      <w:r>
        <w:rPr>
          <w:color w:val="231F20"/>
          <w:w w:val="115"/>
          <w:sz w:val="20"/>
        </w:rPr>
        <w:t>de </w:t>
      </w:r>
      <w:r>
        <w:rPr>
          <w:color w:val="231F20"/>
          <w:spacing w:val="-4"/>
          <w:w w:val="115"/>
          <w:sz w:val="20"/>
        </w:rPr>
        <w:t>forma efectiva, </w:t>
      </w:r>
      <w:r>
        <w:rPr>
          <w:color w:val="231F20"/>
          <w:spacing w:val="-3"/>
          <w:w w:val="115"/>
          <w:sz w:val="20"/>
        </w:rPr>
        <w:t>los </w:t>
      </w:r>
      <w:r>
        <w:rPr>
          <w:color w:val="231F20"/>
          <w:spacing w:val="-4"/>
          <w:w w:val="115"/>
          <w:sz w:val="20"/>
        </w:rPr>
        <w:t>pasajeros, </w:t>
      </w:r>
      <w:r>
        <w:rPr>
          <w:color w:val="231F20"/>
          <w:w w:val="115"/>
          <w:sz w:val="20"/>
        </w:rPr>
        <w:t>y </w:t>
      </w:r>
      <w:r>
        <w:rPr>
          <w:color w:val="231F20"/>
          <w:spacing w:val="-3"/>
          <w:w w:val="115"/>
          <w:sz w:val="20"/>
        </w:rPr>
        <w:t>con </w:t>
      </w:r>
      <w:r>
        <w:rPr>
          <w:color w:val="231F20"/>
          <w:spacing w:val="-4"/>
          <w:w w:val="115"/>
          <w:sz w:val="20"/>
        </w:rPr>
        <w:t>independencia </w:t>
      </w:r>
      <w:r>
        <w:rPr>
          <w:color w:val="231F20"/>
          <w:spacing w:val="-3"/>
          <w:w w:val="115"/>
          <w:sz w:val="20"/>
        </w:rPr>
        <w:t>del </w:t>
      </w:r>
      <w:r>
        <w:rPr>
          <w:color w:val="231F20"/>
          <w:spacing w:val="-4"/>
          <w:w w:val="115"/>
          <w:sz w:val="20"/>
        </w:rPr>
        <w:t>punto </w:t>
      </w:r>
      <w:r>
        <w:rPr>
          <w:color w:val="231F20"/>
          <w:w w:val="115"/>
          <w:sz w:val="20"/>
        </w:rPr>
        <w:t>en el </w:t>
      </w:r>
      <w:r>
        <w:rPr>
          <w:color w:val="231F20"/>
          <w:spacing w:val="-3"/>
          <w:w w:val="115"/>
          <w:sz w:val="20"/>
        </w:rPr>
        <w:t>que </w:t>
      </w:r>
      <w:r>
        <w:rPr>
          <w:color w:val="231F20"/>
          <w:spacing w:val="-4"/>
          <w:w w:val="115"/>
          <w:sz w:val="20"/>
        </w:rPr>
        <w:t>comience </w:t>
      </w:r>
      <w:r>
        <w:rPr>
          <w:color w:val="231F20"/>
          <w:w w:val="115"/>
          <w:sz w:val="20"/>
        </w:rPr>
        <w:t>el </w:t>
      </w:r>
      <w:r>
        <w:rPr>
          <w:color w:val="231F20"/>
          <w:spacing w:val="-4"/>
          <w:w w:val="115"/>
          <w:sz w:val="20"/>
        </w:rPr>
        <w:t>cobro </w:t>
      </w:r>
      <w:r>
        <w:rPr>
          <w:color w:val="231F20"/>
          <w:w w:val="115"/>
          <w:sz w:val="20"/>
        </w:rPr>
        <w:t>de la </w:t>
      </w:r>
      <w:r>
        <w:rPr>
          <w:color w:val="231F20"/>
          <w:spacing w:val="-4"/>
          <w:w w:val="115"/>
          <w:sz w:val="20"/>
        </w:rPr>
        <w:t>tarifa </w:t>
      </w:r>
      <w:r>
        <w:rPr>
          <w:color w:val="231F20"/>
          <w:w w:val="115"/>
          <w:sz w:val="20"/>
        </w:rPr>
        <w:t>o el </w:t>
      </w:r>
      <w:r>
        <w:rPr>
          <w:color w:val="231F20"/>
          <w:spacing w:val="-5"/>
          <w:w w:val="115"/>
          <w:sz w:val="20"/>
        </w:rPr>
        <w:t>lugar </w:t>
      </w:r>
      <w:r>
        <w:rPr>
          <w:color w:val="231F20"/>
          <w:w w:val="115"/>
          <w:sz w:val="20"/>
        </w:rPr>
        <w:t>y</w:t>
      </w:r>
      <w:r>
        <w:rPr>
          <w:color w:val="231F20"/>
          <w:spacing w:val="-10"/>
          <w:w w:val="115"/>
          <w:sz w:val="20"/>
        </w:rPr>
        <w:t> </w:t>
      </w:r>
      <w:r>
        <w:rPr>
          <w:color w:val="231F20"/>
          <w:spacing w:val="-4"/>
          <w:w w:val="115"/>
          <w:sz w:val="20"/>
        </w:rPr>
        <w:t>sistema</w:t>
      </w:r>
      <w:r>
        <w:rPr>
          <w:color w:val="231F20"/>
          <w:spacing w:val="-10"/>
          <w:w w:val="115"/>
          <w:sz w:val="20"/>
        </w:rPr>
        <w:t> </w:t>
      </w:r>
      <w:r>
        <w:rPr>
          <w:color w:val="231F20"/>
          <w:w w:val="115"/>
          <w:sz w:val="20"/>
        </w:rPr>
        <w:t>de</w:t>
      </w:r>
      <w:r>
        <w:rPr>
          <w:color w:val="231F20"/>
          <w:spacing w:val="-10"/>
          <w:w w:val="115"/>
          <w:sz w:val="20"/>
        </w:rPr>
        <w:t> </w:t>
      </w:r>
      <w:r>
        <w:rPr>
          <w:color w:val="231F20"/>
          <w:spacing w:val="-4"/>
          <w:w w:val="115"/>
          <w:sz w:val="20"/>
        </w:rPr>
        <w:t>contratación</w:t>
      </w:r>
      <w:r>
        <w:rPr>
          <w:color w:val="231F20"/>
          <w:spacing w:val="-10"/>
          <w:w w:val="115"/>
          <w:sz w:val="20"/>
        </w:rPr>
        <w:t> </w:t>
      </w:r>
      <w:r>
        <w:rPr>
          <w:color w:val="231F20"/>
          <w:spacing w:val="-3"/>
          <w:w w:val="115"/>
          <w:sz w:val="20"/>
        </w:rPr>
        <w:t>del</w:t>
      </w:r>
      <w:r>
        <w:rPr>
          <w:color w:val="231F20"/>
          <w:spacing w:val="-10"/>
          <w:w w:val="115"/>
          <w:sz w:val="20"/>
        </w:rPr>
        <w:t> </w:t>
      </w:r>
      <w:r>
        <w:rPr>
          <w:color w:val="231F20"/>
          <w:spacing w:val="-4"/>
          <w:w w:val="115"/>
          <w:sz w:val="20"/>
        </w:rPr>
        <w:t>servicio.</w:t>
      </w:r>
      <w:r>
        <w:rPr>
          <w:color w:val="231F20"/>
          <w:spacing w:val="-10"/>
          <w:w w:val="115"/>
          <w:sz w:val="20"/>
        </w:rPr>
        <w:t> </w:t>
      </w:r>
      <w:r>
        <w:rPr>
          <w:color w:val="231F20"/>
          <w:spacing w:val="-4"/>
          <w:w w:val="115"/>
          <w:sz w:val="20"/>
        </w:rPr>
        <w:t>Cuando</w:t>
      </w:r>
      <w:r>
        <w:rPr>
          <w:color w:val="231F20"/>
          <w:spacing w:val="-10"/>
          <w:w w:val="115"/>
          <w:sz w:val="20"/>
        </w:rPr>
        <w:t> </w:t>
      </w:r>
      <w:r>
        <w:rPr>
          <w:color w:val="231F20"/>
          <w:w w:val="115"/>
          <w:sz w:val="20"/>
        </w:rPr>
        <w:t>se</w:t>
      </w:r>
      <w:r>
        <w:rPr>
          <w:color w:val="231F20"/>
          <w:spacing w:val="-9"/>
          <w:w w:val="115"/>
          <w:sz w:val="20"/>
        </w:rPr>
        <w:t> </w:t>
      </w:r>
      <w:r>
        <w:rPr>
          <w:color w:val="231F20"/>
          <w:spacing w:val="-4"/>
          <w:w w:val="115"/>
          <w:sz w:val="20"/>
        </w:rPr>
        <w:t>trate</w:t>
      </w:r>
      <w:r>
        <w:rPr>
          <w:color w:val="231F20"/>
          <w:spacing w:val="-10"/>
          <w:w w:val="115"/>
          <w:sz w:val="20"/>
        </w:rPr>
        <w:t> </w:t>
      </w:r>
      <w:r>
        <w:rPr>
          <w:color w:val="231F20"/>
          <w:w w:val="115"/>
          <w:sz w:val="20"/>
        </w:rPr>
        <w:t>de</w:t>
      </w:r>
      <w:r>
        <w:rPr>
          <w:color w:val="231F20"/>
          <w:spacing w:val="-10"/>
          <w:w w:val="115"/>
          <w:sz w:val="20"/>
        </w:rPr>
        <w:t> un </w:t>
      </w:r>
      <w:r>
        <w:rPr>
          <w:color w:val="231F20"/>
          <w:spacing w:val="-4"/>
          <w:w w:val="115"/>
          <w:sz w:val="20"/>
        </w:rPr>
        <w:t>servicio</w:t>
      </w:r>
      <w:r>
        <w:rPr>
          <w:color w:val="231F20"/>
          <w:spacing w:val="-10"/>
          <w:w w:val="115"/>
          <w:sz w:val="20"/>
        </w:rPr>
        <w:t> </w:t>
      </w:r>
      <w:r>
        <w:rPr>
          <w:color w:val="231F20"/>
          <w:spacing w:val="-4"/>
          <w:w w:val="115"/>
          <w:sz w:val="20"/>
        </w:rPr>
        <w:t>contratado</w:t>
      </w:r>
      <w:r>
        <w:rPr>
          <w:color w:val="231F20"/>
          <w:spacing w:val="-9"/>
          <w:w w:val="115"/>
          <w:sz w:val="20"/>
        </w:rPr>
        <w:t> </w:t>
      </w:r>
      <w:r>
        <w:rPr>
          <w:color w:val="231F20"/>
          <w:spacing w:val="-3"/>
          <w:w w:val="115"/>
          <w:sz w:val="20"/>
        </w:rPr>
        <w:t>por</w:t>
      </w:r>
      <w:r>
        <w:rPr>
          <w:color w:val="231F20"/>
          <w:spacing w:val="-9"/>
          <w:w w:val="115"/>
          <w:sz w:val="20"/>
        </w:rPr>
        <w:t> </w:t>
      </w:r>
      <w:r>
        <w:rPr>
          <w:color w:val="231F20"/>
          <w:spacing w:val="-4"/>
          <w:w w:val="115"/>
          <w:sz w:val="20"/>
        </w:rPr>
        <w:t>radio-taxi,</w:t>
      </w:r>
      <w:r>
        <w:rPr>
          <w:color w:val="231F20"/>
          <w:spacing w:val="-9"/>
          <w:w w:val="115"/>
          <w:sz w:val="20"/>
        </w:rPr>
        <w:t> </w:t>
      </w:r>
      <w:r>
        <w:rPr>
          <w:color w:val="231F20"/>
          <w:spacing w:val="-4"/>
          <w:w w:val="115"/>
          <w:sz w:val="20"/>
        </w:rPr>
        <w:t>teléfono</w:t>
      </w:r>
      <w:r>
        <w:rPr>
          <w:color w:val="231F20"/>
          <w:spacing w:val="-9"/>
          <w:w w:val="115"/>
          <w:sz w:val="20"/>
        </w:rPr>
        <w:t> </w:t>
      </w:r>
      <w:r>
        <w:rPr>
          <w:color w:val="231F20"/>
          <w:w w:val="115"/>
          <w:sz w:val="20"/>
        </w:rPr>
        <w:t>u</w:t>
      </w:r>
      <w:r>
        <w:rPr>
          <w:color w:val="231F20"/>
          <w:spacing w:val="-10"/>
          <w:w w:val="115"/>
          <w:sz w:val="20"/>
        </w:rPr>
        <w:t> </w:t>
      </w:r>
      <w:r>
        <w:rPr>
          <w:color w:val="231F20"/>
          <w:spacing w:val="-3"/>
          <w:w w:val="115"/>
          <w:sz w:val="20"/>
        </w:rPr>
        <w:t>otra</w:t>
      </w:r>
      <w:r>
        <w:rPr>
          <w:color w:val="231F20"/>
          <w:spacing w:val="-9"/>
          <w:w w:val="115"/>
          <w:sz w:val="20"/>
        </w:rPr>
        <w:t> </w:t>
      </w:r>
      <w:r>
        <w:rPr>
          <w:color w:val="231F20"/>
          <w:spacing w:val="-6"/>
          <w:w w:val="115"/>
          <w:sz w:val="20"/>
        </w:rPr>
        <w:t>modalidad </w:t>
      </w:r>
      <w:r>
        <w:rPr>
          <w:color w:val="231F20"/>
          <w:w w:val="115"/>
          <w:sz w:val="20"/>
        </w:rPr>
        <w:t>de </w:t>
      </w:r>
      <w:r>
        <w:rPr>
          <w:color w:val="231F20"/>
          <w:spacing w:val="-4"/>
          <w:w w:val="115"/>
          <w:sz w:val="20"/>
        </w:rPr>
        <w:t>comunicación electrónica, </w:t>
      </w:r>
      <w:r>
        <w:rPr>
          <w:color w:val="231F20"/>
          <w:w w:val="115"/>
          <w:sz w:val="20"/>
        </w:rPr>
        <w:t>se </w:t>
      </w:r>
      <w:r>
        <w:rPr>
          <w:color w:val="231F20"/>
          <w:spacing w:val="-4"/>
          <w:w w:val="115"/>
          <w:sz w:val="20"/>
        </w:rPr>
        <w:t>considerará iniciado </w:t>
      </w:r>
      <w:r>
        <w:rPr>
          <w:color w:val="231F20"/>
          <w:w w:val="115"/>
          <w:sz w:val="20"/>
        </w:rPr>
        <w:t>en </w:t>
      </w:r>
      <w:r>
        <w:rPr>
          <w:color w:val="231F20"/>
          <w:spacing w:val="-4"/>
          <w:w w:val="115"/>
          <w:sz w:val="20"/>
        </w:rPr>
        <w:t>el lugar </w:t>
      </w:r>
      <w:r>
        <w:rPr>
          <w:color w:val="231F20"/>
          <w:w w:val="115"/>
          <w:sz w:val="20"/>
        </w:rPr>
        <w:t>y </w:t>
      </w:r>
      <w:r>
        <w:rPr>
          <w:color w:val="231F20"/>
          <w:spacing w:val="-4"/>
          <w:w w:val="115"/>
          <w:sz w:val="20"/>
        </w:rPr>
        <w:t>momento </w:t>
      </w:r>
      <w:r>
        <w:rPr>
          <w:color w:val="231F20"/>
          <w:w w:val="115"/>
          <w:sz w:val="20"/>
        </w:rPr>
        <w:t>en </w:t>
      </w:r>
      <w:r>
        <w:rPr>
          <w:color w:val="231F20"/>
          <w:spacing w:val="-3"/>
          <w:w w:val="115"/>
          <w:sz w:val="20"/>
        </w:rPr>
        <w:t>que </w:t>
      </w:r>
      <w:r>
        <w:rPr>
          <w:color w:val="231F20"/>
          <w:w w:val="115"/>
          <w:sz w:val="20"/>
        </w:rPr>
        <w:t>el </w:t>
      </w:r>
      <w:r>
        <w:rPr>
          <w:color w:val="231F20"/>
          <w:spacing w:val="-4"/>
          <w:w w:val="115"/>
          <w:sz w:val="20"/>
        </w:rPr>
        <w:t>vehículo proceda </w:t>
      </w:r>
      <w:r>
        <w:rPr>
          <w:color w:val="231F20"/>
          <w:w w:val="115"/>
          <w:sz w:val="20"/>
        </w:rPr>
        <w:t>al </w:t>
      </w:r>
      <w:r>
        <w:rPr>
          <w:color w:val="231F20"/>
          <w:spacing w:val="-6"/>
          <w:w w:val="115"/>
          <w:sz w:val="20"/>
        </w:rPr>
        <w:t>traslado </w:t>
      </w:r>
      <w:r>
        <w:rPr>
          <w:color w:val="231F20"/>
          <w:spacing w:val="-3"/>
          <w:w w:val="115"/>
          <w:sz w:val="20"/>
        </w:rPr>
        <w:t>para </w:t>
      </w:r>
      <w:r>
        <w:rPr>
          <w:color w:val="231F20"/>
          <w:w w:val="115"/>
          <w:sz w:val="20"/>
        </w:rPr>
        <w:t>la </w:t>
      </w:r>
      <w:r>
        <w:rPr>
          <w:color w:val="231F20"/>
          <w:spacing w:val="-4"/>
          <w:w w:val="115"/>
          <w:sz w:val="20"/>
        </w:rPr>
        <w:t>recogida </w:t>
      </w:r>
      <w:r>
        <w:rPr>
          <w:color w:val="231F20"/>
          <w:w w:val="115"/>
          <w:sz w:val="20"/>
        </w:rPr>
        <w:t>de </w:t>
      </w:r>
      <w:r>
        <w:rPr>
          <w:color w:val="231F20"/>
          <w:spacing w:val="-3"/>
          <w:w w:val="115"/>
          <w:sz w:val="20"/>
        </w:rPr>
        <w:t>los </w:t>
      </w:r>
      <w:r>
        <w:rPr>
          <w:color w:val="231F20"/>
          <w:spacing w:val="-4"/>
          <w:w w:val="115"/>
          <w:sz w:val="20"/>
        </w:rPr>
        <w:t>usuarios, </w:t>
      </w:r>
      <w:r>
        <w:rPr>
          <w:color w:val="231F20"/>
          <w:spacing w:val="-3"/>
          <w:w w:val="115"/>
          <w:sz w:val="20"/>
        </w:rPr>
        <w:t>con </w:t>
      </w:r>
      <w:r>
        <w:rPr>
          <w:color w:val="231F20"/>
          <w:spacing w:val="-4"/>
          <w:w w:val="115"/>
          <w:sz w:val="20"/>
        </w:rPr>
        <w:t>independencia del momento </w:t>
      </w:r>
      <w:r>
        <w:rPr>
          <w:color w:val="231F20"/>
          <w:w w:val="115"/>
          <w:sz w:val="20"/>
        </w:rPr>
        <w:t>en </w:t>
      </w:r>
      <w:r>
        <w:rPr>
          <w:color w:val="231F20"/>
          <w:spacing w:val="-3"/>
          <w:w w:val="115"/>
          <w:sz w:val="20"/>
        </w:rPr>
        <w:t>que </w:t>
      </w:r>
      <w:r>
        <w:rPr>
          <w:color w:val="231F20"/>
          <w:spacing w:val="-4"/>
          <w:w w:val="115"/>
          <w:sz w:val="20"/>
        </w:rPr>
        <w:t>comience </w:t>
      </w:r>
      <w:r>
        <w:rPr>
          <w:color w:val="231F20"/>
          <w:w w:val="115"/>
          <w:sz w:val="20"/>
        </w:rPr>
        <w:t>el </w:t>
      </w:r>
      <w:r>
        <w:rPr>
          <w:color w:val="231F20"/>
          <w:spacing w:val="-4"/>
          <w:w w:val="115"/>
          <w:sz w:val="20"/>
        </w:rPr>
        <w:t>cobro </w:t>
      </w:r>
      <w:r>
        <w:rPr>
          <w:color w:val="231F20"/>
          <w:w w:val="115"/>
          <w:sz w:val="20"/>
        </w:rPr>
        <w:t>de la </w:t>
      </w:r>
      <w:r>
        <w:rPr>
          <w:color w:val="231F20"/>
          <w:spacing w:val="-4"/>
          <w:w w:val="115"/>
          <w:sz w:val="20"/>
        </w:rPr>
        <w:t>tarifa </w:t>
      </w:r>
      <w:r>
        <w:rPr>
          <w:color w:val="231F20"/>
          <w:w w:val="115"/>
          <w:sz w:val="20"/>
        </w:rPr>
        <w:t>o el </w:t>
      </w:r>
      <w:r>
        <w:rPr>
          <w:color w:val="231F20"/>
          <w:spacing w:val="-4"/>
          <w:w w:val="115"/>
          <w:sz w:val="20"/>
        </w:rPr>
        <w:t>lugar </w:t>
      </w:r>
      <w:r>
        <w:rPr>
          <w:color w:val="231F20"/>
          <w:w w:val="115"/>
          <w:sz w:val="20"/>
        </w:rPr>
        <w:t>y </w:t>
      </w:r>
      <w:r>
        <w:rPr>
          <w:color w:val="231F20"/>
          <w:spacing w:val="-4"/>
          <w:w w:val="115"/>
          <w:sz w:val="20"/>
        </w:rPr>
        <w:t>sistema </w:t>
      </w:r>
      <w:r>
        <w:rPr>
          <w:color w:val="231F20"/>
          <w:w w:val="115"/>
          <w:sz w:val="20"/>
        </w:rPr>
        <w:t>de</w:t>
      </w:r>
      <w:r>
        <w:rPr>
          <w:color w:val="231F20"/>
          <w:spacing w:val="-6"/>
          <w:w w:val="115"/>
          <w:sz w:val="20"/>
        </w:rPr>
        <w:t> </w:t>
      </w:r>
      <w:r>
        <w:rPr>
          <w:color w:val="231F20"/>
          <w:spacing w:val="-4"/>
          <w:w w:val="115"/>
          <w:sz w:val="20"/>
        </w:rPr>
        <w:t>contratación.</w:t>
      </w:r>
    </w:p>
    <w:p>
      <w:pPr>
        <w:pStyle w:val="ListParagraph"/>
        <w:numPr>
          <w:ilvl w:val="0"/>
          <w:numId w:val="95"/>
        </w:numPr>
        <w:tabs>
          <w:tab w:pos="844" w:val="left" w:leader="none"/>
        </w:tabs>
        <w:spacing w:line="206" w:lineRule="auto" w:before="7" w:after="0"/>
        <w:ind w:left="113" w:right="505" w:firstLine="341"/>
        <w:jc w:val="both"/>
        <w:rPr>
          <w:sz w:val="20"/>
        </w:rPr>
      </w:pPr>
      <w:r>
        <w:rPr>
          <w:color w:val="231F20"/>
          <w:w w:val="115"/>
          <w:sz w:val="20"/>
        </w:rPr>
        <w:t>El servicio de taxi puede ser prestado personal- mente</w:t>
      </w:r>
      <w:r>
        <w:rPr>
          <w:color w:val="231F20"/>
          <w:spacing w:val="-4"/>
          <w:w w:val="115"/>
          <w:sz w:val="20"/>
        </w:rPr>
        <w:t> </w:t>
      </w:r>
      <w:r>
        <w:rPr>
          <w:color w:val="231F20"/>
          <w:w w:val="115"/>
          <w:sz w:val="20"/>
        </w:rPr>
        <w:t>por</w:t>
      </w:r>
      <w:r>
        <w:rPr>
          <w:color w:val="231F20"/>
          <w:spacing w:val="-4"/>
          <w:w w:val="115"/>
          <w:sz w:val="20"/>
        </w:rPr>
        <w:t> </w:t>
      </w:r>
      <w:r>
        <w:rPr>
          <w:color w:val="231F20"/>
          <w:w w:val="115"/>
          <w:sz w:val="20"/>
        </w:rPr>
        <w:t>los</w:t>
      </w:r>
      <w:r>
        <w:rPr>
          <w:color w:val="231F20"/>
          <w:spacing w:val="-4"/>
          <w:w w:val="115"/>
          <w:sz w:val="20"/>
        </w:rPr>
        <w:t> </w:t>
      </w:r>
      <w:r>
        <w:rPr>
          <w:color w:val="231F20"/>
          <w:w w:val="115"/>
          <w:sz w:val="20"/>
        </w:rPr>
        <w:t>titulares</w:t>
      </w:r>
      <w:r>
        <w:rPr>
          <w:color w:val="231F20"/>
          <w:spacing w:val="-4"/>
          <w:w w:val="115"/>
          <w:sz w:val="20"/>
        </w:rPr>
        <w:t> </w:t>
      </w:r>
      <w:r>
        <w:rPr>
          <w:color w:val="231F20"/>
          <w:w w:val="115"/>
          <w:sz w:val="20"/>
        </w:rPr>
        <w:t>de</w:t>
      </w:r>
      <w:r>
        <w:rPr>
          <w:color w:val="231F20"/>
          <w:spacing w:val="-4"/>
          <w:w w:val="115"/>
          <w:sz w:val="20"/>
        </w:rPr>
        <w:t> </w:t>
      </w:r>
      <w:r>
        <w:rPr>
          <w:color w:val="231F20"/>
          <w:w w:val="115"/>
          <w:sz w:val="20"/>
        </w:rPr>
        <w:t>la</w:t>
      </w:r>
      <w:r>
        <w:rPr>
          <w:color w:val="231F20"/>
          <w:spacing w:val="-4"/>
          <w:w w:val="115"/>
          <w:sz w:val="20"/>
        </w:rPr>
        <w:t> </w:t>
      </w:r>
      <w:r>
        <w:rPr>
          <w:color w:val="231F20"/>
          <w:w w:val="115"/>
          <w:sz w:val="20"/>
        </w:rPr>
        <w:t>licencia</w:t>
      </w:r>
      <w:r>
        <w:rPr>
          <w:color w:val="231F20"/>
          <w:spacing w:val="-4"/>
          <w:w w:val="115"/>
          <w:sz w:val="20"/>
        </w:rPr>
        <w:t> </w:t>
      </w:r>
      <w:r>
        <w:rPr>
          <w:color w:val="231F20"/>
          <w:w w:val="115"/>
          <w:sz w:val="20"/>
        </w:rPr>
        <w:t>o</w:t>
      </w:r>
      <w:r>
        <w:rPr>
          <w:color w:val="231F20"/>
          <w:spacing w:val="-4"/>
          <w:w w:val="115"/>
          <w:sz w:val="20"/>
        </w:rPr>
        <w:t> </w:t>
      </w:r>
      <w:r>
        <w:rPr>
          <w:color w:val="231F20"/>
          <w:w w:val="115"/>
          <w:sz w:val="20"/>
        </w:rPr>
        <w:t>mediante</w:t>
      </w:r>
      <w:r>
        <w:rPr>
          <w:color w:val="231F20"/>
          <w:spacing w:val="-4"/>
          <w:w w:val="115"/>
          <w:sz w:val="20"/>
        </w:rPr>
        <w:t> </w:t>
      </w:r>
      <w:r>
        <w:rPr>
          <w:color w:val="231F20"/>
          <w:w w:val="115"/>
          <w:sz w:val="20"/>
        </w:rPr>
        <w:t>la</w:t>
      </w:r>
      <w:r>
        <w:rPr>
          <w:color w:val="231F20"/>
          <w:spacing w:val="-4"/>
          <w:w w:val="115"/>
          <w:sz w:val="20"/>
        </w:rPr>
        <w:t> </w:t>
      </w:r>
      <w:r>
        <w:rPr>
          <w:color w:val="231F20"/>
          <w:w w:val="115"/>
          <w:sz w:val="20"/>
        </w:rPr>
        <w:t>contra- tación de conductores asalariados. En este último </w:t>
      </w:r>
      <w:r>
        <w:rPr>
          <w:color w:val="231F20"/>
          <w:spacing w:val="-3"/>
          <w:w w:val="115"/>
          <w:sz w:val="20"/>
        </w:rPr>
        <w:t>caso, </w:t>
      </w:r>
      <w:r>
        <w:rPr>
          <w:color w:val="231F20"/>
          <w:w w:val="115"/>
          <w:sz w:val="20"/>
        </w:rPr>
        <w:t>las personas contratadas han de tener el certificado </w:t>
      </w:r>
      <w:r>
        <w:rPr>
          <w:color w:val="231F20"/>
          <w:spacing w:val="-4"/>
          <w:w w:val="115"/>
          <w:sz w:val="20"/>
        </w:rPr>
        <w:t>habi- </w:t>
      </w:r>
      <w:r>
        <w:rPr>
          <w:color w:val="231F20"/>
          <w:w w:val="115"/>
          <w:sz w:val="20"/>
        </w:rPr>
        <w:t>litante para ejercer la profesión. Queda prohibida la </w:t>
      </w:r>
      <w:r>
        <w:rPr>
          <w:color w:val="231F20"/>
          <w:spacing w:val="-4"/>
          <w:w w:val="115"/>
          <w:sz w:val="20"/>
        </w:rPr>
        <w:t>con- </w:t>
      </w:r>
      <w:r>
        <w:rPr>
          <w:color w:val="231F20"/>
          <w:w w:val="115"/>
          <w:sz w:val="20"/>
        </w:rPr>
        <w:t>tratación de personas que carezcan del correspondiente certificado. Mediante reglamento se establecerán las </w:t>
      </w:r>
      <w:r>
        <w:rPr>
          <w:color w:val="231F20"/>
          <w:spacing w:val="-3"/>
          <w:w w:val="115"/>
          <w:sz w:val="20"/>
        </w:rPr>
        <w:t>con- </w:t>
      </w:r>
      <w:r>
        <w:rPr>
          <w:color w:val="231F20"/>
          <w:w w:val="115"/>
          <w:sz w:val="20"/>
        </w:rPr>
        <w:t>diciones que deben cumplirse para obtener el citado </w:t>
      </w:r>
      <w:r>
        <w:rPr>
          <w:color w:val="231F20"/>
          <w:spacing w:val="-10"/>
          <w:w w:val="115"/>
          <w:sz w:val="20"/>
        </w:rPr>
        <w:t>cer- </w:t>
      </w:r>
      <w:r>
        <w:rPr>
          <w:color w:val="231F20"/>
          <w:w w:val="115"/>
          <w:sz w:val="20"/>
        </w:rPr>
        <w:t>tificado, los conocimientos teóricos y prácticos exigibles, el procedimiento de verificación de los mismos, las condi- ciones de vigencia, suspensión, y extinción de estas </w:t>
      </w:r>
      <w:r>
        <w:rPr>
          <w:color w:val="231F20"/>
          <w:spacing w:val="-3"/>
          <w:w w:val="115"/>
          <w:sz w:val="20"/>
        </w:rPr>
        <w:t>habi- </w:t>
      </w:r>
      <w:r>
        <w:rPr>
          <w:color w:val="231F20"/>
          <w:w w:val="115"/>
          <w:sz w:val="20"/>
        </w:rPr>
        <w:t>litaciones. La verificación de los conocimientos, la </w:t>
      </w:r>
      <w:r>
        <w:rPr>
          <w:color w:val="231F20"/>
          <w:spacing w:val="-3"/>
          <w:w w:val="115"/>
          <w:sz w:val="20"/>
        </w:rPr>
        <w:t>expedi- </w:t>
      </w:r>
      <w:r>
        <w:rPr>
          <w:color w:val="231F20"/>
          <w:w w:val="115"/>
          <w:sz w:val="20"/>
        </w:rPr>
        <w:t>ción y el control de la certificación corresponde a los Ayuntamientos; salvo cuando la licencia tenga </w:t>
      </w:r>
      <w:r>
        <w:rPr>
          <w:color w:val="231F20"/>
          <w:spacing w:val="-3"/>
          <w:w w:val="115"/>
          <w:sz w:val="20"/>
        </w:rPr>
        <w:t>ámbito </w:t>
      </w:r>
      <w:r>
        <w:rPr>
          <w:color w:val="231F20"/>
          <w:w w:val="115"/>
          <w:sz w:val="20"/>
        </w:rPr>
        <w:t>insular en que dichas competencias corresponderán a </w:t>
      </w:r>
      <w:r>
        <w:rPr>
          <w:color w:val="231F20"/>
          <w:spacing w:val="-5"/>
          <w:w w:val="115"/>
          <w:sz w:val="20"/>
        </w:rPr>
        <w:t>los </w:t>
      </w:r>
      <w:r>
        <w:rPr>
          <w:color w:val="231F20"/>
          <w:w w:val="115"/>
          <w:sz w:val="20"/>
        </w:rPr>
        <w:t>Cabildos</w:t>
      </w:r>
      <w:r>
        <w:rPr>
          <w:color w:val="231F20"/>
          <w:spacing w:val="3"/>
          <w:w w:val="115"/>
          <w:sz w:val="20"/>
        </w:rPr>
        <w:t> </w:t>
      </w:r>
      <w:r>
        <w:rPr>
          <w:color w:val="231F20"/>
          <w:w w:val="115"/>
          <w:sz w:val="20"/>
        </w:rPr>
        <w:t>Insulares.</w:t>
      </w:r>
    </w:p>
    <w:p>
      <w:pPr>
        <w:pStyle w:val="ListParagraph"/>
        <w:numPr>
          <w:ilvl w:val="0"/>
          <w:numId w:val="95"/>
        </w:numPr>
        <w:tabs>
          <w:tab w:pos="822" w:val="left" w:leader="none"/>
        </w:tabs>
        <w:spacing w:line="206" w:lineRule="auto" w:before="8" w:after="0"/>
        <w:ind w:left="113" w:right="505" w:firstLine="341"/>
        <w:jc w:val="both"/>
        <w:rPr>
          <w:sz w:val="20"/>
        </w:rPr>
      </w:pPr>
      <w:r>
        <w:rPr>
          <w:color w:val="231F20"/>
          <w:w w:val="115"/>
          <w:sz w:val="20"/>
        </w:rPr>
        <w:t>Los vehículos con licencia pueden ser sustituidos por otros previa autorización del Ayuntamiento </w:t>
      </w:r>
      <w:r>
        <w:rPr>
          <w:color w:val="231F20"/>
          <w:spacing w:val="-3"/>
          <w:w w:val="115"/>
          <w:sz w:val="20"/>
        </w:rPr>
        <w:t>compe- </w:t>
      </w:r>
      <w:r>
        <w:rPr>
          <w:color w:val="231F20"/>
          <w:w w:val="115"/>
          <w:sz w:val="20"/>
        </w:rPr>
        <w:t>tente</w:t>
      </w:r>
      <w:r>
        <w:rPr>
          <w:color w:val="231F20"/>
          <w:spacing w:val="-8"/>
          <w:w w:val="115"/>
          <w:sz w:val="20"/>
        </w:rPr>
        <w:t> </w:t>
      </w:r>
      <w:r>
        <w:rPr>
          <w:color w:val="231F20"/>
          <w:w w:val="115"/>
          <w:sz w:val="20"/>
        </w:rPr>
        <w:t>puesta</w:t>
      </w:r>
      <w:r>
        <w:rPr>
          <w:color w:val="231F20"/>
          <w:spacing w:val="-8"/>
          <w:w w:val="115"/>
          <w:sz w:val="20"/>
        </w:rPr>
        <w:t> </w:t>
      </w:r>
      <w:r>
        <w:rPr>
          <w:color w:val="231F20"/>
          <w:w w:val="115"/>
          <w:sz w:val="20"/>
        </w:rPr>
        <w:t>en</w:t>
      </w:r>
      <w:r>
        <w:rPr>
          <w:color w:val="231F20"/>
          <w:spacing w:val="-8"/>
          <w:w w:val="115"/>
          <w:sz w:val="20"/>
        </w:rPr>
        <w:t> </w:t>
      </w:r>
      <w:r>
        <w:rPr>
          <w:color w:val="231F20"/>
          <w:w w:val="115"/>
          <w:sz w:val="20"/>
        </w:rPr>
        <w:t>conocimiento</w:t>
      </w:r>
      <w:r>
        <w:rPr>
          <w:color w:val="231F20"/>
          <w:spacing w:val="-8"/>
          <w:w w:val="115"/>
          <w:sz w:val="20"/>
        </w:rPr>
        <w:t> </w:t>
      </w:r>
      <w:r>
        <w:rPr>
          <w:color w:val="231F20"/>
          <w:w w:val="115"/>
          <w:sz w:val="20"/>
        </w:rPr>
        <w:t>del</w:t>
      </w:r>
      <w:r>
        <w:rPr>
          <w:color w:val="231F20"/>
          <w:spacing w:val="-8"/>
          <w:w w:val="115"/>
          <w:sz w:val="20"/>
        </w:rPr>
        <w:t> </w:t>
      </w:r>
      <w:r>
        <w:rPr>
          <w:color w:val="231F20"/>
          <w:w w:val="115"/>
          <w:sz w:val="20"/>
        </w:rPr>
        <w:t>Cabildo</w:t>
      </w:r>
      <w:r>
        <w:rPr>
          <w:color w:val="231F20"/>
          <w:spacing w:val="-8"/>
          <w:w w:val="115"/>
          <w:sz w:val="20"/>
        </w:rPr>
        <w:t> </w:t>
      </w:r>
      <w:r>
        <w:rPr>
          <w:color w:val="231F20"/>
          <w:w w:val="115"/>
          <w:sz w:val="20"/>
        </w:rPr>
        <w:t>Insular,</w:t>
      </w:r>
      <w:r>
        <w:rPr>
          <w:color w:val="231F20"/>
          <w:spacing w:val="-8"/>
          <w:w w:val="115"/>
          <w:sz w:val="20"/>
        </w:rPr>
        <w:t> </w:t>
      </w:r>
      <w:r>
        <w:rPr>
          <w:color w:val="231F20"/>
          <w:w w:val="115"/>
          <w:sz w:val="20"/>
        </w:rPr>
        <w:t>siempre que el sustituto sea más nuevo que el sustituido y </w:t>
      </w:r>
      <w:r>
        <w:rPr>
          <w:color w:val="231F20"/>
          <w:spacing w:val="-3"/>
          <w:w w:val="115"/>
          <w:sz w:val="20"/>
        </w:rPr>
        <w:t>cumpla </w:t>
      </w:r>
      <w:r>
        <w:rPr>
          <w:color w:val="231F20"/>
          <w:w w:val="115"/>
          <w:sz w:val="20"/>
        </w:rPr>
        <w:t>la totalidad de requisitos de calidad y servicios que </w:t>
      </w:r>
      <w:r>
        <w:rPr>
          <w:color w:val="231F20"/>
          <w:spacing w:val="-4"/>
          <w:w w:val="115"/>
          <w:sz w:val="20"/>
        </w:rPr>
        <w:t>sean </w:t>
      </w:r>
      <w:r>
        <w:rPr>
          <w:color w:val="231F20"/>
          <w:w w:val="115"/>
          <w:sz w:val="20"/>
        </w:rPr>
        <w:t>exigibles. No obstante, en el caso de accidente o </w:t>
      </w:r>
      <w:r>
        <w:rPr>
          <w:color w:val="231F20"/>
          <w:spacing w:val="-3"/>
          <w:w w:val="115"/>
          <w:sz w:val="20"/>
        </w:rPr>
        <w:t>avería </w:t>
      </w:r>
      <w:r>
        <w:rPr>
          <w:color w:val="231F20"/>
          <w:w w:val="115"/>
          <w:sz w:val="20"/>
        </w:rPr>
        <w:t>grave, con un tiempo de reparación superior a </w:t>
      </w:r>
      <w:r>
        <w:rPr>
          <w:color w:val="231F20"/>
          <w:spacing w:val="-3"/>
          <w:w w:val="115"/>
          <w:sz w:val="20"/>
        </w:rPr>
        <w:t>quince </w:t>
      </w:r>
      <w:r>
        <w:rPr>
          <w:color w:val="231F20"/>
          <w:w w:val="115"/>
          <w:sz w:val="20"/>
        </w:rPr>
        <w:t>días, el titular del vehículo podrá continuar prestando </w:t>
      </w:r>
      <w:r>
        <w:rPr>
          <w:color w:val="231F20"/>
          <w:spacing w:val="-9"/>
          <w:w w:val="115"/>
          <w:sz w:val="20"/>
        </w:rPr>
        <w:t>el </w:t>
      </w:r>
      <w:r>
        <w:rPr>
          <w:color w:val="231F20"/>
          <w:w w:val="115"/>
          <w:sz w:val="20"/>
        </w:rPr>
        <w:t>servicio, durante un plazo máximo de dos meses, con un vehículo similar al accidentado, que cumple la totalidad de los requisitos de calidad y servicio exigidos por la </w:t>
      </w:r>
      <w:r>
        <w:rPr>
          <w:color w:val="231F20"/>
          <w:spacing w:val="-9"/>
          <w:w w:val="115"/>
          <w:sz w:val="20"/>
        </w:rPr>
        <w:t>nor- </w:t>
      </w:r>
      <w:r>
        <w:rPr>
          <w:color w:val="231F20"/>
          <w:w w:val="115"/>
          <w:sz w:val="20"/>
        </w:rPr>
        <w:t>mativa, con excepción de la antigüedad. En los supuestos en que por siniestro total, avería irreparable u otras </w:t>
      </w:r>
      <w:r>
        <w:rPr>
          <w:color w:val="231F20"/>
          <w:spacing w:val="-4"/>
          <w:w w:val="115"/>
          <w:sz w:val="20"/>
        </w:rPr>
        <w:t>cau- </w:t>
      </w:r>
      <w:r>
        <w:rPr>
          <w:color w:val="231F20"/>
          <w:w w:val="115"/>
          <w:sz w:val="20"/>
        </w:rPr>
        <w:t>sas, se proceda a la sustitución del vehículo dentro del plazo máximo de antigüedad que reglamentariamente </w:t>
      </w:r>
      <w:r>
        <w:rPr>
          <w:color w:val="231F20"/>
          <w:spacing w:val="-8"/>
          <w:w w:val="115"/>
          <w:sz w:val="20"/>
        </w:rPr>
        <w:t>se </w:t>
      </w:r>
      <w:r>
        <w:rPr>
          <w:color w:val="231F20"/>
          <w:w w:val="115"/>
          <w:sz w:val="20"/>
        </w:rPr>
        <w:t>establezca para que un vehículo se inicie en la actividad de taxi, no será de aplicación la obligatoriedad de que el vehículo sustituto sea más nuevo que el</w:t>
      </w:r>
      <w:r>
        <w:rPr>
          <w:color w:val="231F20"/>
          <w:spacing w:val="40"/>
          <w:w w:val="115"/>
          <w:sz w:val="20"/>
        </w:rPr>
        <w:t> </w:t>
      </w:r>
      <w:r>
        <w:rPr>
          <w:color w:val="231F20"/>
          <w:w w:val="115"/>
          <w:sz w:val="20"/>
        </w:rPr>
        <w:t>sustituido.</w:t>
      </w:r>
    </w:p>
    <w:p>
      <w:pPr>
        <w:pStyle w:val="ListParagraph"/>
        <w:numPr>
          <w:ilvl w:val="0"/>
          <w:numId w:val="95"/>
        </w:numPr>
        <w:tabs>
          <w:tab w:pos="844" w:val="left" w:leader="none"/>
        </w:tabs>
        <w:spacing w:line="206" w:lineRule="auto" w:before="9" w:after="0"/>
        <w:ind w:left="113" w:right="505" w:firstLine="341"/>
        <w:jc w:val="both"/>
        <w:rPr>
          <w:sz w:val="20"/>
        </w:rPr>
      </w:pPr>
      <w:r>
        <w:rPr>
          <w:color w:val="231F20"/>
          <w:w w:val="115"/>
          <w:sz w:val="20"/>
        </w:rPr>
        <w:t>Los servicios de taxi han de llevarse a </w:t>
      </w:r>
      <w:r>
        <w:rPr>
          <w:color w:val="231F20"/>
          <w:spacing w:val="-4"/>
          <w:w w:val="115"/>
          <w:sz w:val="20"/>
        </w:rPr>
        <w:t>cabo </w:t>
      </w:r>
      <w:r>
        <w:rPr>
          <w:color w:val="231F20"/>
          <w:w w:val="115"/>
          <w:sz w:val="20"/>
        </w:rPr>
        <w:t>mediante la contratación global de la capacidad total </w:t>
      </w:r>
      <w:r>
        <w:rPr>
          <w:color w:val="231F20"/>
          <w:spacing w:val="-5"/>
          <w:w w:val="115"/>
          <w:sz w:val="20"/>
        </w:rPr>
        <w:t>del </w:t>
      </w:r>
      <w:r>
        <w:rPr>
          <w:color w:val="231F20"/>
          <w:w w:val="115"/>
          <w:sz w:val="20"/>
        </w:rPr>
        <w:t>vehículo.</w:t>
      </w:r>
    </w:p>
    <w:p>
      <w:pPr>
        <w:pStyle w:val="ListParagraph"/>
        <w:numPr>
          <w:ilvl w:val="0"/>
          <w:numId w:val="95"/>
        </w:numPr>
        <w:tabs>
          <w:tab w:pos="797" w:val="left" w:leader="none"/>
        </w:tabs>
        <w:spacing w:line="206" w:lineRule="auto" w:before="2" w:after="0"/>
        <w:ind w:left="113" w:right="505" w:firstLine="341"/>
        <w:jc w:val="both"/>
        <w:rPr>
          <w:sz w:val="20"/>
        </w:rPr>
      </w:pPr>
      <w:r>
        <w:rPr>
          <w:color w:val="231F20"/>
          <w:spacing w:val="-5"/>
          <w:w w:val="115"/>
          <w:sz w:val="20"/>
        </w:rPr>
        <w:t>Todos </w:t>
      </w:r>
      <w:r>
        <w:rPr>
          <w:color w:val="231F20"/>
          <w:w w:val="115"/>
          <w:sz w:val="20"/>
        </w:rPr>
        <w:t>los vehículos que presten servicios de </w:t>
      </w:r>
      <w:r>
        <w:rPr>
          <w:color w:val="231F20"/>
          <w:spacing w:val="-4"/>
          <w:w w:val="115"/>
          <w:sz w:val="20"/>
        </w:rPr>
        <w:t>taxi </w:t>
      </w:r>
      <w:r>
        <w:rPr>
          <w:color w:val="231F20"/>
          <w:w w:val="115"/>
          <w:sz w:val="20"/>
        </w:rPr>
        <w:t>deben estar equipados con un aparato taxímetro </w:t>
      </w:r>
      <w:r>
        <w:rPr>
          <w:color w:val="231F20"/>
          <w:spacing w:val="-3"/>
          <w:w w:val="115"/>
          <w:sz w:val="20"/>
        </w:rPr>
        <w:t>debida- </w:t>
      </w:r>
      <w:r>
        <w:rPr>
          <w:color w:val="231F20"/>
          <w:w w:val="115"/>
          <w:sz w:val="20"/>
        </w:rPr>
        <w:t>mente comprobado, precintado y homologado, cuyo </w:t>
      </w:r>
      <w:r>
        <w:rPr>
          <w:color w:val="231F20"/>
          <w:spacing w:val="-4"/>
          <w:w w:val="115"/>
          <w:sz w:val="20"/>
        </w:rPr>
        <w:t>fun- </w:t>
      </w:r>
      <w:r>
        <w:rPr>
          <w:color w:val="231F20"/>
          <w:w w:val="115"/>
          <w:sz w:val="20"/>
        </w:rPr>
        <w:t>cionamiento sea correcto, de acuerdo con la normativa vigente. Igualmente, todos los vehículos deben disponer de un módulo exterior que indique en el interior y en </w:t>
      </w:r>
      <w:r>
        <w:rPr>
          <w:color w:val="231F20"/>
          <w:spacing w:val="-6"/>
          <w:w w:val="115"/>
          <w:sz w:val="20"/>
        </w:rPr>
        <w:t>el </w:t>
      </w:r>
      <w:r>
        <w:rPr>
          <w:color w:val="231F20"/>
          <w:w w:val="115"/>
          <w:sz w:val="20"/>
        </w:rPr>
        <w:t>exterior del mismo tanto la disponibilidad del vehículo como su</w:t>
      </w:r>
      <w:r>
        <w:rPr>
          <w:color w:val="231F20"/>
          <w:spacing w:val="6"/>
          <w:w w:val="115"/>
          <w:sz w:val="20"/>
        </w:rPr>
        <w:t> </w:t>
      </w:r>
      <w:r>
        <w:rPr>
          <w:color w:val="231F20"/>
          <w:w w:val="115"/>
          <w:sz w:val="20"/>
        </w:rPr>
        <w:t>tarifa.</w:t>
      </w:r>
    </w:p>
    <w:p>
      <w:pPr>
        <w:spacing w:after="0" w:line="206" w:lineRule="auto"/>
        <w:jc w:val="both"/>
        <w:rPr>
          <w:sz w:val="20"/>
        </w:rPr>
        <w:sectPr>
          <w:pgSz w:w="13320" w:h="17860"/>
          <w:pgMar w:header="1322" w:footer="0" w:top="1720" w:bottom="280" w:left="680" w:right="680"/>
          <w:cols w:num="2" w:equalWidth="0">
            <w:col w:w="5569" w:space="355"/>
            <w:col w:w="6036"/>
          </w:cols>
        </w:sectPr>
      </w:pPr>
    </w:p>
    <w:p>
      <w:pPr>
        <w:pStyle w:val="ListParagraph"/>
        <w:numPr>
          <w:ilvl w:val="0"/>
          <w:numId w:val="94"/>
        </w:numPr>
        <w:tabs>
          <w:tab w:pos="1219" w:val="left" w:leader="none"/>
        </w:tabs>
        <w:spacing w:line="199" w:lineRule="auto" w:before="121" w:after="0"/>
        <w:ind w:left="510" w:right="0" w:firstLine="341"/>
        <w:jc w:val="both"/>
        <w:rPr>
          <w:sz w:val="20"/>
        </w:rPr>
      </w:pPr>
      <w:r>
        <w:rPr>
          <w:color w:val="231F20"/>
          <w:w w:val="115"/>
          <w:sz w:val="20"/>
        </w:rPr>
        <w:t>Las entidades públicas competentes </w:t>
      </w:r>
      <w:r>
        <w:rPr>
          <w:color w:val="231F20"/>
          <w:spacing w:val="-3"/>
          <w:w w:val="115"/>
          <w:sz w:val="20"/>
        </w:rPr>
        <w:t>regularán </w:t>
      </w:r>
      <w:r>
        <w:rPr>
          <w:color w:val="231F20"/>
          <w:w w:val="115"/>
          <w:sz w:val="20"/>
        </w:rPr>
        <w:t>mediante norma reglamentaria los siguientes </w:t>
      </w:r>
      <w:r>
        <w:rPr>
          <w:color w:val="231F20"/>
          <w:spacing w:val="-3"/>
          <w:w w:val="115"/>
          <w:sz w:val="20"/>
        </w:rPr>
        <w:t>aspectos </w:t>
      </w:r>
      <w:r>
        <w:rPr>
          <w:color w:val="231F20"/>
          <w:w w:val="115"/>
          <w:sz w:val="20"/>
        </w:rPr>
        <w:t>del</w:t>
      </w:r>
      <w:r>
        <w:rPr>
          <w:color w:val="231F20"/>
          <w:spacing w:val="3"/>
          <w:w w:val="115"/>
          <w:sz w:val="20"/>
        </w:rPr>
        <w:t> </w:t>
      </w:r>
      <w:r>
        <w:rPr>
          <w:color w:val="231F20"/>
          <w:w w:val="115"/>
          <w:sz w:val="20"/>
        </w:rPr>
        <w:t>servicio:</w:t>
      </w:r>
    </w:p>
    <w:p>
      <w:pPr>
        <w:pStyle w:val="ListParagraph"/>
        <w:numPr>
          <w:ilvl w:val="0"/>
          <w:numId w:val="96"/>
        </w:numPr>
        <w:tabs>
          <w:tab w:pos="1230" w:val="left" w:leader="none"/>
        </w:tabs>
        <w:spacing w:line="199" w:lineRule="auto" w:before="83" w:after="0"/>
        <w:ind w:left="510" w:right="0" w:firstLine="341"/>
        <w:jc w:val="both"/>
        <w:rPr>
          <w:sz w:val="20"/>
        </w:rPr>
      </w:pPr>
      <w:r>
        <w:rPr>
          <w:color w:val="231F20"/>
          <w:w w:val="115"/>
          <w:sz w:val="20"/>
        </w:rPr>
        <w:t>Las condiciones de estacionamiento, de los </w:t>
      </w:r>
      <w:r>
        <w:rPr>
          <w:color w:val="231F20"/>
          <w:spacing w:val="-9"/>
          <w:w w:val="115"/>
          <w:sz w:val="20"/>
        </w:rPr>
        <w:t>tur- </w:t>
      </w:r>
      <w:r>
        <w:rPr>
          <w:color w:val="231F20"/>
          <w:w w:val="115"/>
          <w:sz w:val="20"/>
        </w:rPr>
        <w:t>nos en las paradas y de la circulación de los vehículos </w:t>
      </w:r>
      <w:r>
        <w:rPr>
          <w:color w:val="231F20"/>
          <w:spacing w:val="-7"/>
          <w:w w:val="115"/>
          <w:sz w:val="20"/>
        </w:rPr>
        <w:t>en </w:t>
      </w:r>
      <w:r>
        <w:rPr>
          <w:color w:val="231F20"/>
          <w:w w:val="115"/>
          <w:sz w:val="20"/>
        </w:rPr>
        <w:t>las vías</w:t>
      </w:r>
      <w:r>
        <w:rPr>
          <w:color w:val="231F20"/>
          <w:spacing w:val="8"/>
          <w:w w:val="115"/>
          <w:sz w:val="20"/>
        </w:rPr>
        <w:t> </w:t>
      </w:r>
      <w:r>
        <w:rPr>
          <w:color w:val="231F20"/>
          <w:w w:val="115"/>
          <w:sz w:val="20"/>
        </w:rPr>
        <w:t>públicas.</w:t>
      </w:r>
    </w:p>
    <w:p>
      <w:pPr>
        <w:pStyle w:val="ListParagraph"/>
        <w:numPr>
          <w:ilvl w:val="0"/>
          <w:numId w:val="96"/>
        </w:numPr>
        <w:tabs>
          <w:tab w:pos="1241" w:val="left" w:leader="none"/>
        </w:tabs>
        <w:spacing w:line="199" w:lineRule="auto" w:before="0" w:after="0"/>
        <w:ind w:left="510" w:right="0" w:firstLine="341"/>
        <w:jc w:val="both"/>
        <w:rPr>
          <w:sz w:val="20"/>
        </w:rPr>
      </w:pPr>
      <w:r>
        <w:rPr>
          <w:color w:val="231F20"/>
          <w:w w:val="120"/>
          <w:sz w:val="20"/>
        </w:rPr>
        <w:t>La</w:t>
      </w:r>
      <w:r>
        <w:rPr>
          <w:color w:val="231F20"/>
          <w:spacing w:val="-20"/>
          <w:w w:val="120"/>
          <w:sz w:val="20"/>
        </w:rPr>
        <w:t> </w:t>
      </w:r>
      <w:r>
        <w:rPr>
          <w:color w:val="231F20"/>
          <w:w w:val="120"/>
          <w:sz w:val="20"/>
        </w:rPr>
        <w:t>normativa</w:t>
      </w:r>
      <w:r>
        <w:rPr>
          <w:color w:val="231F20"/>
          <w:spacing w:val="-19"/>
          <w:w w:val="120"/>
          <w:sz w:val="20"/>
        </w:rPr>
        <w:t> </w:t>
      </w:r>
      <w:r>
        <w:rPr>
          <w:color w:val="231F20"/>
          <w:w w:val="120"/>
          <w:sz w:val="20"/>
        </w:rPr>
        <w:t>relativa</w:t>
      </w:r>
      <w:r>
        <w:rPr>
          <w:color w:val="231F20"/>
          <w:spacing w:val="-20"/>
          <w:w w:val="120"/>
          <w:sz w:val="20"/>
        </w:rPr>
        <w:t> </w:t>
      </w:r>
      <w:r>
        <w:rPr>
          <w:color w:val="231F20"/>
          <w:w w:val="120"/>
          <w:sz w:val="20"/>
        </w:rPr>
        <w:t>a</w:t>
      </w:r>
      <w:r>
        <w:rPr>
          <w:color w:val="231F20"/>
          <w:spacing w:val="-19"/>
          <w:w w:val="120"/>
          <w:sz w:val="20"/>
        </w:rPr>
        <w:t> </w:t>
      </w:r>
      <w:r>
        <w:rPr>
          <w:color w:val="231F20"/>
          <w:w w:val="120"/>
          <w:sz w:val="20"/>
        </w:rPr>
        <w:t>la</w:t>
      </w:r>
      <w:r>
        <w:rPr>
          <w:color w:val="231F20"/>
          <w:spacing w:val="-20"/>
          <w:w w:val="120"/>
          <w:sz w:val="20"/>
        </w:rPr>
        <w:t> </w:t>
      </w:r>
      <w:r>
        <w:rPr>
          <w:color w:val="231F20"/>
          <w:w w:val="120"/>
          <w:sz w:val="20"/>
        </w:rPr>
        <w:t>explotación</w:t>
      </w:r>
      <w:r>
        <w:rPr>
          <w:color w:val="231F20"/>
          <w:spacing w:val="-19"/>
          <w:w w:val="120"/>
          <w:sz w:val="20"/>
        </w:rPr>
        <w:t> </w:t>
      </w:r>
      <w:r>
        <w:rPr>
          <w:color w:val="231F20"/>
          <w:w w:val="120"/>
          <w:sz w:val="20"/>
        </w:rPr>
        <w:t>de</w:t>
      </w:r>
      <w:r>
        <w:rPr>
          <w:color w:val="231F20"/>
          <w:spacing w:val="-19"/>
          <w:w w:val="120"/>
          <w:sz w:val="20"/>
        </w:rPr>
        <w:t> </w:t>
      </w:r>
      <w:r>
        <w:rPr>
          <w:color w:val="231F20"/>
          <w:w w:val="120"/>
          <w:sz w:val="20"/>
        </w:rPr>
        <w:t>las</w:t>
      </w:r>
      <w:r>
        <w:rPr>
          <w:color w:val="231F20"/>
          <w:spacing w:val="-20"/>
          <w:w w:val="120"/>
          <w:sz w:val="20"/>
        </w:rPr>
        <w:t> </w:t>
      </w:r>
      <w:r>
        <w:rPr>
          <w:color w:val="231F20"/>
          <w:spacing w:val="-3"/>
          <w:w w:val="120"/>
          <w:sz w:val="20"/>
        </w:rPr>
        <w:t>licen- </w:t>
      </w:r>
      <w:r>
        <w:rPr>
          <w:color w:val="231F20"/>
          <w:w w:val="120"/>
          <w:sz w:val="20"/>
        </w:rPr>
        <w:t>cias</w:t>
      </w:r>
      <w:r>
        <w:rPr>
          <w:color w:val="231F20"/>
          <w:spacing w:val="-12"/>
          <w:w w:val="120"/>
          <w:sz w:val="20"/>
        </w:rPr>
        <w:t> </w:t>
      </w:r>
      <w:r>
        <w:rPr>
          <w:color w:val="231F20"/>
          <w:w w:val="120"/>
          <w:sz w:val="20"/>
        </w:rPr>
        <w:t>de</w:t>
      </w:r>
      <w:r>
        <w:rPr>
          <w:color w:val="231F20"/>
          <w:spacing w:val="-11"/>
          <w:w w:val="120"/>
          <w:sz w:val="20"/>
        </w:rPr>
        <w:t> </w:t>
      </w:r>
      <w:r>
        <w:rPr>
          <w:color w:val="231F20"/>
          <w:w w:val="120"/>
          <w:sz w:val="20"/>
        </w:rPr>
        <w:t>taxi</w:t>
      </w:r>
      <w:r>
        <w:rPr>
          <w:color w:val="231F20"/>
          <w:spacing w:val="-12"/>
          <w:w w:val="120"/>
          <w:sz w:val="20"/>
        </w:rPr>
        <w:t> </w:t>
      </w:r>
      <w:r>
        <w:rPr>
          <w:color w:val="231F20"/>
          <w:w w:val="120"/>
          <w:sz w:val="20"/>
        </w:rPr>
        <w:t>en</w:t>
      </w:r>
      <w:r>
        <w:rPr>
          <w:color w:val="231F20"/>
          <w:spacing w:val="-11"/>
          <w:w w:val="120"/>
          <w:sz w:val="20"/>
        </w:rPr>
        <w:t> </w:t>
      </w:r>
      <w:r>
        <w:rPr>
          <w:color w:val="231F20"/>
          <w:w w:val="120"/>
          <w:sz w:val="20"/>
        </w:rPr>
        <w:t>cuanto</w:t>
      </w:r>
      <w:r>
        <w:rPr>
          <w:color w:val="231F20"/>
          <w:spacing w:val="-12"/>
          <w:w w:val="120"/>
          <w:sz w:val="20"/>
        </w:rPr>
        <w:t> </w:t>
      </w:r>
      <w:r>
        <w:rPr>
          <w:color w:val="231F20"/>
          <w:w w:val="120"/>
          <w:sz w:val="20"/>
        </w:rPr>
        <w:t>a</w:t>
      </w:r>
      <w:r>
        <w:rPr>
          <w:color w:val="231F20"/>
          <w:spacing w:val="-11"/>
          <w:w w:val="120"/>
          <w:sz w:val="20"/>
        </w:rPr>
        <w:t> </w:t>
      </w:r>
      <w:r>
        <w:rPr>
          <w:color w:val="231F20"/>
          <w:w w:val="120"/>
          <w:sz w:val="20"/>
        </w:rPr>
        <w:t>los</w:t>
      </w:r>
      <w:r>
        <w:rPr>
          <w:color w:val="231F20"/>
          <w:spacing w:val="-11"/>
          <w:w w:val="120"/>
          <w:sz w:val="20"/>
        </w:rPr>
        <w:t> </w:t>
      </w:r>
      <w:r>
        <w:rPr>
          <w:color w:val="231F20"/>
          <w:w w:val="120"/>
          <w:sz w:val="20"/>
        </w:rPr>
        <w:t>turnos,</w:t>
      </w:r>
      <w:r>
        <w:rPr>
          <w:color w:val="231F20"/>
          <w:spacing w:val="-12"/>
          <w:w w:val="120"/>
          <w:sz w:val="20"/>
        </w:rPr>
        <w:t> </w:t>
      </w:r>
      <w:r>
        <w:rPr>
          <w:color w:val="231F20"/>
          <w:w w:val="120"/>
          <w:sz w:val="20"/>
        </w:rPr>
        <w:t>los</w:t>
      </w:r>
      <w:r>
        <w:rPr>
          <w:color w:val="231F20"/>
          <w:spacing w:val="-11"/>
          <w:w w:val="120"/>
          <w:sz w:val="20"/>
        </w:rPr>
        <w:t> </w:t>
      </w:r>
      <w:r>
        <w:rPr>
          <w:color w:val="231F20"/>
          <w:w w:val="120"/>
          <w:sz w:val="20"/>
        </w:rPr>
        <w:t>días</w:t>
      </w:r>
      <w:r>
        <w:rPr>
          <w:color w:val="231F20"/>
          <w:spacing w:val="-12"/>
          <w:w w:val="120"/>
          <w:sz w:val="20"/>
        </w:rPr>
        <w:t> </w:t>
      </w:r>
      <w:r>
        <w:rPr>
          <w:color w:val="231F20"/>
          <w:w w:val="120"/>
          <w:sz w:val="20"/>
        </w:rPr>
        <w:t>de</w:t>
      </w:r>
      <w:r>
        <w:rPr>
          <w:color w:val="231F20"/>
          <w:spacing w:val="-11"/>
          <w:w w:val="120"/>
          <w:sz w:val="20"/>
        </w:rPr>
        <w:t> </w:t>
      </w:r>
      <w:r>
        <w:rPr>
          <w:color w:val="231F20"/>
          <w:w w:val="120"/>
          <w:sz w:val="20"/>
        </w:rPr>
        <w:t>descanso</w:t>
      </w:r>
      <w:r>
        <w:rPr>
          <w:color w:val="231F20"/>
          <w:spacing w:val="-12"/>
          <w:w w:val="120"/>
          <w:sz w:val="20"/>
        </w:rPr>
        <w:t> </w:t>
      </w:r>
      <w:r>
        <w:rPr>
          <w:color w:val="231F20"/>
          <w:spacing w:val="-11"/>
          <w:w w:val="120"/>
          <w:sz w:val="20"/>
        </w:rPr>
        <w:t>y </w:t>
      </w:r>
      <w:r>
        <w:rPr>
          <w:color w:val="231F20"/>
          <w:w w:val="120"/>
          <w:sz w:val="20"/>
        </w:rPr>
        <w:t>las vacaciones.</w:t>
      </w:r>
    </w:p>
    <w:p>
      <w:pPr>
        <w:pStyle w:val="ListParagraph"/>
        <w:numPr>
          <w:ilvl w:val="0"/>
          <w:numId w:val="96"/>
        </w:numPr>
        <w:tabs>
          <w:tab w:pos="1219" w:val="left" w:leader="none"/>
        </w:tabs>
        <w:spacing w:line="199" w:lineRule="auto" w:before="0" w:after="0"/>
        <w:ind w:left="510" w:right="0" w:firstLine="341"/>
        <w:jc w:val="both"/>
        <w:rPr>
          <w:sz w:val="20"/>
        </w:rPr>
      </w:pPr>
      <w:r>
        <w:rPr>
          <w:color w:val="231F20"/>
          <w:w w:val="115"/>
          <w:sz w:val="20"/>
        </w:rPr>
        <w:t>Las condiciones exigibles a los vehículos </w:t>
      </w:r>
      <w:r>
        <w:rPr>
          <w:color w:val="231F20"/>
          <w:spacing w:val="-8"/>
          <w:w w:val="115"/>
          <w:sz w:val="20"/>
        </w:rPr>
        <w:t>en  </w:t>
      </w:r>
      <w:r>
        <w:rPr>
          <w:color w:val="231F20"/>
          <w:w w:val="115"/>
          <w:sz w:val="20"/>
        </w:rPr>
        <w:t>cuanto a seguridad, capacidad, confort y</w:t>
      </w:r>
      <w:r>
        <w:rPr>
          <w:color w:val="231F20"/>
          <w:spacing w:val="39"/>
          <w:w w:val="115"/>
          <w:sz w:val="20"/>
        </w:rPr>
        <w:t> </w:t>
      </w:r>
      <w:r>
        <w:rPr>
          <w:color w:val="231F20"/>
          <w:w w:val="115"/>
          <w:sz w:val="20"/>
        </w:rPr>
        <w:t>prestaciones.</w:t>
      </w:r>
    </w:p>
    <w:p>
      <w:pPr>
        <w:pStyle w:val="ListParagraph"/>
        <w:numPr>
          <w:ilvl w:val="0"/>
          <w:numId w:val="96"/>
        </w:numPr>
        <w:tabs>
          <w:tab w:pos="1241" w:val="left" w:leader="none"/>
        </w:tabs>
        <w:spacing w:line="199" w:lineRule="auto" w:before="0" w:after="0"/>
        <w:ind w:left="510" w:right="0" w:firstLine="341"/>
        <w:jc w:val="both"/>
        <w:rPr>
          <w:sz w:val="20"/>
        </w:rPr>
      </w:pPr>
      <w:r>
        <w:rPr>
          <w:color w:val="231F20"/>
          <w:w w:val="115"/>
          <w:sz w:val="20"/>
        </w:rPr>
        <w:t>Las normas básicas sobre indumentaria y </w:t>
      </w:r>
      <w:r>
        <w:rPr>
          <w:color w:val="231F20"/>
          <w:spacing w:val="-3"/>
          <w:w w:val="115"/>
          <w:sz w:val="20"/>
        </w:rPr>
        <w:t>equipa- </w:t>
      </w:r>
      <w:r>
        <w:rPr>
          <w:color w:val="231F20"/>
          <w:w w:val="115"/>
          <w:sz w:val="20"/>
        </w:rPr>
        <w:t>miento de los</w:t>
      </w:r>
      <w:r>
        <w:rPr>
          <w:color w:val="231F20"/>
          <w:spacing w:val="10"/>
          <w:w w:val="115"/>
          <w:sz w:val="20"/>
        </w:rPr>
        <w:t> </w:t>
      </w:r>
      <w:r>
        <w:rPr>
          <w:color w:val="231F20"/>
          <w:w w:val="115"/>
          <w:sz w:val="20"/>
        </w:rPr>
        <w:t>conductores.</w:t>
      </w:r>
    </w:p>
    <w:p>
      <w:pPr>
        <w:pStyle w:val="ListParagraph"/>
        <w:numPr>
          <w:ilvl w:val="0"/>
          <w:numId w:val="96"/>
        </w:numPr>
        <w:tabs>
          <w:tab w:pos="1230" w:val="left" w:leader="none"/>
        </w:tabs>
        <w:spacing w:line="199" w:lineRule="auto" w:before="0" w:after="0"/>
        <w:ind w:left="510" w:right="0" w:firstLine="341"/>
        <w:jc w:val="both"/>
        <w:rPr>
          <w:sz w:val="20"/>
        </w:rPr>
      </w:pPr>
      <w:r>
        <w:rPr>
          <w:color w:val="231F20"/>
          <w:w w:val="115"/>
          <w:sz w:val="20"/>
        </w:rPr>
        <w:t>Las condiciones específicas sobre publicidad exterior e interior del</w:t>
      </w:r>
      <w:r>
        <w:rPr>
          <w:color w:val="231F20"/>
          <w:spacing w:val="12"/>
          <w:w w:val="115"/>
          <w:sz w:val="20"/>
        </w:rPr>
        <w:t> </w:t>
      </w:r>
      <w:r>
        <w:rPr>
          <w:color w:val="231F20"/>
          <w:w w:val="115"/>
          <w:sz w:val="20"/>
        </w:rPr>
        <w:t>vehículo.</w:t>
      </w:r>
    </w:p>
    <w:p>
      <w:pPr>
        <w:pStyle w:val="ListParagraph"/>
        <w:numPr>
          <w:ilvl w:val="0"/>
          <w:numId w:val="96"/>
        </w:numPr>
        <w:tabs>
          <w:tab w:pos="1235" w:val="left" w:leader="none"/>
        </w:tabs>
        <w:spacing w:line="199" w:lineRule="auto" w:before="0" w:after="0"/>
        <w:ind w:left="510" w:right="0" w:firstLine="391"/>
        <w:jc w:val="both"/>
        <w:rPr>
          <w:sz w:val="20"/>
        </w:rPr>
      </w:pPr>
      <w:r>
        <w:rPr>
          <w:color w:val="231F20"/>
          <w:w w:val="115"/>
          <w:sz w:val="20"/>
        </w:rPr>
        <w:t>La información mínima de los transportes y </w:t>
      </w:r>
      <w:r>
        <w:rPr>
          <w:color w:val="231F20"/>
          <w:spacing w:val="-3"/>
          <w:w w:val="115"/>
          <w:sz w:val="20"/>
        </w:rPr>
        <w:t>tarifas </w:t>
      </w:r>
      <w:r>
        <w:rPr>
          <w:color w:val="231F20"/>
          <w:w w:val="115"/>
          <w:sz w:val="20"/>
        </w:rPr>
        <w:t>en los puntos de llegada de turistas (puertos y </w:t>
      </w:r>
      <w:r>
        <w:rPr>
          <w:color w:val="231F20"/>
          <w:spacing w:val="-6"/>
          <w:w w:val="115"/>
          <w:sz w:val="20"/>
        </w:rPr>
        <w:t>aeropuer- </w:t>
      </w:r>
      <w:r>
        <w:rPr>
          <w:color w:val="231F20"/>
          <w:w w:val="115"/>
          <w:sz w:val="20"/>
        </w:rPr>
        <w:t>tos), así como en los Puntos de</w:t>
      </w:r>
      <w:r>
        <w:rPr>
          <w:color w:val="231F20"/>
          <w:spacing w:val="16"/>
          <w:w w:val="115"/>
          <w:sz w:val="20"/>
        </w:rPr>
        <w:t> </w:t>
      </w:r>
      <w:r>
        <w:rPr>
          <w:color w:val="231F20"/>
          <w:w w:val="115"/>
          <w:sz w:val="20"/>
        </w:rPr>
        <w:t>Información Turísticos.</w:t>
      </w:r>
    </w:p>
    <w:p>
      <w:pPr>
        <w:pStyle w:val="ListParagraph"/>
        <w:numPr>
          <w:ilvl w:val="0"/>
          <w:numId w:val="96"/>
        </w:numPr>
        <w:tabs>
          <w:tab w:pos="1241" w:val="left" w:leader="none"/>
        </w:tabs>
        <w:spacing w:line="199" w:lineRule="auto" w:before="0" w:after="0"/>
        <w:ind w:left="510" w:right="0" w:firstLine="341"/>
        <w:jc w:val="both"/>
        <w:rPr>
          <w:sz w:val="20"/>
        </w:rPr>
      </w:pPr>
      <w:r>
        <w:rPr>
          <w:color w:val="231F20"/>
          <w:w w:val="115"/>
          <w:sz w:val="20"/>
        </w:rPr>
        <w:t>Cualquier otra de carácter análogo a las anterio- res referida a la condiciones de prestación de los servicios de taxi </w:t>
      </w:r>
      <w:r>
        <w:rPr>
          <w:color w:val="231F20"/>
          <w:spacing w:val="-6"/>
          <w:w w:val="115"/>
          <w:sz w:val="20"/>
        </w:rPr>
        <w:t>y, </w:t>
      </w:r>
      <w:r>
        <w:rPr>
          <w:color w:val="231F20"/>
          <w:w w:val="115"/>
          <w:sz w:val="20"/>
        </w:rPr>
        <w:t>en particular, a su calidad y adaptación a </w:t>
      </w:r>
      <w:r>
        <w:rPr>
          <w:color w:val="231F20"/>
          <w:spacing w:val="-10"/>
          <w:w w:val="115"/>
          <w:sz w:val="20"/>
        </w:rPr>
        <w:t>la </w:t>
      </w:r>
      <w:r>
        <w:rPr>
          <w:color w:val="231F20"/>
          <w:w w:val="115"/>
          <w:sz w:val="20"/>
        </w:rPr>
        <w:t>demanda de los</w:t>
      </w:r>
      <w:r>
        <w:rPr>
          <w:color w:val="231F20"/>
          <w:spacing w:val="11"/>
          <w:w w:val="115"/>
          <w:sz w:val="20"/>
        </w:rPr>
        <w:t> </w:t>
      </w:r>
      <w:r>
        <w:rPr>
          <w:color w:val="231F20"/>
          <w:w w:val="115"/>
          <w:sz w:val="20"/>
        </w:rPr>
        <w:t>usuarios.</w:t>
      </w:r>
    </w:p>
    <w:p>
      <w:pPr>
        <w:pStyle w:val="BodyText"/>
        <w:spacing w:line="199" w:lineRule="auto" w:before="69"/>
        <w:ind w:left="510"/>
      </w:pPr>
      <w:r>
        <w:rPr>
          <w:color w:val="231F20"/>
          <w:w w:val="115"/>
        </w:rPr>
        <w:t>En lo que sea compatible, resultará aplicable la regla- mentación vigente sobre licencias municipales.</w:t>
      </w:r>
    </w:p>
    <w:p>
      <w:pPr>
        <w:pStyle w:val="ListParagraph"/>
        <w:numPr>
          <w:ilvl w:val="0"/>
          <w:numId w:val="94"/>
        </w:numPr>
        <w:tabs>
          <w:tab w:pos="1219" w:val="left" w:leader="none"/>
        </w:tabs>
        <w:spacing w:line="199" w:lineRule="auto" w:before="0" w:after="0"/>
        <w:ind w:left="510" w:right="0" w:firstLine="341"/>
        <w:jc w:val="both"/>
        <w:rPr>
          <w:sz w:val="20"/>
        </w:rPr>
      </w:pPr>
      <w:r>
        <w:rPr>
          <w:color w:val="231F20"/>
          <w:w w:val="115"/>
          <w:sz w:val="20"/>
        </w:rPr>
        <w:t>En cuanto a las tarifas, su determinación y </w:t>
      </w:r>
      <w:r>
        <w:rPr>
          <w:color w:val="231F20"/>
          <w:spacing w:val="-3"/>
          <w:w w:val="115"/>
          <w:sz w:val="20"/>
        </w:rPr>
        <w:t>exigen- </w:t>
      </w:r>
      <w:r>
        <w:rPr>
          <w:color w:val="231F20"/>
          <w:w w:val="115"/>
          <w:sz w:val="20"/>
        </w:rPr>
        <w:t>cia se somete a lo</w:t>
      </w:r>
      <w:r>
        <w:rPr>
          <w:color w:val="231F20"/>
          <w:spacing w:val="18"/>
          <w:w w:val="115"/>
          <w:sz w:val="20"/>
        </w:rPr>
        <w:t> </w:t>
      </w:r>
      <w:r>
        <w:rPr>
          <w:color w:val="231F20"/>
          <w:w w:val="115"/>
          <w:sz w:val="20"/>
        </w:rPr>
        <w:t>siguiente:</w:t>
      </w:r>
    </w:p>
    <w:p>
      <w:pPr>
        <w:pStyle w:val="ListParagraph"/>
        <w:numPr>
          <w:ilvl w:val="0"/>
          <w:numId w:val="97"/>
        </w:numPr>
        <w:tabs>
          <w:tab w:pos="1230" w:val="left" w:leader="none"/>
        </w:tabs>
        <w:spacing w:line="199" w:lineRule="auto" w:before="82" w:after="0"/>
        <w:ind w:left="510" w:right="0" w:firstLine="341"/>
        <w:jc w:val="both"/>
        <w:rPr>
          <w:sz w:val="20"/>
        </w:rPr>
      </w:pPr>
      <w:r>
        <w:rPr>
          <w:color w:val="231F20"/>
          <w:w w:val="115"/>
          <w:sz w:val="20"/>
        </w:rPr>
        <w:t>Las tarifas serán fijadas por el Ayuntamiento, en</w:t>
      </w:r>
      <w:r>
        <w:rPr>
          <w:color w:val="231F20"/>
          <w:spacing w:val="-22"/>
          <w:w w:val="115"/>
          <w:sz w:val="20"/>
        </w:rPr>
        <w:t> </w:t>
      </w:r>
      <w:r>
        <w:rPr>
          <w:color w:val="231F20"/>
          <w:spacing w:val="-9"/>
          <w:w w:val="115"/>
          <w:sz w:val="20"/>
        </w:rPr>
        <w:t>el </w:t>
      </w:r>
      <w:r>
        <w:rPr>
          <w:color w:val="231F20"/>
          <w:w w:val="115"/>
          <w:sz w:val="20"/>
        </w:rPr>
        <w:t>caso de las urbanas, y por el Gobierno de Canarias en </w:t>
      </w:r>
      <w:r>
        <w:rPr>
          <w:color w:val="231F20"/>
          <w:spacing w:val="-7"/>
          <w:w w:val="115"/>
          <w:sz w:val="20"/>
        </w:rPr>
        <w:t>el </w:t>
      </w:r>
      <w:r>
        <w:rPr>
          <w:color w:val="231F20"/>
          <w:w w:val="115"/>
          <w:sz w:val="20"/>
        </w:rPr>
        <w:t>caso de las interurbanas y las correspondientes a </w:t>
      </w:r>
      <w:r>
        <w:rPr>
          <w:color w:val="231F20"/>
          <w:spacing w:val="-4"/>
          <w:w w:val="115"/>
          <w:sz w:val="20"/>
        </w:rPr>
        <w:t>zonas </w:t>
      </w:r>
      <w:r>
        <w:rPr>
          <w:color w:val="231F20"/>
          <w:w w:val="115"/>
          <w:sz w:val="20"/>
        </w:rPr>
        <w:t>de prestación conjunta y áreas sensibles. En todo caso, </w:t>
      </w:r>
      <w:r>
        <w:rPr>
          <w:color w:val="231F20"/>
          <w:spacing w:val="-6"/>
          <w:w w:val="115"/>
          <w:sz w:val="20"/>
        </w:rPr>
        <w:t>su </w:t>
      </w:r>
      <w:r>
        <w:rPr>
          <w:color w:val="231F20"/>
          <w:w w:val="115"/>
          <w:sz w:val="20"/>
        </w:rPr>
        <w:t>aprobación queda sujeta a la legislación sobre </w:t>
      </w:r>
      <w:r>
        <w:rPr>
          <w:color w:val="231F20"/>
          <w:spacing w:val="-3"/>
          <w:w w:val="115"/>
          <w:sz w:val="20"/>
        </w:rPr>
        <w:t>precios </w:t>
      </w:r>
      <w:r>
        <w:rPr>
          <w:color w:val="231F20"/>
          <w:w w:val="115"/>
          <w:sz w:val="20"/>
        </w:rPr>
        <w:t>autorizados.</w:t>
      </w:r>
    </w:p>
    <w:p>
      <w:pPr>
        <w:pStyle w:val="ListParagraph"/>
        <w:numPr>
          <w:ilvl w:val="0"/>
          <w:numId w:val="97"/>
        </w:numPr>
        <w:tabs>
          <w:tab w:pos="1241" w:val="left" w:leader="none"/>
        </w:tabs>
        <w:spacing w:line="199" w:lineRule="auto" w:before="0" w:after="0"/>
        <w:ind w:left="510" w:right="0" w:firstLine="341"/>
        <w:jc w:val="both"/>
        <w:rPr>
          <w:sz w:val="20"/>
        </w:rPr>
      </w:pPr>
      <w:r>
        <w:rPr>
          <w:color w:val="231F20"/>
          <w:w w:val="115"/>
          <w:sz w:val="20"/>
        </w:rPr>
        <w:t>Las tarifas deben garantizar la cobertura del </w:t>
      </w:r>
      <w:r>
        <w:rPr>
          <w:color w:val="231F20"/>
          <w:spacing w:val="-4"/>
          <w:w w:val="115"/>
          <w:sz w:val="20"/>
        </w:rPr>
        <w:t>coste </w:t>
      </w:r>
      <w:r>
        <w:rPr>
          <w:color w:val="231F20"/>
          <w:w w:val="115"/>
          <w:sz w:val="20"/>
        </w:rPr>
        <w:t>real del servicio en condiciones normales de productivi- dad y organización, y permitirán una adecuada </w:t>
      </w:r>
      <w:r>
        <w:rPr>
          <w:color w:val="231F20"/>
          <w:spacing w:val="-3"/>
          <w:w w:val="115"/>
          <w:sz w:val="20"/>
        </w:rPr>
        <w:t>amortiza- </w:t>
      </w:r>
      <w:r>
        <w:rPr>
          <w:color w:val="231F20"/>
          <w:w w:val="115"/>
          <w:sz w:val="20"/>
        </w:rPr>
        <w:t>ción y un razonable beneficio industrial, debiendo </w:t>
      </w:r>
      <w:r>
        <w:rPr>
          <w:color w:val="231F20"/>
          <w:spacing w:val="-5"/>
          <w:w w:val="115"/>
          <w:sz w:val="20"/>
        </w:rPr>
        <w:t>ser </w:t>
      </w:r>
      <w:r>
        <w:rPr>
          <w:color w:val="231F20"/>
          <w:w w:val="115"/>
          <w:sz w:val="20"/>
        </w:rPr>
        <w:t>revisadas cuando se produzca una variación en los </w:t>
      </w:r>
      <w:r>
        <w:rPr>
          <w:color w:val="231F20"/>
          <w:spacing w:val="-4"/>
          <w:w w:val="115"/>
          <w:sz w:val="20"/>
        </w:rPr>
        <w:t>costes </w:t>
      </w:r>
      <w:r>
        <w:rPr>
          <w:color w:val="231F20"/>
          <w:w w:val="115"/>
          <w:sz w:val="20"/>
        </w:rPr>
        <w:t>que altere significativamente el equilibrio</w:t>
      </w:r>
      <w:r>
        <w:rPr>
          <w:color w:val="231F20"/>
          <w:spacing w:val="31"/>
          <w:w w:val="115"/>
          <w:sz w:val="20"/>
        </w:rPr>
        <w:t> </w:t>
      </w:r>
      <w:r>
        <w:rPr>
          <w:color w:val="231F20"/>
          <w:w w:val="115"/>
          <w:sz w:val="20"/>
        </w:rPr>
        <w:t>económico.</w:t>
      </w:r>
    </w:p>
    <w:p>
      <w:pPr>
        <w:pStyle w:val="ListParagraph"/>
        <w:numPr>
          <w:ilvl w:val="0"/>
          <w:numId w:val="97"/>
        </w:numPr>
        <w:tabs>
          <w:tab w:pos="1219" w:val="left" w:leader="none"/>
        </w:tabs>
        <w:spacing w:line="199" w:lineRule="auto" w:before="0" w:after="0"/>
        <w:ind w:left="510" w:right="0" w:firstLine="341"/>
        <w:jc w:val="both"/>
        <w:rPr>
          <w:sz w:val="20"/>
        </w:rPr>
      </w:pPr>
      <w:r>
        <w:rPr>
          <w:color w:val="231F20"/>
          <w:w w:val="115"/>
          <w:sz w:val="20"/>
        </w:rPr>
        <w:t>Las tarifas son obligatorias para los titulares de </w:t>
      </w:r>
      <w:r>
        <w:rPr>
          <w:color w:val="231F20"/>
          <w:spacing w:val="-6"/>
          <w:w w:val="115"/>
          <w:sz w:val="20"/>
        </w:rPr>
        <w:t>las </w:t>
      </w:r>
      <w:r>
        <w:rPr>
          <w:color w:val="231F20"/>
          <w:w w:val="115"/>
          <w:sz w:val="20"/>
        </w:rPr>
        <w:t>licencias y autorizaciones, los conductores y los usuarios. Reglamentariamente se fijarán los supuestos excepcio- nales en que sea admisible el concierto del precio por </w:t>
      </w:r>
      <w:r>
        <w:rPr>
          <w:color w:val="231F20"/>
          <w:spacing w:val="-9"/>
          <w:w w:val="115"/>
          <w:sz w:val="20"/>
        </w:rPr>
        <w:t>el </w:t>
      </w:r>
      <w:r>
        <w:rPr>
          <w:color w:val="231F20"/>
          <w:w w:val="115"/>
          <w:sz w:val="20"/>
        </w:rPr>
        <w:t>servicio, que requerirá constancia escrita del precio </w:t>
      </w:r>
      <w:r>
        <w:rPr>
          <w:color w:val="231F20"/>
          <w:spacing w:val="-4"/>
          <w:w w:val="115"/>
          <w:sz w:val="20"/>
        </w:rPr>
        <w:t>pac- </w:t>
      </w:r>
      <w:r>
        <w:rPr>
          <w:color w:val="231F20"/>
          <w:w w:val="115"/>
          <w:sz w:val="20"/>
        </w:rPr>
        <w:t>tado y que se lleve a bordo ese documento. Queda </w:t>
      </w:r>
      <w:r>
        <w:rPr>
          <w:color w:val="231F20"/>
          <w:spacing w:val="-4"/>
          <w:w w:val="115"/>
          <w:sz w:val="20"/>
        </w:rPr>
        <w:t>expre- </w:t>
      </w:r>
      <w:r>
        <w:rPr>
          <w:color w:val="231F20"/>
          <w:w w:val="115"/>
          <w:sz w:val="20"/>
        </w:rPr>
        <w:t>samente prohibido el cobro de suplementos que no </w:t>
      </w:r>
      <w:r>
        <w:rPr>
          <w:color w:val="231F20"/>
          <w:spacing w:val="-4"/>
          <w:w w:val="115"/>
          <w:sz w:val="20"/>
        </w:rPr>
        <w:t>estén </w:t>
      </w:r>
      <w:r>
        <w:rPr>
          <w:color w:val="231F20"/>
          <w:w w:val="115"/>
          <w:sz w:val="20"/>
        </w:rPr>
        <w:t>previstos en la normativa vigente ni amparados por </w:t>
      </w:r>
      <w:r>
        <w:rPr>
          <w:color w:val="231F20"/>
          <w:spacing w:val="-9"/>
          <w:w w:val="115"/>
          <w:sz w:val="20"/>
        </w:rPr>
        <w:t>el </w:t>
      </w:r>
      <w:r>
        <w:rPr>
          <w:color w:val="231F20"/>
          <w:w w:val="115"/>
          <w:sz w:val="20"/>
        </w:rPr>
        <w:t>título administrativo</w:t>
      </w:r>
      <w:r>
        <w:rPr>
          <w:color w:val="231F20"/>
          <w:spacing w:val="5"/>
          <w:w w:val="115"/>
          <w:sz w:val="20"/>
        </w:rPr>
        <w:t> </w:t>
      </w:r>
      <w:r>
        <w:rPr>
          <w:color w:val="231F20"/>
          <w:w w:val="115"/>
          <w:sz w:val="20"/>
        </w:rPr>
        <w:t>habilitante.</w:t>
      </w:r>
    </w:p>
    <w:p>
      <w:pPr>
        <w:pStyle w:val="ListParagraph"/>
        <w:numPr>
          <w:ilvl w:val="0"/>
          <w:numId w:val="97"/>
        </w:numPr>
        <w:tabs>
          <w:tab w:pos="1235" w:val="left" w:leader="none"/>
        </w:tabs>
        <w:spacing w:line="199" w:lineRule="auto" w:before="0" w:after="0"/>
        <w:ind w:left="510" w:right="0" w:firstLine="341"/>
        <w:jc w:val="both"/>
        <w:rPr>
          <w:sz w:val="20"/>
        </w:rPr>
      </w:pPr>
      <w:r>
        <w:rPr>
          <w:color w:val="231F20"/>
          <w:w w:val="115"/>
          <w:sz w:val="20"/>
        </w:rPr>
        <w:t>Las tarifas aplicables serán visibles para el </w:t>
      </w:r>
      <w:r>
        <w:rPr>
          <w:color w:val="231F20"/>
          <w:spacing w:val="-4"/>
          <w:w w:val="115"/>
          <w:sz w:val="20"/>
        </w:rPr>
        <w:t>usuario </w:t>
      </w:r>
      <w:r>
        <w:rPr>
          <w:color w:val="231F20"/>
          <w:w w:val="115"/>
          <w:sz w:val="20"/>
        </w:rPr>
        <w:t>desde el interior del vehículo; e incluirán, además, las </w:t>
      </w:r>
      <w:r>
        <w:rPr>
          <w:color w:val="231F20"/>
          <w:spacing w:val="-6"/>
          <w:w w:val="115"/>
          <w:sz w:val="20"/>
        </w:rPr>
        <w:t>tari- </w:t>
      </w:r>
      <w:r>
        <w:rPr>
          <w:color w:val="231F20"/>
          <w:w w:val="115"/>
          <w:sz w:val="20"/>
        </w:rPr>
        <w:t>fas especiales y los suplementos que estén</w:t>
      </w:r>
      <w:r>
        <w:rPr>
          <w:color w:val="231F20"/>
          <w:spacing w:val="-4"/>
          <w:w w:val="115"/>
          <w:sz w:val="20"/>
        </w:rPr>
        <w:t> </w:t>
      </w:r>
      <w:r>
        <w:rPr>
          <w:color w:val="231F20"/>
          <w:spacing w:val="-2"/>
          <w:w w:val="115"/>
          <w:sz w:val="20"/>
        </w:rPr>
        <w:t>autorizados.</w:t>
      </w:r>
    </w:p>
    <w:p>
      <w:pPr>
        <w:pStyle w:val="ListParagraph"/>
        <w:numPr>
          <w:ilvl w:val="0"/>
          <w:numId w:val="97"/>
        </w:numPr>
        <w:tabs>
          <w:tab w:pos="1218" w:val="left" w:leader="none"/>
        </w:tabs>
        <w:spacing w:line="199" w:lineRule="auto" w:before="0" w:after="0"/>
        <w:ind w:left="510" w:right="0" w:firstLine="341"/>
        <w:jc w:val="both"/>
        <w:rPr>
          <w:sz w:val="20"/>
        </w:rPr>
      </w:pPr>
      <w:r>
        <w:rPr>
          <w:color w:val="231F20"/>
          <w:spacing w:val="-4"/>
          <w:w w:val="115"/>
          <w:sz w:val="20"/>
        </w:rPr>
        <w:t>Mediante </w:t>
      </w:r>
      <w:r>
        <w:rPr>
          <w:color w:val="231F20"/>
          <w:spacing w:val="-3"/>
          <w:w w:val="115"/>
          <w:sz w:val="20"/>
        </w:rPr>
        <w:t>los </w:t>
      </w:r>
      <w:r>
        <w:rPr>
          <w:color w:val="231F20"/>
          <w:spacing w:val="-4"/>
          <w:w w:val="115"/>
          <w:sz w:val="20"/>
        </w:rPr>
        <w:t>análisis </w:t>
      </w:r>
      <w:r>
        <w:rPr>
          <w:color w:val="231F20"/>
          <w:spacing w:val="-3"/>
          <w:w w:val="115"/>
          <w:sz w:val="20"/>
        </w:rPr>
        <w:t>que </w:t>
      </w:r>
      <w:r>
        <w:rPr>
          <w:color w:val="231F20"/>
          <w:w w:val="115"/>
          <w:sz w:val="20"/>
        </w:rPr>
        <w:t>lo </w:t>
      </w:r>
      <w:r>
        <w:rPr>
          <w:color w:val="231F20"/>
          <w:spacing w:val="-4"/>
          <w:w w:val="115"/>
          <w:sz w:val="20"/>
        </w:rPr>
        <w:t>justifiquen </w:t>
      </w:r>
      <w:r>
        <w:rPr>
          <w:color w:val="231F20"/>
          <w:w w:val="115"/>
          <w:sz w:val="20"/>
        </w:rPr>
        <w:t>y </w:t>
      </w:r>
      <w:r>
        <w:rPr>
          <w:color w:val="231F20"/>
          <w:spacing w:val="-3"/>
          <w:w w:val="115"/>
          <w:sz w:val="20"/>
        </w:rPr>
        <w:t>los </w:t>
      </w:r>
      <w:r>
        <w:rPr>
          <w:color w:val="231F20"/>
          <w:spacing w:val="-7"/>
          <w:w w:val="115"/>
          <w:sz w:val="20"/>
        </w:rPr>
        <w:t>proce- </w:t>
      </w:r>
      <w:r>
        <w:rPr>
          <w:color w:val="231F20"/>
          <w:spacing w:val="-4"/>
          <w:w w:val="115"/>
          <w:sz w:val="20"/>
        </w:rPr>
        <w:t>dimientos </w:t>
      </w:r>
      <w:r>
        <w:rPr>
          <w:color w:val="231F20"/>
          <w:w w:val="115"/>
          <w:sz w:val="20"/>
        </w:rPr>
        <w:t>de </w:t>
      </w:r>
      <w:r>
        <w:rPr>
          <w:color w:val="231F20"/>
          <w:spacing w:val="-4"/>
          <w:w w:val="115"/>
          <w:sz w:val="20"/>
        </w:rPr>
        <w:t>fijación </w:t>
      </w:r>
      <w:r>
        <w:rPr>
          <w:color w:val="231F20"/>
          <w:w w:val="115"/>
          <w:sz w:val="20"/>
        </w:rPr>
        <w:t>de </w:t>
      </w:r>
      <w:r>
        <w:rPr>
          <w:color w:val="231F20"/>
          <w:spacing w:val="-4"/>
          <w:w w:val="115"/>
          <w:sz w:val="20"/>
        </w:rPr>
        <w:t>precios </w:t>
      </w:r>
      <w:r>
        <w:rPr>
          <w:color w:val="231F20"/>
          <w:spacing w:val="-5"/>
          <w:w w:val="115"/>
          <w:sz w:val="20"/>
        </w:rPr>
        <w:t>correspondientes, </w:t>
      </w:r>
      <w:r>
        <w:rPr>
          <w:color w:val="231F20"/>
          <w:spacing w:val="-3"/>
          <w:w w:val="115"/>
          <w:sz w:val="20"/>
        </w:rPr>
        <w:t>que </w:t>
      </w:r>
      <w:r>
        <w:rPr>
          <w:color w:val="231F20"/>
          <w:spacing w:val="-11"/>
          <w:w w:val="115"/>
          <w:sz w:val="20"/>
        </w:rPr>
        <w:t>se </w:t>
      </w:r>
      <w:r>
        <w:rPr>
          <w:color w:val="231F20"/>
          <w:spacing w:val="-4"/>
          <w:w w:val="115"/>
          <w:sz w:val="20"/>
        </w:rPr>
        <w:t>fijarán reglamentariamente, </w:t>
      </w:r>
      <w:r>
        <w:rPr>
          <w:color w:val="231F20"/>
          <w:w w:val="115"/>
          <w:sz w:val="20"/>
        </w:rPr>
        <w:t>se </w:t>
      </w:r>
      <w:r>
        <w:rPr>
          <w:color w:val="231F20"/>
          <w:spacing w:val="-4"/>
          <w:w w:val="115"/>
          <w:sz w:val="20"/>
        </w:rPr>
        <w:t>podrá establecer </w:t>
      </w:r>
      <w:r>
        <w:rPr>
          <w:color w:val="231F20"/>
          <w:w w:val="115"/>
          <w:sz w:val="20"/>
        </w:rPr>
        <w:t>la </w:t>
      </w:r>
      <w:r>
        <w:rPr>
          <w:color w:val="231F20"/>
          <w:spacing w:val="-6"/>
          <w:w w:val="115"/>
          <w:sz w:val="20"/>
        </w:rPr>
        <w:t>posibili- </w:t>
      </w:r>
      <w:r>
        <w:rPr>
          <w:color w:val="231F20"/>
          <w:spacing w:val="-3"/>
          <w:w w:val="115"/>
          <w:sz w:val="20"/>
        </w:rPr>
        <w:t>dad </w:t>
      </w:r>
      <w:r>
        <w:rPr>
          <w:color w:val="231F20"/>
          <w:w w:val="115"/>
          <w:sz w:val="20"/>
        </w:rPr>
        <w:t>de la </w:t>
      </w:r>
      <w:r>
        <w:rPr>
          <w:color w:val="231F20"/>
          <w:spacing w:val="-4"/>
          <w:w w:val="115"/>
          <w:sz w:val="20"/>
        </w:rPr>
        <w:t>implantación </w:t>
      </w:r>
      <w:r>
        <w:rPr>
          <w:color w:val="231F20"/>
          <w:w w:val="115"/>
          <w:sz w:val="20"/>
        </w:rPr>
        <w:t>de </w:t>
      </w:r>
      <w:r>
        <w:rPr>
          <w:color w:val="231F20"/>
          <w:spacing w:val="-4"/>
          <w:w w:val="115"/>
          <w:sz w:val="20"/>
        </w:rPr>
        <w:t>tarifas únicas equivalentes </w:t>
      </w:r>
      <w:r>
        <w:rPr>
          <w:color w:val="231F20"/>
          <w:spacing w:val="-8"/>
          <w:w w:val="115"/>
          <w:sz w:val="20"/>
        </w:rPr>
        <w:t>entre </w:t>
      </w:r>
      <w:r>
        <w:rPr>
          <w:color w:val="231F20"/>
          <w:spacing w:val="-4"/>
          <w:w w:val="115"/>
          <w:sz w:val="20"/>
        </w:rPr>
        <w:t>varios municipios, </w:t>
      </w:r>
      <w:r>
        <w:rPr>
          <w:color w:val="231F20"/>
          <w:w w:val="115"/>
          <w:sz w:val="20"/>
        </w:rPr>
        <w:t>a </w:t>
      </w:r>
      <w:r>
        <w:rPr>
          <w:color w:val="231F20"/>
          <w:spacing w:val="-4"/>
          <w:w w:val="115"/>
          <w:sz w:val="20"/>
        </w:rPr>
        <w:t>solicitud </w:t>
      </w:r>
      <w:r>
        <w:rPr>
          <w:color w:val="231F20"/>
          <w:w w:val="115"/>
          <w:sz w:val="20"/>
        </w:rPr>
        <w:t>de </w:t>
      </w:r>
      <w:r>
        <w:rPr>
          <w:color w:val="231F20"/>
          <w:spacing w:val="-3"/>
          <w:w w:val="115"/>
          <w:sz w:val="20"/>
        </w:rPr>
        <w:t>los </w:t>
      </w:r>
      <w:r>
        <w:rPr>
          <w:color w:val="231F20"/>
          <w:spacing w:val="-4"/>
          <w:w w:val="115"/>
          <w:sz w:val="20"/>
        </w:rPr>
        <w:t>mismos. Se </w:t>
      </w:r>
      <w:r>
        <w:rPr>
          <w:color w:val="231F20"/>
          <w:spacing w:val="-6"/>
          <w:w w:val="115"/>
          <w:sz w:val="20"/>
        </w:rPr>
        <w:t>entiende  </w:t>
      </w:r>
      <w:r>
        <w:rPr>
          <w:color w:val="231F20"/>
          <w:spacing w:val="-3"/>
          <w:w w:val="115"/>
          <w:sz w:val="20"/>
        </w:rPr>
        <w:t>por </w:t>
      </w:r>
      <w:r>
        <w:rPr>
          <w:color w:val="231F20"/>
          <w:spacing w:val="-4"/>
          <w:w w:val="115"/>
          <w:sz w:val="20"/>
        </w:rPr>
        <w:t>tarifas únicas equivalentes aquellas </w:t>
      </w:r>
      <w:r>
        <w:rPr>
          <w:color w:val="231F20"/>
          <w:spacing w:val="-3"/>
          <w:w w:val="115"/>
          <w:sz w:val="20"/>
        </w:rPr>
        <w:t>que </w:t>
      </w:r>
      <w:r>
        <w:rPr>
          <w:color w:val="231F20"/>
          <w:w w:val="115"/>
          <w:sz w:val="20"/>
        </w:rPr>
        <w:t>no </w:t>
      </w:r>
      <w:r>
        <w:rPr>
          <w:color w:val="231F20"/>
          <w:spacing w:val="-4"/>
          <w:w w:val="115"/>
          <w:sz w:val="20"/>
        </w:rPr>
        <w:t>apliquen separadamente </w:t>
      </w:r>
      <w:r>
        <w:rPr>
          <w:color w:val="231F20"/>
          <w:spacing w:val="-3"/>
          <w:w w:val="115"/>
          <w:sz w:val="20"/>
        </w:rPr>
        <w:t>los </w:t>
      </w:r>
      <w:r>
        <w:rPr>
          <w:color w:val="231F20"/>
          <w:spacing w:val="-4"/>
          <w:w w:val="115"/>
          <w:sz w:val="20"/>
        </w:rPr>
        <w:t>distintos conceptos (bajada </w:t>
      </w:r>
      <w:r>
        <w:rPr>
          <w:color w:val="231F20"/>
          <w:w w:val="115"/>
          <w:sz w:val="20"/>
        </w:rPr>
        <w:t>de </w:t>
      </w:r>
      <w:r>
        <w:rPr>
          <w:color w:val="231F20"/>
          <w:spacing w:val="-6"/>
          <w:w w:val="115"/>
          <w:sz w:val="20"/>
        </w:rPr>
        <w:t>bandera, </w:t>
      </w:r>
      <w:r>
        <w:rPr>
          <w:color w:val="231F20"/>
          <w:spacing w:val="-4"/>
          <w:w w:val="115"/>
          <w:sz w:val="20"/>
        </w:rPr>
        <w:t>distancia franquiciada, precio </w:t>
      </w:r>
      <w:r>
        <w:rPr>
          <w:color w:val="231F20"/>
          <w:spacing w:val="-3"/>
          <w:w w:val="115"/>
          <w:sz w:val="20"/>
        </w:rPr>
        <w:t>por km/h </w:t>
      </w:r>
      <w:r>
        <w:rPr>
          <w:color w:val="231F20"/>
          <w:w w:val="115"/>
          <w:sz w:val="20"/>
        </w:rPr>
        <w:t>recorrido y </w:t>
      </w:r>
      <w:r>
        <w:rPr>
          <w:color w:val="231F20"/>
          <w:spacing w:val="-3"/>
          <w:w w:val="115"/>
          <w:sz w:val="20"/>
        </w:rPr>
        <w:t>suple- </w:t>
      </w:r>
      <w:r>
        <w:rPr>
          <w:color w:val="231F20"/>
          <w:w w:val="115"/>
          <w:sz w:val="20"/>
        </w:rPr>
        <w:t>mento) que constituyan a su vez distintas </w:t>
      </w:r>
      <w:r>
        <w:rPr>
          <w:color w:val="231F20"/>
          <w:spacing w:val="-2"/>
          <w:w w:val="115"/>
          <w:sz w:val="20"/>
        </w:rPr>
        <w:t>combinaciones </w:t>
      </w:r>
      <w:r>
        <w:rPr>
          <w:color w:val="231F20"/>
          <w:w w:val="115"/>
          <w:sz w:val="20"/>
        </w:rPr>
        <w:t>según trayectos urbanos, interurbanos, días y horarios </w:t>
      </w:r>
      <w:r>
        <w:rPr>
          <w:color w:val="231F20"/>
          <w:spacing w:val="-9"/>
          <w:w w:val="115"/>
          <w:sz w:val="20"/>
        </w:rPr>
        <w:t>de </w:t>
      </w:r>
      <w:r>
        <w:rPr>
          <w:color w:val="231F20"/>
          <w:w w:val="115"/>
          <w:sz w:val="20"/>
        </w:rPr>
        <w:t>prestación. </w:t>
      </w:r>
      <w:r>
        <w:rPr>
          <w:color w:val="231F20"/>
          <w:spacing w:val="-5"/>
          <w:w w:val="115"/>
          <w:sz w:val="20"/>
        </w:rPr>
        <w:t>Todos </w:t>
      </w:r>
      <w:r>
        <w:rPr>
          <w:color w:val="231F20"/>
          <w:w w:val="115"/>
          <w:sz w:val="20"/>
        </w:rPr>
        <w:t>éstos pueden agruparse y </w:t>
      </w:r>
      <w:r>
        <w:rPr>
          <w:color w:val="231F20"/>
          <w:spacing w:val="-3"/>
          <w:w w:val="115"/>
          <w:sz w:val="20"/>
        </w:rPr>
        <w:t>convertirse </w:t>
      </w:r>
      <w:r>
        <w:rPr>
          <w:color w:val="231F20"/>
          <w:w w:val="115"/>
          <w:sz w:val="20"/>
        </w:rPr>
        <w:t>en costes equivalentes a un número menor de conceptos, como bajada de bandera y precio</w:t>
      </w:r>
      <w:r>
        <w:rPr>
          <w:color w:val="231F20"/>
          <w:spacing w:val="17"/>
          <w:w w:val="115"/>
          <w:sz w:val="20"/>
        </w:rPr>
        <w:t> </w:t>
      </w:r>
      <w:r>
        <w:rPr>
          <w:color w:val="231F20"/>
          <w:w w:val="115"/>
          <w:sz w:val="20"/>
        </w:rPr>
        <w:t>km/h.</w:t>
      </w:r>
    </w:p>
    <w:p>
      <w:pPr>
        <w:spacing w:before="171"/>
        <w:ind w:left="510" w:right="0" w:firstLine="0"/>
        <w:jc w:val="left"/>
        <w:rPr>
          <w:i/>
          <w:sz w:val="20"/>
        </w:rPr>
      </w:pPr>
      <w:r>
        <w:rPr>
          <w:color w:val="231F20"/>
          <w:w w:val="115"/>
          <w:sz w:val="20"/>
        </w:rPr>
        <w:t>Artículo 85. </w:t>
      </w:r>
      <w:r>
        <w:rPr>
          <w:i/>
          <w:color w:val="231F20"/>
          <w:w w:val="115"/>
          <w:sz w:val="20"/>
        </w:rPr>
        <w:t>Zonas de prestación conjunta.</w:t>
      </w:r>
    </w:p>
    <w:p>
      <w:pPr>
        <w:pStyle w:val="ListParagraph"/>
        <w:numPr>
          <w:ilvl w:val="0"/>
          <w:numId w:val="98"/>
        </w:numPr>
        <w:tabs>
          <w:tab w:pos="1199" w:val="left" w:leader="none"/>
        </w:tabs>
        <w:spacing w:line="199" w:lineRule="auto" w:before="203" w:after="0"/>
        <w:ind w:left="510" w:right="0" w:firstLine="341"/>
        <w:jc w:val="both"/>
        <w:rPr>
          <w:sz w:val="20"/>
        </w:rPr>
      </w:pPr>
      <w:r>
        <w:rPr>
          <w:color w:val="231F20"/>
          <w:w w:val="115"/>
          <w:sz w:val="20"/>
        </w:rPr>
        <w:t>Cuando se produzca una interacción de tráfico entre uno o varios municipios, el Cabildo Insular, de oficio o previa solicitud de los Ayuntamientos afectados, </w:t>
      </w:r>
      <w:r>
        <w:rPr>
          <w:color w:val="231F20"/>
          <w:spacing w:val="-4"/>
          <w:w w:val="115"/>
          <w:sz w:val="20"/>
        </w:rPr>
        <w:t>oídos </w:t>
      </w:r>
      <w:r>
        <w:rPr>
          <w:color w:val="231F20"/>
          <w:w w:val="115"/>
          <w:sz w:val="20"/>
        </w:rPr>
        <w:t>los representantes de los taxistas y de los usuarios afecta- dos, </w:t>
      </w:r>
      <w:r>
        <w:rPr>
          <w:color w:val="231F20"/>
          <w:spacing w:val="-6"/>
          <w:w w:val="115"/>
          <w:sz w:val="20"/>
        </w:rPr>
        <w:t>y, </w:t>
      </w:r>
      <w:r>
        <w:rPr>
          <w:color w:val="231F20"/>
          <w:w w:val="115"/>
          <w:sz w:val="20"/>
        </w:rPr>
        <w:t>en el primer caso, también los</w:t>
      </w:r>
      <w:r>
        <w:rPr>
          <w:color w:val="231F20"/>
          <w:spacing w:val="48"/>
          <w:w w:val="115"/>
          <w:sz w:val="20"/>
        </w:rPr>
        <w:t> </w:t>
      </w:r>
      <w:r>
        <w:rPr>
          <w:color w:val="231F20"/>
          <w:w w:val="115"/>
          <w:sz w:val="20"/>
        </w:rPr>
        <w:t>Ayuntamientos,</w:t>
      </w:r>
    </w:p>
    <w:p>
      <w:pPr>
        <w:pStyle w:val="BodyText"/>
        <w:spacing w:line="199" w:lineRule="auto" w:before="121"/>
        <w:ind w:left="470" w:right="108" w:firstLine="0"/>
      </w:pPr>
      <w:r>
        <w:rPr/>
        <w:br w:type="column"/>
      </w:r>
      <w:r>
        <w:rPr>
          <w:color w:val="231F20"/>
          <w:w w:val="115"/>
        </w:rPr>
        <w:t>podrá crear zonas de prestación conjunta, que permitan a los vehículos residenciados en los mismos que </w:t>
      </w:r>
      <w:r>
        <w:rPr>
          <w:color w:val="231F20"/>
          <w:spacing w:val="-3"/>
          <w:w w:val="115"/>
        </w:rPr>
        <w:t>dispon- </w:t>
      </w:r>
      <w:r>
        <w:rPr>
          <w:color w:val="231F20"/>
          <w:w w:val="115"/>
        </w:rPr>
        <w:t>gan de los preceptivos títulos habilitantes la prestación </w:t>
      </w:r>
      <w:r>
        <w:rPr>
          <w:color w:val="231F20"/>
          <w:spacing w:val="-8"/>
          <w:w w:val="115"/>
        </w:rPr>
        <w:t>de </w:t>
      </w:r>
      <w:r>
        <w:rPr>
          <w:color w:val="231F20"/>
          <w:w w:val="115"/>
        </w:rPr>
        <w:t>servicios en todo el ámbito territorial de dichas zonas, </w:t>
      </w:r>
      <w:r>
        <w:rPr>
          <w:color w:val="231F20"/>
          <w:spacing w:val="-5"/>
          <w:w w:val="115"/>
        </w:rPr>
        <w:t>así </w:t>
      </w:r>
      <w:r>
        <w:rPr>
          <w:color w:val="231F20"/>
          <w:w w:val="115"/>
        </w:rPr>
        <w:t>como los correspondientes órganos o entidades que </w:t>
      </w:r>
      <w:r>
        <w:rPr>
          <w:color w:val="231F20"/>
          <w:spacing w:val="-3"/>
          <w:w w:val="115"/>
        </w:rPr>
        <w:t>con- </w:t>
      </w:r>
      <w:r>
        <w:rPr>
          <w:color w:val="231F20"/>
          <w:w w:val="115"/>
        </w:rPr>
        <w:t>trolen y gestionen las</w:t>
      </w:r>
      <w:r>
        <w:rPr>
          <w:color w:val="231F20"/>
          <w:spacing w:val="17"/>
          <w:w w:val="115"/>
        </w:rPr>
        <w:t> </w:t>
      </w:r>
      <w:r>
        <w:rPr>
          <w:color w:val="231F20"/>
          <w:w w:val="115"/>
        </w:rPr>
        <w:t>mismas.</w:t>
      </w:r>
    </w:p>
    <w:p>
      <w:pPr>
        <w:pStyle w:val="ListParagraph"/>
        <w:numPr>
          <w:ilvl w:val="0"/>
          <w:numId w:val="98"/>
        </w:numPr>
        <w:tabs>
          <w:tab w:pos="1178" w:val="left" w:leader="none"/>
        </w:tabs>
        <w:spacing w:line="199" w:lineRule="auto" w:before="0" w:after="0"/>
        <w:ind w:left="470" w:right="108" w:firstLine="341"/>
        <w:jc w:val="both"/>
        <w:rPr>
          <w:sz w:val="20"/>
        </w:rPr>
      </w:pPr>
      <w:r>
        <w:rPr>
          <w:color w:val="231F20"/>
          <w:w w:val="115"/>
          <w:sz w:val="20"/>
        </w:rPr>
        <w:t>En estos casos, no será de aplicación lo previsto en el artículo anterior sobre el inicio del servicio, </w:t>
      </w:r>
      <w:r>
        <w:rPr>
          <w:color w:val="231F20"/>
          <w:spacing w:val="-4"/>
          <w:w w:val="115"/>
          <w:sz w:val="20"/>
        </w:rPr>
        <w:t>que </w:t>
      </w:r>
      <w:r>
        <w:rPr>
          <w:color w:val="231F20"/>
          <w:w w:val="115"/>
          <w:sz w:val="20"/>
        </w:rPr>
        <w:t>podrá serlo en cualquiera de los municipios comprendi- dos en la zona de prestación</w:t>
      </w:r>
      <w:r>
        <w:rPr>
          <w:color w:val="231F20"/>
          <w:spacing w:val="20"/>
          <w:w w:val="115"/>
          <w:sz w:val="20"/>
        </w:rPr>
        <w:t> </w:t>
      </w:r>
      <w:r>
        <w:rPr>
          <w:color w:val="231F20"/>
          <w:w w:val="115"/>
          <w:sz w:val="20"/>
        </w:rPr>
        <w:t>conjunta.</w:t>
      </w:r>
    </w:p>
    <w:p>
      <w:pPr>
        <w:spacing w:before="202"/>
        <w:ind w:left="470" w:right="0" w:firstLine="0"/>
        <w:jc w:val="left"/>
        <w:rPr>
          <w:i/>
          <w:sz w:val="20"/>
        </w:rPr>
      </w:pPr>
      <w:r>
        <w:rPr>
          <w:color w:val="231F20"/>
          <w:w w:val="115"/>
          <w:sz w:val="20"/>
        </w:rPr>
        <w:t>Artículo 86. </w:t>
      </w:r>
      <w:r>
        <w:rPr>
          <w:i/>
          <w:color w:val="231F20"/>
          <w:w w:val="115"/>
          <w:sz w:val="20"/>
        </w:rPr>
        <w:t>Áreas sensibles.</w:t>
      </w:r>
    </w:p>
    <w:p>
      <w:pPr>
        <w:pStyle w:val="ListParagraph"/>
        <w:numPr>
          <w:ilvl w:val="0"/>
          <w:numId w:val="99"/>
        </w:numPr>
        <w:tabs>
          <w:tab w:pos="1158" w:val="left" w:leader="none"/>
        </w:tabs>
        <w:spacing w:line="199" w:lineRule="auto" w:before="204" w:after="0"/>
        <w:ind w:left="470" w:right="108" w:firstLine="341"/>
        <w:jc w:val="both"/>
        <w:rPr>
          <w:sz w:val="20"/>
        </w:rPr>
      </w:pPr>
      <w:r>
        <w:rPr>
          <w:color w:val="231F20"/>
          <w:w w:val="115"/>
          <w:sz w:val="20"/>
        </w:rPr>
        <w:t>Los Cabildos Insulares, previa audiencia a </w:t>
      </w:r>
      <w:r>
        <w:rPr>
          <w:color w:val="231F20"/>
          <w:spacing w:val="-4"/>
          <w:w w:val="115"/>
          <w:sz w:val="20"/>
        </w:rPr>
        <w:t>los </w:t>
      </w:r>
      <w:r>
        <w:rPr>
          <w:color w:val="231F20"/>
          <w:w w:val="115"/>
          <w:sz w:val="20"/>
        </w:rPr>
        <w:t>Ayuntamientos afectados y oídos los representantes </w:t>
      </w:r>
      <w:r>
        <w:rPr>
          <w:color w:val="231F20"/>
          <w:spacing w:val="-9"/>
          <w:w w:val="115"/>
          <w:sz w:val="20"/>
        </w:rPr>
        <w:t>de </w:t>
      </w:r>
      <w:r>
        <w:rPr>
          <w:color w:val="231F20"/>
          <w:w w:val="115"/>
          <w:sz w:val="20"/>
        </w:rPr>
        <w:t>los taxistas y de los usuarios, declararán como áreas </w:t>
      </w:r>
      <w:r>
        <w:rPr>
          <w:color w:val="231F20"/>
          <w:spacing w:val="-5"/>
          <w:w w:val="115"/>
          <w:sz w:val="20"/>
        </w:rPr>
        <w:t>sen- </w:t>
      </w:r>
      <w:r>
        <w:rPr>
          <w:color w:val="231F20"/>
          <w:w w:val="115"/>
          <w:sz w:val="20"/>
        </w:rPr>
        <w:t>sibles aquellos puntos específicos tales como </w:t>
      </w:r>
      <w:r>
        <w:rPr>
          <w:color w:val="231F20"/>
          <w:spacing w:val="-3"/>
          <w:w w:val="115"/>
          <w:sz w:val="20"/>
        </w:rPr>
        <w:t>puertos, </w:t>
      </w:r>
      <w:r>
        <w:rPr>
          <w:color w:val="231F20"/>
          <w:w w:val="115"/>
          <w:sz w:val="20"/>
        </w:rPr>
        <w:t>aeropuertos, intercambiadores, estaciones de </w:t>
      </w:r>
      <w:r>
        <w:rPr>
          <w:color w:val="231F20"/>
          <w:spacing w:val="-3"/>
          <w:w w:val="115"/>
          <w:sz w:val="20"/>
        </w:rPr>
        <w:t>transporte </w:t>
      </w:r>
      <w:r>
        <w:rPr>
          <w:color w:val="231F20"/>
          <w:w w:val="115"/>
          <w:sz w:val="20"/>
        </w:rPr>
        <w:t>y similares que sean de interés general y en los que </w:t>
      </w:r>
      <w:r>
        <w:rPr>
          <w:color w:val="231F20"/>
          <w:spacing w:val="-6"/>
          <w:w w:val="115"/>
          <w:sz w:val="20"/>
        </w:rPr>
        <w:t>se </w:t>
      </w:r>
      <w:r>
        <w:rPr>
          <w:color w:val="231F20"/>
          <w:w w:val="115"/>
          <w:sz w:val="20"/>
        </w:rPr>
        <w:t>genere un tráfico importante que afecte a las comunica- ciones entre distintos municipios, a la conexión </w:t>
      </w:r>
      <w:r>
        <w:rPr>
          <w:color w:val="231F20"/>
          <w:spacing w:val="-3"/>
          <w:w w:val="115"/>
          <w:sz w:val="20"/>
        </w:rPr>
        <w:t>entre  </w:t>
      </w:r>
      <w:r>
        <w:rPr>
          <w:color w:val="231F20"/>
          <w:w w:val="115"/>
          <w:sz w:val="20"/>
        </w:rPr>
        <w:t>islas o a la atención a los turistas. En ellas se podrán esta- blecer un régimen especial de recogida de viajeros fuera del término</w:t>
      </w:r>
      <w:r>
        <w:rPr>
          <w:color w:val="231F20"/>
          <w:spacing w:val="6"/>
          <w:w w:val="115"/>
          <w:sz w:val="20"/>
        </w:rPr>
        <w:t> </w:t>
      </w:r>
      <w:r>
        <w:rPr>
          <w:color w:val="231F20"/>
          <w:w w:val="115"/>
          <w:sz w:val="20"/>
        </w:rPr>
        <w:t>municipal.</w:t>
      </w:r>
    </w:p>
    <w:p>
      <w:pPr>
        <w:pStyle w:val="ListParagraph"/>
        <w:numPr>
          <w:ilvl w:val="0"/>
          <w:numId w:val="99"/>
        </w:numPr>
        <w:tabs>
          <w:tab w:pos="1178" w:val="left" w:leader="none"/>
        </w:tabs>
        <w:spacing w:line="199" w:lineRule="auto" w:before="0" w:after="0"/>
        <w:ind w:left="470" w:right="108" w:firstLine="341"/>
        <w:jc w:val="both"/>
        <w:rPr>
          <w:sz w:val="20"/>
        </w:rPr>
      </w:pPr>
      <w:r>
        <w:rPr>
          <w:color w:val="231F20"/>
          <w:w w:val="115"/>
          <w:sz w:val="20"/>
        </w:rPr>
        <w:t>Los Cabildos Insulares, previa audiencia a </w:t>
      </w:r>
      <w:r>
        <w:rPr>
          <w:color w:val="231F20"/>
          <w:spacing w:val="-5"/>
          <w:w w:val="115"/>
          <w:sz w:val="20"/>
        </w:rPr>
        <w:t>los </w:t>
      </w:r>
      <w:r>
        <w:rPr>
          <w:color w:val="231F20"/>
          <w:w w:val="115"/>
          <w:sz w:val="20"/>
        </w:rPr>
        <w:t>Ayuntamientos interesados, los representantes del </w:t>
      </w:r>
      <w:r>
        <w:rPr>
          <w:color w:val="231F20"/>
          <w:spacing w:val="-3"/>
          <w:w w:val="115"/>
          <w:sz w:val="20"/>
        </w:rPr>
        <w:t>sector </w:t>
      </w:r>
      <w:r>
        <w:rPr>
          <w:color w:val="231F20"/>
          <w:w w:val="115"/>
          <w:sz w:val="20"/>
        </w:rPr>
        <w:t>y de los usuarios, establecerán el régimen aplicable en </w:t>
      </w:r>
      <w:r>
        <w:rPr>
          <w:color w:val="231F20"/>
          <w:spacing w:val="-4"/>
          <w:w w:val="115"/>
          <w:sz w:val="20"/>
        </w:rPr>
        <w:t>los </w:t>
      </w:r>
      <w:r>
        <w:rPr>
          <w:color w:val="231F20"/>
          <w:w w:val="115"/>
          <w:sz w:val="20"/>
        </w:rPr>
        <w:t>casos de intensificación temporal u ocasional de </w:t>
      </w:r>
      <w:r>
        <w:rPr>
          <w:color w:val="231F20"/>
          <w:spacing w:val="-7"/>
          <w:w w:val="115"/>
          <w:sz w:val="20"/>
        </w:rPr>
        <w:t>la </w:t>
      </w:r>
      <w:r>
        <w:rPr>
          <w:color w:val="231F20"/>
          <w:w w:val="115"/>
          <w:sz w:val="20"/>
        </w:rPr>
        <w:t>demanda de taxis motivada por la celebración de </w:t>
      </w:r>
      <w:r>
        <w:rPr>
          <w:color w:val="231F20"/>
          <w:spacing w:val="-3"/>
          <w:w w:val="115"/>
          <w:sz w:val="20"/>
        </w:rPr>
        <w:t>aconte- </w:t>
      </w:r>
      <w:r>
        <w:rPr>
          <w:color w:val="231F20"/>
          <w:w w:val="115"/>
          <w:sz w:val="20"/>
        </w:rPr>
        <w:t>cimientos culturales, deportivos, artísticos, feriales o </w:t>
      </w:r>
      <w:r>
        <w:rPr>
          <w:color w:val="231F20"/>
          <w:spacing w:val="-4"/>
          <w:w w:val="115"/>
          <w:sz w:val="20"/>
        </w:rPr>
        <w:t>simi- </w:t>
      </w:r>
      <w:r>
        <w:rPr>
          <w:color w:val="231F20"/>
          <w:w w:val="115"/>
          <w:sz w:val="20"/>
        </w:rPr>
        <w:t>lares, cuando resulten insuficientes las unidades autoriza- das en el municipio en que se produzca dicho incremento circunstancial o temporal de la</w:t>
      </w:r>
      <w:r>
        <w:rPr>
          <w:color w:val="231F20"/>
          <w:spacing w:val="19"/>
          <w:w w:val="115"/>
          <w:sz w:val="20"/>
        </w:rPr>
        <w:t> </w:t>
      </w:r>
      <w:r>
        <w:rPr>
          <w:color w:val="231F20"/>
          <w:w w:val="115"/>
          <w:sz w:val="20"/>
        </w:rPr>
        <w:t>demanda.</w:t>
      </w:r>
    </w:p>
    <w:p>
      <w:pPr>
        <w:spacing w:before="201"/>
        <w:ind w:left="470" w:right="0" w:firstLine="0"/>
        <w:jc w:val="left"/>
        <w:rPr>
          <w:i/>
          <w:sz w:val="20"/>
        </w:rPr>
      </w:pPr>
      <w:r>
        <w:rPr>
          <w:color w:val="231F20"/>
          <w:w w:val="115"/>
          <w:sz w:val="20"/>
        </w:rPr>
        <w:t>Artículo 87. </w:t>
      </w:r>
      <w:r>
        <w:rPr>
          <w:i/>
          <w:color w:val="231F20"/>
          <w:w w:val="115"/>
          <w:sz w:val="20"/>
        </w:rPr>
        <w:t>De los usuarios del taxi.</w:t>
      </w:r>
    </w:p>
    <w:p>
      <w:pPr>
        <w:pStyle w:val="BodyText"/>
        <w:spacing w:line="199" w:lineRule="auto" w:before="204"/>
        <w:ind w:left="470" w:right="108"/>
      </w:pPr>
      <w:r>
        <w:rPr>
          <w:color w:val="231F20"/>
          <w:w w:val="115"/>
        </w:rPr>
        <w:t>Las administraciones públicas deberán mantener informados a los usuarios de las condiciones en que se prestan los servicios de transporte por taxi, objeto de la presente ley.</w:t>
      </w:r>
    </w:p>
    <w:p>
      <w:pPr>
        <w:pStyle w:val="BodyText"/>
        <w:ind w:left="0" w:firstLine="0"/>
        <w:jc w:val="left"/>
      </w:pPr>
    </w:p>
    <w:p>
      <w:pPr>
        <w:pStyle w:val="BodyText"/>
        <w:ind w:left="860" w:right="501" w:firstLine="0"/>
        <w:jc w:val="center"/>
      </w:pPr>
      <w:r>
        <w:rPr>
          <w:color w:val="231F20"/>
          <w:w w:val="120"/>
        </w:rPr>
        <w:t>CAPÍTULO VIII</w:t>
      </w:r>
    </w:p>
    <w:p>
      <w:pPr>
        <w:pStyle w:val="Heading2"/>
        <w:spacing w:before="151"/>
        <w:ind w:left="0" w:right="1901"/>
        <w:jc w:val="right"/>
      </w:pPr>
      <w:r>
        <w:rPr>
          <w:color w:val="231F20"/>
          <w:w w:val="115"/>
        </w:rPr>
        <w:t>Medidas de control</w:t>
      </w:r>
    </w:p>
    <w:p>
      <w:pPr>
        <w:spacing w:before="171"/>
        <w:ind w:left="860" w:right="501" w:firstLine="0"/>
        <w:jc w:val="center"/>
        <w:rPr>
          <w:sz w:val="14"/>
        </w:rPr>
      </w:pPr>
      <w:r>
        <w:rPr>
          <w:color w:val="231F20"/>
          <w:w w:val="120"/>
          <w:sz w:val="20"/>
        </w:rPr>
        <w:t>S</w:t>
      </w:r>
      <w:r>
        <w:rPr>
          <w:color w:val="231F20"/>
          <w:w w:val="120"/>
          <w:sz w:val="14"/>
        </w:rPr>
        <w:t>ECCIÓN </w:t>
      </w:r>
      <w:r>
        <w:rPr>
          <w:color w:val="231F20"/>
          <w:w w:val="120"/>
          <w:sz w:val="20"/>
        </w:rPr>
        <w:t>1.ª M</w:t>
      </w:r>
      <w:r>
        <w:rPr>
          <w:color w:val="231F20"/>
          <w:w w:val="120"/>
          <w:sz w:val="14"/>
        </w:rPr>
        <w:t>EDIDAS Y DOCUMENTOS DE CONTROL</w:t>
      </w:r>
    </w:p>
    <w:p>
      <w:pPr>
        <w:spacing w:before="193"/>
        <w:ind w:left="470" w:right="0" w:firstLine="0"/>
        <w:jc w:val="left"/>
        <w:rPr>
          <w:i/>
          <w:sz w:val="20"/>
        </w:rPr>
      </w:pPr>
      <w:r>
        <w:rPr>
          <w:color w:val="231F20"/>
          <w:w w:val="115"/>
          <w:sz w:val="20"/>
        </w:rPr>
        <w:t>Artículo 88. </w:t>
      </w:r>
      <w:r>
        <w:rPr>
          <w:i/>
          <w:color w:val="231F20"/>
          <w:w w:val="115"/>
          <w:sz w:val="20"/>
        </w:rPr>
        <w:t>Tacógrafo.</w:t>
      </w:r>
    </w:p>
    <w:p>
      <w:pPr>
        <w:pStyle w:val="ListParagraph"/>
        <w:numPr>
          <w:ilvl w:val="0"/>
          <w:numId w:val="100"/>
        </w:numPr>
        <w:tabs>
          <w:tab w:pos="1158" w:val="left" w:leader="none"/>
        </w:tabs>
        <w:spacing w:line="199" w:lineRule="auto" w:before="204" w:after="0"/>
        <w:ind w:left="470" w:right="108" w:firstLine="341"/>
        <w:jc w:val="both"/>
        <w:rPr>
          <w:sz w:val="20"/>
        </w:rPr>
      </w:pPr>
      <w:r>
        <w:rPr>
          <w:color w:val="231F20"/>
          <w:w w:val="115"/>
          <w:sz w:val="20"/>
        </w:rPr>
        <w:t>Será preceptiva la instalación y utilización en </w:t>
      </w:r>
      <w:r>
        <w:rPr>
          <w:color w:val="231F20"/>
          <w:spacing w:val="-6"/>
          <w:w w:val="115"/>
          <w:sz w:val="20"/>
        </w:rPr>
        <w:t>los </w:t>
      </w:r>
      <w:r>
        <w:rPr>
          <w:color w:val="231F20"/>
          <w:w w:val="115"/>
          <w:sz w:val="20"/>
        </w:rPr>
        <w:t>vehículos dedicados a los transportes públicos y privados complementarios de viajeros y de mercancías de un </w:t>
      </w:r>
      <w:r>
        <w:rPr>
          <w:color w:val="231F20"/>
          <w:spacing w:val="-4"/>
          <w:w w:val="115"/>
          <w:sz w:val="20"/>
        </w:rPr>
        <w:t>apa- </w:t>
      </w:r>
      <w:r>
        <w:rPr>
          <w:color w:val="231F20"/>
          <w:w w:val="115"/>
          <w:sz w:val="20"/>
        </w:rPr>
        <w:t>rato homologado de control y registro de la velocidad, distancias recorridas, tiempos de conducción y marcha </w:t>
      </w:r>
      <w:r>
        <w:rPr>
          <w:color w:val="231F20"/>
          <w:spacing w:val="-6"/>
          <w:w w:val="115"/>
          <w:sz w:val="20"/>
        </w:rPr>
        <w:t>de </w:t>
      </w:r>
      <w:r>
        <w:rPr>
          <w:color w:val="231F20"/>
          <w:w w:val="115"/>
          <w:sz w:val="20"/>
        </w:rPr>
        <w:t>los mismos, y tiempos de</w:t>
      </w:r>
      <w:r>
        <w:rPr>
          <w:color w:val="231F20"/>
          <w:spacing w:val="25"/>
          <w:w w:val="115"/>
          <w:sz w:val="20"/>
        </w:rPr>
        <w:t> </w:t>
      </w:r>
      <w:r>
        <w:rPr>
          <w:color w:val="231F20"/>
          <w:w w:val="115"/>
          <w:sz w:val="20"/>
        </w:rPr>
        <w:t>descanso.</w:t>
      </w:r>
    </w:p>
    <w:p>
      <w:pPr>
        <w:pStyle w:val="ListParagraph"/>
        <w:numPr>
          <w:ilvl w:val="0"/>
          <w:numId w:val="100"/>
        </w:numPr>
        <w:tabs>
          <w:tab w:pos="1178" w:val="left" w:leader="none"/>
        </w:tabs>
        <w:spacing w:line="199" w:lineRule="auto" w:before="0" w:after="0"/>
        <w:ind w:left="470" w:right="107" w:firstLine="341"/>
        <w:jc w:val="both"/>
        <w:rPr>
          <w:sz w:val="20"/>
        </w:rPr>
      </w:pPr>
      <w:r>
        <w:rPr>
          <w:color w:val="231F20"/>
          <w:w w:val="115"/>
          <w:sz w:val="20"/>
        </w:rPr>
        <w:t>Quedan excluidos de esta obligación los vehículos de transporte de viajeros a que se refieren los artículos </w:t>
      </w:r>
      <w:r>
        <w:rPr>
          <w:color w:val="231F20"/>
          <w:spacing w:val="-16"/>
          <w:w w:val="115"/>
          <w:sz w:val="20"/>
        </w:rPr>
        <w:t>4 </w:t>
      </w:r>
      <w:r>
        <w:rPr>
          <w:color w:val="231F20"/>
          <w:w w:val="115"/>
          <w:sz w:val="20"/>
        </w:rPr>
        <w:t>y 13 del Reglamento (CEE) 3820/85, del Consejo, de 20 </w:t>
      </w:r>
      <w:r>
        <w:rPr>
          <w:color w:val="231F20"/>
          <w:spacing w:val="-8"/>
          <w:w w:val="115"/>
          <w:sz w:val="20"/>
        </w:rPr>
        <w:t>de </w:t>
      </w:r>
      <w:r>
        <w:rPr>
          <w:color w:val="231F20"/>
          <w:w w:val="115"/>
          <w:sz w:val="20"/>
        </w:rPr>
        <w:t>diciembre</w:t>
      </w:r>
      <w:r>
        <w:rPr>
          <w:color w:val="231F20"/>
          <w:spacing w:val="-5"/>
          <w:w w:val="115"/>
          <w:sz w:val="20"/>
        </w:rPr>
        <w:t> </w:t>
      </w:r>
      <w:r>
        <w:rPr>
          <w:color w:val="231F20"/>
          <w:w w:val="115"/>
          <w:sz w:val="20"/>
        </w:rPr>
        <w:t>de</w:t>
      </w:r>
      <w:r>
        <w:rPr>
          <w:color w:val="231F20"/>
          <w:spacing w:val="-5"/>
          <w:w w:val="115"/>
          <w:sz w:val="20"/>
        </w:rPr>
        <w:t> </w:t>
      </w:r>
      <w:r>
        <w:rPr>
          <w:color w:val="231F20"/>
          <w:spacing w:val="-3"/>
          <w:w w:val="115"/>
          <w:sz w:val="20"/>
        </w:rPr>
        <w:t>1985,</w:t>
      </w:r>
      <w:r>
        <w:rPr>
          <w:color w:val="231F20"/>
          <w:spacing w:val="-5"/>
          <w:w w:val="115"/>
          <w:sz w:val="20"/>
        </w:rPr>
        <w:t> </w:t>
      </w:r>
      <w:r>
        <w:rPr>
          <w:color w:val="231F20"/>
          <w:w w:val="115"/>
          <w:sz w:val="20"/>
        </w:rPr>
        <w:t>con</w:t>
      </w:r>
      <w:r>
        <w:rPr>
          <w:color w:val="231F20"/>
          <w:spacing w:val="-5"/>
          <w:w w:val="115"/>
          <w:sz w:val="20"/>
        </w:rPr>
        <w:t> </w:t>
      </w:r>
      <w:r>
        <w:rPr>
          <w:color w:val="231F20"/>
          <w:w w:val="115"/>
          <w:sz w:val="20"/>
        </w:rPr>
        <w:t>la</w:t>
      </w:r>
      <w:r>
        <w:rPr>
          <w:color w:val="231F20"/>
          <w:spacing w:val="-5"/>
          <w:w w:val="115"/>
          <w:sz w:val="20"/>
        </w:rPr>
        <w:t> </w:t>
      </w:r>
      <w:r>
        <w:rPr>
          <w:color w:val="231F20"/>
          <w:w w:val="115"/>
          <w:sz w:val="20"/>
        </w:rPr>
        <w:t>excepción</w:t>
      </w:r>
      <w:r>
        <w:rPr>
          <w:color w:val="231F20"/>
          <w:spacing w:val="-5"/>
          <w:w w:val="115"/>
          <w:sz w:val="20"/>
        </w:rPr>
        <w:t> </w:t>
      </w:r>
      <w:r>
        <w:rPr>
          <w:color w:val="231F20"/>
          <w:w w:val="115"/>
          <w:sz w:val="20"/>
        </w:rPr>
        <w:t>de</w:t>
      </w:r>
      <w:r>
        <w:rPr>
          <w:color w:val="231F20"/>
          <w:spacing w:val="-5"/>
          <w:w w:val="115"/>
          <w:sz w:val="20"/>
        </w:rPr>
        <w:t> </w:t>
      </w:r>
      <w:r>
        <w:rPr>
          <w:color w:val="231F20"/>
          <w:w w:val="115"/>
          <w:sz w:val="20"/>
        </w:rPr>
        <w:t>las</w:t>
      </w:r>
      <w:r>
        <w:rPr>
          <w:color w:val="231F20"/>
          <w:spacing w:val="-5"/>
          <w:w w:val="115"/>
          <w:sz w:val="20"/>
        </w:rPr>
        <w:t> </w:t>
      </w:r>
      <w:r>
        <w:rPr>
          <w:color w:val="231F20"/>
          <w:w w:val="115"/>
          <w:sz w:val="20"/>
        </w:rPr>
        <w:t>letras</w:t>
      </w:r>
      <w:r>
        <w:rPr>
          <w:color w:val="231F20"/>
          <w:spacing w:val="-5"/>
          <w:w w:val="115"/>
          <w:sz w:val="20"/>
        </w:rPr>
        <w:t> </w:t>
      </w:r>
      <w:r>
        <w:rPr>
          <w:color w:val="231F20"/>
          <w:w w:val="115"/>
          <w:sz w:val="20"/>
        </w:rPr>
        <w:t>a)</w:t>
      </w:r>
      <w:r>
        <w:rPr>
          <w:color w:val="231F20"/>
          <w:spacing w:val="-5"/>
          <w:w w:val="115"/>
          <w:sz w:val="20"/>
        </w:rPr>
        <w:t> </w:t>
      </w:r>
      <w:r>
        <w:rPr>
          <w:color w:val="231F20"/>
          <w:w w:val="115"/>
          <w:sz w:val="20"/>
        </w:rPr>
        <w:t>y</w:t>
      </w:r>
      <w:r>
        <w:rPr>
          <w:color w:val="231F20"/>
          <w:spacing w:val="-5"/>
          <w:w w:val="115"/>
          <w:sz w:val="20"/>
        </w:rPr>
        <w:t> </w:t>
      </w:r>
      <w:r>
        <w:rPr>
          <w:color w:val="231F20"/>
          <w:w w:val="115"/>
          <w:sz w:val="20"/>
        </w:rPr>
        <w:t>h)</w:t>
      </w:r>
      <w:r>
        <w:rPr>
          <w:color w:val="231F20"/>
          <w:spacing w:val="-5"/>
          <w:w w:val="115"/>
          <w:sz w:val="20"/>
        </w:rPr>
        <w:t> </w:t>
      </w:r>
      <w:r>
        <w:rPr>
          <w:color w:val="231F20"/>
          <w:spacing w:val="-6"/>
          <w:w w:val="115"/>
          <w:sz w:val="20"/>
        </w:rPr>
        <w:t>de </w:t>
      </w:r>
      <w:r>
        <w:rPr>
          <w:color w:val="231F20"/>
          <w:w w:val="115"/>
          <w:sz w:val="20"/>
        </w:rPr>
        <w:t>su número 1, de acuerdo con la Directiva 2006/22, de 15 de</w:t>
      </w:r>
      <w:r>
        <w:rPr>
          <w:color w:val="231F20"/>
          <w:spacing w:val="3"/>
          <w:w w:val="115"/>
          <w:sz w:val="20"/>
        </w:rPr>
        <w:t> </w:t>
      </w:r>
      <w:r>
        <w:rPr>
          <w:color w:val="231F20"/>
          <w:w w:val="115"/>
          <w:sz w:val="20"/>
        </w:rPr>
        <w:t>marzo.</w:t>
      </w:r>
    </w:p>
    <w:p>
      <w:pPr>
        <w:spacing w:before="202"/>
        <w:ind w:left="0" w:right="1983" w:firstLine="0"/>
        <w:jc w:val="right"/>
        <w:rPr>
          <w:i/>
          <w:sz w:val="20"/>
        </w:rPr>
      </w:pPr>
      <w:r>
        <w:rPr>
          <w:color w:val="231F20"/>
          <w:w w:val="115"/>
          <w:sz w:val="20"/>
        </w:rPr>
        <w:t>Artículo 89. </w:t>
      </w:r>
      <w:r>
        <w:rPr>
          <w:i/>
          <w:color w:val="231F20"/>
          <w:w w:val="115"/>
          <w:sz w:val="20"/>
        </w:rPr>
        <w:t>Documentos de control.</w:t>
      </w:r>
    </w:p>
    <w:p>
      <w:pPr>
        <w:pStyle w:val="ListParagraph"/>
        <w:numPr>
          <w:ilvl w:val="0"/>
          <w:numId w:val="101"/>
        </w:numPr>
        <w:tabs>
          <w:tab w:pos="1158" w:val="left" w:leader="none"/>
        </w:tabs>
        <w:spacing w:line="199" w:lineRule="auto" w:before="203" w:after="0"/>
        <w:ind w:left="470" w:right="108" w:firstLine="341"/>
        <w:jc w:val="both"/>
        <w:rPr>
          <w:sz w:val="20"/>
        </w:rPr>
      </w:pPr>
      <w:r>
        <w:rPr>
          <w:color w:val="231F20"/>
          <w:w w:val="115"/>
          <w:sz w:val="20"/>
        </w:rPr>
        <w:t>Las autorizaciones de transporte y demás </w:t>
      </w:r>
      <w:r>
        <w:rPr>
          <w:color w:val="231F20"/>
          <w:spacing w:val="-3"/>
          <w:w w:val="115"/>
          <w:sz w:val="20"/>
        </w:rPr>
        <w:t>docu- </w:t>
      </w:r>
      <w:r>
        <w:rPr>
          <w:color w:val="231F20"/>
          <w:w w:val="115"/>
          <w:sz w:val="20"/>
        </w:rPr>
        <w:t>mentos que se determinen por esta ley o por el regla- mento que la desarrolle deberán llevarse a bordo de </w:t>
      </w:r>
      <w:r>
        <w:rPr>
          <w:color w:val="231F20"/>
          <w:spacing w:val="-5"/>
          <w:w w:val="115"/>
          <w:sz w:val="20"/>
        </w:rPr>
        <w:t>los </w:t>
      </w:r>
      <w:r>
        <w:rPr>
          <w:color w:val="231F20"/>
          <w:w w:val="115"/>
          <w:sz w:val="20"/>
        </w:rPr>
        <w:t>vehículos en todo momento debidamente </w:t>
      </w:r>
      <w:r>
        <w:rPr>
          <w:color w:val="231F20"/>
          <w:spacing w:val="-2"/>
          <w:w w:val="115"/>
          <w:sz w:val="20"/>
        </w:rPr>
        <w:t>cumplimenta- </w:t>
      </w:r>
      <w:r>
        <w:rPr>
          <w:color w:val="231F20"/>
          <w:w w:val="115"/>
          <w:sz w:val="20"/>
        </w:rPr>
        <w:t>dos y tendrán que exhibirse a requerimiento de los </w:t>
      </w:r>
      <w:r>
        <w:rPr>
          <w:color w:val="231F20"/>
          <w:spacing w:val="-4"/>
          <w:w w:val="115"/>
          <w:sz w:val="20"/>
        </w:rPr>
        <w:t>fun- </w:t>
      </w:r>
      <w:r>
        <w:rPr>
          <w:color w:val="231F20"/>
          <w:w w:val="115"/>
          <w:sz w:val="20"/>
        </w:rPr>
        <w:t>cionarios que realicen funciones de inspección de </w:t>
      </w:r>
      <w:r>
        <w:rPr>
          <w:color w:val="231F20"/>
          <w:spacing w:val="-5"/>
          <w:w w:val="115"/>
          <w:sz w:val="20"/>
        </w:rPr>
        <w:t>los </w:t>
      </w:r>
      <w:r>
        <w:rPr>
          <w:color w:val="231F20"/>
          <w:w w:val="115"/>
          <w:sz w:val="20"/>
        </w:rPr>
        <w:t>transportes</w:t>
      </w:r>
      <w:r>
        <w:rPr>
          <w:color w:val="231F20"/>
          <w:spacing w:val="15"/>
          <w:w w:val="115"/>
          <w:sz w:val="20"/>
        </w:rPr>
        <w:t> </w:t>
      </w:r>
      <w:r>
        <w:rPr>
          <w:color w:val="231F20"/>
          <w:w w:val="115"/>
          <w:sz w:val="20"/>
        </w:rPr>
        <w:t>y</w:t>
      </w:r>
      <w:r>
        <w:rPr>
          <w:color w:val="231F20"/>
          <w:spacing w:val="16"/>
          <w:w w:val="115"/>
          <w:sz w:val="20"/>
        </w:rPr>
        <w:t> </w:t>
      </w:r>
      <w:r>
        <w:rPr>
          <w:color w:val="231F20"/>
          <w:w w:val="115"/>
          <w:sz w:val="20"/>
        </w:rPr>
        <w:t>de</w:t>
      </w:r>
      <w:r>
        <w:rPr>
          <w:color w:val="231F20"/>
          <w:spacing w:val="16"/>
          <w:w w:val="115"/>
          <w:sz w:val="20"/>
        </w:rPr>
        <w:t> </w:t>
      </w:r>
      <w:r>
        <w:rPr>
          <w:color w:val="231F20"/>
          <w:w w:val="115"/>
          <w:sz w:val="20"/>
        </w:rPr>
        <w:t>las</w:t>
      </w:r>
      <w:r>
        <w:rPr>
          <w:color w:val="231F20"/>
          <w:spacing w:val="16"/>
          <w:w w:val="115"/>
          <w:sz w:val="20"/>
        </w:rPr>
        <w:t> </w:t>
      </w:r>
      <w:r>
        <w:rPr>
          <w:color w:val="231F20"/>
          <w:w w:val="115"/>
          <w:sz w:val="20"/>
        </w:rPr>
        <w:t>fuerzas</w:t>
      </w:r>
      <w:r>
        <w:rPr>
          <w:color w:val="231F20"/>
          <w:spacing w:val="16"/>
          <w:w w:val="115"/>
          <w:sz w:val="20"/>
        </w:rPr>
        <w:t> </w:t>
      </w:r>
      <w:r>
        <w:rPr>
          <w:color w:val="231F20"/>
          <w:w w:val="115"/>
          <w:sz w:val="20"/>
        </w:rPr>
        <w:t>de</w:t>
      </w:r>
      <w:r>
        <w:rPr>
          <w:color w:val="231F20"/>
          <w:spacing w:val="16"/>
          <w:w w:val="115"/>
          <w:sz w:val="20"/>
        </w:rPr>
        <w:t> </w:t>
      </w:r>
      <w:r>
        <w:rPr>
          <w:color w:val="231F20"/>
          <w:w w:val="115"/>
          <w:sz w:val="20"/>
        </w:rPr>
        <w:t>apoyo</w:t>
      </w:r>
      <w:r>
        <w:rPr>
          <w:color w:val="231F20"/>
          <w:spacing w:val="15"/>
          <w:w w:val="115"/>
          <w:sz w:val="20"/>
        </w:rPr>
        <w:t> </w:t>
      </w:r>
      <w:r>
        <w:rPr>
          <w:color w:val="231F20"/>
          <w:w w:val="115"/>
          <w:sz w:val="20"/>
        </w:rPr>
        <w:t>a</w:t>
      </w:r>
      <w:r>
        <w:rPr>
          <w:color w:val="231F20"/>
          <w:spacing w:val="16"/>
          <w:w w:val="115"/>
          <w:sz w:val="20"/>
        </w:rPr>
        <w:t> </w:t>
      </w:r>
      <w:r>
        <w:rPr>
          <w:color w:val="231F20"/>
          <w:w w:val="115"/>
          <w:sz w:val="20"/>
        </w:rPr>
        <w:t>los</w:t>
      </w:r>
      <w:r>
        <w:rPr>
          <w:color w:val="231F20"/>
          <w:spacing w:val="16"/>
          <w:w w:val="115"/>
          <w:sz w:val="20"/>
        </w:rPr>
        <w:t> </w:t>
      </w:r>
      <w:r>
        <w:rPr>
          <w:color w:val="231F20"/>
          <w:w w:val="115"/>
          <w:sz w:val="20"/>
        </w:rPr>
        <w:t>mismos.</w:t>
      </w:r>
    </w:p>
    <w:p>
      <w:pPr>
        <w:spacing w:after="0" w:line="199" w:lineRule="auto"/>
        <w:jc w:val="both"/>
        <w:rPr>
          <w:sz w:val="20"/>
        </w:rPr>
        <w:sectPr>
          <w:pgSz w:w="13320" w:h="17860"/>
          <w:pgMar w:header="1322" w:footer="0" w:top="1720" w:bottom="280" w:left="680" w:right="680"/>
          <w:cols w:num="2" w:equalWidth="0">
            <w:col w:w="5925" w:space="40"/>
            <w:col w:w="5995"/>
          </w:cols>
        </w:sectPr>
      </w:pPr>
    </w:p>
    <w:p>
      <w:pPr>
        <w:pStyle w:val="BodyText"/>
        <w:spacing w:line="196" w:lineRule="auto" w:before="123"/>
        <w:ind w:right="38" w:firstLine="0"/>
      </w:pPr>
      <w:r>
        <w:rPr>
          <w:color w:val="231F20"/>
          <w:w w:val="115"/>
        </w:rPr>
        <w:t>Excepcionalmente, el reglamento referido podrá estable- cer los documentos exonerados de ser llevados a </w:t>
      </w:r>
      <w:r>
        <w:rPr>
          <w:color w:val="231F20"/>
          <w:spacing w:val="-4"/>
          <w:w w:val="115"/>
        </w:rPr>
        <w:t>bordo </w:t>
      </w:r>
      <w:r>
        <w:rPr>
          <w:color w:val="231F20"/>
          <w:w w:val="115"/>
        </w:rPr>
        <w:t>en la medida que su comprobación pueda ser realizada con la misma seguridad a través de las nuevas tecnolo- gías de la</w:t>
      </w:r>
      <w:r>
        <w:rPr>
          <w:color w:val="231F20"/>
          <w:spacing w:val="11"/>
          <w:w w:val="115"/>
        </w:rPr>
        <w:t> </w:t>
      </w:r>
      <w:r>
        <w:rPr>
          <w:color w:val="231F20"/>
          <w:w w:val="115"/>
        </w:rPr>
        <w:t>información.</w:t>
      </w:r>
    </w:p>
    <w:p>
      <w:pPr>
        <w:pStyle w:val="ListParagraph"/>
        <w:numPr>
          <w:ilvl w:val="0"/>
          <w:numId w:val="101"/>
        </w:numPr>
        <w:tabs>
          <w:tab w:pos="822" w:val="left" w:leader="none"/>
        </w:tabs>
        <w:spacing w:line="196" w:lineRule="auto" w:before="0" w:after="0"/>
        <w:ind w:left="113" w:right="38" w:firstLine="341"/>
        <w:jc w:val="both"/>
        <w:rPr>
          <w:sz w:val="20"/>
        </w:rPr>
      </w:pPr>
      <w:r>
        <w:rPr>
          <w:color w:val="231F20"/>
          <w:w w:val="115"/>
          <w:sz w:val="20"/>
        </w:rPr>
        <w:t>Los vehículos en que los referidos servicios </w:t>
      </w:r>
      <w:r>
        <w:rPr>
          <w:color w:val="231F20"/>
          <w:spacing w:val="-8"/>
          <w:w w:val="115"/>
          <w:sz w:val="20"/>
        </w:rPr>
        <w:t>se </w:t>
      </w:r>
      <w:r>
        <w:rPr>
          <w:color w:val="231F20"/>
          <w:w w:val="115"/>
          <w:sz w:val="20"/>
        </w:rPr>
        <w:t>realicen deberán, por su parte, encontrarse señalizados mediante los rótulos y distintivos que, para la exacta</w:t>
      </w:r>
      <w:r>
        <w:rPr>
          <w:color w:val="231F20"/>
          <w:spacing w:val="-29"/>
          <w:w w:val="115"/>
          <w:sz w:val="20"/>
        </w:rPr>
        <w:t> </w:t>
      </w:r>
      <w:r>
        <w:rPr>
          <w:color w:val="231F20"/>
          <w:spacing w:val="-3"/>
          <w:w w:val="115"/>
          <w:sz w:val="20"/>
        </w:rPr>
        <w:t>iden- </w:t>
      </w:r>
      <w:r>
        <w:rPr>
          <w:color w:val="231F20"/>
          <w:w w:val="115"/>
          <w:sz w:val="20"/>
        </w:rPr>
        <w:t>tificación de las características del servicio o del </w:t>
      </w:r>
      <w:r>
        <w:rPr>
          <w:color w:val="231F20"/>
          <w:spacing w:val="-3"/>
          <w:w w:val="115"/>
          <w:sz w:val="20"/>
        </w:rPr>
        <w:t>título </w:t>
      </w:r>
      <w:r>
        <w:rPr>
          <w:color w:val="231F20"/>
          <w:w w:val="115"/>
          <w:sz w:val="20"/>
        </w:rPr>
        <w:t>habilitante a cuyo amparo se prestan, sean exigidos reglamentariamente.</w:t>
      </w:r>
    </w:p>
    <w:p>
      <w:pPr>
        <w:pStyle w:val="ListParagraph"/>
        <w:numPr>
          <w:ilvl w:val="0"/>
          <w:numId w:val="101"/>
        </w:numPr>
        <w:tabs>
          <w:tab w:pos="822" w:val="left" w:leader="none"/>
        </w:tabs>
        <w:spacing w:line="196" w:lineRule="auto" w:before="0" w:after="0"/>
        <w:ind w:left="113" w:right="38" w:firstLine="341"/>
        <w:jc w:val="both"/>
        <w:rPr>
          <w:sz w:val="20"/>
        </w:rPr>
      </w:pPr>
      <w:r>
        <w:rPr>
          <w:color w:val="231F20"/>
          <w:w w:val="115"/>
          <w:sz w:val="20"/>
        </w:rPr>
        <w:t>Las personas que realicen los servicios y activida- des previstos en esta Ley deberán cumplimentar y </w:t>
      </w:r>
      <w:r>
        <w:rPr>
          <w:color w:val="231F20"/>
          <w:spacing w:val="-4"/>
          <w:w w:val="115"/>
          <w:sz w:val="20"/>
        </w:rPr>
        <w:t>con- </w:t>
      </w:r>
      <w:r>
        <w:rPr>
          <w:color w:val="231F20"/>
          <w:w w:val="115"/>
          <w:sz w:val="20"/>
        </w:rPr>
        <w:t>servar en su domicilio empresarial, durante el plazo </w:t>
      </w:r>
      <w:r>
        <w:rPr>
          <w:color w:val="231F20"/>
          <w:spacing w:val="-4"/>
          <w:w w:val="115"/>
          <w:sz w:val="20"/>
        </w:rPr>
        <w:t>que </w:t>
      </w:r>
      <w:r>
        <w:rPr>
          <w:color w:val="231F20"/>
          <w:w w:val="115"/>
          <w:sz w:val="20"/>
        </w:rPr>
        <w:t>se establezca, la documentación de carácter administra- tivo o estadístico que, en su caso, se determine</w:t>
      </w:r>
      <w:r>
        <w:rPr>
          <w:color w:val="231F20"/>
          <w:spacing w:val="-17"/>
          <w:w w:val="115"/>
          <w:sz w:val="20"/>
        </w:rPr>
        <w:t> </w:t>
      </w:r>
      <w:r>
        <w:rPr>
          <w:color w:val="231F20"/>
          <w:w w:val="115"/>
          <w:sz w:val="20"/>
        </w:rPr>
        <w:t>reglamen- tariamente. En particular la relacionada con los tiempos de trabajo, conducción y descanso que facilite el </w:t>
      </w:r>
      <w:r>
        <w:rPr>
          <w:color w:val="231F20"/>
          <w:spacing w:val="-3"/>
          <w:w w:val="115"/>
          <w:sz w:val="20"/>
        </w:rPr>
        <w:t>tacó- </w:t>
      </w:r>
      <w:r>
        <w:rPr>
          <w:color w:val="231F20"/>
          <w:w w:val="115"/>
          <w:sz w:val="20"/>
        </w:rPr>
        <w:t>grafo a partir de su entrada en vigor y la prevista en</w:t>
      </w:r>
      <w:r>
        <w:rPr>
          <w:color w:val="231F20"/>
          <w:spacing w:val="-24"/>
          <w:w w:val="115"/>
          <w:sz w:val="20"/>
        </w:rPr>
        <w:t> </w:t>
      </w:r>
      <w:r>
        <w:rPr>
          <w:color w:val="231F20"/>
          <w:spacing w:val="-3"/>
          <w:w w:val="115"/>
          <w:sz w:val="20"/>
        </w:rPr>
        <w:t>mate- </w:t>
      </w:r>
      <w:r>
        <w:rPr>
          <w:color w:val="231F20"/>
          <w:w w:val="115"/>
          <w:sz w:val="20"/>
        </w:rPr>
        <w:t>ria</w:t>
      </w:r>
      <w:r>
        <w:rPr>
          <w:color w:val="231F20"/>
          <w:spacing w:val="-6"/>
          <w:w w:val="115"/>
          <w:sz w:val="20"/>
        </w:rPr>
        <w:t> </w:t>
      </w:r>
      <w:r>
        <w:rPr>
          <w:color w:val="231F20"/>
          <w:w w:val="115"/>
          <w:sz w:val="20"/>
        </w:rPr>
        <w:t>de</w:t>
      </w:r>
      <w:r>
        <w:rPr>
          <w:color w:val="231F20"/>
          <w:spacing w:val="-6"/>
          <w:w w:val="115"/>
          <w:sz w:val="20"/>
        </w:rPr>
        <w:t> </w:t>
      </w:r>
      <w:r>
        <w:rPr>
          <w:color w:val="231F20"/>
          <w:w w:val="115"/>
          <w:sz w:val="20"/>
        </w:rPr>
        <w:t>control</w:t>
      </w:r>
      <w:r>
        <w:rPr>
          <w:color w:val="231F20"/>
          <w:spacing w:val="-6"/>
          <w:w w:val="115"/>
          <w:sz w:val="20"/>
        </w:rPr>
        <w:t> </w:t>
      </w:r>
      <w:r>
        <w:rPr>
          <w:color w:val="231F20"/>
          <w:w w:val="115"/>
          <w:sz w:val="20"/>
        </w:rPr>
        <w:t>de</w:t>
      </w:r>
      <w:r>
        <w:rPr>
          <w:color w:val="231F20"/>
          <w:spacing w:val="-6"/>
          <w:w w:val="115"/>
          <w:sz w:val="20"/>
        </w:rPr>
        <w:t> </w:t>
      </w:r>
      <w:r>
        <w:rPr>
          <w:color w:val="231F20"/>
          <w:w w:val="115"/>
          <w:sz w:val="20"/>
        </w:rPr>
        <w:t>jornada</w:t>
      </w:r>
      <w:r>
        <w:rPr>
          <w:color w:val="231F20"/>
          <w:spacing w:val="-6"/>
          <w:w w:val="115"/>
          <w:sz w:val="20"/>
        </w:rPr>
        <w:t> </w:t>
      </w:r>
      <w:r>
        <w:rPr>
          <w:color w:val="231F20"/>
          <w:w w:val="115"/>
          <w:sz w:val="20"/>
        </w:rPr>
        <w:t>y</w:t>
      </w:r>
      <w:r>
        <w:rPr>
          <w:color w:val="231F20"/>
          <w:spacing w:val="-6"/>
          <w:w w:val="115"/>
          <w:sz w:val="20"/>
        </w:rPr>
        <w:t> </w:t>
      </w:r>
      <w:r>
        <w:rPr>
          <w:color w:val="231F20"/>
          <w:w w:val="115"/>
          <w:sz w:val="20"/>
        </w:rPr>
        <w:t>tiempos</w:t>
      </w:r>
      <w:r>
        <w:rPr>
          <w:color w:val="231F20"/>
          <w:spacing w:val="-6"/>
          <w:w w:val="115"/>
          <w:sz w:val="20"/>
        </w:rPr>
        <w:t> </w:t>
      </w:r>
      <w:r>
        <w:rPr>
          <w:color w:val="231F20"/>
          <w:w w:val="115"/>
          <w:sz w:val="20"/>
        </w:rPr>
        <w:t>de</w:t>
      </w:r>
      <w:r>
        <w:rPr>
          <w:color w:val="231F20"/>
          <w:spacing w:val="-6"/>
          <w:w w:val="115"/>
          <w:sz w:val="20"/>
        </w:rPr>
        <w:t> </w:t>
      </w:r>
      <w:r>
        <w:rPr>
          <w:color w:val="231F20"/>
          <w:w w:val="115"/>
          <w:sz w:val="20"/>
        </w:rPr>
        <w:t>trabajo</w:t>
      </w:r>
      <w:r>
        <w:rPr>
          <w:color w:val="231F20"/>
          <w:spacing w:val="-6"/>
          <w:w w:val="115"/>
          <w:sz w:val="20"/>
        </w:rPr>
        <w:t> </w:t>
      </w:r>
      <w:r>
        <w:rPr>
          <w:color w:val="231F20"/>
          <w:spacing w:val="-2"/>
          <w:w w:val="115"/>
          <w:sz w:val="20"/>
        </w:rPr>
        <w:t>estipulados, </w:t>
      </w:r>
      <w:r>
        <w:rPr>
          <w:color w:val="231F20"/>
          <w:w w:val="115"/>
          <w:sz w:val="20"/>
        </w:rPr>
        <w:t>en su caso, en los correspondientes marcos</w:t>
      </w:r>
      <w:r>
        <w:rPr>
          <w:color w:val="231F20"/>
          <w:spacing w:val="7"/>
          <w:w w:val="115"/>
          <w:sz w:val="20"/>
        </w:rPr>
        <w:t> </w:t>
      </w:r>
      <w:r>
        <w:rPr>
          <w:color w:val="231F20"/>
          <w:w w:val="115"/>
          <w:sz w:val="20"/>
        </w:rPr>
        <w:t>laborales.</w:t>
      </w:r>
    </w:p>
    <w:p>
      <w:pPr>
        <w:pStyle w:val="ListParagraph"/>
        <w:numPr>
          <w:ilvl w:val="0"/>
          <w:numId w:val="101"/>
        </w:numPr>
        <w:tabs>
          <w:tab w:pos="822" w:val="left" w:leader="none"/>
        </w:tabs>
        <w:spacing w:line="196" w:lineRule="auto" w:before="0" w:after="0"/>
        <w:ind w:left="113" w:right="38" w:firstLine="341"/>
        <w:jc w:val="both"/>
        <w:rPr>
          <w:sz w:val="20"/>
        </w:rPr>
      </w:pPr>
      <w:r>
        <w:rPr>
          <w:color w:val="231F20"/>
          <w:w w:val="115"/>
          <w:sz w:val="20"/>
        </w:rPr>
        <w:t>Igualmente, las empresas que presten </w:t>
      </w:r>
      <w:r>
        <w:rPr>
          <w:color w:val="231F20"/>
          <w:spacing w:val="-3"/>
          <w:w w:val="115"/>
          <w:sz w:val="20"/>
        </w:rPr>
        <w:t>transporte </w:t>
      </w:r>
      <w:r>
        <w:rPr>
          <w:color w:val="231F20"/>
          <w:w w:val="115"/>
          <w:sz w:val="20"/>
        </w:rPr>
        <w:t>público regular de viajeros deberán someterse además </w:t>
      </w:r>
      <w:r>
        <w:rPr>
          <w:color w:val="231F20"/>
          <w:spacing w:val="-15"/>
          <w:w w:val="115"/>
          <w:sz w:val="20"/>
        </w:rPr>
        <w:t>a </w:t>
      </w:r>
      <w:r>
        <w:rPr>
          <w:color w:val="231F20"/>
          <w:w w:val="115"/>
          <w:sz w:val="20"/>
        </w:rPr>
        <w:t>los mecanismos de control que establezca la Consejería de la Administración Pública de la Comunidad Autónoma de Canarias competente en materia de transporte </w:t>
      </w:r>
      <w:r>
        <w:rPr>
          <w:color w:val="231F20"/>
          <w:spacing w:val="-4"/>
          <w:w w:val="115"/>
          <w:sz w:val="20"/>
        </w:rPr>
        <w:t>para </w:t>
      </w:r>
      <w:r>
        <w:rPr>
          <w:color w:val="231F20"/>
          <w:w w:val="115"/>
          <w:sz w:val="20"/>
        </w:rPr>
        <w:t>conocer los servicios prestados y el número de usuarios de los</w:t>
      </w:r>
      <w:r>
        <w:rPr>
          <w:color w:val="231F20"/>
          <w:spacing w:val="7"/>
          <w:w w:val="115"/>
          <w:sz w:val="20"/>
        </w:rPr>
        <w:t> </w:t>
      </w:r>
      <w:r>
        <w:rPr>
          <w:color w:val="231F20"/>
          <w:w w:val="115"/>
          <w:sz w:val="20"/>
        </w:rPr>
        <w:t>mismos.</w:t>
      </w:r>
    </w:p>
    <w:p>
      <w:pPr>
        <w:pStyle w:val="BodyText"/>
        <w:spacing w:line="196" w:lineRule="auto"/>
        <w:ind w:right="38"/>
      </w:pPr>
      <w:r>
        <w:rPr>
          <w:color w:val="231F20"/>
          <w:w w:val="115"/>
        </w:rPr>
        <w:t>En particular, a efectos de contabilidad, las empresas titulares de concesiones o autorizaciones de transporte público regular de viajeros de uso general deberán tratar cada una de ellas como una actividad separada, gestio- nándola como una división contable independiente, dis- tinta de cualquier otra actividad que realicen, esté o no relacionada con el transporte de viajeros.</w:t>
      </w:r>
    </w:p>
    <w:p>
      <w:pPr>
        <w:spacing w:line="252" w:lineRule="auto" w:before="177"/>
        <w:ind w:left="696" w:right="620" w:firstLine="0"/>
        <w:jc w:val="center"/>
        <w:rPr>
          <w:sz w:val="14"/>
        </w:rPr>
      </w:pPr>
      <w:r>
        <w:rPr>
          <w:color w:val="231F20"/>
          <w:w w:val="125"/>
          <w:sz w:val="20"/>
        </w:rPr>
        <w:t>S</w:t>
      </w:r>
      <w:r>
        <w:rPr>
          <w:color w:val="231F20"/>
          <w:w w:val="125"/>
          <w:sz w:val="14"/>
        </w:rPr>
        <w:t>ECCIÓN </w:t>
      </w:r>
      <w:r>
        <w:rPr>
          <w:color w:val="231F20"/>
          <w:w w:val="125"/>
          <w:sz w:val="20"/>
        </w:rPr>
        <w:t>2.ª C</w:t>
      </w:r>
      <w:r>
        <w:rPr>
          <w:color w:val="231F20"/>
          <w:w w:val="125"/>
          <w:sz w:val="14"/>
        </w:rPr>
        <w:t>ONTROL DE LICENCIAS Y AUTORIZACIONES PROVENIENTES DE OTROS ÁMBITOS</w:t>
      </w:r>
    </w:p>
    <w:p>
      <w:pPr>
        <w:pStyle w:val="BodyText"/>
        <w:spacing w:before="4"/>
        <w:ind w:left="0" w:firstLine="0"/>
        <w:jc w:val="left"/>
        <w:rPr>
          <w:sz w:val="16"/>
        </w:rPr>
      </w:pPr>
    </w:p>
    <w:p>
      <w:pPr>
        <w:spacing w:before="0"/>
        <w:ind w:left="0" w:right="482" w:firstLine="0"/>
        <w:jc w:val="right"/>
        <w:rPr>
          <w:i/>
          <w:sz w:val="20"/>
        </w:rPr>
      </w:pPr>
      <w:r>
        <w:rPr>
          <w:color w:val="231F20"/>
          <w:w w:val="120"/>
          <w:sz w:val="20"/>
        </w:rPr>
        <w:t>Artículo 90. </w:t>
      </w:r>
      <w:r>
        <w:rPr>
          <w:i/>
          <w:color w:val="231F20"/>
          <w:w w:val="120"/>
          <w:sz w:val="20"/>
        </w:rPr>
        <w:t>Vehículos no domiciliados en Canarias.</w:t>
      </w:r>
    </w:p>
    <w:p>
      <w:pPr>
        <w:pStyle w:val="BodyText"/>
        <w:spacing w:line="196" w:lineRule="auto" w:before="203"/>
        <w:ind w:right="38"/>
      </w:pPr>
      <w:r>
        <w:rPr>
          <w:color w:val="231F20"/>
          <w:w w:val="115"/>
        </w:rPr>
        <w:t>Las Administraciones Públicas canarias, en sus </w:t>
      </w:r>
      <w:r>
        <w:rPr>
          <w:color w:val="231F20"/>
          <w:spacing w:val="-4"/>
          <w:w w:val="115"/>
        </w:rPr>
        <w:t>res- </w:t>
      </w:r>
      <w:r>
        <w:rPr>
          <w:color w:val="231F20"/>
          <w:w w:val="115"/>
        </w:rPr>
        <w:t>pectivos ámbitos competenciales, serán responsables </w:t>
      </w:r>
      <w:r>
        <w:rPr>
          <w:color w:val="231F20"/>
          <w:spacing w:val="-8"/>
          <w:w w:val="115"/>
        </w:rPr>
        <w:t>de </w:t>
      </w:r>
      <w:r>
        <w:rPr>
          <w:color w:val="231F20"/>
          <w:w w:val="115"/>
        </w:rPr>
        <w:t>verificar que los titulares de vehículos provistos de </w:t>
      </w:r>
      <w:r>
        <w:rPr>
          <w:color w:val="231F20"/>
          <w:spacing w:val="-3"/>
          <w:w w:val="115"/>
        </w:rPr>
        <w:t>licen- </w:t>
      </w:r>
      <w:r>
        <w:rPr>
          <w:color w:val="231F20"/>
          <w:w w:val="115"/>
        </w:rPr>
        <w:t>cia comunitaria de transporte internacional, de </w:t>
      </w:r>
      <w:r>
        <w:rPr>
          <w:color w:val="231F20"/>
          <w:spacing w:val="-3"/>
          <w:w w:val="115"/>
        </w:rPr>
        <w:t>igual </w:t>
      </w:r>
      <w:r>
        <w:rPr>
          <w:color w:val="231F20"/>
          <w:w w:val="115"/>
        </w:rPr>
        <w:t>modo que los autorizados por otras Comunidades </w:t>
      </w:r>
      <w:r>
        <w:rPr>
          <w:color w:val="231F20"/>
          <w:spacing w:val="-3"/>
          <w:w w:val="115"/>
        </w:rPr>
        <w:t>Autó- </w:t>
      </w:r>
      <w:r>
        <w:rPr>
          <w:color w:val="231F20"/>
          <w:w w:val="115"/>
        </w:rPr>
        <w:t>nomas, cumplan las exigencias establecidas por la </w:t>
      </w:r>
      <w:r>
        <w:rPr>
          <w:color w:val="231F20"/>
          <w:spacing w:val="-10"/>
          <w:w w:val="115"/>
        </w:rPr>
        <w:t>nor- </w:t>
      </w:r>
      <w:r>
        <w:rPr>
          <w:color w:val="231F20"/>
          <w:w w:val="115"/>
        </w:rPr>
        <w:t>mativa comunitaria, estatal y de la Comunidad Autónoma de Canarias, para la realización de esos servicios de trans- porte, en particular, la que desarrolle la disposición </w:t>
      </w:r>
      <w:r>
        <w:rPr>
          <w:color w:val="231F20"/>
          <w:spacing w:val="-5"/>
          <w:w w:val="115"/>
        </w:rPr>
        <w:t>adi- </w:t>
      </w:r>
      <w:r>
        <w:rPr>
          <w:color w:val="231F20"/>
          <w:w w:val="115"/>
        </w:rPr>
        <w:t>cional octava de la Ley </w:t>
      </w:r>
      <w:r>
        <w:rPr>
          <w:color w:val="231F20"/>
          <w:spacing w:val="-7"/>
          <w:w w:val="115"/>
        </w:rPr>
        <w:t>16/1987, </w:t>
      </w:r>
      <w:r>
        <w:rPr>
          <w:color w:val="231F20"/>
          <w:w w:val="115"/>
        </w:rPr>
        <w:t>de 30 de julio, de Ordena- ción de los </w:t>
      </w:r>
      <w:r>
        <w:rPr>
          <w:color w:val="231F20"/>
          <w:spacing w:val="-3"/>
          <w:w w:val="115"/>
        </w:rPr>
        <w:t>Transportes Terrestres.</w:t>
      </w:r>
    </w:p>
    <w:p>
      <w:pPr>
        <w:pStyle w:val="BodyText"/>
        <w:spacing w:before="1"/>
        <w:ind w:left="0" w:firstLine="0"/>
        <w:jc w:val="left"/>
        <w:rPr>
          <w:sz w:val="25"/>
        </w:rPr>
      </w:pPr>
    </w:p>
    <w:p>
      <w:pPr>
        <w:spacing w:before="0"/>
        <w:ind w:left="693" w:right="620" w:firstLine="0"/>
        <w:jc w:val="center"/>
        <w:rPr>
          <w:sz w:val="22"/>
        </w:rPr>
      </w:pPr>
      <w:r>
        <w:rPr>
          <w:color w:val="231F20"/>
          <w:w w:val="120"/>
          <w:sz w:val="22"/>
        </w:rPr>
        <w:t>TÍTULO IV</w:t>
      </w:r>
    </w:p>
    <w:p>
      <w:pPr>
        <w:spacing w:before="198"/>
        <w:ind w:left="0" w:right="578" w:firstLine="0"/>
        <w:jc w:val="right"/>
        <w:rPr>
          <w:b/>
          <w:sz w:val="22"/>
        </w:rPr>
      </w:pPr>
      <w:r>
        <w:rPr>
          <w:b/>
          <w:color w:val="231F20"/>
          <w:w w:val="115"/>
          <w:sz w:val="22"/>
        </w:rPr>
        <w:t>Actividades complementarias y auxiliares</w:t>
      </w:r>
    </w:p>
    <w:p>
      <w:pPr>
        <w:pStyle w:val="BodyText"/>
        <w:spacing w:before="228"/>
        <w:ind w:left="693" w:right="620" w:firstLine="0"/>
        <w:jc w:val="center"/>
      </w:pPr>
      <w:r>
        <w:rPr>
          <w:color w:val="231F20"/>
          <w:w w:val="120"/>
        </w:rPr>
        <w:t>CAPÍTULO ÚNICO</w:t>
      </w:r>
    </w:p>
    <w:p>
      <w:pPr>
        <w:pStyle w:val="Heading2"/>
        <w:spacing w:before="148"/>
      </w:pPr>
      <w:r>
        <w:rPr>
          <w:color w:val="231F20"/>
          <w:w w:val="120"/>
        </w:rPr>
        <w:t>Clases</w:t>
      </w:r>
    </w:p>
    <w:p>
      <w:pPr>
        <w:spacing w:before="169"/>
        <w:ind w:left="693" w:right="620" w:firstLine="0"/>
        <w:jc w:val="center"/>
        <w:rPr>
          <w:sz w:val="14"/>
        </w:rPr>
      </w:pPr>
      <w:r>
        <w:rPr>
          <w:color w:val="231F20"/>
          <w:w w:val="120"/>
          <w:sz w:val="20"/>
        </w:rPr>
        <w:t>S</w:t>
      </w:r>
      <w:r>
        <w:rPr>
          <w:color w:val="231F20"/>
          <w:w w:val="120"/>
          <w:sz w:val="14"/>
        </w:rPr>
        <w:t>ECCIÓN </w:t>
      </w:r>
      <w:r>
        <w:rPr>
          <w:color w:val="231F20"/>
          <w:w w:val="120"/>
          <w:sz w:val="20"/>
        </w:rPr>
        <w:t>1.ª A</w:t>
      </w:r>
      <w:r>
        <w:rPr>
          <w:color w:val="231F20"/>
          <w:w w:val="120"/>
          <w:sz w:val="14"/>
        </w:rPr>
        <w:t>GENCIAS DE </w:t>
      </w:r>
      <w:r>
        <w:rPr>
          <w:color w:val="231F20"/>
          <w:w w:val="120"/>
          <w:sz w:val="20"/>
        </w:rPr>
        <w:t>T</w:t>
      </w:r>
      <w:r>
        <w:rPr>
          <w:color w:val="231F20"/>
          <w:w w:val="120"/>
          <w:sz w:val="14"/>
        </w:rPr>
        <w:t>RANSPORTES</w:t>
      </w:r>
    </w:p>
    <w:p>
      <w:pPr>
        <w:spacing w:before="190"/>
        <w:ind w:left="113" w:right="0" w:firstLine="0"/>
        <w:jc w:val="both"/>
        <w:rPr>
          <w:i/>
          <w:sz w:val="20"/>
        </w:rPr>
      </w:pPr>
      <w:r>
        <w:rPr>
          <w:color w:val="231F20"/>
          <w:w w:val="115"/>
          <w:sz w:val="20"/>
        </w:rPr>
        <w:t>Artículo 91. </w:t>
      </w:r>
      <w:r>
        <w:rPr>
          <w:i/>
          <w:color w:val="231F20"/>
          <w:w w:val="115"/>
          <w:sz w:val="20"/>
        </w:rPr>
        <w:t>Definición y regulación.</w:t>
      </w:r>
    </w:p>
    <w:p>
      <w:pPr>
        <w:pStyle w:val="ListParagraph"/>
        <w:numPr>
          <w:ilvl w:val="0"/>
          <w:numId w:val="102"/>
        </w:numPr>
        <w:tabs>
          <w:tab w:pos="766" w:val="left" w:leader="none"/>
        </w:tabs>
        <w:spacing w:line="196" w:lineRule="auto" w:before="204" w:after="0"/>
        <w:ind w:left="113" w:right="38" w:firstLine="341"/>
        <w:jc w:val="both"/>
        <w:rPr>
          <w:sz w:val="20"/>
        </w:rPr>
      </w:pPr>
      <w:r>
        <w:rPr>
          <w:color w:val="231F20"/>
          <w:spacing w:val="-4"/>
          <w:w w:val="115"/>
          <w:sz w:val="20"/>
        </w:rPr>
        <w:t>Tendrán </w:t>
      </w:r>
      <w:r>
        <w:rPr>
          <w:color w:val="231F20"/>
          <w:w w:val="115"/>
          <w:sz w:val="20"/>
        </w:rPr>
        <w:t>la consideración de agencias de </w:t>
      </w:r>
      <w:r>
        <w:rPr>
          <w:color w:val="231F20"/>
          <w:spacing w:val="-5"/>
          <w:w w:val="115"/>
          <w:sz w:val="20"/>
        </w:rPr>
        <w:t>transpor- </w:t>
      </w:r>
      <w:r>
        <w:rPr>
          <w:color w:val="231F20"/>
          <w:w w:val="115"/>
          <w:sz w:val="20"/>
        </w:rPr>
        <w:t>tes las personas físicas o jurídicas que se dediquen a </w:t>
      </w:r>
      <w:r>
        <w:rPr>
          <w:color w:val="231F20"/>
          <w:spacing w:val="-6"/>
          <w:w w:val="115"/>
          <w:sz w:val="20"/>
        </w:rPr>
        <w:t>las </w:t>
      </w:r>
      <w:r>
        <w:rPr>
          <w:color w:val="231F20"/>
          <w:w w:val="115"/>
          <w:sz w:val="20"/>
        </w:rPr>
        <w:t>funciones de mediación entre los usuarios del </w:t>
      </w:r>
      <w:r>
        <w:rPr>
          <w:color w:val="231F20"/>
          <w:spacing w:val="-3"/>
          <w:w w:val="115"/>
          <w:sz w:val="20"/>
        </w:rPr>
        <w:t>transporte </w:t>
      </w:r>
      <w:r>
        <w:rPr>
          <w:color w:val="231F20"/>
          <w:w w:val="115"/>
          <w:sz w:val="20"/>
        </w:rPr>
        <w:t>público de mercancías y los transportistas por </w:t>
      </w:r>
      <w:r>
        <w:rPr>
          <w:color w:val="231F20"/>
          <w:spacing w:val="-3"/>
          <w:w w:val="115"/>
          <w:sz w:val="20"/>
        </w:rPr>
        <w:t>carretera </w:t>
      </w:r>
      <w:r>
        <w:rPr>
          <w:color w:val="231F20"/>
          <w:w w:val="115"/>
          <w:sz w:val="20"/>
        </w:rPr>
        <w:t>por</w:t>
      </w:r>
      <w:r>
        <w:rPr>
          <w:color w:val="231F20"/>
          <w:spacing w:val="-6"/>
          <w:w w:val="115"/>
          <w:sz w:val="20"/>
        </w:rPr>
        <w:t> </w:t>
      </w:r>
      <w:r>
        <w:rPr>
          <w:color w:val="231F20"/>
          <w:w w:val="115"/>
          <w:sz w:val="20"/>
        </w:rPr>
        <w:t>cualquier</w:t>
      </w:r>
      <w:r>
        <w:rPr>
          <w:color w:val="231F20"/>
          <w:spacing w:val="-6"/>
          <w:w w:val="115"/>
          <w:sz w:val="20"/>
        </w:rPr>
        <w:t> </w:t>
      </w:r>
      <w:r>
        <w:rPr>
          <w:color w:val="231F20"/>
          <w:w w:val="115"/>
          <w:sz w:val="20"/>
        </w:rPr>
        <w:t>medio</w:t>
      </w:r>
      <w:r>
        <w:rPr>
          <w:color w:val="231F20"/>
          <w:spacing w:val="-6"/>
          <w:w w:val="115"/>
          <w:sz w:val="20"/>
        </w:rPr>
        <w:t> </w:t>
      </w:r>
      <w:r>
        <w:rPr>
          <w:color w:val="231F20"/>
          <w:w w:val="115"/>
          <w:sz w:val="20"/>
        </w:rPr>
        <w:t>de</w:t>
      </w:r>
      <w:r>
        <w:rPr>
          <w:color w:val="231F20"/>
          <w:spacing w:val="-6"/>
          <w:w w:val="115"/>
          <w:sz w:val="20"/>
        </w:rPr>
        <w:t> </w:t>
      </w:r>
      <w:r>
        <w:rPr>
          <w:color w:val="231F20"/>
          <w:w w:val="115"/>
          <w:sz w:val="20"/>
        </w:rPr>
        <w:t>transporte,</w:t>
      </w:r>
      <w:r>
        <w:rPr>
          <w:color w:val="231F20"/>
          <w:spacing w:val="-5"/>
          <w:w w:val="115"/>
          <w:sz w:val="20"/>
        </w:rPr>
        <w:t> </w:t>
      </w:r>
      <w:r>
        <w:rPr>
          <w:color w:val="231F20"/>
          <w:w w:val="115"/>
          <w:sz w:val="20"/>
        </w:rPr>
        <w:t>incluida</w:t>
      </w:r>
      <w:r>
        <w:rPr>
          <w:color w:val="231F20"/>
          <w:spacing w:val="-6"/>
          <w:w w:val="115"/>
          <w:sz w:val="20"/>
        </w:rPr>
        <w:t> </w:t>
      </w:r>
      <w:r>
        <w:rPr>
          <w:color w:val="231F20"/>
          <w:w w:val="115"/>
          <w:sz w:val="20"/>
        </w:rPr>
        <w:t>toda</w:t>
      </w:r>
      <w:r>
        <w:rPr>
          <w:color w:val="231F20"/>
          <w:spacing w:val="-6"/>
          <w:w w:val="115"/>
          <w:sz w:val="20"/>
        </w:rPr>
        <w:t> </w:t>
      </w:r>
      <w:r>
        <w:rPr>
          <w:color w:val="231F20"/>
          <w:w w:val="115"/>
          <w:sz w:val="20"/>
        </w:rPr>
        <w:t>actividad de</w:t>
      </w:r>
      <w:r>
        <w:rPr>
          <w:color w:val="231F20"/>
          <w:spacing w:val="16"/>
          <w:w w:val="115"/>
          <w:sz w:val="20"/>
        </w:rPr>
        <w:t> </w:t>
      </w:r>
      <w:r>
        <w:rPr>
          <w:color w:val="231F20"/>
          <w:w w:val="115"/>
          <w:sz w:val="20"/>
        </w:rPr>
        <w:t>intervención</w:t>
      </w:r>
      <w:r>
        <w:rPr>
          <w:color w:val="231F20"/>
          <w:spacing w:val="17"/>
          <w:w w:val="115"/>
          <w:sz w:val="20"/>
        </w:rPr>
        <w:t> </w:t>
      </w:r>
      <w:r>
        <w:rPr>
          <w:color w:val="231F20"/>
          <w:w w:val="115"/>
          <w:sz w:val="20"/>
        </w:rPr>
        <w:t>en</w:t>
      </w:r>
      <w:r>
        <w:rPr>
          <w:color w:val="231F20"/>
          <w:spacing w:val="17"/>
          <w:w w:val="115"/>
          <w:sz w:val="20"/>
        </w:rPr>
        <w:t> </w:t>
      </w:r>
      <w:r>
        <w:rPr>
          <w:color w:val="231F20"/>
          <w:w w:val="115"/>
          <w:sz w:val="20"/>
        </w:rPr>
        <w:t>la</w:t>
      </w:r>
      <w:r>
        <w:rPr>
          <w:color w:val="231F20"/>
          <w:spacing w:val="17"/>
          <w:w w:val="115"/>
          <w:sz w:val="20"/>
        </w:rPr>
        <w:t> </w:t>
      </w:r>
      <w:r>
        <w:rPr>
          <w:color w:val="231F20"/>
          <w:w w:val="115"/>
          <w:sz w:val="20"/>
        </w:rPr>
        <w:t>contratación</w:t>
      </w:r>
      <w:r>
        <w:rPr>
          <w:color w:val="231F20"/>
          <w:spacing w:val="16"/>
          <w:w w:val="115"/>
          <w:sz w:val="20"/>
        </w:rPr>
        <w:t> </w:t>
      </w:r>
      <w:r>
        <w:rPr>
          <w:color w:val="231F20"/>
          <w:w w:val="115"/>
          <w:sz w:val="20"/>
        </w:rPr>
        <w:t>de</w:t>
      </w:r>
      <w:r>
        <w:rPr>
          <w:color w:val="231F20"/>
          <w:spacing w:val="17"/>
          <w:w w:val="115"/>
          <w:sz w:val="20"/>
        </w:rPr>
        <w:t> </w:t>
      </w:r>
      <w:r>
        <w:rPr>
          <w:color w:val="231F20"/>
          <w:w w:val="115"/>
          <w:sz w:val="20"/>
        </w:rPr>
        <w:t>dichos</w:t>
      </w:r>
      <w:r>
        <w:rPr>
          <w:color w:val="231F20"/>
          <w:spacing w:val="17"/>
          <w:w w:val="115"/>
          <w:sz w:val="20"/>
        </w:rPr>
        <w:t> </w:t>
      </w:r>
      <w:r>
        <w:rPr>
          <w:color w:val="231F20"/>
          <w:w w:val="115"/>
          <w:sz w:val="20"/>
        </w:rPr>
        <w:t>transportes</w:t>
      </w:r>
    </w:p>
    <w:p>
      <w:pPr>
        <w:pStyle w:val="BodyText"/>
        <w:spacing w:line="196" w:lineRule="auto" w:before="123"/>
        <w:ind w:right="505" w:firstLine="0"/>
      </w:pPr>
      <w:r>
        <w:rPr/>
        <w:br w:type="column"/>
      </w:r>
      <w:r>
        <w:rPr>
          <w:color w:val="231F20"/>
          <w:w w:val="115"/>
        </w:rPr>
        <w:t>públicos como organizaciones interpuestas entre usua- rios y transportistas, y las funciones de gestión, informa- ción, oferta, organización de cargas y servicios precisas para la contratación de los transportes.</w:t>
      </w:r>
    </w:p>
    <w:p>
      <w:pPr>
        <w:pStyle w:val="ListParagraph"/>
        <w:numPr>
          <w:ilvl w:val="0"/>
          <w:numId w:val="102"/>
        </w:numPr>
        <w:tabs>
          <w:tab w:pos="822" w:val="left" w:leader="none"/>
        </w:tabs>
        <w:spacing w:line="196" w:lineRule="auto" w:before="1" w:after="0"/>
        <w:ind w:left="113" w:right="505" w:firstLine="341"/>
        <w:jc w:val="both"/>
        <w:rPr>
          <w:sz w:val="20"/>
        </w:rPr>
      </w:pPr>
      <w:r>
        <w:rPr>
          <w:color w:val="231F20"/>
          <w:w w:val="115"/>
          <w:sz w:val="20"/>
        </w:rPr>
        <w:t>Las agencias de transporte deberán contratar </w:t>
      </w:r>
      <w:r>
        <w:rPr>
          <w:color w:val="231F20"/>
          <w:spacing w:val="-8"/>
          <w:w w:val="115"/>
          <w:sz w:val="20"/>
        </w:rPr>
        <w:t>en </w:t>
      </w:r>
      <w:r>
        <w:rPr>
          <w:color w:val="231F20"/>
          <w:w w:val="115"/>
          <w:sz w:val="20"/>
        </w:rPr>
        <w:t>nombre propio tanto con el transportista como con </w:t>
      </w:r>
      <w:r>
        <w:rPr>
          <w:color w:val="231F20"/>
          <w:spacing w:val="-4"/>
          <w:w w:val="115"/>
          <w:sz w:val="20"/>
        </w:rPr>
        <w:t>los </w:t>
      </w:r>
      <w:r>
        <w:rPr>
          <w:color w:val="231F20"/>
          <w:w w:val="115"/>
          <w:sz w:val="20"/>
        </w:rPr>
        <w:t>usuarios o</w:t>
      </w:r>
      <w:r>
        <w:rPr>
          <w:color w:val="231F20"/>
          <w:spacing w:val="7"/>
          <w:w w:val="115"/>
          <w:sz w:val="20"/>
        </w:rPr>
        <w:t> </w:t>
      </w:r>
      <w:r>
        <w:rPr>
          <w:color w:val="231F20"/>
          <w:w w:val="115"/>
          <w:sz w:val="20"/>
        </w:rPr>
        <w:t>cargadores.</w:t>
      </w:r>
    </w:p>
    <w:p>
      <w:pPr>
        <w:pStyle w:val="ListParagraph"/>
        <w:numPr>
          <w:ilvl w:val="0"/>
          <w:numId w:val="102"/>
        </w:numPr>
        <w:tabs>
          <w:tab w:pos="810" w:val="left" w:leader="none"/>
        </w:tabs>
        <w:spacing w:line="196" w:lineRule="auto" w:before="1" w:after="0"/>
        <w:ind w:left="113" w:right="505" w:firstLine="341"/>
        <w:jc w:val="both"/>
        <w:rPr>
          <w:sz w:val="20"/>
        </w:rPr>
      </w:pPr>
      <w:r>
        <w:rPr>
          <w:color w:val="231F20"/>
          <w:w w:val="115"/>
          <w:sz w:val="20"/>
        </w:rPr>
        <w:t>La </w:t>
      </w:r>
      <w:r>
        <w:rPr>
          <w:color w:val="231F20"/>
          <w:spacing w:val="-4"/>
          <w:w w:val="115"/>
          <w:sz w:val="20"/>
        </w:rPr>
        <w:t>actividad </w:t>
      </w:r>
      <w:r>
        <w:rPr>
          <w:color w:val="231F20"/>
          <w:w w:val="115"/>
          <w:sz w:val="20"/>
        </w:rPr>
        <w:t>de </w:t>
      </w:r>
      <w:r>
        <w:rPr>
          <w:color w:val="231F20"/>
          <w:spacing w:val="-4"/>
          <w:w w:val="115"/>
          <w:sz w:val="20"/>
        </w:rPr>
        <w:t>agencia </w:t>
      </w:r>
      <w:r>
        <w:rPr>
          <w:color w:val="231F20"/>
          <w:w w:val="115"/>
          <w:sz w:val="20"/>
        </w:rPr>
        <w:t>de </w:t>
      </w:r>
      <w:r>
        <w:rPr>
          <w:color w:val="231F20"/>
          <w:spacing w:val="-5"/>
          <w:w w:val="115"/>
          <w:sz w:val="20"/>
        </w:rPr>
        <w:t>transportes </w:t>
      </w:r>
      <w:r>
        <w:rPr>
          <w:color w:val="231F20"/>
          <w:spacing w:val="-4"/>
          <w:w w:val="115"/>
          <w:sz w:val="20"/>
        </w:rPr>
        <w:t>podrá ser realizada </w:t>
      </w:r>
      <w:r>
        <w:rPr>
          <w:color w:val="231F20"/>
          <w:spacing w:val="-3"/>
          <w:w w:val="115"/>
          <w:sz w:val="20"/>
        </w:rPr>
        <w:t>por las personas </w:t>
      </w:r>
      <w:r>
        <w:rPr>
          <w:color w:val="231F20"/>
          <w:spacing w:val="-4"/>
          <w:w w:val="115"/>
          <w:sz w:val="20"/>
        </w:rPr>
        <w:t>físicas </w:t>
      </w:r>
      <w:r>
        <w:rPr>
          <w:color w:val="231F20"/>
          <w:w w:val="115"/>
          <w:sz w:val="20"/>
        </w:rPr>
        <w:t>y </w:t>
      </w:r>
      <w:r>
        <w:rPr>
          <w:color w:val="231F20"/>
          <w:spacing w:val="-4"/>
          <w:w w:val="115"/>
          <w:sz w:val="20"/>
        </w:rPr>
        <w:t>jurídicas </w:t>
      </w:r>
      <w:r>
        <w:rPr>
          <w:color w:val="231F20"/>
          <w:spacing w:val="-3"/>
          <w:w w:val="115"/>
          <w:sz w:val="20"/>
        </w:rPr>
        <w:t>que </w:t>
      </w:r>
      <w:r>
        <w:rPr>
          <w:color w:val="231F20"/>
          <w:spacing w:val="-4"/>
          <w:w w:val="115"/>
          <w:sz w:val="20"/>
        </w:rPr>
        <w:t>obtengan </w:t>
      </w:r>
      <w:r>
        <w:rPr>
          <w:color w:val="231F20"/>
          <w:spacing w:val="-10"/>
          <w:w w:val="115"/>
          <w:sz w:val="20"/>
        </w:rPr>
        <w:t>la </w:t>
      </w:r>
      <w:r>
        <w:rPr>
          <w:color w:val="231F20"/>
          <w:spacing w:val="-5"/>
          <w:w w:val="115"/>
          <w:sz w:val="20"/>
        </w:rPr>
        <w:t>correspondiente </w:t>
      </w:r>
      <w:r>
        <w:rPr>
          <w:color w:val="231F20"/>
          <w:spacing w:val="-4"/>
          <w:w w:val="115"/>
          <w:sz w:val="20"/>
        </w:rPr>
        <w:t>autorización administrativa, previo cumpli- miento </w:t>
      </w:r>
      <w:r>
        <w:rPr>
          <w:color w:val="231F20"/>
          <w:w w:val="115"/>
          <w:sz w:val="20"/>
        </w:rPr>
        <w:t>de </w:t>
      </w:r>
      <w:r>
        <w:rPr>
          <w:color w:val="231F20"/>
          <w:spacing w:val="-3"/>
          <w:w w:val="115"/>
          <w:sz w:val="20"/>
        </w:rPr>
        <w:t>los </w:t>
      </w:r>
      <w:r>
        <w:rPr>
          <w:color w:val="231F20"/>
          <w:spacing w:val="-4"/>
          <w:w w:val="115"/>
          <w:sz w:val="20"/>
        </w:rPr>
        <w:t>requisitos establecidos </w:t>
      </w:r>
      <w:r>
        <w:rPr>
          <w:color w:val="231F20"/>
          <w:w w:val="115"/>
          <w:sz w:val="20"/>
        </w:rPr>
        <w:t>en el </w:t>
      </w:r>
      <w:r>
        <w:rPr>
          <w:color w:val="231F20"/>
          <w:spacing w:val="-5"/>
          <w:w w:val="115"/>
          <w:sz w:val="20"/>
        </w:rPr>
        <w:t>artículo </w:t>
      </w:r>
      <w:r>
        <w:rPr>
          <w:color w:val="231F20"/>
          <w:spacing w:val="-4"/>
          <w:w w:val="115"/>
          <w:sz w:val="20"/>
        </w:rPr>
        <w:t>13 </w:t>
      </w:r>
      <w:r>
        <w:rPr>
          <w:color w:val="231F20"/>
          <w:w w:val="115"/>
          <w:sz w:val="20"/>
        </w:rPr>
        <w:t>de esta </w:t>
      </w:r>
      <w:r>
        <w:rPr>
          <w:color w:val="231F20"/>
          <w:spacing w:val="-4"/>
          <w:w w:val="115"/>
          <w:sz w:val="20"/>
        </w:rPr>
        <w:t>Ley. </w:t>
      </w:r>
      <w:r>
        <w:rPr>
          <w:color w:val="231F20"/>
          <w:w w:val="115"/>
          <w:sz w:val="20"/>
        </w:rPr>
        <w:t>Reglamentariamente se establecerá la clasifica- ción de las agencias de transporte y el régimen jurídico </w:t>
      </w:r>
      <w:r>
        <w:rPr>
          <w:color w:val="231F20"/>
          <w:spacing w:val="-9"/>
          <w:w w:val="115"/>
          <w:sz w:val="20"/>
        </w:rPr>
        <w:t>de </w:t>
      </w:r>
      <w:r>
        <w:rPr>
          <w:color w:val="231F20"/>
          <w:w w:val="115"/>
          <w:sz w:val="20"/>
        </w:rPr>
        <w:t>otorgamiento, modificación, extinción y visados de </w:t>
      </w:r>
      <w:r>
        <w:rPr>
          <w:color w:val="231F20"/>
          <w:spacing w:val="-4"/>
          <w:w w:val="115"/>
          <w:sz w:val="20"/>
        </w:rPr>
        <w:t>las </w:t>
      </w:r>
      <w:r>
        <w:rPr>
          <w:color w:val="231F20"/>
          <w:w w:val="115"/>
          <w:sz w:val="20"/>
        </w:rPr>
        <w:t>autorizaciones.</w:t>
      </w:r>
    </w:p>
    <w:p>
      <w:pPr>
        <w:spacing w:line="254" w:lineRule="auto" w:before="182"/>
        <w:ind w:left="662" w:right="1054" w:firstLine="0"/>
        <w:jc w:val="center"/>
        <w:rPr>
          <w:sz w:val="14"/>
        </w:rPr>
      </w:pPr>
      <w:r>
        <w:rPr>
          <w:color w:val="231F20"/>
          <w:w w:val="120"/>
          <w:sz w:val="20"/>
        </w:rPr>
        <w:t>S</w:t>
      </w:r>
      <w:r>
        <w:rPr>
          <w:color w:val="231F20"/>
          <w:w w:val="120"/>
          <w:sz w:val="14"/>
        </w:rPr>
        <w:t>ECCIÓN </w:t>
      </w:r>
      <w:r>
        <w:rPr>
          <w:color w:val="231F20"/>
          <w:w w:val="120"/>
          <w:sz w:val="20"/>
        </w:rPr>
        <w:t>2.ª   C</w:t>
      </w:r>
      <w:r>
        <w:rPr>
          <w:color w:val="231F20"/>
          <w:w w:val="120"/>
          <w:sz w:val="14"/>
        </w:rPr>
        <w:t>ENTROS DE INFORMACIÓN</w:t>
      </w:r>
      <w:r>
        <w:rPr>
          <w:color w:val="231F20"/>
          <w:w w:val="120"/>
          <w:sz w:val="20"/>
        </w:rPr>
        <w:t>, </w:t>
      </w:r>
      <w:r>
        <w:rPr>
          <w:color w:val="231F20"/>
          <w:spacing w:val="-2"/>
          <w:w w:val="120"/>
          <w:sz w:val="14"/>
        </w:rPr>
        <w:t>CONTRATACIÓN  </w:t>
      </w:r>
      <w:r>
        <w:rPr>
          <w:color w:val="231F20"/>
          <w:w w:val="120"/>
          <w:sz w:val="14"/>
        </w:rPr>
        <w:t>Y DISTRIBUCIÓN DE</w:t>
      </w:r>
      <w:r>
        <w:rPr>
          <w:color w:val="231F20"/>
          <w:spacing w:val="-18"/>
          <w:w w:val="120"/>
          <w:sz w:val="14"/>
        </w:rPr>
        <w:t> </w:t>
      </w:r>
      <w:r>
        <w:rPr>
          <w:color w:val="231F20"/>
          <w:w w:val="120"/>
          <w:sz w:val="14"/>
        </w:rPr>
        <w:t>CARGAS</w:t>
      </w:r>
    </w:p>
    <w:p>
      <w:pPr>
        <w:pStyle w:val="BodyText"/>
        <w:ind w:left="0" w:firstLine="0"/>
        <w:jc w:val="left"/>
        <w:rPr>
          <w:sz w:val="16"/>
        </w:rPr>
      </w:pPr>
    </w:p>
    <w:p>
      <w:pPr>
        <w:spacing w:before="0"/>
        <w:ind w:left="113" w:right="0" w:firstLine="0"/>
        <w:jc w:val="left"/>
        <w:rPr>
          <w:i/>
          <w:sz w:val="20"/>
        </w:rPr>
      </w:pPr>
      <w:r>
        <w:rPr>
          <w:color w:val="231F20"/>
          <w:w w:val="115"/>
          <w:sz w:val="20"/>
        </w:rPr>
        <w:t>Artículo 92. </w:t>
      </w:r>
      <w:r>
        <w:rPr>
          <w:i/>
          <w:color w:val="231F20"/>
          <w:w w:val="115"/>
          <w:sz w:val="20"/>
        </w:rPr>
        <w:t>Definición, creación y funcionamiento.</w:t>
      </w:r>
    </w:p>
    <w:p>
      <w:pPr>
        <w:pStyle w:val="ListParagraph"/>
        <w:numPr>
          <w:ilvl w:val="0"/>
          <w:numId w:val="103"/>
        </w:numPr>
        <w:tabs>
          <w:tab w:pos="766" w:val="left" w:leader="none"/>
        </w:tabs>
        <w:spacing w:line="196" w:lineRule="auto" w:before="203" w:after="0"/>
        <w:ind w:left="113" w:right="505" w:firstLine="341"/>
        <w:jc w:val="both"/>
        <w:rPr>
          <w:sz w:val="20"/>
        </w:rPr>
      </w:pPr>
      <w:r>
        <w:rPr>
          <w:color w:val="231F20"/>
          <w:spacing w:val="-4"/>
          <w:w w:val="115"/>
          <w:sz w:val="20"/>
        </w:rPr>
        <w:t>Tendrán </w:t>
      </w:r>
      <w:r>
        <w:rPr>
          <w:color w:val="231F20"/>
          <w:w w:val="115"/>
          <w:sz w:val="20"/>
        </w:rPr>
        <w:t>la consideración de centros de informa- ción, contratación y distribución de cargas los puntos de encuentro entre la oferta y la demanda que realicen </w:t>
      </w:r>
      <w:r>
        <w:rPr>
          <w:color w:val="231F20"/>
          <w:spacing w:val="-4"/>
          <w:w w:val="115"/>
          <w:sz w:val="20"/>
        </w:rPr>
        <w:t>fun- </w:t>
      </w:r>
      <w:r>
        <w:rPr>
          <w:color w:val="231F20"/>
          <w:w w:val="115"/>
          <w:sz w:val="20"/>
        </w:rPr>
        <w:t>ciones de información y canalización del mercado. </w:t>
      </w:r>
      <w:r>
        <w:rPr>
          <w:color w:val="231F20"/>
          <w:spacing w:val="-6"/>
          <w:w w:val="115"/>
          <w:sz w:val="20"/>
        </w:rPr>
        <w:t>En </w:t>
      </w:r>
      <w:r>
        <w:rPr>
          <w:color w:val="231F20"/>
          <w:w w:val="115"/>
          <w:sz w:val="20"/>
        </w:rPr>
        <w:t>ningún caso podrán participar en nombre propio en </w:t>
      </w:r>
      <w:r>
        <w:rPr>
          <w:color w:val="231F20"/>
          <w:spacing w:val="-8"/>
          <w:w w:val="115"/>
          <w:sz w:val="20"/>
        </w:rPr>
        <w:t>la </w:t>
      </w:r>
      <w:r>
        <w:rPr>
          <w:color w:val="231F20"/>
          <w:w w:val="115"/>
          <w:sz w:val="20"/>
        </w:rPr>
        <w:t>contratación de los</w:t>
      </w:r>
      <w:r>
        <w:rPr>
          <w:color w:val="231F20"/>
          <w:spacing w:val="9"/>
          <w:w w:val="115"/>
          <w:sz w:val="20"/>
        </w:rPr>
        <w:t> </w:t>
      </w:r>
      <w:r>
        <w:rPr>
          <w:color w:val="231F20"/>
          <w:w w:val="115"/>
          <w:sz w:val="20"/>
        </w:rPr>
        <w:t>transportes.</w:t>
      </w:r>
    </w:p>
    <w:p>
      <w:pPr>
        <w:pStyle w:val="ListParagraph"/>
        <w:numPr>
          <w:ilvl w:val="0"/>
          <w:numId w:val="103"/>
        </w:numPr>
        <w:tabs>
          <w:tab w:pos="822" w:val="left" w:leader="none"/>
        </w:tabs>
        <w:spacing w:line="196" w:lineRule="auto" w:before="2" w:after="0"/>
        <w:ind w:left="113" w:right="505" w:firstLine="341"/>
        <w:jc w:val="both"/>
        <w:rPr>
          <w:sz w:val="20"/>
        </w:rPr>
      </w:pPr>
      <w:r>
        <w:rPr>
          <w:color w:val="231F20"/>
          <w:w w:val="115"/>
          <w:sz w:val="20"/>
        </w:rPr>
        <w:t>Las Administraciones Públicas promoverán </w:t>
      </w:r>
      <w:r>
        <w:rPr>
          <w:color w:val="231F20"/>
          <w:spacing w:val="-9"/>
          <w:w w:val="115"/>
          <w:sz w:val="20"/>
        </w:rPr>
        <w:t>la </w:t>
      </w:r>
      <w:r>
        <w:rPr>
          <w:color w:val="231F20"/>
          <w:w w:val="115"/>
          <w:sz w:val="20"/>
        </w:rPr>
        <w:t>creación de estos centros en el marco de lo que establez- can las Directrices de Ordenación de Infraestructuras </w:t>
      </w:r>
      <w:r>
        <w:rPr>
          <w:color w:val="231F20"/>
          <w:spacing w:val="-13"/>
          <w:w w:val="115"/>
          <w:sz w:val="20"/>
        </w:rPr>
        <w:t>y,</w:t>
      </w:r>
      <w:r>
        <w:rPr>
          <w:color w:val="231F20"/>
          <w:spacing w:val="26"/>
          <w:w w:val="115"/>
          <w:sz w:val="20"/>
        </w:rPr>
        <w:t> </w:t>
      </w:r>
      <w:r>
        <w:rPr>
          <w:color w:val="231F20"/>
          <w:w w:val="115"/>
          <w:sz w:val="20"/>
        </w:rPr>
        <w:t>para cada isla, el Plan </w:t>
      </w:r>
      <w:r>
        <w:rPr>
          <w:color w:val="231F20"/>
          <w:spacing w:val="-3"/>
          <w:w w:val="115"/>
          <w:sz w:val="20"/>
        </w:rPr>
        <w:t>Territorial </w:t>
      </w:r>
      <w:r>
        <w:rPr>
          <w:color w:val="231F20"/>
          <w:w w:val="115"/>
          <w:sz w:val="20"/>
        </w:rPr>
        <w:t>Especial de</w:t>
      </w:r>
      <w:r>
        <w:rPr>
          <w:color w:val="231F20"/>
          <w:spacing w:val="-7"/>
          <w:w w:val="115"/>
          <w:sz w:val="20"/>
        </w:rPr>
        <w:t> </w:t>
      </w:r>
      <w:r>
        <w:rPr>
          <w:color w:val="231F20"/>
          <w:w w:val="115"/>
          <w:sz w:val="20"/>
        </w:rPr>
        <w:t>Transportes.</w:t>
      </w:r>
    </w:p>
    <w:p>
      <w:pPr>
        <w:pStyle w:val="ListParagraph"/>
        <w:numPr>
          <w:ilvl w:val="0"/>
          <w:numId w:val="103"/>
        </w:numPr>
        <w:tabs>
          <w:tab w:pos="822" w:val="left" w:leader="none"/>
        </w:tabs>
        <w:spacing w:line="196" w:lineRule="auto" w:before="1" w:after="0"/>
        <w:ind w:left="113" w:right="505" w:firstLine="341"/>
        <w:jc w:val="both"/>
        <w:rPr>
          <w:sz w:val="20"/>
        </w:rPr>
      </w:pPr>
      <w:r>
        <w:rPr>
          <w:color w:val="231F20"/>
          <w:w w:val="115"/>
          <w:sz w:val="20"/>
        </w:rPr>
        <w:t>Reglamentariamente se establecerá el régimen </w:t>
      </w:r>
      <w:r>
        <w:rPr>
          <w:color w:val="231F20"/>
          <w:spacing w:val="-7"/>
          <w:w w:val="115"/>
          <w:sz w:val="20"/>
        </w:rPr>
        <w:t>de </w:t>
      </w:r>
      <w:r>
        <w:rPr>
          <w:color w:val="231F20"/>
          <w:w w:val="115"/>
          <w:sz w:val="20"/>
        </w:rPr>
        <w:t>autorización, sus normas de funcionamiento y la </w:t>
      </w:r>
      <w:r>
        <w:rPr>
          <w:color w:val="231F20"/>
          <w:spacing w:val="-3"/>
          <w:w w:val="115"/>
          <w:sz w:val="20"/>
        </w:rPr>
        <w:t>partici- </w:t>
      </w:r>
      <w:r>
        <w:rPr>
          <w:color w:val="231F20"/>
          <w:w w:val="115"/>
          <w:sz w:val="20"/>
        </w:rPr>
        <w:t>pación en los mismos de los representantes de los </w:t>
      </w:r>
      <w:r>
        <w:rPr>
          <w:color w:val="231F20"/>
          <w:spacing w:val="-3"/>
          <w:w w:val="115"/>
          <w:sz w:val="20"/>
        </w:rPr>
        <w:t>trans- </w:t>
      </w:r>
      <w:r>
        <w:rPr>
          <w:color w:val="231F20"/>
          <w:w w:val="115"/>
          <w:sz w:val="20"/>
        </w:rPr>
        <w:t>portistas y</w:t>
      </w:r>
      <w:r>
        <w:rPr>
          <w:color w:val="231F20"/>
          <w:spacing w:val="7"/>
          <w:w w:val="115"/>
          <w:sz w:val="20"/>
        </w:rPr>
        <w:t> </w:t>
      </w:r>
      <w:r>
        <w:rPr>
          <w:color w:val="231F20"/>
          <w:w w:val="115"/>
          <w:sz w:val="20"/>
        </w:rPr>
        <w:t>usuarios.</w:t>
      </w:r>
    </w:p>
    <w:p>
      <w:pPr>
        <w:spacing w:before="181"/>
        <w:ind w:left="246" w:right="639" w:firstLine="0"/>
        <w:jc w:val="center"/>
        <w:rPr>
          <w:sz w:val="14"/>
        </w:rPr>
      </w:pPr>
      <w:r>
        <w:rPr>
          <w:color w:val="231F20"/>
          <w:w w:val="115"/>
          <w:sz w:val="20"/>
        </w:rPr>
        <w:t>S</w:t>
      </w:r>
      <w:r>
        <w:rPr>
          <w:color w:val="231F20"/>
          <w:w w:val="115"/>
          <w:sz w:val="14"/>
        </w:rPr>
        <w:t>ECCIÓN </w:t>
      </w:r>
      <w:r>
        <w:rPr>
          <w:color w:val="231F20"/>
          <w:w w:val="115"/>
          <w:sz w:val="20"/>
        </w:rPr>
        <w:t>3.ª A</w:t>
      </w:r>
      <w:r>
        <w:rPr>
          <w:color w:val="231F20"/>
          <w:w w:val="115"/>
          <w:sz w:val="14"/>
        </w:rPr>
        <w:t>LMACENISTA</w:t>
      </w:r>
      <w:r>
        <w:rPr>
          <w:color w:val="231F20"/>
          <w:w w:val="115"/>
          <w:sz w:val="20"/>
        </w:rPr>
        <w:t>-</w:t>
      </w:r>
      <w:r>
        <w:rPr>
          <w:color w:val="231F20"/>
          <w:w w:val="115"/>
          <w:sz w:val="14"/>
        </w:rPr>
        <w:t>DISTRIBUIDOR</w:t>
      </w:r>
    </w:p>
    <w:p>
      <w:pPr>
        <w:spacing w:before="190"/>
        <w:ind w:left="113" w:right="0" w:firstLine="0"/>
        <w:jc w:val="left"/>
        <w:rPr>
          <w:i/>
          <w:sz w:val="20"/>
        </w:rPr>
      </w:pPr>
      <w:r>
        <w:rPr>
          <w:color w:val="231F20"/>
          <w:w w:val="115"/>
          <w:sz w:val="20"/>
        </w:rPr>
        <w:t>Artículo 93. </w:t>
      </w:r>
      <w:r>
        <w:rPr>
          <w:i/>
          <w:color w:val="231F20"/>
          <w:w w:val="115"/>
          <w:sz w:val="20"/>
        </w:rPr>
        <w:t>Definición y regulación.</w:t>
      </w:r>
    </w:p>
    <w:p>
      <w:pPr>
        <w:pStyle w:val="ListParagraph"/>
        <w:numPr>
          <w:ilvl w:val="0"/>
          <w:numId w:val="104"/>
        </w:numPr>
        <w:tabs>
          <w:tab w:pos="802" w:val="left" w:leader="none"/>
        </w:tabs>
        <w:spacing w:line="196" w:lineRule="auto" w:before="204" w:after="0"/>
        <w:ind w:left="113" w:right="505" w:firstLine="341"/>
        <w:jc w:val="both"/>
        <w:rPr>
          <w:sz w:val="20"/>
        </w:rPr>
      </w:pPr>
      <w:r>
        <w:rPr>
          <w:color w:val="231F20"/>
          <w:w w:val="115"/>
          <w:sz w:val="20"/>
        </w:rPr>
        <w:t>Son almacenistas-distribuidores las personas </w:t>
      </w:r>
      <w:r>
        <w:rPr>
          <w:color w:val="231F20"/>
          <w:spacing w:val="-3"/>
          <w:w w:val="115"/>
          <w:sz w:val="20"/>
        </w:rPr>
        <w:t>físi- </w:t>
      </w:r>
      <w:r>
        <w:rPr>
          <w:color w:val="231F20"/>
          <w:w w:val="115"/>
          <w:sz w:val="20"/>
        </w:rPr>
        <w:t>cas o jurídicas que reciben en depósito en sus almacenes o locales mercancías o bienes ajenos, realizan en relación con los mismos las funciones de almacenaje, ruptura de cargas, u otras complementarias que resulten necesarias, y llevan a cabo o gestionan la distribución de los </w:t>
      </w:r>
      <w:r>
        <w:rPr>
          <w:color w:val="231F20"/>
          <w:spacing w:val="-3"/>
          <w:w w:val="115"/>
          <w:sz w:val="20"/>
        </w:rPr>
        <w:t>mismos, </w:t>
      </w:r>
      <w:r>
        <w:rPr>
          <w:color w:val="231F20"/>
          <w:w w:val="115"/>
          <w:sz w:val="20"/>
        </w:rPr>
        <w:t>de acuerdo con las instrucciones de los</w:t>
      </w:r>
      <w:r>
        <w:rPr>
          <w:color w:val="231F20"/>
          <w:spacing w:val="47"/>
          <w:w w:val="115"/>
          <w:sz w:val="20"/>
        </w:rPr>
        <w:t> </w:t>
      </w:r>
      <w:r>
        <w:rPr>
          <w:color w:val="231F20"/>
          <w:w w:val="115"/>
          <w:sz w:val="20"/>
        </w:rPr>
        <w:t>depositantes.</w:t>
      </w:r>
    </w:p>
    <w:p>
      <w:pPr>
        <w:pStyle w:val="ListParagraph"/>
        <w:numPr>
          <w:ilvl w:val="0"/>
          <w:numId w:val="104"/>
        </w:numPr>
        <w:tabs>
          <w:tab w:pos="822" w:val="left" w:leader="none"/>
        </w:tabs>
        <w:spacing w:line="196" w:lineRule="auto" w:before="2" w:after="0"/>
        <w:ind w:left="113" w:right="505" w:firstLine="341"/>
        <w:jc w:val="both"/>
        <w:rPr>
          <w:sz w:val="20"/>
        </w:rPr>
      </w:pPr>
      <w:r>
        <w:rPr>
          <w:color w:val="231F20"/>
          <w:w w:val="115"/>
          <w:sz w:val="20"/>
        </w:rPr>
        <w:t>Los almacenistas-distribuidores podrán llevar </w:t>
      </w:r>
      <w:r>
        <w:rPr>
          <w:color w:val="231F20"/>
          <w:spacing w:val="-15"/>
          <w:w w:val="115"/>
          <w:sz w:val="20"/>
        </w:rPr>
        <w:t>a </w:t>
      </w:r>
      <w:r>
        <w:rPr>
          <w:color w:val="231F20"/>
          <w:w w:val="115"/>
          <w:sz w:val="20"/>
        </w:rPr>
        <w:t>cabo la distribución de las mercancías de acuerdo con </w:t>
      </w:r>
      <w:r>
        <w:rPr>
          <w:color w:val="231F20"/>
          <w:spacing w:val="-6"/>
          <w:w w:val="115"/>
          <w:sz w:val="20"/>
        </w:rPr>
        <w:t>las </w:t>
      </w:r>
      <w:r>
        <w:rPr>
          <w:color w:val="231F20"/>
          <w:w w:val="115"/>
          <w:sz w:val="20"/>
        </w:rPr>
        <w:t>dos siguientes</w:t>
      </w:r>
      <w:r>
        <w:rPr>
          <w:color w:val="231F20"/>
          <w:spacing w:val="8"/>
          <w:w w:val="115"/>
          <w:sz w:val="20"/>
        </w:rPr>
        <w:t> </w:t>
      </w:r>
      <w:r>
        <w:rPr>
          <w:color w:val="231F20"/>
          <w:w w:val="115"/>
          <w:sz w:val="20"/>
        </w:rPr>
        <w:t>modalidades:</w:t>
      </w:r>
    </w:p>
    <w:p>
      <w:pPr>
        <w:pStyle w:val="ListParagraph"/>
        <w:numPr>
          <w:ilvl w:val="0"/>
          <w:numId w:val="105"/>
        </w:numPr>
        <w:tabs>
          <w:tab w:pos="833" w:val="left" w:leader="none"/>
        </w:tabs>
        <w:spacing w:line="196" w:lineRule="auto" w:before="86" w:after="0"/>
        <w:ind w:left="113" w:right="505" w:firstLine="341"/>
        <w:jc w:val="both"/>
        <w:rPr>
          <w:sz w:val="20"/>
        </w:rPr>
      </w:pPr>
      <w:r>
        <w:rPr>
          <w:color w:val="231F20"/>
          <w:w w:val="115"/>
          <w:sz w:val="20"/>
        </w:rPr>
        <w:t>Con vehículos propios amparados por autoriza- ciones de transporte público de las que sean</w:t>
      </w:r>
      <w:r>
        <w:rPr>
          <w:color w:val="231F20"/>
          <w:spacing w:val="35"/>
          <w:w w:val="115"/>
          <w:sz w:val="20"/>
        </w:rPr>
        <w:t> </w:t>
      </w:r>
      <w:r>
        <w:rPr>
          <w:color w:val="231F20"/>
          <w:w w:val="115"/>
          <w:sz w:val="20"/>
        </w:rPr>
        <w:t>titulares.</w:t>
      </w:r>
    </w:p>
    <w:p>
      <w:pPr>
        <w:pStyle w:val="ListParagraph"/>
        <w:numPr>
          <w:ilvl w:val="0"/>
          <w:numId w:val="105"/>
        </w:numPr>
        <w:tabs>
          <w:tab w:pos="844" w:val="left" w:leader="none"/>
        </w:tabs>
        <w:spacing w:line="196" w:lineRule="auto" w:before="1" w:after="0"/>
        <w:ind w:left="113" w:right="505" w:firstLine="341"/>
        <w:jc w:val="both"/>
        <w:rPr>
          <w:sz w:val="20"/>
        </w:rPr>
      </w:pPr>
      <w:r>
        <w:rPr>
          <w:color w:val="231F20"/>
          <w:w w:val="115"/>
          <w:sz w:val="20"/>
        </w:rPr>
        <w:t>Contratando la realización del transporte en </w:t>
      </w:r>
      <w:r>
        <w:rPr>
          <w:color w:val="231F20"/>
          <w:spacing w:val="-4"/>
          <w:w w:val="115"/>
          <w:sz w:val="20"/>
        </w:rPr>
        <w:t>nom- </w:t>
      </w:r>
      <w:r>
        <w:rPr>
          <w:color w:val="231F20"/>
          <w:w w:val="115"/>
          <w:sz w:val="20"/>
        </w:rPr>
        <w:t>bre propio con transportistas debidamente autorizados para llevarlo a</w:t>
      </w:r>
      <w:r>
        <w:rPr>
          <w:color w:val="231F20"/>
          <w:spacing w:val="10"/>
          <w:w w:val="115"/>
          <w:sz w:val="20"/>
        </w:rPr>
        <w:t> </w:t>
      </w:r>
      <w:r>
        <w:rPr>
          <w:color w:val="231F20"/>
          <w:w w:val="115"/>
          <w:sz w:val="20"/>
        </w:rPr>
        <w:t>cabo.</w:t>
      </w:r>
    </w:p>
    <w:p>
      <w:pPr>
        <w:pStyle w:val="ListParagraph"/>
        <w:numPr>
          <w:ilvl w:val="0"/>
          <w:numId w:val="104"/>
        </w:numPr>
        <w:tabs>
          <w:tab w:pos="822" w:val="left" w:leader="none"/>
        </w:tabs>
        <w:spacing w:line="196" w:lineRule="auto" w:before="129" w:after="0"/>
        <w:ind w:left="113" w:right="505" w:firstLine="341"/>
        <w:jc w:val="both"/>
        <w:rPr>
          <w:sz w:val="20"/>
        </w:rPr>
      </w:pPr>
      <w:r>
        <w:rPr>
          <w:color w:val="231F20"/>
          <w:w w:val="115"/>
          <w:sz w:val="20"/>
        </w:rPr>
        <w:t>Para realizar la actividad de almacenistas-distri- buidores, será preciso estar en posesión de la </w:t>
      </w:r>
      <w:r>
        <w:rPr>
          <w:color w:val="231F20"/>
          <w:spacing w:val="-3"/>
          <w:w w:val="115"/>
          <w:sz w:val="20"/>
        </w:rPr>
        <w:t>correspon- </w:t>
      </w:r>
      <w:r>
        <w:rPr>
          <w:color w:val="231F20"/>
          <w:w w:val="115"/>
          <w:sz w:val="20"/>
        </w:rPr>
        <w:t>diente autorización administrativa que habilite para </w:t>
      </w:r>
      <w:r>
        <w:rPr>
          <w:color w:val="231F20"/>
          <w:spacing w:val="-8"/>
          <w:w w:val="115"/>
          <w:sz w:val="20"/>
        </w:rPr>
        <w:t>la </w:t>
      </w:r>
      <w:r>
        <w:rPr>
          <w:color w:val="231F20"/>
          <w:w w:val="115"/>
          <w:sz w:val="20"/>
        </w:rPr>
        <w:t>misma.</w:t>
      </w:r>
    </w:p>
    <w:p>
      <w:pPr>
        <w:pStyle w:val="BodyText"/>
        <w:spacing w:line="196" w:lineRule="auto" w:before="1"/>
        <w:ind w:right="505"/>
      </w:pPr>
      <w:r>
        <w:rPr>
          <w:color w:val="231F20"/>
          <w:w w:val="115"/>
        </w:rPr>
        <w:t>Dicha autorización determinará, de conformidad con lo que reglamentariamente se establezca, las condiciones concretas de ejercicio de la actividad.</w:t>
      </w:r>
    </w:p>
    <w:p>
      <w:pPr>
        <w:spacing w:before="180"/>
        <w:ind w:left="246" w:right="639" w:firstLine="0"/>
        <w:jc w:val="center"/>
        <w:rPr>
          <w:sz w:val="14"/>
        </w:rPr>
      </w:pPr>
      <w:r>
        <w:rPr>
          <w:color w:val="231F20"/>
          <w:w w:val="120"/>
          <w:sz w:val="20"/>
        </w:rPr>
        <w:t>S</w:t>
      </w:r>
      <w:r>
        <w:rPr>
          <w:color w:val="231F20"/>
          <w:w w:val="120"/>
          <w:sz w:val="14"/>
        </w:rPr>
        <w:t>ECCIÓN </w:t>
      </w:r>
      <w:r>
        <w:rPr>
          <w:color w:val="231F20"/>
          <w:w w:val="120"/>
          <w:sz w:val="20"/>
        </w:rPr>
        <w:t>4.ª T</w:t>
      </w:r>
      <w:r>
        <w:rPr>
          <w:color w:val="231F20"/>
          <w:w w:val="120"/>
          <w:sz w:val="14"/>
        </w:rPr>
        <w:t>RANSITARIOS</w:t>
      </w:r>
    </w:p>
    <w:p>
      <w:pPr>
        <w:spacing w:before="190"/>
        <w:ind w:left="113" w:right="0" w:firstLine="0"/>
        <w:jc w:val="left"/>
        <w:rPr>
          <w:i/>
          <w:sz w:val="20"/>
        </w:rPr>
      </w:pPr>
      <w:r>
        <w:rPr>
          <w:color w:val="231F20"/>
          <w:w w:val="115"/>
          <w:sz w:val="20"/>
        </w:rPr>
        <w:t>Artículo 94. </w:t>
      </w:r>
      <w:r>
        <w:rPr>
          <w:i/>
          <w:color w:val="231F20"/>
          <w:w w:val="115"/>
          <w:sz w:val="20"/>
        </w:rPr>
        <w:t>Definición y regulación.</w:t>
      </w:r>
    </w:p>
    <w:p>
      <w:pPr>
        <w:pStyle w:val="ListParagraph"/>
        <w:numPr>
          <w:ilvl w:val="0"/>
          <w:numId w:val="106"/>
        </w:numPr>
        <w:tabs>
          <w:tab w:pos="802" w:val="left" w:leader="none"/>
        </w:tabs>
        <w:spacing w:line="196" w:lineRule="auto" w:before="204" w:after="0"/>
        <w:ind w:left="113" w:right="505" w:firstLine="341"/>
        <w:jc w:val="both"/>
        <w:rPr>
          <w:sz w:val="20"/>
        </w:rPr>
      </w:pPr>
      <w:r>
        <w:rPr>
          <w:color w:val="231F20"/>
          <w:w w:val="115"/>
          <w:sz w:val="20"/>
        </w:rPr>
        <w:t>Son transitarios las personas físicas o jurídicas  que organicen los transportes internacionales y en </w:t>
      </w:r>
      <w:r>
        <w:rPr>
          <w:color w:val="231F20"/>
          <w:spacing w:val="-4"/>
          <w:w w:val="115"/>
          <w:sz w:val="20"/>
        </w:rPr>
        <w:t>todo </w:t>
      </w:r>
      <w:r>
        <w:rPr>
          <w:color w:val="231F20"/>
          <w:w w:val="115"/>
          <w:sz w:val="20"/>
        </w:rPr>
        <w:t>caso de aquellos que se efectúen en régimen de tránsito aduanero, realizando las siguientes</w:t>
      </w:r>
      <w:r>
        <w:rPr>
          <w:color w:val="231F20"/>
          <w:spacing w:val="21"/>
          <w:w w:val="115"/>
          <w:sz w:val="20"/>
        </w:rPr>
        <w:t> </w:t>
      </w:r>
      <w:r>
        <w:rPr>
          <w:color w:val="231F20"/>
          <w:w w:val="115"/>
          <w:sz w:val="20"/>
        </w:rPr>
        <w:t>funciones:</w:t>
      </w:r>
    </w:p>
    <w:p>
      <w:pPr>
        <w:spacing w:after="0" w:line="196" w:lineRule="auto"/>
        <w:jc w:val="both"/>
        <w:rPr>
          <w:sz w:val="20"/>
        </w:rPr>
        <w:sectPr>
          <w:pgSz w:w="13320" w:h="17860"/>
          <w:pgMar w:header="1322" w:footer="0" w:top="1720" w:bottom="280" w:left="680" w:right="680"/>
          <w:cols w:num="2" w:equalWidth="0">
            <w:col w:w="5569" w:space="356"/>
            <w:col w:w="6035"/>
          </w:cols>
        </w:sectPr>
      </w:pPr>
    </w:p>
    <w:p>
      <w:pPr>
        <w:pStyle w:val="ListParagraph"/>
        <w:numPr>
          <w:ilvl w:val="1"/>
          <w:numId w:val="106"/>
        </w:numPr>
        <w:tabs>
          <w:tab w:pos="1224" w:val="left" w:leader="none"/>
        </w:tabs>
        <w:spacing w:line="196" w:lineRule="auto" w:before="123" w:after="0"/>
        <w:ind w:left="510" w:right="0" w:firstLine="341"/>
        <w:jc w:val="both"/>
        <w:rPr>
          <w:sz w:val="20"/>
        </w:rPr>
      </w:pPr>
      <w:r>
        <w:rPr>
          <w:color w:val="231F20"/>
          <w:w w:val="115"/>
          <w:sz w:val="20"/>
        </w:rPr>
        <w:t>La contratación en nombre propio con el </w:t>
      </w:r>
      <w:r>
        <w:rPr>
          <w:color w:val="231F20"/>
          <w:spacing w:val="-6"/>
          <w:w w:val="115"/>
          <w:sz w:val="20"/>
        </w:rPr>
        <w:t>transpor- </w:t>
      </w:r>
      <w:r>
        <w:rPr>
          <w:color w:val="231F20"/>
          <w:w w:val="115"/>
          <w:sz w:val="20"/>
        </w:rPr>
        <w:t>tista, en calidad de </w:t>
      </w:r>
      <w:r>
        <w:rPr>
          <w:color w:val="231F20"/>
          <w:spacing w:val="-4"/>
          <w:w w:val="115"/>
          <w:sz w:val="20"/>
        </w:rPr>
        <w:t>cargador, </w:t>
      </w:r>
      <w:r>
        <w:rPr>
          <w:color w:val="231F20"/>
          <w:w w:val="115"/>
          <w:sz w:val="20"/>
        </w:rPr>
        <w:t>del </w:t>
      </w:r>
      <w:r>
        <w:rPr>
          <w:color w:val="231F20"/>
          <w:spacing w:val="-3"/>
          <w:w w:val="115"/>
          <w:sz w:val="20"/>
        </w:rPr>
        <w:t>transporte </w:t>
      </w:r>
      <w:r>
        <w:rPr>
          <w:color w:val="231F20"/>
          <w:w w:val="115"/>
          <w:sz w:val="20"/>
        </w:rPr>
        <w:t>que haya </w:t>
      </w:r>
      <w:r>
        <w:rPr>
          <w:color w:val="231F20"/>
          <w:spacing w:val="-7"/>
          <w:w w:val="115"/>
          <w:sz w:val="20"/>
        </w:rPr>
        <w:t>con- </w:t>
      </w:r>
      <w:r>
        <w:rPr>
          <w:color w:val="231F20"/>
          <w:w w:val="115"/>
          <w:sz w:val="20"/>
        </w:rPr>
        <w:t>tratado, también en nombre propio, con el </w:t>
      </w:r>
      <w:r>
        <w:rPr>
          <w:color w:val="231F20"/>
          <w:spacing w:val="-3"/>
          <w:w w:val="115"/>
          <w:sz w:val="20"/>
        </w:rPr>
        <w:t>cargador </w:t>
      </w:r>
      <w:r>
        <w:rPr>
          <w:color w:val="231F20"/>
          <w:spacing w:val="-5"/>
          <w:w w:val="115"/>
          <w:sz w:val="20"/>
        </w:rPr>
        <w:t>efec- </w:t>
      </w:r>
      <w:r>
        <w:rPr>
          <w:color w:val="231F20"/>
          <w:w w:val="115"/>
          <w:sz w:val="20"/>
        </w:rPr>
        <w:t>tivo</w:t>
      </w:r>
      <w:r>
        <w:rPr>
          <w:color w:val="231F20"/>
          <w:spacing w:val="-7"/>
          <w:w w:val="115"/>
          <w:sz w:val="20"/>
        </w:rPr>
        <w:t> </w:t>
      </w:r>
      <w:r>
        <w:rPr>
          <w:color w:val="231F20"/>
          <w:w w:val="115"/>
          <w:sz w:val="20"/>
        </w:rPr>
        <w:t>frente</w:t>
      </w:r>
      <w:r>
        <w:rPr>
          <w:color w:val="231F20"/>
          <w:spacing w:val="-7"/>
          <w:w w:val="115"/>
          <w:sz w:val="20"/>
        </w:rPr>
        <w:t> </w:t>
      </w:r>
      <w:r>
        <w:rPr>
          <w:color w:val="231F20"/>
          <w:w w:val="115"/>
          <w:sz w:val="20"/>
        </w:rPr>
        <w:t>al</w:t>
      </w:r>
      <w:r>
        <w:rPr>
          <w:color w:val="231F20"/>
          <w:spacing w:val="-6"/>
          <w:w w:val="115"/>
          <w:sz w:val="20"/>
        </w:rPr>
        <w:t> </w:t>
      </w:r>
      <w:r>
        <w:rPr>
          <w:color w:val="231F20"/>
          <w:w w:val="115"/>
          <w:sz w:val="20"/>
        </w:rPr>
        <w:t>que</w:t>
      </w:r>
      <w:r>
        <w:rPr>
          <w:color w:val="231F20"/>
          <w:spacing w:val="-7"/>
          <w:w w:val="115"/>
          <w:sz w:val="20"/>
        </w:rPr>
        <w:t> </w:t>
      </w:r>
      <w:r>
        <w:rPr>
          <w:color w:val="231F20"/>
          <w:w w:val="115"/>
          <w:sz w:val="20"/>
        </w:rPr>
        <w:t>ostentará</w:t>
      </w:r>
      <w:r>
        <w:rPr>
          <w:color w:val="231F20"/>
          <w:spacing w:val="-7"/>
          <w:w w:val="115"/>
          <w:sz w:val="20"/>
        </w:rPr>
        <w:t> </w:t>
      </w:r>
      <w:r>
        <w:rPr>
          <w:color w:val="231F20"/>
          <w:w w:val="115"/>
          <w:sz w:val="20"/>
        </w:rPr>
        <w:t>la</w:t>
      </w:r>
      <w:r>
        <w:rPr>
          <w:color w:val="231F20"/>
          <w:spacing w:val="-6"/>
          <w:w w:val="115"/>
          <w:sz w:val="20"/>
        </w:rPr>
        <w:t> </w:t>
      </w:r>
      <w:r>
        <w:rPr>
          <w:color w:val="231F20"/>
          <w:w w:val="115"/>
          <w:sz w:val="20"/>
        </w:rPr>
        <w:t>condición</w:t>
      </w:r>
      <w:r>
        <w:rPr>
          <w:color w:val="231F20"/>
          <w:spacing w:val="-7"/>
          <w:w w:val="115"/>
          <w:sz w:val="20"/>
        </w:rPr>
        <w:t> </w:t>
      </w:r>
      <w:r>
        <w:rPr>
          <w:color w:val="231F20"/>
          <w:w w:val="115"/>
          <w:sz w:val="20"/>
        </w:rPr>
        <w:t>de</w:t>
      </w:r>
      <w:r>
        <w:rPr>
          <w:color w:val="231F20"/>
          <w:spacing w:val="-6"/>
          <w:w w:val="115"/>
          <w:sz w:val="20"/>
        </w:rPr>
        <w:t> </w:t>
      </w:r>
      <w:r>
        <w:rPr>
          <w:color w:val="231F20"/>
          <w:spacing w:val="-3"/>
          <w:w w:val="115"/>
          <w:sz w:val="20"/>
        </w:rPr>
        <w:t>transportista.</w:t>
      </w:r>
    </w:p>
    <w:p>
      <w:pPr>
        <w:pStyle w:val="ListParagraph"/>
        <w:numPr>
          <w:ilvl w:val="1"/>
          <w:numId w:val="106"/>
        </w:numPr>
        <w:tabs>
          <w:tab w:pos="1241" w:val="left" w:leader="none"/>
        </w:tabs>
        <w:spacing w:line="196" w:lineRule="auto" w:before="3" w:after="0"/>
        <w:ind w:left="510" w:right="0" w:firstLine="341"/>
        <w:jc w:val="both"/>
        <w:rPr>
          <w:sz w:val="20"/>
        </w:rPr>
      </w:pPr>
      <w:r>
        <w:rPr>
          <w:color w:val="231F20"/>
          <w:w w:val="115"/>
          <w:sz w:val="20"/>
        </w:rPr>
        <w:t>La recepción y puesta a disposición del </w:t>
      </w:r>
      <w:r>
        <w:rPr>
          <w:color w:val="231F20"/>
          <w:spacing w:val="-5"/>
          <w:w w:val="115"/>
          <w:sz w:val="20"/>
        </w:rPr>
        <w:t>transpor- </w:t>
      </w:r>
      <w:r>
        <w:rPr>
          <w:color w:val="231F20"/>
          <w:w w:val="115"/>
          <w:sz w:val="20"/>
        </w:rPr>
        <w:t>tista designado por el cargador, de las mercancías a </w:t>
      </w:r>
      <w:r>
        <w:rPr>
          <w:color w:val="231F20"/>
          <w:spacing w:val="-4"/>
          <w:w w:val="115"/>
          <w:sz w:val="20"/>
        </w:rPr>
        <w:t>ellos </w:t>
      </w:r>
      <w:r>
        <w:rPr>
          <w:color w:val="231F20"/>
          <w:w w:val="115"/>
          <w:sz w:val="20"/>
        </w:rPr>
        <w:t>remitidas como</w:t>
      </w:r>
      <w:r>
        <w:rPr>
          <w:color w:val="231F20"/>
          <w:spacing w:val="8"/>
          <w:w w:val="115"/>
          <w:sz w:val="20"/>
        </w:rPr>
        <w:t> </w:t>
      </w:r>
      <w:r>
        <w:rPr>
          <w:color w:val="231F20"/>
          <w:w w:val="115"/>
          <w:sz w:val="20"/>
        </w:rPr>
        <w:t>consignatarios.</w:t>
      </w:r>
    </w:p>
    <w:p>
      <w:pPr>
        <w:pStyle w:val="BodyText"/>
        <w:spacing w:line="196" w:lineRule="auto" w:before="88"/>
        <w:ind w:left="510"/>
      </w:pPr>
      <w:r>
        <w:rPr>
          <w:color w:val="231F20"/>
          <w:w w:val="115"/>
        </w:rPr>
        <w:t>El transitario podrá realizar las funciones previstas </w:t>
      </w:r>
      <w:r>
        <w:rPr>
          <w:color w:val="231F20"/>
          <w:spacing w:val="-8"/>
          <w:w w:val="115"/>
        </w:rPr>
        <w:t>en </w:t>
      </w:r>
      <w:r>
        <w:rPr>
          <w:color w:val="231F20"/>
          <w:w w:val="115"/>
        </w:rPr>
        <w:t>los apartados a) y b) anteriores, en relación con </w:t>
      </w:r>
      <w:r>
        <w:rPr>
          <w:color w:val="231F20"/>
          <w:spacing w:val="-5"/>
          <w:w w:val="115"/>
        </w:rPr>
        <w:t>transpor- </w:t>
      </w:r>
      <w:r>
        <w:rPr>
          <w:color w:val="231F20"/>
          <w:w w:val="115"/>
        </w:rPr>
        <w:t>tes internos, siempre que los mismos supongan la </w:t>
      </w:r>
      <w:r>
        <w:rPr>
          <w:color w:val="231F20"/>
          <w:spacing w:val="-4"/>
          <w:w w:val="115"/>
        </w:rPr>
        <w:t>conti- </w:t>
      </w:r>
      <w:r>
        <w:rPr>
          <w:color w:val="231F20"/>
          <w:w w:val="115"/>
        </w:rPr>
        <w:t>nuación de un transporte internacional cuya gestión </w:t>
      </w:r>
      <w:r>
        <w:rPr>
          <w:color w:val="231F20"/>
          <w:spacing w:val="-7"/>
          <w:w w:val="115"/>
        </w:rPr>
        <w:t>se </w:t>
      </w:r>
      <w:r>
        <w:rPr>
          <w:color w:val="231F20"/>
          <w:w w:val="115"/>
        </w:rPr>
        <w:t>les haya</w:t>
      </w:r>
      <w:r>
        <w:rPr>
          <w:color w:val="231F20"/>
          <w:spacing w:val="7"/>
          <w:w w:val="115"/>
        </w:rPr>
        <w:t> </w:t>
      </w:r>
      <w:r>
        <w:rPr>
          <w:color w:val="231F20"/>
          <w:w w:val="115"/>
        </w:rPr>
        <w:t>encomendado.</w:t>
      </w:r>
    </w:p>
    <w:p>
      <w:pPr>
        <w:pStyle w:val="ListParagraph"/>
        <w:numPr>
          <w:ilvl w:val="0"/>
          <w:numId w:val="106"/>
        </w:numPr>
        <w:tabs>
          <w:tab w:pos="1217" w:val="left" w:leader="none"/>
        </w:tabs>
        <w:spacing w:line="196" w:lineRule="auto" w:before="4" w:after="0"/>
        <w:ind w:left="510" w:right="0" w:firstLine="341"/>
        <w:jc w:val="both"/>
        <w:rPr>
          <w:sz w:val="20"/>
        </w:rPr>
      </w:pPr>
      <w:r>
        <w:rPr>
          <w:color w:val="231F20"/>
          <w:spacing w:val="-3"/>
          <w:w w:val="115"/>
          <w:sz w:val="20"/>
        </w:rPr>
        <w:t>Para </w:t>
      </w:r>
      <w:r>
        <w:rPr>
          <w:color w:val="231F20"/>
          <w:w w:val="115"/>
          <w:sz w:val="20"/>
        </w:rPr>
        <w:t>la realización de la actividad de </w:t>
      </w:r>
      <w:r>
        <w:rPr>
          <w:color w:val="231F20"/>
          <w:spacing w:val="-3"/>
          <w:w w:val="115"/>
          <w:sz w:val="20"/>
        </w:rPr>
        <w:t>transitario </w:t>
      </w:r>
      <w:r>
        <w:rPr>
          <w:color w:val="231F20"/>
          <w:w w:val="115"/>
          <w:sz w:val="20"/>
        </w:rPr>
        <w:t>será preciso disponer de la correspondiente </w:t>
      </w:r>
      <w:r>
        <w:rPr>
          <w:color w:val="231F20"/>
          <w:spacing w:val="-3"/>
          <w:w w:val="115"/>
          <w:sz w:val="20"/>
        </w:rPr>
        <w:t>autorización </w:t>
      </w:r>
      <w:r>
        <w:rPr>
          <w:color w:val="231F20"/>
          <w:w w:val="115"/>
          <w:sz w:val="20"/>
        </w:rPr>
        <w:t>administrativa previo cumplimiento de los requisitos </w:t>
      </w:r>
      <w:r>
        <w:rPr>
          <w:color w:val="231F20"/>
          <w:spacing w:val="-4"/>
          <w:w w:val="115"/>
          <w:sz w:val="20"/>
        </w:rPr>
        <w:t>esta- </w:t>
      </w:r>
      <w:r>
        <w:rPr>
          <w:color w:val="231F20"/>
          <w:w w:val="115"/>
          <w:sz w:val="20"/>
        </w:rPr>
        <w:t>blecidos en el artículo </w:t>
      </w:r>
      <w:r>
        <w:rPr>
          <w:color w:val="231F20"/>
          <w:spacing w:val="-7"/>
          <w:w w:val="115"/>
          <w:sz w:val="20"/>
        </w:rPr>
        <w:t>19 </w:t>
      </w:r>
      <w:r>
        <w:rPr>
          <w:color w:val="231F20"/>
          <w:w w:val="115"/>
          <w:sz w:val="20"/>
        </w:rPr>
        <w:t>de la presente Ley y las </w:t>
      </w:r>
      <w:r>
        <w:rPr>
          <w:color w:val="231F20"/>
          <w:spacing w:val="-3"/>
          <w:w w:val="115"/>
          <w:sz w:val="20"/>
        </w:rPr>
        <w:t>condicio- </w:t>
      </w:r>
      <w:r>
        <w:rPr>
          <w:color w:val="231F20"/>
          <w:w w:val="115"/>
          <w:sz w:val="20"/>
        </w:rPr>
        <w:t>nes para el ejercicio que se fijen</w:t>
      </w:r>
      <w:r>
        <w:rPr>
          <w:color w:val="231F20"/>
          <w:spacing w:val="-6"/>
          <w:w w:val="115"/>
          <w:sz w:val="20"/>
        </w:rPr>
        <w:t> </w:t>
      </w:r>
      <w:r>
        <w:rPr>
          <w:color w:val="231F20"/>
          <w:w w:val="115"/>
          <w:sz w:val="20"/>
        </w:rPr>
        <w:t>reglamentariamente.</w:t>
      </w:r>
    </w:p>
    <w:p>
      <w:pPr>
        <w:spacing w:before="183"/>
        <w:ind w:left="1457" w:right="0" w:firstLine="0"/>
        <w:jc w:val="left"/>
        <w:rPr>
          <w:sz w:val="14"/>
        </w:rPr>
      </w:pPr>
      <w:r>
        <w:rPr>
          <w:color w:val="231F20"/>
          <w:w w:val="120"/>
          <w:sz w:val="20"/>
        </w:rPr>
        <w:t>S</w:t>
      </w:r>
      <w:r>
        <w:rPr>
          <w:color w:val="231F20"/>
          <w:w w:val="120"/>
          <w:sz w:val="14"/>
        </w:rPr>
        <w:t>ECCIÓN </w:t>
      </w:r>
      <w:r>
        <w:rPr>
          <w:color w:val="231F20"/>
          <w:w w:val="120"/>
          <w:sz w:val="20"/>
        </w:rPr>
        <w:t>5.ª A</w:t>
      </w:r>
      <w:r>
        <w:rPr>
          <w:color w:val="231F20"/>
          <w:w w:val="120"/>
          <w:sz w:val="14"/>
        </w:rPr>
        <w:t>RRENDAMIENTO DE VEHÍCULOS</w:t>
      </w:r>
    </w:p>
    <w:p>
      <w:pPr>
        <w:spacing w:before="191"/>
        <w:ind w:left="510" w:right="0" w:firstLine="0"/>
        <w:jc w:val="left"/>
        <w:rPr>
          <w:i/>
          <w:sz w:val="20"/>
        </w:rPr>
      </w:pPr>
      <w:r>
        <w:rPr>
          <w:color w:val="231F20"/>
          <w:w w:val="115"/>
          <w:sz w:val="20"/>
        </w:rPr>
        <w:t>Artículo 95. </w:t>
      </w:r>
      <w:r>
        <w:rPr>
          <w:i/>
          <w:color w:val="231F20"/>
          <w:w w:val="115"/>
          <w:sz w:val="20"/>
        </w:rPr>
        <w:t>Requisitos.</w:t>
      </w:r>
    </w:p>
    <w:p>
      <w:pPr>
        <w:pStyle w:val="ListParagraph"/>
        <w:numPr>
          <w:ilvl w:val="0"/>
          <w:numId w:val="107"/>
        </w:numPr>
        <w:tabs>
          <w:tab w:pos="1199" w:val="left" w:leader="none"/>
        </w:tabs>
        <w:spacing w:line="196" w:lineRule="auto" w:before="204" w:after="0"/>
        <w:ind w:left="510" w:right="0" w:firstLine="341"/>
        <w:jc w:val="both"/>
        <w:rPr>
          <w:sz w:val="20"/>
        </w:rPr>
      </w:pPr>
      <w:r>
        <w:rPr>
          <w:color w:val="231F20"/>
          <w:w w:val="115"/>
          <w:sz w:val="20"/>
        </w:rPr>
        <w:t>Las personas físicas o jurídicas que se dediquen </w:t>
      </w:r>
      <w:r>
        <w:rPr>
          <w:color w:val="231F20"/>
          <w:spacing w:val="-18"/>
          <w:w w:val="115"/>
          <w:sz w:val="20"/>
        </w:rPr>
        <w:t>o </w:t>
      </w:r>
      <w:r>
        <w:rPr>
          <w:color w:val="231F20"/>
          <w:w w:val="115"/>
          <w:sz w:val="20"/>
        </w:rPr>
        <w:t>pretendan dedicarse a la actividad de arrendamiento </w:t>
      </w:r>
      <w:r>
        <w:rPr>
          <w:color w:val="231F20"/>
          <w:spacing w:val="-8"/>
          <w:w w:val="115"/>
          <w:sz w:val="20"/>
        </w:rPr>
        <w:t>de </w:t>
      </w:r>
      <w:r>
        <w:rPr>
          <w:color w:val="231F20"/>
          <w:w w:val="115"/>
          <w:sz w:val="20"/>
        </w:rPr>
        <w:t>vehículos, de tres o más ruedas, incluidos los especiales, deberán contar con una autorización administrativa </w:t>
      </w:r>
      <w:r>
        <w:rPr>
          <w:color w:val="231F20"/>
          <w:spacing w:val="-7"/>
          <w:w w:val="115"/>
          <w:sz w:val="20"/>
        </w:rPr>
        <w:t>que </w:t>
      </w:r>
      <w:r>
        <w:rPr>
          <w:color w:val="231F20"/>
          <w:w w:val="115"/>
          <w:sz w:val="20"/>
        </w:rPr>
        <w:t>las habilite específicamente para la realización de </w:t>
      </w:r>
      <w:r>
        <w:rPr>
          <w:color w:val="231F20"/>
          <w:spacing w:val="-6"/>
          <w:w w:val="115"/>
          <w:sz w:val="20"/>
        </w:rPr>
        <w:t>dicha </w:t>
      </w:r>
      <w:r>
        <w:rPr>
          <w:color w:val="231F20"/>
          <w:w w:val="115"/>
          <w:sz w:val="20"/>
        </w:rPr>
        <w:t>actividad.</w:t>
      </w:r>
    </w:p>
    <w:p>
      <w:pPr>
        <w:pStyle w:val="ListParagraph"/>
        <w:numPr>
          <w:ilvl w:val="0"/>
          <w:numId w:val="107"/>
        </w:numPr>
        <w:tabs>
          <w:tab w:pos="1219" w:val="left" w:leader="none"/>
        </w:tabs>
        <w:spacing w:line="196" w:lineRule="auto" w:before="5" w:after="0"/>
        <w:ind w:left="510" w:right="0" w:firstLine="341"/>
        <w:jc w:val="both"/>
        <w:rPr>
          <w:sz w:val="20"/>
        </w:rPr>
      </w:pPr>
      <w:r>
        <w:rPr>
          <w:color w:val="231F20"/>
          <w:w w:val="115"/>
          <w:sz w:val="20"/>
        </w:rPr>
        <w:t>Quedan exceptuados del cumplimiento del </w:t>
      </w:r>
      <w:r>
        <w:rPr>
          <w:color w:val="231F20"/>
          <w:spacing w:val="-4"/>
          <w:w w:val="115"/>
          <w:sz w:val="20"/>
        </w:rPr>
        <w:t>requi- </w:t>
      </w:r>
      <w:r>
        <w:rPr>
          <w:color w:val="231F20"/>
          <w:w w:val="115"/>
          <w:sz w:val="20"/>
        </w:rPr>
        <w:t>sito previsto en el apartado</w:t>
      </w:r>
      <w:r>
        <w:rPr>
          <w:color w:val="231F20"/>
          <w:spacing w:val="13"/>
          <w:w w:val="115"/>
          <w:sz w:val="20"/>
        </w:rPr>
        <w:t> </w:t>
      </w:r>
      <w:r>
        <w:rPr>
          <w:color w:val="231F20"/>
          <w:w w:val="115"/>
          <w:sz w:val="20"/>
        </w:rPr>
        <w:t>anterior:</w:t>
      </w:r>
    </w:p>
    <w:p>
      <w:pPr>
        <w:pStyle w:val="ListParagraph"/>
        <w:numPr>
          <w:ilvl w:val="0"/>
          <w:numId w:val="108"/>
        </w:numPr>
        <w:tabs>
          <w:tab w:pos="1230" w:val="left" w:leader="none"/>
        </w:tabs>
        <w:spacing w:line="196" w:lineRule="auto" w:before="87" w:after="0"/>
        <w:ind w:left="510" w:right="0" w:firstLine="341"/>
        <w:jc w:val="both"/>
        <w:rPr>
          <w:sz w:val="20"/>
        </w:rPr>
      </w:pPr>
      <w:r>
        <w:rPr>
          <w:color w:val="231F20"/>
          <w:w w:val="115"/>
          <w:sz w:val="20"/>
        </w:rPr>
        <w:t>Las operaciones de arrendamiento financiero </w:t>
      </w:r>
      <w:r>
        <w:rPr>
          <w:color w:val="231F20"/>
          <w:spacing w:val="-6"/>
          <w:w w:val="115"/>
          <w:sz w:val="20"/>
        </w:rPr>
        <w:t>con </w:t>
      </w:r>
      <w:r>
        <w:rPr>
          <w:color w:val="231F20"/>
          <w:w w:val="115"/>
          <w:sz w:val="20"/>
        </w:rPr>
        <w:t>opción de compra, incluido el</w:t>
      </w:r>
      <w:r>
        <w:rPr>
          <w:color w:val="231F20"/>
          <w:spacing w:val="16"/>
          <w:w w:val="115"/>
          <w:sz w:val="20"/>
        </w:rPr>
        <w:t> </w:t>
      </w:r>
      <w:r>
        <w:rPr>
          <w:color w:val="231F20"/>
          <w:w w:val="115"/>
          <w:sz w:val="20"/>
        </w:rPr>
        <w:t>«renting».</w:t>
      </w:r>
    </w:p>
    <w:p>
      <w:pPr>
        <w:pStyle w:val="ListParagraph"/>
        <w:numPr>
          <w:ilvl w:val="0"/>
          <w:numId w:val="108"/>
        </w:numPr>
        <w:tabs>
          <w:tab w:pos="1241" w:val="left" w:leader="none"/>
        </w:tabs>
        <w:spacing w:line="196" w:lineRule="auto" w:before="1" w:after="0"/>
        <w:ind w:left="510" w:right="0" w:firstLine="341"/>
        <w:jc w:val="both"/>
        <w:rPr>
          <w:sz w:val="20"/>
        </w:rPr>
      </w:pPr>
      <w:r>
        <w:rPr>
          <w:color w:val="231F20"/>
          <w:w w:val="115"/>
          <w:sz w:val="20"/>
        </w:rPr>
        <w:t>El arrendamiento de remolques y </w:t>
      </w:r>
      <w:r>
        <w:rPr>
          <w:color w:val="231F20"/>
          <w:spacing w:val="-3"/>
          <w:w w:val="115"/>
          <w:sz w:val="20"/>
        </w:rPr>
        <w:t>semirremolques </w:t>
      </w:r>
      <w:r>
        <w:rPr>
          <w:color w:val="231F20"/>
          <w:w w:val="115"/>
          <w:sz w:val="20"/>
        </w:rPr>
        <w:t>que precisen vehículo tractor para el</w:t>
      </w:r>
      <w:r>
        <w:rPr>
          <w:color w:val="231F20"/>
          <w:spacing w:val="14"/>
          <w:w w:val="115"/>
          <w:sz w:val="20"/>
        </w:rPr>
        <w:t> </w:t>
      </w:r>
      <w:r>
        <w:rPr>
          <w:color w:val="231F20"/>
          <w:w w:val="115"/>
          <w:sz w:val="20"/>
        </w:rPr>
        <w:t>transporte.</w:t>
      </w:r>
    </w:p>
    <w:p>
      <w:pPr>
        <w:pStyle w:val="ListParagraph"/>
        <w:numPr>
          <w:ilvl w:val="0"/>
          <w:numId w:val="107"/>
        </w:numPr>
        <w:tabs>
          <w:tab w:pos="1219" w:val="left" w:leader="none"/>
        </w:tabs>
        <w:spacing w:line="196" w:lineRule="auto" w:before="130" w:after="0"/>
        <w:ind w:left="510" w:right="0" w:firstLine="341"/>
        <w:jc w:val="both"/>
        <w:rPr>
          <w:sz w:val="20"/>
        </w:rPr>
      </w:pPr>
      <w:r>
        <w:rPr>
          <w:color w:val="231F20"/>
          <w:w w:val="115"/>
          <w:sz w:val="20"/>
        </w:rPr>
        <w:t>El arrendamiento de vehículos podrá serlo </w:t>
      </w:r>
      <w:r>
        <w:rPr>
          <w:color w:val="231F20"/>
          <w:spacing w:val="-5"/>
          <w:w w:val="115"/>
          <w:sz w:val="20"/>
        </w:rPr>
        <w:t>sin </w:t>
      </w:r>
      <w:r>
        <w:rPr>
          <w:color w:val="231F20"/>
          <w:w w:val="115"/>
          <w:sz w:val="20"/>
        </w:rPr>
        <w:t>conductor, con conductor y en</w:t>
      </w:r>
      <w:r>
        <w:rPr>
          <w:color w:val="231F20"/>
          <w:spacing w:val="18"/>
          <w:w w:val="115"/>
          <w:sz w:val="20"/>
        </w:rPr>
        <w:t> </w:t>
      </w:r>
      <w:r>
        <w:rPr>
          <w:color w:val="231F20"/>
          <w:w w:val="115"/>
          <w:sz w:val="20"/>
        </w:rPr>
        <w:t>caravanas.</w:t>
      </w:r>
    </w:p>
    <w:p>
      <w:pPr>
        <w:pStyle w:val="ListParagraph"/>
        <w:numPr>
          <w:ilvl w:val="0"/>
          <w:numId w:val="107"/>
        </w:numPr>
        <w:tabs>
          <w:tab w:pos="1216" w:val="left" w:leader="none"/>
        </w:tabs>
        <w:spacing w:line="196" w:lineRule="auto" w:before="1" w:after="0"/>
        <w:ind w:left="510" w:right="0" w:firstLine="341"/>
        <w:jc w:val="both"/>
        <w:rPr>
          <w:sz w:val="20"/>
        </w:rPr>
      </w:pPr>
      <w:r>
        <w:rPr>
          <w:color w:val="231F20"/>
          <w:w w:val="115"/>
          <w:sz w:val="20"/>
        </w:rPr>
        <w:t>Reglamentariamente, se establecerán los </w:t>
      </w:r>
      <w:r>
        <w:rPr>
          <w:color w:val="231F20"/>
          <w:spacing w:val="-4"/>
          <w:w w:val="115"/>
          <w:sz w:val="20"/>
        </w:rPr>
        <w:t>requisi- </w:t>
      </w:r>
      <w:r>
        <w:rPr>
          <w:color w:val="231F20"/>
          <w:w w:val="115"/>
          <w:sz w:val="20"/>
        </w:rPr>
        <w:t>tos para obtener la autorización a que hace referencia </w:t>
      </w:r>
      <w:r>
        <w:rPr>
          <w:color w:val="231F20"/>
          <w:spacing w:val="-10"/>
          <w:w w:val="115"/>
          <w:sz w:val="20"/>
        </w:rPr>
        <w:t>el </w:t>
      </w:r>
      <w:r>
        <w:rPr>
          <w:color w:val="231F20"/>
          <w:w w:val="115"/>
          <w:sz w:val="20"/>
        </w:rPr>
        <w:t>número 1 de este artículo en relación con cada una de </w:t>
      </w:r>
      <w:r>
        <w:rPr>
          <w:color w:val="231F20"/>
          <w:spacing w:val="-7"/>
          <w:w w:val="115"/>
          <w:sz w:val="20"/>
        </w:rPr>
        <w:t>las </w:t>
      </w:r>
      <w:r>
        <w:rPr>
          <w:color w:val="231F20"/>
          <w:w w:val="115"/>
          <w:sz w:val="20"/>
        </w:rPr>
        <w:t>modalidades de arrendamiento, las condiciones </w:t>
      </w:r>
      <w:r>
        <w:rPr>
          <w:color w:val="231F20"/>
          <w:spacing w:val="-3"/>
          <w:w w:val="115"/>
          <w:sz w:val="20"/>
        </w:rPr>
        <w:t>relativas </w:t>
      </w:r>
      <w:r>
        <w:rPr>
          <w:color w:val="231F20"/>
          <w:w w:val="115"/>
          <w:sz w:val="20"/>
        </w:rPr>
        <w:t>al desarrollo de la actividad, el número mínimo, </w:t>
      </w:r>
      <w:r>
        <w:rPr>
          <w:color w:val="231F20"/>
          <w:spacing w:val="-3"/>
          <w:w w:val="115"/>
          <w:sz w:val="20"/>
        </w:rPr>
        <w:t>antigüe- </w:t>
      </w:r>
      <w:r>
        <w:rPr>
          <w:color w:val="231F20"/>
          <w:w w:val="115"/>
          <w:sz w:val="20"/>
        </w:rPr>
        <w:t>dad y características de los vehículos, la obligación </w:t>
      </w:r>
      <w:r>
        <w:rPr>
          <w:color w:val="231F20"/>
          <w:spacing w:val="-10"/>
          <w:w w:val="115"/>
          <w:sz w:val="20"/>
        </w:rPr>
        <w:t>de </w:t>
      </w:r>
      <w:r>
        <w:rPr>
          <w:color w:val="231F20"/>
          <w:w w:val="115"/>
          <w:sz w:val="20"/>
        </w:rPr>
        <w:t>disponer de locales, garajes y oficinas, la </w:t>
      </w:r>
      <w:r>
        <w:rPr>
          <w:color w:val="231F20"/>
          <w:spacing w:val="-3"/>
          <w:w w:val="115"/>
          <w:sz w:val="20"/>
        </w:rPr>
        <w:t>capacidad </w:t>
      </w:r>
      <w:r>
        <w:rPr>
          <w:color w:val="231F20"/>
          <w:w w:val="115"/>
          <w:sz w:val="20"/>
        </w:rPr>
        <w:t>mínima de los garajes en proporción con el número </w:t>
      </w:r>
      <w:r>
        <w:rPr>
          <w:color w:val="231F20"/>
          <w:spacing w:val="-10"/>
          <w:w w:val="115"/>
          <w:sz w:val="20"/>
        </w:rPr>
        <w:t>de </w:t>
      </w:r>
      <w:r>
        <w:rPr>
          <w:color w:val="231F20"/>
          <w:w w:val="115"/>
          <w:sz w:val="20"/>
        </w:rPr>
        <w:t>vehículos disponibles, y las demás que resulten </w:t>
      </w:r>
      <w:r>
        <w:rPr>
          <w:color w:val="231F20"/>
          <w:spacing w:val="-3"/>
          <w:w w:val="115"/>
          <w:sz w:val="20"/>
        </w:rPr>
        <w:t>precisas </w:t>
      </w:r>
      <w:r>
        <w:rPr>
          <w:color w:val="231F20"/>
          <w:w w:val="115"/>
          <w:sz w:val="20"/>
        </w:rPr>
        <w:t>para el adecuado desarrollo de la actividad y para </w:t>
      </w:r>
      <w:r>
        <w:rPr>
          <w:color w:val="231F20"/>
          <w:spacing w:val="-4"/>
          <w:w w:val="115"/>
          <w:sz w:val="20"/>
        </w:rPr>
        <w:t>asegu- </w:t>
      </w:r>
      <w:r>
        <w:rPr>
          <w:color w:val="231F20"/>
          <w:w w:val="115"/>
          <w:sz w:val="20"/>
        </w:rPr>
        <w:t>rar</w:t>
      </w:r>
      <w:r>
        <w:rPr>
          <w:color w:val="231F20"/>
          <w:spacing w:val="-9"/>
          <w:w w:val="115"/>
          <w:sz w:val="20"/>
        </w:rPr>
        <w:t> </w:t>
      </w:r>
      <w:r>
        <w:rPr>
          <w:color w:val="231F20"/>
          <w:w w:val="115"/>
          <w:sz w:val="20"/>
        </w:rPr>
        <w:t>la</w:t>
      </w:r>
      <w:r>
        <w:rPr>
          <w:color w:val="231F20"/>
          <w:spacing w:val="-8"/>
          <w:w w:val="115"/>
          <w:sz w:val="20"/>
        </w:rPr>
        <w:t> </w:t>
      </w:r>
      <w:r>
        <w:rPr>
          <w:color w:val="231F20"/>
          <w:w w:val="115"/>
          <w:sz w:val="20"/>
        </w:rPr>
        <w:t>calidad</w:t>
      </w:r>
      <w:r>
        <w:rPr>
          <w:color w:val="231F20"/>
          <w:spacing w:val="-9"/>
          <w:w w:val="115"/>
          <w:sz w:val="20"/>
        </w:rPr>
        <w:t> </w:t>
      </w:r>
      <w:r>
        <w:rPr>
          <w:color w:val="231F20"/>
          <w:w w:val="115"/>
          <w:sz w:val="20"/>
        </w:rPr>
        <w:t>del</w:t>
      </w:r>
      <w:r>
        <w:rPr>
          <w:color w:val="231F20"/>
          <w:spacing w:val="-8"/>
          <w:w w:val="115"/>
          <w:sz w:val="20"/>
        </w:rPr>
        <w:t> </w:t>
      </w:r>
      <w:r>
        <w:rPr>
          <w:color w:val="231F20"/>
          <w:w w:val="115"/>
          <w:sz w:val="20"/>
        </w:rPr>
        <w:t>servicio</w:t>
      </w:r>
      <w:r>
        <w:rPr>
          <w:color w:val="231F20"/>
          <w:spacing w:val="-8"/>
          <w:w w:val="115"/>
          <w:sz w:val="20"/>
        </w:rPr>
        <w:t> </w:t>
      </w:r>
      <w:r>
        <w:rPr>
          <w:color w:val="231F20"/>
          <w:w w:val="115"/>
          <w:sz w:val="20"/>
        </w:rPr>
        <w:t>ofertado.</w:t>
      </w:r>
      <w:r>
        <w:rPr>
          <w:color w:val="231F20"/>
          <w:spacing w:val="-9"/>
          <w:w w:val="115"/>
          <w:sz w:val="20"/>
        </w:rPr>
        <w:t> </w:t>
      </w:r>
      <w:r>
        <w:rPr>
          <w:color w:val="231F20"/>
          <w:w w:val="115"/>
          <w:sz w:val="20"/>
        </w:rPr>
        <w:t>En</w:t>
      </w:r>
      <w:r>
        <w:rPr>
          <w:color w:val="231F20"/>
          <w:spacing w:val="-8"/>
          <w:w w:val="115"/>
          <w:sz w:val="20"/>
        </w:rPr>
        <w:t> </w:t>
      </w:r>
      <w:r>
        <w:rPr>
          <w:color w:val="231F20"/>
          <w:w w:val="115"/>
          <w:sz w:val="20"/>
        </w:rPr>
        <w:t>todo</w:t>
      </w:r>
      <w:r>
        <w:rPr>
          <w:color w:val="231F20"/>
          <w:spacing w:val="-9"/>
          <w:w w:val="115"/>
          <w:sz w:val="20"/>
        </w:rPr>
        <w:t> </w:t>
      </w:r>
      <w:r>
        <w:rPr>
          <w:color w:val="231F20"/>
          <w:w w:val="115"/>
          <w:sz w:val="20"/>
        </w:rPr>
        <w:t>caso,</w:t>
      </w:r>
      <w:r>
        <w:rPr>
          <w:color w:val="231F20"/>
          <w:spacing w:val="-8"/>
          <w:w w:val="115"/>
          <w:sz w:val="20"/>
        </w:rPr>
        <w:t> </w:t>
      </w:r>
      <w:r>
        <w:rPr>
          <w:color w:val="231F20"/>
          <w:w w:val="115"/>
          <w:sz w:val="20"/>
        </w:rPr>
        <w:t>la</w:t>
      </w:r>
      <w:r>
        <w:rPr>
          <w:color w:val="231F20"/>
          <w:spacing w:val="-8"/>
          <w:w w:val="115"/>
          <w:sz w:val="20"/>
        </w:rPr>
        <w:t> </w:t>
      </w:r>
      <w:r>
        <w:rPr>
          <w:color w:val="231F20"/>
          <w:spacing w:val="-4"/>
          <w:w w:val="115"/>
          <w:sz w:val="20"/>
        </w:rPr>
        <w:t>amplia- </w:t>
      </w:r>
      <w:r>
        <w:rPr>
          <w:color w:val="231F20"/>
          <w:w w:val="115"/>
          <w:sz w:val="20"/>
        </w:rPr>
        <w:t>ción del número de vehículos, sea con carácter </w:t>
      </w:r>
      <w:r>
        <w:rPr>
          <w:color w:val="231F20"/>
          <w:spacing w:val="-4"/>
          <w:w w:val="115"/>
          <w:sz w:val="20"/>
        </w:rPr>
        <w:t>perma- </w:t>
      </w:r>
      <w:r>
        <w:rPr>
          <w:color w:val="231F20"/>
          <w:w w:val="115"/>
          <w:sz w:val="20"/>
        </w:rPr>
        <w:t>nente o con carácter temporal o estacional, exigirá </w:t>
      </w:r>
      <w:r>
        <w:rPr>
          <w:color w:val="231F20"/>
          <w:spacing w:val="-9"/>
          <w:w w:val="115"/>
          <w:sz w:val="20"/>
        </w:rPr>
        <w:t>la </w:t>
      </w:r>
      <w:r>
        <w:rPr>
          <w:color w:val="231F20"/>
          <w:w w:val="115"/>
          <w:sz w:val="20"/>
        </w:rPr>
        <w:t>adaptación de las condiciones de espacio y garaje, para </w:t>
      </w:r>
      <w:r>
        <w:rPr>
          <w:color w:val="231F20"/>
          <w:spacing w:val="-7"/>
          <w:w w:val="115"/>
          <w:sz w:val="20"/>
        </w:rPr>
        <w:t>su </w:t>
      </w:r>
      <w:r>
        <w:rPr>
          <w:color w:val="231F20"/>
          <w:w w:val="115"/>
          <w:sz w:val="20"/>
        </w:rPr>
        <w:t>atención, debiendo ser comunicada con carácter previo </w:t>
      </w:r>
      <w:r>
        <w:rPr>
          <w:color w:val="231F20"/>
          <w:spacing w:val="-13"/>
          <w:w w:val="115"/>
          <w:sz w:val="20"/>
        </w:rPr>
        <w:t>a </w:t>
      </w:r>
      <w:r>
        <w:rPr>
          <w:color w:val="231F20"/>
          <w:w w:val="115"/>
          <w:sz w:val="20"/>
        </w:rPr>
        <w:t>la Administración</w:t>
      </w:r>
      <w:r>
        <w:rPr>
          <w:color w:val="231F20"/>
          <w:spacing w:val="-8"/>
          <w:w w:val="115"/>
          <w:sz w:val="20"/>
        </w:rPr>
        <w:t> </w:t>
      </w:r>
      <w:r>
        <w:rPr>
          <w:color w:val="231F20"/>
          <w:w w:val="115"/>
          <w:sz w:val="20"/>
        </w:rPr>
        <w:t>competente.</w:t>
      </w:r>
    </w:p>
    <w:p>
      <w:pPr>
        <w:pStyle w:val="ListParagraph"/>
        <w:numPr>
          <w:ilvl w:val="0"/>
          <w:numId w:val="107"/>
        </w:numPr>
        <w:tabs>
          <w:tab w:pos="1219" w:val="left" w:leader="none"/>
        </w:tabs>
        <w:spacing w:line="196" w:lineRule="auto" w:before="13" w:after="0"/>
        <w:ind w:left="510" w:right="0" w:firstLine="341"/>
        <w:jc w:val="both"/>
        <w:rPr>
          <w:sz w:val="20"/>
        </w:rPr>
      </w:pPr>
      <w:r>
        <w:rPr>
          <w:color w:val="231F20"/>
          <w:w w:val="115"/>
          <w:sz w:val="20"/>
        </w:rPr>
        <w:t>En cuanto al arrendamiento de vehículos con </w:t>
      </w:r>
      <w:r>
        <w:rPr>
          <w:color w:val="231F20"/>
          <w:spacing w:val="-5"/>
          <w:w w:val="115"/>
          <w:sz w:val="20"/>
        </w:rPr>
        <w:t>con- </w:t>
      </w:r>
      <w:r>
        <w:rPr>
          <w:color w:val="231F20"/>
          <w:w w:val="115"/>
          <w:sz w:val="20"/>
        </w:rPr>
        <w:t>ductor, además de los requisitos generales, su reglamen- tación debe basarse en requisitos que permitan su </w:t>
      </w:r>
      <w:r>
        <w:rPr>
          <w:color w:val="231F20"/>
          <w:spacing w:val="-3"/>
          <w:w w:val="115"/>
          <w:sz w:val="20"/>
        </w:rPr>
        <w:t>dife- </w:t>
      </w:r>
      <w:r>
        <w:rPr>
          <w:color w:val="231F20"/>
          <w:w w:val="115"/>
          <w:sz w:val="20"/>
        </w:rPr>
        <w:t>renciación con respecto al servicio de taxis, en </w:t>
      </w:r>
      <w:r>
        <w:rPr>
          <w:color w:val="231F20"/>
          <w:spacing w:val="-4"/>
          <w:w w:val="115"/>
          <w:sz w:val="20"/>
        </w:rPr>
        <w:t>particular, </w:t>
      </w:r>
      <w:r>
        <w:rPr>
          <w:color w:val="231F20"/>
          <w:w w:val="115"/>
          <w:sz w:val="20"/>
        </w:rPr>
        <w:t>en cuanto a su dimensión empresarial, con oficina </w:t>
      </w:r>
      <w:r>
        <w:rPr>
          <w:color w:val="231F20"/>
          <w:spacing w:val="-4"/>
          <w:w w:val="115"/>
          <w:sz w:val="20"/>
        </w:rPr>
        <w:t>abierta </w:t>
      </w:r>
      <w:r>
        <w:rPr>
          <w:color w:val="231F20"/>
          <w:w w:val="115"/>
          <w:sz w:val="20"/>
        </w:rPr>
        <w:t>al público y las características de los vehículos que </w:t>
      </w:r>
      <w:r>
        <w:rPr>
          <w:color w:val="231F20"/>
          <w:spacing w:val="-4"/>
          <w:w w:val="115"/>
          <w:sz w:val="20"/>
        </w:rPr>
        <w:t>res- </w:t>
      </w:r>
      <w:r>
        <w:rPr>
          <w:color w:val="231F20"/>
          <w:w w:val="115"/>
          <w:sz w:val="20"/>
        </w:rPr>
        <w:t>pondan a un servicio de alta</w:t>
      </w:r>
      <w:r>
        <w:rPr>
          <w:color w:val="231F20"/>
          <w:spacing w:val="24"/>
          <w:w w:val="115"/>
          <w:sz w:val="20"/>
        </w:rPr>
        <w:t> </w:t>
      </w:r>
      <w:r>
        <w:rPr>
          <w:color w:val="231F20"/>
          <w:w w:val="115"/>
          <w:sz w:val="20"/>
        </w:rPr>
        <w:t>calidad.</w:t>
      </w:r>
    </w:p>
    <w:p>
      <w:pPr>
        <w:pStyle w:val="ListParagraph"/>
        <w:numPr>
          <w:ilvl w:val="0"/>
          <w:numId w:val="107"/>
        </w:numPr>
        <w:tabs>
          <w:tab w:pos="1219" w:val="left" w:leader="none"/>
        </w:tabs>
        <w:spacing w:line="196" w:lineRule="auto" w:before="6" w:after="0"/>
        <w:ind w:left="510" w:right="0" w:firstLine="341"/>
        <w:jc w:val="both"/>
        <w:rPr>
          <w:sz w:val="20"/>
        </w:rPr>
      </w:pPr>
      <w:r>
        <w:rPr>
          <w:color w:val="231F20"/>
          <w:w w:val="115"/>
          <w:sz w:val="20"/>
        </w:rPr>
        <w:t>Igualmente, sin perjuicio de los requisitos </w:t>
      </w:r>
      <w:r>
        <w:rPr>
          <w:color w:val="231F20"/>
          <w:spacing w:val="-3"/>
          <w:w w:val="115"/>
          <w:sz w:val="20"/>
        </w:rPr>
        <w:t>comu- </w:t>
      </w:r>
      <w:r>
        <w:rPr>
          <w:color w:val="231F20"/>
          <w:w w:val="115"/>
          <w:sz w:val="20"/>
        </w:rPr>
        <w:t>nes, la regulación del arrendamiento de vehículos </w:t>
      </w:r>
      <w:r>
        <w:rPr>
          <w:color w:val="231F20"/>
          <w:spacing w:val="-4"/>
          <w:w w:val="115"/>
          <w:sz w:val="20"/>
        </w:rPr>
        <w:t>para </w:t>
      </w:r>
      <w:r>
        <w:rPr>
          <w:color w:val="231F20"/>
          <w:w w:val="115"/>
          <w:sz w:val="20"/>
        </w:rPr>
        <w:t>circular en expediciones organizadas formando </w:t>
      </w:r>
      <w:r>
        <w:rPr>
          <w:color w:val="231F20"/>
          <w:spacing w:val="-3"/>
          <w:w w:val="115"/>
          <w:sz w:val="20"/>
        </w:rPr>
        <w:t>carava- </w:t>
      </w:r>
      <w:r>
        <w:rPr>
          <w:color w:val="231F20"/>
          <w:w w:val="115"/>
          <w:sz w:val="20"/>
        </w:rPr>
        <w:t>nas establecerá las limitaciones y prohibiciones que </w:t>
      </w:r>
      <w:r>
        <w:rPr>
          <w:color w:val="231F20"/>
          <w:spacing w:val="-4"/>
          <w:w w:val="115"/>
          <w:sz w:val="20"/>
        </w:rPr>
        <w:t>sean </w:t>
      </w:r>
      <w:r>
        <w:rPr>
          <w:color w:val="231F20"/>
          <w:w w:val="115"/>
          <w:sz w:val="20"/>
        </w:rPr>
        <w:t>necesarias para asegurar la protección de la red </w:t>
      </w:r>
      <w:r>
        <w:rPr>
          <w:color w:val="231F20"/>
          <w:spacing w:val="-3"/>
          <w:w w:val="115"/>
          <w:sz w:val="20"/>
        </w:rPr>
        <w:t>canaria </w:t>
      </w:r>
      <w:r>
        <w:rPr>
          <w:color w:val="231F20"/>
          <w:w w:val="115"/>
          <w:sz w:val="20"/>
        </w:rPr>
        <w:t>de espacios naturales protegidos, entre otras, el </w:t>
      </w:r>
      <w:r>
        <w:rPr>
          <w:color w:val="231F20"/>
          <w:spacing w:val="-3"/>
          <w:w w:val="115"/>
          <w:sz w:val="20"/>
        </w:rPr>
        <w:t>número </w:t>
      </w:r>
      <w:r>
        <w:rPr>
          <w:color w:val="231F20"/>
          <w:w w:val="115"/>
          <w:sz w:val="20"/>
        </w:rPr>
        <w:t>máximo de vehículos y la predeterminación de trayectos, quedando</w:t>
      </w:r>
      <w:r>
        <w:rPr>
          <w:color w:val="231F20"/>
          <w:spacing w:val="-12"/>
          <w:w w:val="115"/>
          <w:sz w:val="20"/>
        </w:rPr>
        <w:t> </w:t>
      </w:r>
      <w:r>
        <w:rPr>
          <w:color w:val="231F20"/>
          <w:w w:val="115"/>
          <w:sz w:val="20"/>
        </w:rPr>
        <w:t>reservado</w:t>
      </w:r>
      <w:r>
        <w:rPr>
          <w:color w:val="231F20"/>
          <w:spacing w:val="-12"/>
          <w:w w:val="115"/>
          <w:sz w:val="20"/>
        </w:rPr>
        <w:t> </w:t>
      </w:r>
      <w:r>
        <w:rPr>
          <w:color w:val="231F20"/>
          <w:w w:val="115"/>
          <w:sz w:val="20"/>
        </w:rPr>
        <w:t>el</w:t>
      </w:r>
      <w:r>
        <w:rPr>
          <w:color w:val="231F20"/>
          <w:spacing w:val="-11"/>
          <w:w w:val="115"/>
          <w:sz w:val="20"/>
        </w:rPr>
        <w:t> </w:t>
      </w:r>
      <w:r>
        <w:rPr>
          <w:color w:val="231F20"/>
          <w:w w:val="115"/>
          <w:sz w:val="20"/>
        </w:rPr>
        <w:t>ejercicio</w:t>
      </w:r>
      <w:r>
        <w:rPr>
          <w:color w:val="231F20"/>
          <w:spacing w:val="-12"/>
          <w:w w:val="115"/>
          <w:sz w:val="20"/>
        </w:rPr>
        <w:t> </w:t>
      </w:r>
      <w:r>
        <w:rPr>
          <w:color w:val="231F20"/>
          <w:w w:val="115"/>
          <w:sz w:val="20"/>
        </w:rPr>
        <w:t>de</w:t>
      </w:r>
      <w:r>
        <w:rPr>
          <w:color w:val="231F20"/>
          <w:spacing w:val="-11"/>
          <w:w w:val="115"/>
          <w:sz w:val="20"/>
        </w:rPr>
        <w:t> </w:t>
      </w:r>
      <w:r>
        <w:rPr>
          <w:color w:val="231F20"/>
          <w:w w:val="115"/>
          <w:sz w:val="20"/>
        </w:rPr>
        <w:t>esta</w:t>
      </w:r>
      <w:r>
        <w:rPr>
          <w:color w:val="231F20"/>
          <w:spacing w:val="-12"/>
          <w:w w:val="115"/>
          <w:sz w:val="20"/>
        </w:rPr>
        <w:t> </w:t>
      </w:r>
      <w:r>
        <w:rPr>
          <w:color w:val="231F20"/>
          <w:w w:val="115"/>
          <w:sz w:val="20"/>
        </w:rPr>
        <w:t>actividad</w:t>
      </w:r>
      <w:r>
        <w:rPr>
          <w:color w:val="231F20"/>
          <w:spacing w:val="-12"/>
          <w:w w:val="115"/>
          <w:sz w:val="20"/>
        </w:rPr>
        <w:t> </w:t>
      </w:r>
      <w:r>
        <w:rPr>
          <w:color w:val="231F20"/>
          <w:w w:val="115"/>
          <w:sz w:val="20"/>
        </w:rPr>
        <w:t>a</w:t>
      </w:r>
      <w:r>
        <w:rPr>
          <w:color w:val="231F20"/>
          <w:spacing w:val="-11"/>
          <w:w w:val="115"/>
          <w:sz w:val="20"/>
        </w:rPr>
        <w:t> </w:t>
      </w:r>
      <w:r>
        <w:rPr>
          <w:color w:val="231F20"/>
          <w:spacing w:val="-4"/>
          <w:w w:val="115"/>
          <w:sz w:val="20"/>
        </w:rPr>
        <w:t>vehícu- </w:t>
      </w:r>
      <w:r>
        <w:rPr>
          <w:color w:val="231F20"/>
          <w:w w:val="115"/>
          <w:sz w:val="20"/>
        </w:rPr>
        <w:t>los de tracción en las cuatro ruedas que reúnan las </w:t>
      </w:r>
      <w:r>
        <w:rPr>
          <w:color w:val="231F20"/>
          <w:spacing w:val="-4"/>
          <w:w w:val="115"/>
          <w:sz w:val="20"/>
        </w:rPr>
        <w:t>condi- </w:t>
      </w:r>
      <w:r>
        <w:rPr>
          <w:color w:val="231F20"/>
          <w:w w:val="115"/>
          <w:sz w:val="20"/>
        </w:rPr>
        <w:t>ciones de seguridad y asistencia que se</w:t>
      </w:r>
      <w:r>
        <w:rPr>
          <w:color w:val="231F20"/>
          <w:spacing w:val="1"/>
          <w:w w:val="115"/>
          <w:sz w:val="20"/>
        </w:rPr>
        <w:t> </w:t>
      </w:r>
      <w:r>
        <w:rPr>
          <w:color w:val="231F20"/>
          <w:spacing w:val="-2"/>
          <w:w w:val="115"/>
          <w:sz w:val="20"/>
        </w:rPr>
        <w:t>establezcan.</w:t>
      </w:r>
    </w:p>
    <w:p>
      <w:pPr>
        <w:pStyle w:val="ListParagraph"/>
        <w:numPr>
          <w:ilvl w:val="0"/>
          <w:numId w:val="107"/>
        </w:numPr>
        <w:tabs>
          <w:tab w:pos="1181" w:val="left" w:leader="none"/>
        </w:tabs>
        <w:spacing w:line="196" w:lineRule="auto" w:before="7" w:after="0"/>
        <w:ind w:left="510" w:right="0" w:firstLine="341"/>
        <w:jc w:val="both"/>
        <w:rPr>
          <w:sz w:val="20"/>
        </w:rPr>
      </w:pPr>
      <w:r>
        <w:rPr>
          <w:color w:val="231F20"/>
          <w:w w:val="115"/>
          <w:sz w:val="20"/>
        </w:rPr>
        <w:t>Sin perjuicio de la exigencia de las condiciones impuestas</w:t>
      </w:r>
      <w:r>
        <w:rPr>
          <w:color w:val="231F20"/>
          <w:spacing w:val="10"/>
          <w:w w:val="115"/>
          <w:sz w:val="20"/>
        </w:rPr>
        <w:t> </w:t>
      </w:r>
      <w:r>
        <w:rPr>
          <w:color w:val="231F20"/>
          <w:w w:val="115"/>
          <w:sz w:val="20"/>
        </w:rPr>
        <w:t>para</w:t>
      </w:r>
      <w:r>
        <w:rPr>
          <w:color w:val="231F20"/>
          <w:spacing w:val="10"/>
          <w:w w:val="115"/>
          <w:sz w:val="20"/>
        </w:rPr>
        <w:t> </w:t>
      </w:r>
      <w:r>
        <w:rPr>
          <w:color w:val="231F20"/>
          <w:w w:val="115"/>
          <w:sz w:val="20"/>
        </w:rPr>
        <w:t>el</w:t>
      </w:r>
      <w:r>
        <w:rPr>
          <w:color w:val="231F20"/>
          <w:spacing w:val="10"/>
          <w:w w:val="115"/>
          <w:sz w:val="20"/>
        </w:rPr>
        <w:t> </w:t>
      </w:r>
      <w:r>
        <w:rPr>
          <w:color w:val="231F20"/>
          <w:w w:val="115"/>
          <w:sz w:val="20"/>
        </w:rPr>
        <w:t>ejercicio</w:t>
      </w:r>
      <w:r>
        <w:rPr>
          <w:color w:val="231F20"/>
          <w:spacing w:val="11"/>
          <w:w w:val="115"/>
          <w:sz w:val="20"/>
        </w:rPr>
        <w:t> </w:t>
      </w:r>
      <w:r>
        <w:rPr>
          <w:color w:val="231F20"/>
          <w:w w:val="115"/>
          <w:sz w:val="20"/>
        </w:rPr>
        <w:t>de</w:t>
      </w:r>
      <w:r>
        <w:rPr>
          <w:color w:val="231F20"/>
          <w:spacing w:val="10"/>
          <w:w w:val="115"/>
          <w:sz w:val="20"/>
        </w:rPr>
        <w:t> </w:t>
      </w:r>
      <w:r>
        <w:rPr>
          <w:color w:val="231F20"/>
          <w:w w:val="115"/>
          <w:sz w:val="20"/>
        </w:rPr>
        <w:t>la</w:t>
      </w:r>
      <w:r>
        <w:rPr>
          <w:color w:val="231F20"/>
          <w:spacing w:val="10"/>
          <w:w w:val="115"/>
          <w:sz w:val="20"/>
        </w:rPr>
        <w:t> </w:t>
      </w:r>
      <w:r>
        <w:rPr>
          <w:color w:val="231F20"/>
          <w:w w:val="115"/>
          <w:sz w:val="20"/>
        </w:rPr>
        <w:t>actividad</w:t>
      </w:r>
      <w:r>
        <w:rPr>
          <w:color w:val="231F20"/>
          <w:spacing w:val="10"/>
          <w:w w:val="115"/>
          <w:sz w:val="20"/>
        </w:rPr>
        <w:t> </w:t>
      </w:r>
      <w:r>
        <w:rPr>
          <w:color w:val="231F20"/>
          <w:w w:val="115"/>
          <w:sz w:val="20"/>
        </w:rPr>
        <w:t>como</w:t>
      </w:r>
      <w:r>
        <w:rPr>
          <w:color w:val="231F20"/>
          <w:spacing w:val="11"/>
          <w:w w:val="115"/>
          <w:sz w:val="20"/>
        </w:rPr>
        <w:t> </w:t>
      </w:r>
      <w:r>
        <w:rPr>
          <w:color w:val="231F20"/>
          <w:spacing w:val="-3"/>
          <w:w w:val="115"/>
          <w:sz w:val="20"/>
        </w:rPr>
        <w:t>empresa</w:t>
      </w:r>
    </w:p>
    <w:p>
      <w:pPr>
        <w:pStyle w:val="BodyText"/>
        <w:spacing w:line="204" w:lineRule="auto" w:before="117"/>
        <w:ind w:left="470" w:right="108" w:firstLine="0"/>
      </w:pPr>
      <w:r>
        <w:rPr/>
        <w:br w:type="column"/>
      </w:r>
      <w:r>
        <w:rPr>
          <w:color w:val="231F20"/>
          <w:w w:val="115"/>
        </w:rPr>
        <w:t>arrendadora, los vehículos destinados a la realización </w:t>
      </w:r>
      <w:r>
        <w:rPr>
          <w:color w:val="231F20"/>
          <w:spacing w:val="-6"/>
          <w:w w:val="115"/>
        </w:rPr>
        <w:t>de </w:t>
      </w:r>
      <w:r>
        <w:rPr>
          <w:color w:val="231F20"/>
          <w:w w:val="115"/>
        </w:rPr>
        <w:t>transportes</w:t>
      </w:r>
      <w:r>
        <w:rPr>
          <w:color w:val="231F20"/>
          <w:spacing w:val="-16"/>
          <w:w w:val="115"/>
        </w:rPr>
        <w:t> </w:t>
      </w:r>
      <w:r>
        <w:rPr>
          <w:color w:val="231F20"/>
          <w:w w:val="115"/>
        </w:rPr>
        <w:t>que</w:t>
      </w:r>
      <w:r>
        <w:rPr>
          <w:color w:val="231F20"/>
          <w:spacing w:val="-16"/>
          <w:w w:val="115"/>
        </w:rPr>
        <w:t> </w:t>
      </w:r>
      <w:r>
        <w:rPr>
          <w:color w:val="231F20"/>
          <w:w w:val="115"/>
        </w:rPr>
        <w:t>requieran</w:t>
      </w:r>
      <w:r>
        <w:rPr>
          <w:color w:val="231F20"/>
          <w:spacing w:val="-15"/>
          <w:w w:val="115"/>
        </w:rPr>
        <w:t> </w:t>
      </w:r>
      <w:r>
        <w:rPr>
          <w:color w:val="231F20"/>
          <w:w w:val="115"/>
        </w:rPr>
        <w:t>título</w:t>
      </w:r>
      <w:r>
        <w:rPr>
          <w:color w:val="231F20"/>
          <w:spacing w:val="-16"/>
          <w:w w:val="115"/>
        </w:rPr>
        <w:t> </w:t>
      </w:r>
      <w:r>
        <w:rPr>
          <w:color w:val="231F20"/>
          <w:w w:val="115"/>
        </w:rPr>
        <w:t>administrativo</w:t>
      </w:r>
      <w:r>
        <w:rPr>
          <w:color w:val="231F20"/>
          <w:spacing w:val="-15"/>
          <w:w w:val="115"/>
        </w:rPr>
        <w:t> </w:t>
      </w:r>
      <w:r>
        <w:rPr>
          <w:color w:val="231F20"/>
          <w:w w:val="115"/>
        </w:rPr>
        <w:t>habilitante conforme a esta Ley únicamente podrán ser cedidos en arrendamiento a las personas que posean un título </w:t>
      </w:r>
      <w:r>
        <w:rPr>
          <w:color w:val="231F20"/>
          <w:spacing w:val="-6"/>
          <w:w w:val="115"/>
        </w:rPr>
        <w:t>que </w:t>
      </w:r>
      <w:r>
        <w:rPr>
          <w:color w:val="231F20"/>
          <w:w w:val="115"/>
        </w:rPr>
        <w:t>habilite para realizar transporte con los</w:t>
      </w:r>
      <w:r>
        <w:rPr>
          <w:color w:val="231F20"/>
          <w:spacing w:val="27"/>
          <w:w w:val="115"/>
        </w:rPr>
        <w:t> </w:t>
      </w:r>
      <w:r>
        <w:rPr>
          <w:color w:val="231F20"/>
          <w:w w:val="115"/>
        </w:rPr>
        <w:t>mismos.</w:t>
      </w:r>
    </w:p>
    <w:p>
      <w:pPr>
        <w:pStyle w:val="ListParagraph"/>
        <w:numPr>
          <w:ilvl w:val="0"/>
          <w:numId w:val="107"/>
        </w:numPr>
        <w:tabs>
          <w:tab w:pos="1178" w:val="left" w:leader="none"/>
        </w:tabs>
        <w:spacing w:line="204" w:lineRule="auto" w:before="0" w:after="0"/>
        <w:ind w:left="470" w:right="108" w:firstLine="341"/>
        <w:jc w:val="both"/>
        <w:rPr>
          <w:sz w:val="20"/>
        </w:rPr>
      </w:pPr>
      <w:r>
        <w:rPr>
          <w:color w:val="231F20"/>
          <w:w w:val="115"/>
          <w:sz w:val="20"/>
        </w:rPr>
        <w:t>Las empresas que presten servicios de </w:t>
      </w:r>
      <w:r>
        <w:rPr>
          <w:color w:val="231F20"/>
          <w:spacing w:val="-3"/>
          <w:w w:val="115"/>
          <w:sz w:val="20"/>
        </w:rPr>
        <w:t>transporte </w:t>
      </w:r>
      <w:r>
        <w:rPr>
          <w:color w:val="231F20"/>
          <w:w w:val="115"/>
          <w:sz w:val="20"/>
        </w:rPr>
        <w:t>con vehículos en régimen de multipropiedad o de </w:t>
      </w:r>
      <w:r>
        <w:rPr>
          <w:color w:val="231F20"/>
          <w:spacing w:val="-4"/>
          <w:w w:val="115"/>
          <w:sz w:val="20"/>
        </w:rPr>
        <w:t>vehí- </w:t>
      </w:r>
      <w:r>
        <w:rPr>
          <w:color w:val="231F20"/>
          <w:w w:val="115"/>
          <w:sz w:val="20"/>
        </w:rPr>
        <w:t>culo compartido deberán cumplir los mismos requisitos que las empresas de arrendamiento de vehículos sin </w:t>
      </w:r>
      <w:r>
        <w:rPr>
          <w:color w:val="231F20"/>
          <w:spacing w:val="-5"/>
          <w:w w:val="115"/>
          <w:sz w:val="20"/>
        </w:rPr>
        <w:t>con- </w:t>
      </w:r>
      <w:r>
        <w:rPr>
          <w:color w:val="231F20"/>
          <w:w w:val="115"/>
          <w:sz w:val="20"/>
        </w:rPr>
        <w:t>ductor, sin perjuicio de los particulares que puedan </w:t>
      </w:r>
      <w:r>
        <w:rPr>
          <w:color w:val="231F20"/>
          <w:spacing w:val="-6"/>
          <w:w w:val="115"/>
          <w:sz w:val="20"/>
        </w:rPr>
        <w:t>ser </w:t>
      </w:r>
      <w:r>
        <w:rPr>
          <w:color w:val="231F20"/>
          <w:w w:val="115"/>
          <w:sz w:val="20"/>
        </w:rPr>
        <w:t>establecidos mediante</w:t>
      </w:r>
      <w:r>
        <w:rPr>
          <w:color w:val="231F20"/>
          <w:spacing w:val="7"/>
          <w:w w:val="115"/>
          <w:sz w:val="20"/>
        </w:rPr>
        <w:t> </w:t>
      </w:r>
      <w:r>
        <w:rPr>
          <w:color w:val="231F20"/>
          <w:w w:val="115"/>
          <w:sz w:val="20"/>
        </w:rPr>
        <w:t>reglamento.</w:t>
      </w:r>
    </w:p>
    <w:p>
      <w:pPr>
        <w:spacing w:before="197"/>
        <w:ind w:left="470" w:right="0" w:firstLine="0"/>
        <w:jc w:val="left"/>
        <w:rPr>
          <w:i/>
          <w:sz w:val="20"/>
        </w:rPr>
      </w:pPr>
      <w:r>
        <w:rPr>
          <w:color w:val="231F20"/>
          <w:w w:val="115"/>
          <w:sz w:val="20"/>
        </w:rPr>
        <w:t>Artículo 96. </w:t>
      </w:r>
      <w:r>
        <w:rPr>
          <w:i/>
          <w:color w:val="231F20"/>
          <w:w w:val="115"/>
          <w:sz w:val="20"/>
        </w:rPr>
        <w:t>Medidas restrictivas.</w:t>
      </w:r>
    </w:p>
    <w:p>
      <w:pPr>
        <w:pStyle w:val="ListParagraph"/>
        <w:numPr>
          <w:ilvl w:val="0"/>
          <w:numId w:val="109"/>
        </w:numPr>
        <w:tabs>
          <w:tab w:pos="1158" w:val="left" w:leader="none"/>
        </w:tabs>
        <w:spacing w:line="204" w:lineRule="auto" w:before="204" w:after="0"/>
        <w:ind w:left="470" w:right="108" w:firstLine="341"/>
        <w:jc w:val="both"/>
        <w:rPr>
          <w:sz w:val="20"/>
        </w:rPr>
      </w:pPr>
      <w:r>
        <w:rPr>
          <w:color w:val="231F20"/>
          <w:w w:val="115"/>
          <w:sz w:val="20"/>
        </w:rPr>
        <w:t>El Gobierno de Canarias, previa audiencia a </w:t>
      </w:r>
      <w:r>
        <w:rPr>
          <w:color w:val="231F20"/>
          <w:spacing w:val="-5"/>
          <w:w w:val="115"/>
          <w:sz w:val="20"/>
        </w:rPr>
        <w:t>los </w:t>
      </w:r>
      <w:r>
        <w:rPr>
          <w:color w:val="231F20"/>
          <w:w w:val="115"/>
          <w:sz w:val="20"/>
        </w:rPr>
        <w:t>Cabildos Insulares, las asociaciones más representativas de los municipios insulares y las asociaciones de </w:t>
      </w:r>
      <w:r>
        <w:rPr>
          <w:color w:val="231F20"/>
          <w:spacing w:val="-3"/>
          <w:w w:val="115"/>
          <w:sz w:val="20"/>
        </w:rPr>
        <w:t>profe- </w:t>
      </w:r>
      <w:r>
        <w:rPr>
          <w:color w:val="231F20"/>
          <w:w w:val="115"/>
          <w:sz w:val="20"/>
        </w:rPr>
        <w:t>sionales afectados, podrá limitar el número de vehículos dedicados a esta actividad como medida complementaria a otras que se adopten para racionalizar y descongestio- nar la circulación vial y para asegurar los objetivos </w:t>
      </w:r>
      <w:r>
        <w:rPr>
          <w:color w:val="231F20"/>
          <w:spacing w:val="-8"/>
          <w:w w:val="115"/>
          <w:sz w:val="20"/>
        </w:rPr>
        <w:t>de </w:t>
      </w:r>
      <w:r>
        <w:rPr>
          <w:color w:val="231F20"/>
          <w:w w:val="115"/>
          <w:sz w:val="20"/>
        </w:rPr>
        <w:t>sostenibilidad que establecen las Directrices de Ordena- ción General, las de Infraestructuras </w:t>
      </w:r>
      <w:r>
        <w:rPr>
          <w:color w:val="231F20"/>
          <w:spacing w:val="-6"/>
          <w:w w:val="115"/>
          <w:sz w:val="20"/>
        </w:rPr>
        <w:t>y, </w:t>
      </w:r>
      <w:r>
        <w:rPr>
          <w:color w:val="231F20"/>
          <w:w w:val="115"/>
          <w:sz w:val="20"/>
        </w:rPr>
        <w:t>en su caso, </w:t>
      </w:r>
      <w:r>
        <w:rPr>
          <w:color w:val="231F20"/>
          <w:spacing w:val="-4"/>
          <w:w w:val="115"/>
          <w:sz w:val="20"/>
        </w:rPr>
        <w:t>los </w:t>
      </w:r>
      <w:r>
        <w:rPr>
          <w:color w:val="231F20"/>
          <w:w w:val="115"/>
          <w:sz w:val="20"/>
        </w:rPr>
        <w:t>Planes</w:t>
      </w:r>
      <w:r>
        <w:rPr>
          <w:color w:val="231F20"/>
          <w:spacing w:val="-32"/>
          <w:w w:val="115"/>
          <w:sz w:val="20"/>
        </w:rPr>
        <w:t> </w:t>
      </w:r>
      <w:r>
        <w:rPr>
          <w:color w:val="231F20"/>
          <w:spacing w:val="-3"/>
          <w:w w:val="115"/>
          <w:sz w:val="20"/>
        </w:rPr>
        <w:t>Territoriales</w:t>
      </w:r>
      <w:r>
        <w:rPr>
          <w:color w:val="231F20"/>
          <w:spacing w:val="6"/>
          <w:w w:val="115"/>
          <w:sz w:val="20"/>
        </w:rPr>
        <w:t> </w:t>
      </w:r>
      <w:r>
        <w:rPr>
          <w:color w:val="231F20"/>
          <w:w w:val="115"/>
          <w:sz w:val="20"/>
        </w:rPr>
        <w:t>Especiales</w:t>
      </w:r>
      <w:r>
        <w:rPr>
          <w:color w:val="231F20"/>
          <w:spacing w:val="6"/>
          <w:w w:val="115"/>
          <w:sz w:val="20"/>
        </w:rPr>
        <w:t> </w:t>
      </w:r>
      <w:r>
        <w:rPr>
          <w:color w:val="231F20"/>
          <w:w w:val="115"/>
          <w:sz w:val="20"/>
        </w:rPr>
        <w:t>de</w:t>
      </w:r>
      <w:r>
        <w:rPr>
          <w:color w:val="231F20"/>
          <w:spacing w:val="-31"/>
          <w:w w:val="115"/>
          <w:sz w:val="20"/>
        </w:rPr>
        <w:t> </w:t>
      </w:r>
      <w:r>
        <w:rPr>
          <w:color w:val="231F20"/>
          <w:spacing w:val="-3"/>
          <w:w w:val="115"/>
          <w:sz w:val="20"/>
        </w:rPr>
        <w:t>Transporte.</w:t>
      </w:r>
    </w:p>
    <w:p>
      <w:pPr>
        <w:pStyle w:val="ListParagraph"/>
        <w:numPr>
          <w:ilvl w:val="0"/>
          <w:numId w:val="109"/>
        </w:numPr>
        <w:tabs>
          <w:tab w:pos="1178" w:val="left" w:leader="none"/>
        </w:tabs>
        <w:spacing w:line="204" w:lineRule="auto" w:before="0" w:after="0"/>
        <w:ind w:left="470" w:right="108" w:firstLine="341"/>
        <w:jc w:val="both"/>
        <w:rPr>
          <w:sz w:val="20"/>
        </w:rPr>
      </w:pPr>
      <w:r>
        <w:rPr>
          <w:color w:val="231F20"/>
          <w:w w:val="115"/>
          <w:sz w:val="20"/>
        </w:rPr>
        <w:t>En particular, por las razones señaladas en el</w:t>
      </w:r>
      <w:r>
        <w:rPr>
          <w:color w:val="231F20"/>
          <w:spacing w:val="-23"/>
          <w:w w:val="115"/>
          <w:sz w:val="20"/>
        </w:rPr>
        <w:t> </w:t>
      </w:r>
      <w:r>
        <w:rPr>
          <w:color w:val="231F20"/>
          <w:spacing w:val="-3"/>
          <w:w w:val="115"/>
          <w:sz w:val="20"/>
        </w:rPr>
        <w:t>ante- </w:t>
      </w:r>
      <w:r>
        <w:rPr>
          <w:color w:val="231F20"/>
          <w:w w:val="115"/>
          <w:sz w:val="20"/>
        </w:rPr>
        <w:t>rior apartado, el Gobierno de Canarias, a petición de </w:t>
      </w:r>
      <w:r>
        <w:rPr>
          <w:color w:val="231F20"/>
          <w:spacing w:val="-4"/>
          <w:w w:val="115"/>
          <w:sz w:val="20"/>
        </w:rPr>
        <w:t>los </w:t>
      </w:r>
      <w:r>
        <w:rPr>
          <w:color w:val="231F20"/>
          <w:w w:val="115"/>
          <w:sz w:val="20"/>
        </w:rPr>
        <w:t>Cabildos Insulares, podrá establecer límites en relación con la ampliación temporal o estacional del número </w:t>
      </w:r>
      <w:r>
        <w:rPr>
          <w:color w:val="231F20"/>
          <w:spacing w:val="-6"/>
          <w:w w:val="115"/>
          <w:sz w:val="20"/>
        </w:rPr>
        <w:t>de </w:t>
      </w:r>
      <w:r>
        <w:rPr>
          <w:color w:val="231F20"/>
          <w:w w:val="115"/>
          <w:sz w:val="20"/>
        </w:rPr>
        <w:t>vehículos de los que dispongan las empresas dedicadas  al</w:t>
      </w:r>
      <w:r>
        <w:rPr>
          <w:color w:val="231F20"/>
          <w:spacing w:val="3"/>
          <w:w w:val="115"/>
          <w:sz w:val="20"/>
        </w:rPr>
        <w:t> </w:t>
      </w:r>
      <w:r>
        <w:rPr>
          <w:color w:val="231F20"/>
          <w:w w:val="115"/>
          <w:sz w:val="20"/>
        </w:rPr>
        <w:t>arrendamiento.</w:t>
      </w:r>
    </w:p>
    <w:p>
      <w:pPr>
        <w:pStyle w:val="BodyText"/>
        <w:spacing w:before="6"/>
        <w:ind w:left="0" w:firstLine="0"/>
        <w:jc w:val="left"/>
        <w:rPr>
          <w:sz w:val="24"/>
        </w:rPr>
      </w:pPr>
    </w:p>
    <w:p>
      <w:pPr>
        <w:spacing w:before="0"/>
        <w:ind w:left="860" w:right="501" w:firstLine="0"/>
        <w:jc w:val="center"/>
        <w:rPr>
          <w:sz w:val="22"/>
        </w:rPr>
      </w:pPr>
      <w:r>
        <w:rPr>
          <w:color w:val="231F20"/>
          <w:w w:val="120"/>
          <w:sz w:val="22"/>
        </w:rPr>
        <w:t>TÍTULO V</w:t>
      </w:r>
    </w:p>
    <w:p>
      <w:pPr>
        <w:spacing w:before="205"/>
        <w:ind w:left="860" w:right="501" w:firstLine="0"/>
        <w:jc w:val="center"/>
        <w:rPr>
          <w:b/>
          <w:sz w:val="22"/>
        </w:rPr>
      </w:pPr>
      <w:r>
        <w:rPr>
          <w:b/>
          <w:color w:val="231F20"/>
          <w:w w:val="115"/>
          <w:sz w:val="22"/>
        </w:rPr>
        <w:t>Inspección y régimen sancionador</w:t>
      </w:r>
    </w:p>
    <w:p>
      <w:pPr>
        <w:pStyle w:val="BodyText"/>
        <w:spacing w:before="2"/>
        <w:ind w:left="0" w:firstLine="0"/>
        <w:jc w:val="left"/>
        <w:rPr>
          <w:b/>
          <w:sz w:val="19"/>
        </w:rPr>
      </w:pPr>
    </w:p>
    <w:p>
      <w:pPr>
        <w:pStyle w:val="BodyText"/>
        <w:ind w:left="860" w:right="501" w:firstLine="0"/>
        <w:jc w:val="center"/>
      </w:pPr>
      <w:r>
        <w:rPr>
          <w:color w:val="231F20"/>
          <w:w w:val="120"/>
        </w:rPr>
        <w:t>CAPÍTULO I</w:t>
      </w:r>
    </w:p>
    <w:p>
      <w:pPr>
        <w:pStyle w:val="Heading2"/>
        <w:spacing w:before="155"/>
        <w:ind w:left="860" w:right="501"/>
      </w:pPr>
      <w:r>
        <w:rPr>
          <w:color w:val="231F20"/>
          <w:w w:val="115"/>
        </w:rPr>
        <w:t>Inspección de los transportes</w:t>
      </w:r>
    </w:p>
    <w:p>
      <w:pPr>
        <w:spacing w:before="197"/>
        <w:ind w:left="470" w:right="0" w:firstLine="0"/>
        <w:jc w:val="left"/>
        <w:rPr>
          <w:i/>
          <w:sz w:val="20"/>
        </w:rPr>
      </w:pPr>
      <w:r>
        <w:rPr>
          <w:color w:val="231F20"/>
          <w:w w:val="115"/>
          <w:sz w:val="20"/>
        </w:rPr>
        <w:t>Artículo 97. </w:t>
      </w:r>
      <w:r>
        <w:rPr>
          <w:i/>
          <w:color w:val="231F20"/>
          <w:w w:val="115"/>
          <w:sz w:val="20"/>
        </w:rPr>
        <w:t>Servicios de inspección de los transportes.</w:t>
      </w:r>
    </w:p>
    <w:p>
      <w:pPr>
        <w:pStyle w:val="ListParagraph"/>
        <w:numPr>
          <w:ilvl w:val="0"/>
          <w:numId w:val="110"/>
        </w:numPr>
        <w:tabs>
          <w:tab w:pos="1158" w:val="left" w:leader="none"/>
        </w:tabs>
        <w:spacing w:line="204" w:lineRule="auto" w:before="204" w:after="0"/>
        <w:ind w:left="470" w:right="108" w:firstLine="341"/>
        <w:jc w:val="both"/>
        <w:rPr>
          <w:sz w:val="20"/>
        </w:rPr>
      </w:pPr>
      <w:r>
        <w:rPr>
          <w:color w:val="231F20"/>
          <w:w w:val="115"/>
          <w:sz w:val="20"/>
        </w:rPr>
        <w:t>Las funciones de inspección dirigidas a verificar </w:t>
      </w:r>
      <w:r>
        <w:rPr>
          <w:color w:val="231F20"/>
          <w:spacing w:val="-13"/>
          <w:w w:val="115"/>
          <w:sz w:val="20"/>
        </w:rPr>
        <w:t>y </w:t>
      </w:r>
      <w:r>
        <w:rPr>
          <w:color w:val="231F20"/>
          <w:w w:val="115"/>
          <w:sz w:val="20"/>
        </w:rPr>
        <w:t>asegurar el cumplimiento de la presente Ley y su </w:t>
      </w:r>
      <w:r>
        <w:rPr>
          <w:color w:val="231F20"/>
          <w:spacing w:val="-3"/>
          <w:w w:val="115"/>
          <w:sz w:val="20"/>
        </w:rPr>
        <w:t>norma- </w:t>
      </w:r>
      <w:r>
        <w:rPr>
          <w:color w:val="231F20"/>
          <w:w w:val="115"/>
          <w:sz w:val="20"/>
        </w:rPr>
        <w:t>tiva de desarrollo, estarán reservadas a los servicios </w:t>
      </w:r>
      <w:r>
        <w:rPr>
          <w:color w:val="231F20"/>
          <w:spacing w:val="-9"/>
          <w:w w:val="115"/>
          <w:sz w:val="20"/>
        </w:rPr>
        <w:t>de </w:t>
      </w:r>
      <w:r>
        <w:rPr>
          <w:color w:val="231F20"/>
          <w:w w:val="115"/>
          <w:sz w:val="20"/>
        </w:rPr>
        <w:t>inspección de los transportes de cada una de las Adminis- traciones competentes por razón de la</w:t>
      </w:r>
      <w:r>
        <w:rPr>
          <w:color w:val="231F20"/>
          <w:spacing w:val="14"/>
          <w:w w:val="115"/>
          <w:sz w:val="20"/>
        </w:rPr>
        <w:t> </w:t>
      </w:r>
      <w:r>
        <w:rPr>
          <w:color w:val="231F20"/>
          <w:w w:val="115"/>
          <w:sz w:val="20"/>
        </w:rPr>
        <w:t>materia.</w:t>
      </w:r>
    </w:p>
    <w:p>
      <w:pPr>
        <w:pStyle w:val="ListParagraph"/>
        <w:numPr>
          <w:ilvl w:val="0"/>
          <w:numId w:val="110"/>
        </w:numPr>
        <w:tabs>
          <w:tab w:pos="1178" w:val="left" w:leader="none"/>
        </w:tabs>
        <w:spacing w:line="204" w:lineRule="auto" w:before="0" w:after="0"/>
        <w:ind w:left="470" w:right="108" w:firstLine="341"/>
        <w:jc w:val="both"/>
        <w:rPr>
          <w:sz w:val="20"/>
        </w:rPr>
      </w:pPr>
      <w:r>
        <w:rPr>
          <w:color w:val="231F20"/>
          <w:w w:val="115"/>
          <w:sz w:val="20"/>
        </w:rPr>
        <w:t>Los servicios de inspección asesorarán y </w:t>
      </w:r>
      <w:r>
        <w:rPr>
          <w:color w:val="231F20"/>
          <w:spacing w:val="-3"/>
          <w:w w:val="115"/>
          <w:sz w:val="20"/>
        </w:rPr>
        <w:t>colabo- </w:t>
      </w:r>
      <w:r>
        <w:rPr>
          <w:color w:val="231F20"/>
          <w:w w:val="115"/>
          <w:sz w:val="20"/>
        </w:rPr>
        <w:t>rarán con los operadores de transportes, las empresas complementarias y auxiliares </w:t>
      </w:r>
      <w:r>
        <w:rPr>
          <w:color w:val="231F20"/>
          <w:spacing w:val="-6"/>
          <w:w w:val="115"/>
          <w:sz w:val="20"/>
        </w:rPr>
        <w:t>y, </w:t>
      </w:r>
      <w:r>
        <w:rPr>
          <w:color w:val="231F20"/>
          <w:w w:val="115"/>
          <w:sz w:val="20"/>
        </w:rPr>
        <w:t>en su caso, con los </w:t>
      </w:r>
      <w:r>
        <w:rPr>
          <w:color w:val="231F20"/>
          <w:spacing w:val="-3"/>
          <w:w w:val="115"/>
          <w:sz w:val="20"/>
        </w:rPr>
        <w:t>usua- </w:t>
      </w:r>
      <w:r>
        <w:rPr>
          <w:color w:val="231F20"/>
          <w:w w:val="115"/>
          <w:sz w:val="20"/>
        </w:rPr>
        <w:t>rios, para facilitar el cumplimiento de la legalidad </w:t>
      </w:r>
      <w:r>
        <w:rPr>
          <w:color w:val="231F20"/>
          <w:spacing w:val="-10"/>
          <w:w w:val="115"/>
          <w:sz w:val="20"/>
        </w:rPr>
        <w:t>y </w:t>
      </w:r>
      <w:r>
        <w:rPr>
          <w:color w:val="231F20"/>
          <w:w w:val="115"/>
          <w:sz w:val="20"/>
        </w:rPr>
        <w:t>podrán realizar funciones específicas de control de la </w:t>
      </w:r>
      <w:r>
        <w:rPr>
          <w:color w:val="231F20"/>
          <w:spacing w:val="-4"/>
          <w:w w:val="115"/>
          <w:sz w:val="20"/>
        </w:rPr>
        <w:t>cali- </w:t>
      </w:r>
      <w:r>
        <w:rPr>
          <w:color w:val="231F20"/>
          <w:w w:val="115"/>
          <w:sz w:val="20"/>
        </w:rPr>
        <w:t>dad y seguridad en la prestación de los servicios de trans- porte, de inspección de instalaciones y de verificación </w:t>
      </w:r>
      <w:r>
        <w:rPr>
          <w:color w:val="231F20"/>
          <w:spacing w:val="-7"/>
          <w:w w:val="115"/>
          <w:sz w:val="20"/>
        </w:rPr>
        <w:t>de </w:t>
      </w:r>
      <w:r>
        <w:rPr>
          <w:color w:val="231F20"/>
          <w:w w:val="115"/>
          <w:sz w:val="20"/>
        </w:rPr>
        <w:t>la correcta utilización de los recursos públicos que </w:t>
      </w:r>
      <w:r>
        <w:rPr>
          <w:color w:val="231F20"/>
          <w:spacing w:val="-8"/>
          <w:w w:val="115"/>
          <w:sz w:val="20"/>
        </w:rPr>
        <w:t>se </w:t>
      </w:r>
      <w:r>
        <w:rPr>
          <w:color w:val="231F20"/>
          <w:w w:val="115"/>
          <w:sz w:val="20"/>
        </w:rPr>
        <w:t>asignen a los servicios</w:t>
      </w:r>
      <w:r>
        <w:rPr>
          <w:color w:val="231F20"/>
          <w:spacing w:val="20"/>
          <w:w w:val="115"/>
          <w:sz w:val="20"/>
        </w:rPr>
        <w:t> </w:t>
      </w:r>
      <w:r>
        <w:rPr>
          <w:color w:val="231F20"/>
          <w:w w:val="115"/>
          <w:sz w:val="20"/>
        </w:rPr>
        <w:t>públicos.</w:t>
      </w:r>
    </w:p>
    <w:p>
      <w:pPr>
        <w:spacing w:before="194"/>
        <w:ind w:left="470" w:right="0" w:firstLine="0"/>
        <w:jc w:val="left"/>
        <w:rPr>
          <w:i/>
          <w:sz w:val="20"/>
        </w:rPr>
      </w:pPr>
      <w:r>
        <w:rPr>
          <w:color w:val="231F20"/>
          <w:w w:val="120"/>
          <w:sz w:val="20"/>
        </w:rPr>
        <w:t>Artículo 98. </w:t>
      </w:r>
      <w:r>
        <w:rPr>
          <w:i/>
          <w:color w:val="231F20"/>
          <w:w w:val="120"/>
          <w:sz w:val="20"/>
        </w:rPr>
        <w:t>Condición de los inspectores.</w:t>
      </w:r>
    </w:p>
    <w:p>
      <w:pPr>
        <w:pStyle w:val="ListParagraph"/>
        <w:numPr>
          <w:ilvl w:val="0"/>
          <w:numId w:val="111"/>
        </w:numPr>
        <w:tabs>
          <w:tab w:pos="1146" w:val="left" w:leader="none"/>
        </w:tabs>
        <w:spacing w:line="204" w:lineRule="auto" w:before="204" w:after="0"/>
        <w:ind w:left="470" w:right="111" w:firstLine="341"/>
        <w:jc w:val="both"/>
        <w:rPr>
          <w:sz w:val="20"/>
        </w:rPr>
      </w:pPr>
      <w:r>
        <w:rPr>
          <w:color w:val="231F20"/>
          <w:w w:val="115"/>
          <w:sz w:val="20"/>
        </w:rPr>
        <w:t>El </w:t>
      </w:r>
      <w:r>
        <w:rPr>
          <w:color w:val="231F20"/>
          <w:spacing w:val="-3"/>
          <w:w w:val="115"/>
          <w:sz w:val="20"/>
        </w:rPr>
        <w:t>personal </w:t>
      </w:r>
      <w:r>
        <w:rPr>
          <w:color w:val="231F20"/>
          <w:w w:val="115"/>
          <w:sz w:val="20"/>
        </w:rPr>
        <w:t>de </w:t>
      </w:r>
      <w:r>
        <w:rPr>
          <w:color w:val="231F20"/>
          <w:spacing w:val="-3"/>
          <w:w w:val="115"/>
          <w:sz w:val="20"/>
        </w:rPr>
        <w:t>los </w:t>
      </w:r>
      <w:r>
        <w:rPr>
          <w:color w:val="231F20"/>
          <w:spacing w:val="-4"/>
          <w:w w:val="115"/>
          <w:sz w:val="20"/>
        </w:rPr>
        <w:t>servicios </w:t>
      </w:r>
      <w:r>
        <w:rPr>
          <w:color w:val="231F20"/>
          <w:w w:val="115"/>
          <w:sz w:val="20"/>
        </w:rPr>
        <w:t>de </w:t>
      </w:r>
      <w:r>
        <w:rPr>
          <w:color w:val="231F20"/>
          <w:spacing w:val="-4"/>
          <w:w w:val="115"/>
          <w:sz w:val="20"/>
        </w:rPr>
        <w:t>inspección tendrá, </w:t>
      </w:r>
      <w:r>
        <w:rPr>
          <w:color w:val="231F20"/>
          <w:spacing w:val="-11"/>
          <w:w w:val="115"/>
          <w:sz w:val="20"/>
        </w:rPr>
        <w:t>en </w:t>
      </w:r>
      <w:r>
        <w:rPr>
          <w:color w:val="231F20"/>
          <w:w w:val="115"/>
          <w:sz w:val="20"/>
        </w:rPr>
        <w:t>el </w:t>
      </w:r>
      <w:r>
        <w:rPr>
          <w:color w:val="231F20"/>
          <w:spacing w:val="-4"/>
          <w:w w:val="115"/>
          <w:sz w:val="20"/>
        </w:rPr>
        <w:t>ejercicio </w:t>
      </w:r>
      <w:r>
        <w:rPr>
          <w:color w:val="231F20"/>
          <w:w w:val="115"/>
          <w:sz w:val="20"/>
        </w:rPr>
        <w:t>de </w:t>
      </w:r>
      <w:r>
        <w:rPr>
          <w:color w:val="231F20"/>
          <w:spacing w:val="-3"/>
          <w:w w:val="115"/>
          <w:sz w:val="20"/>
        </w:rPr>
        <w:t>sus </w:t>
      </w:r>
      <w:r>
        <w:rPr>
          <w:color w:val="231F20"/>
          <w:spacing w:val="-4"/>
          <w:w w:val="115"/>
          <w:sz w:val="20"/>
        </w:rPr>
        <w:t>funciones, </w:t>
      </w:r>
      <w:r>
        <w:rPr>
          <w:color w:val="231F20"/>
          <w:w w:val="115"/>
          <w:sz w:val="20"/>
        </w:rPr>
        <w:t>la </w:t>
      </w:r>
      <w:r>
        <w:rPr>
          <w:color w:val="231F20"/>
          <w:spacing w:val="-4"/>
          <w:w w:val="115"/>
          <w:sz w:val="20"/>
        </w:rPr>
        <w:t>consideración </w:t>
      </w:r>
      <w:r>
        <w:rPr>
          <w:color w:val="231F20"/>
          <w:w w:val="115"/>
          <w:sz w:val="20"/>
        </w:rPr>
        <w:t>de</w:t>
      </w:r>
      <w:r>
        <w:rPr>
          <w:color w:val="231F20"/>
          <w:spacing w:val="23"/>
          <w:w w:val="115"/>
          <w:sz w:val="20"/>
        </w:rPr>
        <w:t> </w:t>
      </w:r>
      <w:r>
        <w:rPr>
          <w:color w:val="231F20"/>
          <w:spacing w:val="-4"/>
          <w:w w:val="115"/>
          <w:sz w:val="20"/>
        </w:rPr>
        <w:t>autoridad.</w:t>
      </w:r>
    </w:p>
    <w:p>
      <w:pPr>
        <w:pStyle w:val="ListParagraph"/>
        <w:numPr>
          <w:ilvl w:val="0"/>
          <w:numId w:val="111"/>
        </w:numPr>
        <w:tabs>
          <w:tab w:pos="1178" w:val="left" w:leader="none"/>
        </w:tabs>
        <w:spacing w:line="204" w:lineRule="auto" w:before="0" w:after="0"/>
        <w:ind w:left="470" w:right="108" w:firstLine="341"/>
        <w:jc w:val="both"/>
        <w:rPr>
          <w:sz w:val="20"/>
        </w:rPr>
      </w:pPr>
      <w:r>
        <w:rPr>
          <w:color w:val="231F20"/>
          <w:w w:val="115"/>
          <w:sz w:val="20"/>
        </w:rPr>
        <w:t>Los hechos constatados por el personal referido en el apartado anterior tendrán valor probatorio </w:t>
      </w:r>
      <w:r>
        <w:rPr>
          <w:color w:val="231F20"/>
          <w:spacing w:val="-3"/>
          <w:w w:val="115"/>
          <w:sz w:val="20"/>
        </w:rPr>
        <w:t>cuando </w:t>
      </w:r>
      <w:r>
        <w:rPr>
          <w:color w:val="231F20"/>
          <w:w w:val="115"/>
          <w:sz w:val="20"/>
        </w:rPr>
        <w:t>se formalice en documento público, observando </w:t>
      </w:r>
      <w:r>
        <w:rPr>
          <w:color w:val="231F20"/>
          <w:spacing w:val="-5"/>
          <w:w w:val="115"/>
          <w:sz w:val="20"/>
        </w:rPr>
        <w:t>los </w:t>
      </w:r>
      <w:r>
        <w:rPr>
          <w:color w:val="231F20"/>
          <w:w w:val="115"/>
          <w:sz w:val="20"/>
        </w:rPr>
        <w:t>requisitos legales pertinentes, sin perjuicio de las </w:t>
      </w:r>
      <w:r>
        <w:rPr>
          <w:color w:val="231F20"/>
          <w:spacing w:val="-3"/>
          <w:w w:val="115"/>
          <w:sz w:val="20"/>
        </w:rPr>
        <w:t>pruebas </w:t>
      </w:r>
      <w:r>
        <w:rPr>
          <w:color w:val="231F20"/>
          <w:w w:val="115"/>
          <w:sz w:val="20"/>
        </w:rPr>
        <w:t>que en defensa de sus respectivos derechos o intereses puedan señalar o aportar los propios</w:t>
      </w:r>
      <w:r>
        <w:rPr>
          <w:color w:val="231F20"/>
          <w:spacing w:val="29"/>
          <w:w w:val="115"/>
          <w:sz w:val="20"/>
        </w:rPr>
        <w:t> </w:t>
      </w:r>
      <w:r>
        <w:rPr>
          <w:color w:val="231F20"/>
          <w:w w:val="115"/>
          <w:sz w:val="20"/>
        </w:rPr>
        <w:t>interesados.</w:t>
      </w:r>
    </w:p>
    <w:p>
      <w:pPr>
        <w:pStyle w:val="ListParagraph"/>
        <w:numPr>
          <w:ilvl w:val="0"/>
          <w:numId w:val="111"/>
        </w:numPr>
        <w:tabs>
          <w:tab w:pos="1178" w:val="left" w:leader="none"/>
        </w:tabs>
        <w:spacing w:line="204" w:lineRule="auto" w:before="0" w:after="0"/>
        <w:ind w:left="470" w:right="108" w:firstLine="341"/>
        <w:jc w:val="both"/>
        <w:rPr>
          <w:sz w:val="20"/>
        </w:rPr>
      </w:pPr>
      <w:r>
        <w:rPr>
          <w:color w:val="231F20"/>
          <w:w w:val="115"/>
          <w:sz w:val="20"/>
        </w:rPr>
        <w:t>El personal que ejerza funciones de inspección estará provisto de un documento acreditativo de su </w:t>
      </w:r>
      <w:r>
        <w:rPr>
          <w:color w:val="231F20"/>
          <w:spacing w:val="-3"/>
          <w:w w:val="115"/>
          <w:sz w:val="20"/>
        </w:rPr>
        <w:t>con- </w:t>
      </w:r>
      <w:r>
        <w:rPr>
          <w:color w:val="231F20"/>
          <w:w w:val="115"/>
          <w:sz w:val="20"/>
        </w:rPr>
        <w:t>dición,</w:t>
      </w:r>
      <w:r>
        <w:rPr>
          <w:color w:val="231F20"/>
          <w:spacing w:val="27"/>
          <w:w w:val="115"/>
          <w:sz w:val="20"/>
        </w:rPr>
        <w:t> </w:t>
      </w:r>
      <w:r>
        <w:rPr>
          <w:color w:val="231F20"/>
          <w:w w:val="115"/>
          <w:sz w:val="20"/>
        </w:rPr>
        <w:t>expedido</w:t>
      </w:r>
      <w:r>
        <w:rPr>
          <w:color w:val="231F20"/>
          <w:spacing w:val="28"/>
          <w:w w:val="115"/>
          <w:sz w:val="20"/>
        </w:rPr>
        <w:t> </w:t>
      </w:r>
      <w:r>
        <w:rPr>
          <w:color w:val="231F20"/>
          <w:w w:val="115"/>
          <w:sz w:val="20"/>
        </w:rPr>
        <w:t>por</w:t>
      </w:r>
      <w:r>
        <w:rPr>
          <w:color w:val="231F20"/>
          <w:spacing w:val="28"/>
          <w:w w:val="115"/>
          <w:sz w:val="20"/>
        </w:rPr>
        <w:t> </w:t>
      </w:r>
      <w:r>
        <w:rPr>
          <w:color w:val="231F20"/>
          <w:w w:val="115"/>
          <w:sz w:val="20"/>
        </w:rPr>
        <w:t>la</w:t>
      </w:r>
      <w:r>
        <w:rPr>
          <w:color w:val="231F20"/>
          <w:spacing w:val="17"/>
          <w:w w:val="115"/>
          <w:sz w:val="20"/>
        </w:rPr>
        <w:t> </w:t>
      </w:r>
      <w:r>
        <w:rPr>
          <w:color w:val="231F20"/>
          <w:w w:val="115"/>
          <w:sz w:val="20"/>
        </w:rPr>
        <w:t>Administración</w:t>
      </w:r>
      <w:r>
        <w:rPr>
          <w:color w:val="231F20"/>
          <w:spacing w:val="28"/>
          <w:w w:val="115"/>
          <w:sz w:val="20"/>
        </w:rPr>
        <w:t> </w:t>
      </w:r>
      <w:r>
        <w:rPr>
          <w:color w:val="231F20"/>
          <w:w w:val="115"/>
          <w:sz w:val="20"/>
        </w:rPr>
        <w:t>competente,</w:t>
      </w:r>
      <w:r>
        <w:rPr>
          <w:color w:val="231F20"/>
          <w:spacing w:val="28"/>
          <w:w w:val="115"/>
          <w:sz w:val="20"/>
        </w:rPr>
        <w:t> </w:t>
      </w:r>
      <w:r>
        <w:rPr>
          <w:color w:val="231F20"/>
          <w:spacing w:val="-5"/>
          <w:w w:val="115"/>
          <w:sz w:val="20"/>
        </w:rPr>
        <w:t>que</w:t>
      </w:r>
    </w:p>
    <w:p>
      <w:pPr>
        <w:spacing w:after="0" w:line="204" w:lineRule="auto"/>
        <w:jc w:val="both"/>
        <w:rPr>
          <w:sz w:val="20"/>
        </w:rPr>
        <w:sectPr>
          <w:pgSz w:w="13320" w:h="17860"/>
          <w:pgMar w:header="1322" w:footer="0" w:top="1720" w:bottom="280" w:left="680" w:right="680"/>
          <w:cols w:num="2" w:equalWidth="0">
            <w:col w:w="5925" w:space="40"/>
            <w:col w:w="5995"/>
          </w:cols>
        </w:sectPr>
      </w:pPr>
    </w:p>
    <w:p>
      <w:pPr>
        <w:pStyle w:val="BodyText"/>
        <w:spacing w:line="199" w:lineRule="auto" w:before="121"/>
        <w:ind w:right="35" w:firstLine="0"/>
        <w:jc w:val="left"/>
      </w:pPr>
      <w:r>
        <w:rPr>
          <w:color w:val="231F20"/>
          <w:w w:val="115"/>
        </w:rPr>
        <w:t>deberá ser exhibido con carácter previo al ejercicio de sus funciones.</w:t>
      </w:r>
    </w:p>
    <w:p>
      <w:pPr>
        <w:pStyle w:val="BodyText"/>
        <w:spacing w:before="2"/>
        <w:ind w:left="0" w:firstLine="0"/>
        <w:jc w:val="left"/>
        <w:rPr>
          <w:sz w:val="19"/>
        </w:rPr>
      </w:pPr>
    </w:p>
    <w:p>
      <w:pPr>
        <w:spacing w:line="199" w:lineRule="auto" w:before="1"/>
        <w:ind w:left="454" w:right="0" w:hanging="342"/>
        <w:jc w:val="left"/>
        <w:rPr>
          <w:i/>
          <w:sz w:val="20"/>
        </w:rPr>
      </w:pPr>
      <w:r>
        <w:rPr>
          <w:color w:val="231F20"/>
          <w:w w:val="120"/>
          <w:sz w:val="20"/>
        </w:rPr>
        <w:t>Artículo 99. </w:t>
      </w:r>
      <w:r>
        <w:rPr>
          <w:i/>
          <w:color w:val="231F20"/>
          <w:w w:val="120"/>
          <w:sz w:val="20"/>
        </w:rPr>
        <w:t>Obligaciones para con los servicios de ins- </w:t>
      </w:r>
      <w:r>
        <w:rPr>
          <w:i/>
          <w:color w:val="231F20"/>
          <w:w w:val="120"/>
          <w:sz w:val="20"/>
        </w:rPr>
        <w:t>pección.</w:t>
      </w:r>
    </w:p>
    <w:p>
      <w:pPr>
        <w:pStyle w:val="ListParagraph"/>
        <w:numPr>
          <w:ilvl w:val="0"/>
          <w:numId w:val="112"/>
        </w:numPr>
        <w:tabs>
          <w:tab w:pos="802" w:val="left" w:leader="none"/>
        </w:tabs>
        <w:spacing w:line="199" w:lineRule="auto" w:before="212" w:after="0"/>
        <w:ind w:left="113" w:right="38" w:firstLine="341"/>
        <w:jc w:val="both"/>
        <w:rPr>
          <w:sz w:val="20"/>
        </w:rPr>
      </w:pPr>
      <w:r>
        <w:rPr>
          <w:color w:val="231F20"/>
          <w:w w:val="115"/>
          <w:sz w:val="20"/>
        </w:rPr>
        <w:t>Los titulares de los servicios y actividades a</w:t>
      </w:r>
      <w:r>
        <w:rPr>
          <w:color w:val="231F20"/>
          <w:spacing w:val="28"/>
          <w:w w:val="115"/>
          <w:sz w:val="20"/>
        </w:rPr>
        <w:t> </w:t>
      </w:r>
      <w:r>
        <w:rPr>
          <w:color w:val="231F20"/>
          <w:spacing w:val="-5"/>
          <w:w w:val="115"/>
          <w:sz w:val="20"/>
        </w:rPr>
        <w:t>los </w:t>
      </w:r>
      <w:r>
        <w:rPr>
          <w:color w:val="231F20"/>
          <w:w w:val="115"/>
          <w:sz w:val="20"/>
        </w:rPr>
        <w:t>que se refiere la presente </w:t>
      </w:r>
      <w:r>
        <w:rPr>
          <w:color w:val="231F20"/>
          <w:spacing w:val="-4"/>
          <w:w w:val="115"/>
          <w:sz w:val="20"/>
        </w:rPr>
        <w:t>Ley, </w:t>
      </w:r>
      <w:r>
        <w:rPr>
          <w:color w:val="231F20"/>
          <w:w w:val="115"/>
          <w:sz w:val="20"/>
        </w:rPr>
        <w:t>los titulares de </w:t>
      </w:r>
      <w:r>
        <w:rPr>
          <w:color w:val="231F20"/>
          <w:spacing w:val="-3"/>
          <w:w w:val="115"/>
          <w:sz w:val="20"/>
        </w:rPr>
        <w:t>empresas </w:t>
      </w:r>
      <w:r>
        <w:rPr>
          <w:color w:val="231F20"/>
          <w:w w:val="115"/>
          <w:sz w:val="20"/>
        </w:rPr>
        <w:t>en cuyas instalaciones se realicen actividades de trans- porte terrestre o relacionadas con el mismo, así como quienes ocupen la posición de cargador o remitente, mero expedidor o destinatario o consignatario en </w:t>
      </w:r>
      <w:r>
        <w:rPr>
          <w:color w:val="231F20"/>
          <w:spacing w:val="-8"/>
          <w:w w:val="115"/>
          <w:sz w:val="20"/>
        </w:rPr>
        <w:t>un </w:t>
      </w:r>
      <w:r>
        <w:rPr>
          <w:color w:val="231F20"/>
          <w:w w:val="115"/>
          <w:sz w:val="20"/>
        </w:rPr>
        <w:t>transporte de mercancías, los usuarios de un </w:t>
      </w:r>
      <w:r>
        <w:rPr>
          <w:color w:val="231F20"/>
          <w:spacing w:val="-3"/>
          <w:w w:val="115"/>
          <w:sz w:val="20"/>
        </w:rPr>
        <w:t>transporte </w:t>
      </w:r>
      <w:r>
        <w:rPr>
          <w:color w:val="231F20"/>
          <w:w w:val="115"/>
          <w:sz w:val="20"/>
        </w:rPr>
        <w:t>de viajeros </w:t>
      </w:r>
      <w:r>
        <w:rPr>
          <w:color w:val="231F20"/>
          <w:spacing w:val="-6"/>
          <w:w w:val="115"/>
          <w:sz w:val="20"/>
        </w:rPr>
        <w:t>y, </w:t>
      </w:r>
      <w:r>
        <w:rPr>
          <w:color w:val="231F20"/>
          <w:w w:val="115"/>
          <w:sz w:val="20"/>
        </w:rPr>
        <w:t>en general, las personas afectadas por </w:t>
      </w:r>
      <w:r>
        <w:rPr>
          <w:color w:val="231F20"/>
          <w:spacing w:val="-6"/>
          <w:w w:val="115"/>
          <w:sz w:val="20"/>
        </w:rPr>
        <w:t>sus </w:t>
      </w:r>
      <w:r>
        <w:rPr>
          <w:color w:val="231F20"/>
          <w:w w:val="115"/>
          <w:sz w:val="20"/>
        </w:rPr>
        <w:t>preceptos vendrán obligadas a facilitar al personal de </w:t>
      </w:r>
      <w:r>
        <w:rPr>
          <w:color w:val="231F20"/>
          <w:spacing w:val="-5"/>
          <w:w w:val="115"/>
          <w:sz w:val="20"/>
        </w:rPr>
        <w:t>los </w:t>
      </w:r>
      <w:r>
        <w:rPr>
          <w:color w:val="231F20"/>
          <w:w w:val="115"/>
          <w:sz w:val="20"/>
        </w:rPr>
        <w:t>servicios de inspección, en el ejercicio de sus funciones,  la inspección de sus vehículos e instalaciones y el </w:t>
      </w:r>
      <w:r>
        <w:rPr>
          <w:color w:val="231F20"/>
          <w:spacing w:val="-3"/>
          <w:w w:val="115"/>
          <w:sz w:val="20"/>
        </w:rPr>
        <w:t>examen </w:t>
      </w:r>
      <w:r>
        <w:rPr>
          <w:color w:val="231F20"/>
          <w:w w:val="115"/>
          <w:sz w:val="20"/>
        </w:rPr>
        <w:t>de los documentos, libros de contabilidad, facturas, </w:t>
      </w:r>
      <w:r>
        <w:rPr>
          <w:color w:val="231F20"/>
          <w:spacing w:val="-3"/>
          <w:w w:val="115"/>
          <w:sz w:val="20"/>
        </w:rPr>
        <w:t>títu- </w:t>
      </w:r>
      <w:r>
        <w:rPr>
          <w:color w:val="231F20"/>
          <w:w w:val="115"/>
          <w:sz w:val="20"/>
        </w:rPr>
        <w:t>los de transporte y datos estadísticos que estén </w:t>
      </w:r>
      <w:r>
        <w:rPr>
          <w:color w:val="231F20"/>
          <w:spacing w:val="-3"/>
          <w:w w:val="115"/>
          <w:sz w:val="20"/>
        </w:rPr>
        <w:t>obligados </w:t>
      </w:r>
      <w:r>
        <w:rPr>
          <w:color w:val="231F20"/>
          <w:w w:val="115"/>
          <w:sz w:val="20"/>
        </w:rPr>
        <w:t>a llevar, así como cualquier otra información relativa a </w:t>
      </w:r>
      <w:r>
        <w:rPr>
          <w:color w:val="231F20"/>
          <w:spacing w:val="-6"/>
          <w:w w:val="115"/>
          <w:sz w:val="20"/>
        </w:rPr>
        <w:t>las </w:t>
      </w:r>
      <w:r>
        <w:rPr>
          <w:color w:val="231F20"/>
          <w:w w:val="115"/>
          <w:sz w:val="20"/>
        </w:rPr>
        <w:t>condiciones de prestación de los servicios realizados </w:t>
      </w:r>
      <w:r>
        <w:rPr>
          <w:color w:val="231F20"/>
          <w:spacing w:val="-6"/>
          <w:w w:val="115"/>
          <w:sz w:val="20"/>
        </w:rPr>
        <w:t>que </w:t>
      </w:r>
      <w:r>
        <w:rPr>
          <w:color w:val="231F20"/>
          <w:w w:val="115"/>
          <w:sz w:val="20"/>
        </w:rPr>
        <w:t>resulte necesaria para verificar el cumplimiento de </w:t>
      </w:r>
      <w:r>
        <w:rPr>
          <w:color w:val="231F20"/>
          <w:spacing w:val="-4"/>
          <w:w w:val="115"/>
          <w:sz w:val="20"/>
        </w:rPr>
        <w:t>las </w:t>
      </w:r>
      <w:r>
        <w:rPr>
          <w:color w:val="231F20"/>
          <w:w w:val="115"/>
          <w:sz w:val="20"/>
        </w:rPr>
        <w:t>obligaciones contenidas en la legislación de </w:t>
      </w:r>
      <w:r>
        <w:rPr>
          <w:color w:val="231F20"/>
          <w:spacing w:val="-3"/>
          <w:w w:val="115"/>
          <w:sz w:val="20"/>
        </w:rPr>
        <w:t>transportes. </w:t>
      </w:r>
      <w:r>
        <w:rPr>
          <w:color w:val="231F20"/>
          <w:w w:val="115"/>
          <w:sz w:val="20"/>
        </w:rPr>
        <w:t>Dicha obligación alcanzará, en todo caso, a todos aquellos libros, documentos de gestión, control o estadísticas </w:t>
      </w:r>
      <w:r>
        <w:rPr>
          <w:color w:val="231F20"/>
          <w:spacing w:val="-4"/>
          <w:w w:val="115"/>
          <w:sz w:val="20"/>
        </w:rPr>
        <w:t>cuya </w:t>
      </w:r>
      <w:r>
        <w:rPr>
          <w:color w:val="231F20"/>
          <w:w w:val="115"/>
          <w:sz w:val="20"/>
        </w:rPr>
        <w:t>cumplimentación o llevanza obligatoria venga establecida por la normativa económica, fiscal, social y laboral </w:t>
      </w:r>
      <w:r>
        <w:rPr>
          <w:color w:val="231F20"/>
          <w:spacing w:val="-14"/>
          <w:w w:val="115"/>
          <w:sz w:val="20"/>
        </w:rPr>
        <w:t>o </w:t>
      </w:r>
      <w:r>
        <w:rPr>
          <w:color w:val="231F20"/>
          <w:w w:val="115"/>
          <w:sz w:val="20"/>
        </w:rPr>
        <w:t>medioambiental que resulte de aplicación a los </w:t>
      </w:r>
      <w:r>
        <w:rPr>
          <w:color w:val="231F20"/>
          <w:spacing w:val="-3"/>
          <w:w w:val="115"/>
          <w:sz w:val="20"/>
        </w:rPr>
        <w:t>sujetos </w:t>
      </w:r>
      <w:r>
        <w:rPr>
          <w:color w:val="231F20"/>
          <w:w w:val="115"/>
          <w:sz w:val="20"/>
        </w:rPr>
        <w:t>anteriormente</w:t>
      </w:r>
      <w:r>
        <w:rPr>
          <w:color w:val="231F20"/>
          <w:spacing w:val="-6"/>
          <w:w w:val="115"/>
          <w:sz w:val="20"/>
        </w:rPr>
        <w:t> </w:t>
      </w:r>
      <w:r>
        <w:rPr>
          <w:color w:val="231F20"/>
          <w:w w:val="115"/>
          <w:sz w:val="20"/>
        </w:rPr>
        <w:t>señalados.</w:t>
      </w:r>
      <w:r>
        <w:rPr>
          <w:color w:val="231F20"/>
          <w:spacing w:val="-5"/>
          <w:w w:val="115"/>
          <w:sz w:val="20"/>
        </w:rPr>
        <w:t> </w:t>
      </w:r>
      <w:r>
        <w:rPr>
          <w:color w:val="231F20"/>
          <w:w w:val="115"/>
          <w:sz w:val="20"/>
        </w:rPr>
        <w:t>Por</w:t>
      </w:r>
      <w:r>
        <w:rPr>
          <w:color w:val="231F20"/>
          <w:spacing w:val="-5"/>
          <w:w w:val="115"/>
          <w:sz w:val="20"/>
        </w:rPr>
        <w:t> </w:t>
      </w:r>
      <w:r>
        <w:rPr>
          <w:color w:val="231F20"/>
          <w:w w:val="115"/>
          <w:sz w:val="20"/>
        </w:rPr>
        <w:t>cuanto</w:t>
      </w:r>
      <w:r>
        <w:rPr>
          <w:color w:val="231F20"/>
          <w:spacing w:val="-5"/>
          <w:w w:val="115"/>
          <w:sz w:val="20"/>
        </w:rPr>
        <w:t> </w:t>
      </w:r>
      <w:r>
        <w:rPr>
          <w:color w:val="231F20"/>
          <w:w w:val="115"/>
          <w:sz w:val="20"/>
        </w:rPr>
        <w:t>se</w:t>
      </w:r>
      <w:r>
        <w:rPr>
          <w:color w:val="231F20"/>
          <w:spacing w:val="-5"/>
          <w:w w:val="115"/>
          <w:sz w:val="20"/>
        </w:rPr>
        <w:t> </w:t>
      </w:r>
      <w:r>
        <w:rPr>
          <w:color w:val="231F20"/>
          <w:w w:val="115"/>
          <w:sz w:val="20"/>
        </w:rPr>
        <w:t>refiere</w:t>
      </w:r>
      <w:r>
        <w:rPr>
          <w:color w:val="231F20"/>
          <w:spacing w:val="-5"/>
          <w:w w:val="115"/>
          <w:sz w:val="20"/>
        </w:rPr>
        <w:t> </w:t>
      </w:r>
      <w:r>
        <w:rPr>
          <w:color w:val="231F20"/>
          <w:w w:val="115"/>
          <w:sz w:val="20"/>
        </w:rPr>
        <w:t>a</w:t>
      </w:r>
      <w:r>
        <w:rPr>
          <w:color w:val="231F20"/>
          <w:spacing w:val="-5"/>
          <w:w w:val="115"/>
          <w:sz w:val="20"/>
        </w:rPr>
        <w:t> </w:t>
      </w:r>
      <w:r>
        <w:rPr>
          <w:color w:val="231F20"/>
          <w:w w:val="115"/>
          <w:sz w:val="20"/>
        </w:rPr>
        <w:t>los</w:t>
      </w:r>
      <w:r>
        <w:rPr>
          <w:color w:val="231F20"/>
          <w:spacing w:val="-5"/>
          <w:w w:val="115"/>
          <w:sz w:val="20"/>
        </w:rPr>
        <w:t> </w:t>
      </w:r>
      <w:r>
        <w:rPr>
          <w:color w:val="231F20"/>
          <w:spacing w:val="-4"/>
          <w:w w:val="115"/>
          <w:sz w:val="20"/>
        </w:rPr>
        <w:t>usua- </w:t>
      </w:r>
      <w:r>
        <w:rPr>
          <w:color w:val="231F20"/>
          <w:w w:val="115"/>
          <w:sz w:val="20"/>
        </w:rPr>
        <w:t>rios del transporte de viajeros, estarán obligados a identi- ficarse a requerimiento del personal de la inspección cuando éste se encuentre realizando sus funciones </w:t>
      </w:r>
      <w:r>
        <w:rPr>
          <w:color w:val="231F20"/>
          <w:spacing w:val="-7"/>
          <w:w w:val="115"/>
          <w:sz w:val="20"/>
        </w:rPr>
        <w:t>en </w:t>
      </w:r>
      <w:r>
        <w:rPr>
          <w:color w:val="231F20"/>
          <w:w w:val="115"/>
          <w:sz w:val="20"/>
        </w:rPr>
        <w:t>relación con el servicio utilizado por</w:t>
      </w:r>
      <w:r>
        <w:rPr>
          <w:color w:val="231F20"/>
          <w:spacing w:val="30"/>
          <w:w w:val="115"/>
          <w:sz w:val="20"/>
        </w:rPr>
        <w:t> </w:t>
      </w:r>
      <w:r>
        <w:rPr>
          <w:color w:val="231F20"/>
          <w:w w:val="115"/>
          <w:sz w:val="20"/>
        </w:rPr>
        <w:t>aquéllos.</w:t>
      </w:r>
    </w:p>
    <w:p>
      <w:pPr>
        <w:pStyle w:val="BodyText"/>
        <w:spacing w:line="199" w:lineRule="auto"/>
        <w:ind w:right="38"/>
      </w:pPr>
      <w:r>
        <w:rPr>
          <w:color w:val="231F20"/>
          <w:w w:val="115"/>
        </w:rPr>
        <w:t>A tal efecto, los servicios de inspección podrán </w:t>
      </w:r>
      <w:r>
        <w:rPr>
          <w:color w:val="231F20"/>
          <w:spacing w:val="-3"/>
          <w:w w:val="115"/>
        </w:rPr>
        <w:t>reca- </w:t>
      </w:r>
      <w:r>
        <w:rPr>
          <w:color w:val="231F20"/>
          <w:w w:val="115"/>
        </w:rPr>
        <w:t>bar la documentación precisa para el mejor cumplimiento de su función en la propia empresa o bien requerir la </w:t>
      </w:r>
      <w:r>
        <w:rPr>
          <w:color w:val="231F20"/>
          <w:spacing w:val="-3"/>
          <w:w w:val="115"/>
        </w:rPr>
        <w:t>pre- </w:t>
      </w:r>
      <w:r>
        <w:rPr>
          <w:color w:val="231F20"/>
          <w:w w:val="115"/>
        </w:rPr>
        <w:t>sentación de dicha documentación en las oficinas </w:t>
      </w:r>
      <w:r>
        <w:rPr>
          <w:color w:val="231F20"/>
          <w:spacing w:val="-3"/>
          <w:w w:val="115"/>
        </w:rPr>
        <w:t>públi- </w:t>
      </w:r>
      <w:r>
        <w:rPr>
          <w:color w:val="231F20"/>
          <w:w w:val="115"/>
        </w:rPr>
        <w:t>cas correspondientes, así como, en su caso, la compare- cencia del empresario o su representante, en los</w:t>
      </w:r>
      <w:r>
        <w:rPr>
          <w:color w:val="231F20"/>
          <w:spacing w:val="-32"/>
          <w:w w:val="115"/>
        </w:rPr>
        <w:t> </w:t>
      </w:r>
      <w:r>
        <w:rPr>
          <w:color w:val="231F20"/>
          <w:w w:val="115"/>
        </w:rPr>
        <w:t>términos establecidos en la legislación de procedimiento adminis- trativo, ante las oficinas públicas cuando sea requerido para ello. A tales efectos, en las inspecciones llevadas </w:t>
      </w:r>
      <w:r>
        <w:rPr>
          <w:color w:val="231F20"/>
          <w:spacing w:val="-11"/>
          <w:w w:val="115"/>
        </w:rPr>
        <w:t>a </w:t>
      </w:r>
      <w:r>
        <w:rPr>
          <w:color w:val="231F20"/>
          <w:w w:val="115"/>
        </w:rPr>
        <w:t>cabo</w:t>
      </w:r>
      <w:r>
        <w:rPr>
          <w:color w:val="231F20"/>
          <w:spacing w:val="-8"/>
          <w:w w:val="115"/>
        </w:rPr>
        <w:t> </w:t>
      </w:r>
      <w:r>
        <w:rPr>
          <w:color w:val="231F20"/>
          <w:w w:val="115"/>
        </w:rPr>
        <w:t>en</w:t>
      </w:r>
      <w:r>
        <w:rPr>
          <w:color w:val="231F20"/>
          <w:spacing w:val="-7"/>
          <w:w w:val="115"/>
        </w:rPr>
        <w:t> </w:t>
      </w:r>
      <w:r>
        <w:rPr>
          <w:color w:val="231F20"/>
          <w:w w:val="115"/>
        </w:rPr>
        <w:t>carretera,</w:t>
      </w:r>
      <w:r>
        <w:rPr>
          <w:color w:val="231F20"/>
          <w:spacing w:val="-7"/>
          <w:w w:val="115"/>
        </w:rPr>
        <w:t> </w:t>
      </w:r>
      <w:r>
        <w:rPr>
          <w:color w:val="231F20"/>
          <w:w w:val="115"/>
        </w:rPr>
        <w:t>el</w:t>
      </w:r>
      <w:r>
        <w:rPr>
          <w:color w:val="231F20"/>
          <w:spacing w:val="-7"/>
          <w:w w:val="115"/>
        </w:rPr>
        <w:t> </w:t>
      </w:r>
      <w:r>
        <w:rPr>
          <w:color w:val="231F20"/>
          <w:w w:val="115"/>
        </w:rPr>
        <w:t>conductor</w:t>
      </w:r>
      <w:r>
        <w:rPr>
          <w:color w:val="231F20"/>
          <w:spacing w:val="-7"/>
          <w:w w:val="115"/>
        </w:rPr>
        <w:t> </w:t>
      </w:r>
      <w:r>
        <w:rPr>
          <w:color w:val="231F20"/>
          <w:w w:val="115"/>
        </w:rPr>
        <w:t>tendrá</w:t>
      </w:r>
      <w:r>
        <w:rPr>
          <w:color w:val="231F20"/>
          <w:spacing w:val="-7"/>
          <w:w w:val="115"/>
        </w:rPr>
        <w:t> </w:t>
      </w:r>
      <w:r>
        <w:rPr>
          <w:color w:val="231F20"/>
          <w:w w:val="115"/>
        </w:rPr>
        <w:t>la</w:t>
      </w:r>
      <w:r>
        <w:rPr>
          <w:color w:val="231F20"/>
          <w:spacing w:val="-7"/>
          <w:w w:val="115"/>
        </w:rPr>
        <w:t> </w:t>
      </w:r>
      <w:r>
        <w:rPr>
          <w:color w:val="231F20"/>
          <w:w w:val="115"/>
        </w:rPr>
        <w:t>consideración</w:t>
      </w:r>
      <w:r>
        <w:rPr>
          <w:color w:val="231F20"/>
          <w:spacing w:val="-7"/>
          <w:w w:val="115"/>
        </w:rPr>
        <w:t> de </w:t>
      </w:r>
      <w:r>
        <w:rPr>
          <w:color w:val="231F20"/>
          <w:w w:val="115"/>
        </w:rPr>
        <w:t>representante de la empresa en relación con la documen- tación que existe obligación de llevar a bordo del vehículo y</w:t>
      </w:r>
      <w:r>
        <w:rPr>
          <w:color w:val="231F20"/>
          <w:spacing w:val="-5"/>
          <w:w w:val="115"/>
        </w:rPr>
        <w:t> </w:t>
      </w:r>
      <w:r>
        <w:rPr>
          <w:color w:val="231F20"/>
          <w:w w:val="115"/>
        </w:rPr>
        <w:t>la</w:t>
      </w:r>
      <w:r>
        <w:rPr>
          <w:color w:val="231F20"/>
          <w:spacing w:val="-4"/>
          <w:w w:val="115"/>
        </w:rPr>
        <w:t> </w:t>
      </w:r>
      <w:r>
        <w:rPr>
          <w:color w:val="231F20"/>
          <w:w w:val="115"/>
        </w:rPr>
        <w:t>información</w:t>
      </w:r>
      <w:r>
        <w:rPr>
          <w:color w:val="231F20"/>
          <w:spacing w:val="-5"/>
          <w:w w:val="115"/>
        </w:rPr>
        <w:t> </w:t>
      </w:r>
      <w:r>
        <w:rPr>
          <w:color w:val="231F20"/>
          <w:w w:val="115"/>
        </w:rPr>
        <w:t>que</w:t>
      </w:r>
      <w:r>
        <w:rPr>
          <w:color w:val="231F20"/>
          <w:spacing w:val="-4"/>
          <w:w w:val="115"/>
        </w:rPr>
        <w:t> </w:t>
      </w:r>
      <w:r>
        <w:rPr>
          <w:color w:val="231F20"/>
          <w:w w:val="115"/>
        </w:rPr>
        <w:t>le</w:t>
      </w:r>
      <w:r>
        <w:rPr>
          <w:color w:val="231F20"/>
          <w:spacing w:val="-5"/>
          <w:w w:val="115"/>
        </w:rPr>
        <w:t> </w:t>
      </w:r>
      <w:r>
        <w:rPr>
          <w:color w:val="231F20"/>
          <w:w w:val="115"/>
        </w:rPr>
        <w:t>sea</w:t>
      </w:r>
      <w:r>
        <w:rPr>
          <w:color w:val="231F20"/>
          <w:spacing w:val="-4"/>
          <w:w w:val="115"/>
        </w:rPr>
        <w:t> </w:t>
      </w:r>
      <w:r>
        <w:rPr>
          <w:color w:val="231F20"/>
          <w:w w:val="115"/>
        </w:rPr>
        <w:t>requerida</w:t>
      </w:r>
      <w:r>
        <w:rPr>
          <w:color w:val="231F20"/>
          <w:spacing w:val="-4"/>
          <w:w w:val="115"/>
        </w:rPr>
        <w:t> </w:t>
      </w:r>
      <w:r>
        <w:rPr>
          <w:color w:val="231F20"/>
          <w:w w:val="115"/>
        </w:rPr>
        <w:t>respecto</w:t>
      </w:r>
      <w:r>
        <w:rPr>
          <w:color w:val="231F20"/>
          <w:spacing w:val="-5"/>
          <w:w w:val="115"/>
        </w:rPr>
        <w:t> </w:t>
      </w:r>
      <w:r>
        <w:rPr>
          <w:color w:val="231F20"/>
          <w:w w:val="115"/>
        </w:rPr>
        <w:t>del</w:t>
      </w:r>
      <w:r>
        <w:rPr>
          <w:color w:val="231F20"/>
          <w:spacing w:val="-4"/>
          <w:w w:val="115"/>
        </w:rPr>
        <w:t> </w:t>
      </w:r>
      <w:r>
        <w:rPr>
          <w:color w:val="231F20"/>
          <w:w w:val="115"/>
        </w:rPr>
        <w:t>servicio realizado.</w:t>
      </w:r>
    </w:p>
    <w:p>
      <w:pPr>
        <w:pStyle w:val="BodyText"/>
        <w:spacing w:line="199" w:lineRule="auto"/>
        <w:ind w:right="38"/>
      </w:pPr>
      <w:r>
        <w:rPr>
          <w:color w:val="231F20"/>
          <w:w w:val="115"/>
        </w:rPr>
        <w:t>Cuando la documentación que se solicite sea la acre- ditativa del cumplimiento de las obligaciones relativas a los tiempos de conducción y descanso de los conducto- res, la empresa no podrá excusarse de aportarla por la ausencia del empresario o la persona responsable de su llevanza o custodia.</w:t>
      </w:r>
    </w:p>
    <w:p>
      <w:pPr>
        <w:pStyle w:val="BodyText"/>
        <w:spacing w:line="199" w:lineRule="auto"/>
        <w:ind w:right="38"/>
      </w:pPr>
      <w:r>
        <w:rPr>
          <w:color w:val="231F20"/>
          <w:w w:val="115"/>
        </w:rPr>
        <w:t>La exigencia a que se refiere este punto únicamente podrá ser realizada en la medida en que resulte necesaria para verificar el cumplimiento de las obligaciones conte- nidas en la presente Ley y normas concordantes.</w:t>
      </w:r>
    </w:p>
    <w:p>
      <w:pPr>
        <w:pStyle w:val="ListParagraph"/>
        <w:numPr>
          <w:ilvl w:val="0"/>
          <w:numId w:val="112"/>
        </w:numPr>
        <w:tabs>
          <w:tab w:pos="822" w:val="left" w:leader="none"/>
        </w:tabs>
        <w:spacing w:line="199" w:lineRule="auto" w:before="0" w:after="0"/>
        <w:ind w:left="113" w:right="43" w:firstLine="341"/>
        <w:jc w:val="both"/>
        <w:rPr>
          <w:sz w:val="20"/>
        </w:rPr>
      </w:pPr>
      <w:r>
        <w:rPr>
          <w:color w:val="231F20"/>
          <w:w w:val="115"/>
          <w:sz w:val="20"/>
        </w:rPr>
        <w:t>El </w:t>
      </w:r>
      <w:r>
        <w:rPr>
          <w:color w:val="231F20"/>
          <w:spacing w:val="-3"/>
          <w:w w:val="115"/>
          <w:sz w:val="20"/>
        </w:rPr>
        <w:t>personal </w:t>
      </w:r>
      <w:r>
        <w:rPr>
          <w:color w:val="231F20"/>
          <w:w w:val="115"/>
          <w:sz w:val="20"/>
        </w:rPr>
        <w:t>de </w:t>
      </w:r>
      <w:r>
        <w:rPr>
          <w:color w:val="231F20"/>
          <w:spacing w:val="-3"/>
          <w:w w:val="115"/>
          <w:sz w:val="20"/>
        </w:rPr>
        <w:t>los </w:t>
      </w:r>
      <w:r>
        <w:rPr>
          <w:color w:val="231F20"/>
          <w:spacing w:val="-4"/>
          <w:w w:val="115"/>
          <w:sz w:val="20"/>
        </w:rPr>
        <w:t>servicios </w:t>
      </w:r>
      <w:r>
        <w:rPr>
          <w:color w:val="231F20"/>
          <w:w w:val="115"/>
          <w:sz w:val="20"/>
        </w:rPr>
        <w:t>de </w:t>
      </w:r>
      <w:r>
        <w:rPr>
          <w:color w:val="231F20"/>
          <w:spacing w:val="-4"/>
          <w:w w:val="115"/>
          <w:sz w:val="20"/>
        </w:rPr>
        <w:t>inspección, </w:t>
      </w:r>
      <w:r>
        <w:rPr>
          <w:color w:val="231F20"/>
          <w:spacing w:val="-7"/>
          <w:w w:val="115"/>
          <w:sz w:val="20"/>
        </w:rPr>
        <w:t>cuando </w:t>
      </w:r>
      <w:r>
        <w:rPr>
          <w:color w:val="231F20"/>
          <w:spacing w:val="-4"/>
          <w:w w:val="115"/>
          <w:sz w:val="20"/>
        </w:rPr>
        <w:t>existan indicios fundados </w:t>
      </w:r>
      <w:r>
        <w:rPr>
          <w:color w:val="231F20"/>
          <w:w w:val="115"/>
          <w:sz w:val="20"/>
        </w:rPr>
        <w:t>de </w:t>
      </w:r>
      <w:r>
        <w:rPr>
          <w:color w:val="231F20"/>
          <w:spacing w:val="-4"/>
          <w:w w:val="115"/>
          <w:sz w:val="20"/>
        </w:rPr>
        <w:t>exceso </w:t>
      </w:r>
      <w:r>
        <w:rPr>
          <w:color w:val="231F20"/>
          <w:w w:val="115"/>
          <w:sz w:val="20"/>
        </w:rPr>
        <w:t>de </w:t>
      </w:r>
      <w:r>
        <w:rPr>
          <w:color w:val="231F20"/>
          <w:spacing w:val="-4"/>
          <w:w w:val="115"/>
          <w:sz w:val="20"/>
        </w:rPr>
        <w:t>peso, </w:t>
      </w:r>
      <w:r>
        <w:rPr>
          <w:color w:val="231F20"/>
          <w:spacing w:val="-6"/>
          <w:w w:val="115"/>
          <w:sz w:val="20"/>
        </w:rPr>
        <w:t>manipulación </w:t>
      </w:r>
      <w:r>
        <w:rPr>
          <w:color w:val="231F20"/>
          <w:w w:val="115"/>
          <w:sz w:val="20"/>
        </w:rPr>
        <w:t>o </w:t>
      </w:r>
      <w:r>
        <w:rPr>
          <w:color w:val="231F20"/>
          <w:spacing w:val="-4"/>
          <w:w w:val="115"/>
          <w:sz w:val="20"/>
        </w:rPr>
        <w:t>funcionamiento inadecuado imputable </w:t>
      </w:r>
      <w:r>
        <w:rPr>
          <w:color w:val="231F20"/>
          <w:w w:val="115"/>
          <w:sz w:val="20"/>
        </w:rPr>
        <w:t>al </w:t>
      </w:r>
      <w:r>
        <w:rPr>
          <w:color w:val="231F20"/>
          <w:spacing w:val="-5"/>
          <w:w w:val="115"/>
          <w:sz w:val="20"/>
        </w:rPr>
        <w:t>transportista </w:t>
      </w:r>
      <w:r>
        <w:rPr>
          <w:color w:val="231F20"/>
          <w:spacing w:val="-9"/>
          <w:w w:val="115"/>
          <w:sz w:val="20"/>
        </w:rPr>
        <w:t>del </w:t>
      </w:r>
      <w:r>
        <w:rPr>
          <w:color w:val="231F20"/>
          <w:spacing w:val="-4"/>
          <w:w w:val="115"/>
          <w:sz w:val="20"/>
        </w:rPr>
        <w:t>aparato</w:t>
      </w:r>
      <w:r>
        <w:rPr>
          <w:color w:val="231F20"/>
          <w:spacing w:val="-8"/>
          <w:w w:val="115"/>
          <w:sz w:val="20"/>
        </w:rPr>
        <w:t> </w:t>
      </w:r>
      <w:r>
        <w:rPr>
          <w:color w:val="231F20"/>
          <w:w w:val="115"/>
          <w:sz w:val="20"/>
        </w:rPr>
        <w:t>de</w:t>
      </w:r>
      <w:r>
        <w:rPr>
          <w:color w:val="231F20"/>
          <w:spacing w:val="-8"/>
          <w:w w:val="115"/>
          <w:sz w:val="20"/>
        </w:rPr>
        <w:t> </w:t>
      </w:r>
      <w:r>
        <w:rPr>
          <w:color w:val="231F20"/>
          <w:spacing w:val="-4"/>
          <w:w w:val="115"/>
          <w:sz w:val="20"/>
        </w:rPr>
        <w:t>control</w:t>
      </w:r>
      <w:r>
        <w:rPr>
          <w:color w:val="231F20"/>
          <w:spacing w:val="-7"/>
          <w:w w:val="115"/>
          <w:sz w:val="20"/>
        </w:rPr>
        <w:t> </w:t>
      </w:r>
      <w:r>
        <w:rPr>
          <w:color w:val="231F20"/>
          <w:w w:val="115"/>
          <w:sz w:val="20"/>
        </w:rPr>
        <w:t>de</w:t>
      </w:r>
      <w:r>
        <w:rPr>
          <w:color w:val="231F20"/>
          <w:spacing w:val="-8"/>
          <w:w w:val="115"/>
          <w:sz w:val="20"/>
        </w:rPr>
        <w:t> </w:t>
      </w:r>
      <w:r>
        <w:rPr>
          <w:color w:val="231F20"/>
          <w:spacing w:val="-3"/>
          <w:w w:val="115"/>
          <w:sz w:val="20"/>
        </w:rPr>
        <w:t>los</w:t>
      </w:r>
      <w:r>
        <w:rPr>
          <w:color w:val="231F20"/>
          <w:spacing w:val="-7"/>
          <w:w w:val="115"/>
          <w:sz w:val="20"/>
        </w:rPr>
        <w:t> </w:t>
      </w:r>
      <w:r>
        <w:rPr>
          <w:color w:val="231F20"/>
          <w:spacing w:val="-4"/>
          <w:w w:val="115"/>
          <w:sz w:val="20"/>
        </w:rPr>
        <w:t>tiempos</w:t>
      </w:r>
      <w:r>
        <w:rPr>
          <w:color w:val="231F20"/>
          <w:spacing w:val="-8"/>
          <w:w w:val="115"/>
          <w:sz w:val="20"/>
        </w:rPr>
        <w:t> </w:t>
      </w:r>
      <w:r>
        <w:rPr>
          <w:color w:val="231F20"/>
          <w:w w:val="115"/>
          <w:sz w:val="20"/>
        </w:rPr>
        <w:t>de</w:t>
      </w:r>
      <w:r>
        <w:rPr>
          <w:color w:val="231F20"/>
          <w:spacing w:val="-7"/>
          <w:w w:val="115"/>
          <w:sz w:val="20"/>
        </w:rPr>
        <w:t> </w:t>
      </w:r>
      <w:r>
        <w:rPr>
          <w:color w:val="231F20"/>
          <w:spacing w:val="-4"/>
          <w:w w:val="115"/>
          <w:sz w:val="20"/>
        </w:rPr>
        <w:t>conducción</w:t>
      </w:r>
      <w:r>
        <w:rPr>
          <w:color w:val="231F20"/>
          <w:spacing w:val="-8"/>
          <w:w w:val="115"/>
          <w:sz w:val="20"/>
        </w:rPr>
        <w:t> </w:t>
      </w:r>
      <w:r>
        <w:rPr>
          <w:color w:val="231F20"/>
          <w:w w:val="115"/>
          <w:sz w:val="20"/>
        </w:rPr>
        <w:t>y</w:t>
      </w:r>
      <w:r>
        <w:rPr>
          <w:color w:val="231F20"/>
          <w:spacing w:val="-8"/>
          <w:w w:val="115"/>
          <w:sz w:val="20"/>
        </w:rPr>
        <w:t> </w:t>
      </w:r>
      <w:r>
        <w:rPr>
          <w:color w:val="231F20"/>
          <w:spacing w:val="-6"/>
          <w:w w:val="115"/>
          <w:sz w:val="20"/>
        </w:rPr>
        <w:t>descanso </w:t>
      </w:r>
      <w:r>
        <w:rPr>
          <w:color w:val="231F20"/>
          <w:w w:val="115"/>
          <w:sz w:val="20"/>
        </w:rPr>
        <w:t>o </w:t>
      </w:r>
      <w:r>
        <w:rPr>
          <w:color w:val="231F20"/>
          <w:spacing w:val="-3"/>
          <w:w w:val="115"/>
          <w:sz w:val="20"/>
        </w:rPr>
        <w:t>del </w:t>
      </w:r>
      <w:r>
        <w:rPr>
          <w:color w:val="231F20"/>
          <w:spacing w:val="-4"/>
          <w:w w:val="115"/>
          <w:sz w:val="20"/>
        </w:rPr>
        <w:t>limitador </w:t>
      </w:r>
      <w:r>
        <w:rPr>
          <w:color w:val="231F20"/>
          <w:w w:val="115"/>
          <w:sz w:val="20"/>
        </w:rPr>
        <w:t>de </w:t>
      </w:r>
      <w:r>
        <w:rPr>
          <w:color w:val="231F20"/>
          <w:spacing w:val="-4"/>
          <w:w w:val="115"/>
          <w:sz w:val="20"/>
        </w:rPr>
        <w:t>velocidad </w:t>
      </w:r>
      <w:r>
        <w:rPr>
          <w:color w:val="231F20"/>
          <w:w w:val="115"/>
          <w:sz w:val="20"/>
        </w:rPr>
        <w:t>u </w:t>
      </w:r>
      <w:r>
        <w:rPr>
          <w:color w:val="231F20"/>
          <w:spacing w:val="-4"/>
          <w:w w:val="115"/>
          <w:sz w:val="20"/>
        </w:rPr>
        <w:t>otros instrumentos </w:t>
      </w:r>
      <w:r>
        <w:rPr>
          <w:color w:val="231F20"/>
          <w:w w:val="115"/>
          <w:sz w:val="20"/>
        </w:rPr>
        <w:t>de </w:t>
      </w:r>
      <w:r>
        <w:rPr>
          <w:color w:val="231F20"/>
          <w:spacing w:val="-7"/>
          <w:w w:val="115"/>
          <w:sz w:val="20"/>
        </w:rPr>
        <w:t>control </w:t>
      </w:r>
      <w:r>
        <w:rPr>
          <w:color w:val="231F20"/>
          <w:spacing w:val="-3"/>
          <w:w w:val="115"/>
          <w:sz w:val="20"/>
        </w:rPr>
        <w:t>que </w:t>
      </w:r>
      <w:r>
        <w:rPr>
          <w:color w:val="231F20"/>
          <w:spacing w:val="-4"/>
          <w:w w:val="115"/>
          <w:sz w:val="20"/>
        </w:rPr>
        <w:t>exista obligación </w:t>
      </w:r>
      <w:r>
        <w:rPr>
          <w:color w:val="231F20"/>
          <w:w w:val="115"/>
          <w:sz w:val="20"/>
        </w:rPr>
        <w:t>de </w:t>
      </w:r>
      <w:r>
        <w:rPr>
          <w:color w:val="231F20"/>
          <w:spacing w:val="-4"/>
          <w:w w:val="115"/>
          <w:sz w:val="20"/>
        </w:rPr>
        <w:t>llevar instalados </w:t>
      </w:r>
      <w:r>
        <w:rPr>
          <w:color w:val="231F20"/>
          <w:w w:val="115"/>
          <w:sz w:val="20"/>
        </w:rPr>
        <w:t>en </w:t>
      </w:r>
      <w:r>
        <w:rPr>
          <w:color w:val="231F20"/>
          <w:spacing w:val="-3"/>
          <w:w w:val="115"/>
          <w:sz w:val="20"/>
        </w:rPr>
        <w:t>los </w:t>
      </w:r>
      <w:r>
        <w:rPr>
          <w:color w:val="231F20"/>
          <w:spacing w:val="-6"/>
          <w:w w:val="115"/>
          <w:sz w:val="20"/>
        </w:rPr>
        <w:t>vehículos, </w:t>
      </w:r>
      <w:r>
        <w:rPr>
          <w:color w:val="231F20"/>
          <w:spacing w:val="-4"/>
          <w:w w:val="115"/>
          <w:sz w:val="20"/>
        </w:rPr>
        <w:t>podrán ordenar </w:t>
      </w:r>
      <w:r>
        <w:rPr>
          <w:color w:val="231F20"/>
          <w:w w:val="115"/>
          <w:sz w:val="20"/>
        </w:rPr>
        <w:t>su </w:t>
      </w:r>
      <w:r>
        <w:rPr>
          <w:color w:val="231F20"/>
          <w:spacing w:val="-4"/>
          <w:w w:val="115"/>
          <w:sz w:val="20"/>
        </w:rPr>
        <w:t>traslado hasta </w:t>
      </w:r>
      <w:r>
        <w:rPr>
          <w:color w:val="231F20"/>
          <w:w w:val="115"/>
          <w:sz w:val="20"/>
        </w:rPr>
        <w:t>la </w:t>
      </w:r>
      <w:r>
        <w:rPr>
          <w:color w:val="231F20"/>
          <w:spacing w:val="-4"/>
          <w:w w:val="115"/>
          <w:sz w:val="20"/>
        </w:rPr>
        <w:t>báscula </w:t>
      </w:r>
      <w:r>
        <w:rPr>
          <w:color w:val="231F20"/>
          <w:w w:val="115"/>
          <w:sz w:val="20"/>
        </w:rPr>
        <w:t>de </w:t>
      </w:r>
      <w:r>
        <w:rPr>
          <w:color w:val="231F20"/>
          <w:spacing w:val="-4"/>
          <w:w w:val="115"/>
          <w:sz w:val="20"/>
        </w:rPr>
        <w:t>pesaje, </w:t>
      </w:r>
      <w:r>
        <w:rPr>
          <w:color w:val="231F20"/>
          <w:spacing w:val="-7"/>
          <w:w w:val="115"/>
          <w:sz w:val="20"/>
        </w:rPr>
        <w:t>taller </w:t>
      </w:r>
      <w:r>
        <w:rPr>
          <w:color w:val="231F20"/>
          <w:spacing w:val="-4"/>
          <w:w w:val="115"/>
          <w:sz w:val="20"/>
        </w:rPr>
        <w:t>autorizado</w:t>
      </w:r>
      <w:r>
        <w:rPr>
          <w:color w:val="231F20"/>
          <w:spacing w:val="-9"/>
          <w:w w:val="115"/>
          <w:sz w:val="20"/>
        </w:rPr>
        <w:t> </w:t>
      </w:r>
      <w:r>
        <w:rPr>
          <w:color w:val="231F20"/>
          <w:w w:val="115"/>
          <w:sz w:val="20"/>
        </w:rPr>
        <w:t>o</w:t>
      </w:r>
      <w:r>
        <w:rPr>
          <w:color w:val="231F20"/>
          <w:spacing w:val="-8"/>
          <w:w w:val="115"/>
          <w:sz w:val="20"/>
        </w:rPr>
        <w:t> </w:t>
      </w:r>
      <w:r>
        <w:rPr>
          <w:color w:val="231F20"/>
          <w:spacing w:val="-4"/>
          <w:w w:val="115"/>
          <w:sz w:val="20"/>
        </w:rPr>
        <w:t>zona</w:t>
      </w:r>
      <w:r>
        <w:rPr>
          <w:color w:val="231F20"/>
          <w:spacing w:val="-8"/>
          <w:w w:val="115"/>
          <w:sz w:val="20"/>
        </w:rPr>
        <w:t> </w:t>
      </w:r>
      <w:r>
        <w:rPr>
          <w:color w:val="231F20"/>
          <w:w w:val="115"/>
          <w:sz w:val="20"/>
        </w:rPr>
        <w:t>de</w:t>
      </w:r>
      <w:r>
        <w:rPr>
          <w:color w:val="231F20"/>
          <w:spacing w:val="-9"/>
          <w:w w:val="115"/>
          <w:sz w:val="20"/>
        </w:rPr>
        <w:t> </w:t>
      </w:r>
      <w:r>
        <w:rPr>
          <w:color w:val="231F20"/>
          <w:spacing w:val="-4"/>
          <w:w w:val="115"/>
          <w:sz w:val="20"/>
        </w:rPr>
        <w:t>control</w:t>
      </w:r>
      <w:r>
        <w:rPr>
          <w:color w:val="231F20"/>
          <w:spacing w:val="-8"/>
          <w:w w:val="115"/>
          <w:sz w:val="20"/>
        </w:rPr>
        <w:t> </w:t>
      </w:r>
      <w:r>
        <w:rPr>
          <w:color w:val="231F20"/>
          <w:spacing w:val="-3"/>
          <w:w w:val="115"/>
          <w:sz w:val="20"/>
        </w:rPr>
        <w:t>que</w:t>
      </w:r>
      <w:r>
        <w:rPr>
          <w:color w:val="231F20"/>
          <w:spacing w:val="-8"/>
          <w:w w:val="115"/>
          <w:sz w:val="20"/>
        </w:rPr>
        <w:t> </w:t>
      </w:r>
      <w:r>
        <w:rPr>
          <w:color w:val="231F20"/>
          <w:spacing w:val="-4"/>
          <w:w w:val="115"/>
          <w:sz w:val="20"/>
        </w:rPr>
        <w:t>resulte</w:t>
      </w:r>
      <w:r>
        <w:rPr>
          <w:color w:val="231F20"/>
          <w:spacing w:val="-9"/>
          <w:w w:val="115"/>
          <w:sz w:val="20"/>
        </w:rPr>
        <w:t> </w:t>
      </w:r>
      <w:r>
        <w:rPr>
          <w:color w:val="231F20"/>
          <w:spacing w:val="-3"/>
          <w:w w:val="115"/>
          <w:sz w:val="20"/>
        </w:rPr>
        <w:t>más</w:t>
      </w:r>
      <w:r>
        <w:rPr>
          <w:color w:val="231F20"/>
          <w:spacing w:val="-8"/>
          <w:w w:val="115"/>
          <w:sz w:val="20"/>
        </w:rPr>
        <w:t> </w:t>
      </w:r>
      <w:r>
        <w:rPr>
          <w:color w:val="231F20"/>
          <w:spacing w:val="-4"/>
          <w:w w:val="115"/>
          <w:sz w:val="20"/>
        </w:rPr>
        <w:t>adecuada</w:t>
      </w:r>
      <w:r>
        <w:rPr>
          <w:color w:val="231F20"/>
          <w:spacing w:val="-8"/>
          <w:w w:val="115"/>
          <w:sz w:val="20"/>
        </w:rPr>
        <w:t> para </w:t>
      </w:r>
      <w:r>
        <w:rPr>
          <w:color w:val="231F20"/>
          <w:w w:val="115"/>
          <w:sz w:val="20"/>
        </w:rPr>
        <w:t>su </w:t>
      </w:r>
      <w:r>
        <w:rPr>
          <w:color w:val="231F20"/>
          <w:spacing w:val="-4"/>
          <w:w w:val="115"/>
          <w:sz w:val="20"/>
        </w:rPr>
        <w:t>examen. </w:t>
      </w:r>
      <w:r>
        <w:rPr>
          <w:color w:val="231F20"/>
          <w:w w:val="115"/>
          <w:sz w:val="20"/>
        </w:rPr>
        <w:t>El </w:t>
      </w:r>
      <w:r>
        <w:rPr>
          <w:color w:val="231F20"/>
          <w:spacing w:val="-4"/>
          <w:w w:val="115"/>
          <w:sz w:val="20"/>
        </w:rPr>
        <w:t>conductor </w:t>
      </w:r>
      <w:r>
        <w:rPr>
          <w:color w:val="231F20"/>
          <w:spacing w:val="-3"/>
          <w:w w:val="115"/>
          <w:sz w:val="20"/>
        </w:rPr>
        <w:t>del </w:t>
      </w:r>
      <w:r>
        <w:rPr>
          <w:color w:val="231F20"/>
          <w:spacing w:val="-4"/>
          <w:w w:val="115"/>
          <w:sz w:val="20"/>
        </w:rPr>
        <w:t>vehículo </w:t>
      </w:r>
      <w:r>
        <w:rPr>
          <w:color w:val="231F20"/>
          <w:spacing w:val="-3"/>
          <w:w w:val="115"/>
          <w:sz w:val="20"/>
        </w:rPr>
        <w:t>así </w:t>
      </w:r>
      <w:r>
        <w:rPr>
          <w:color w:val="231F20"/>
          <w:spacing w:val="-4"/>
          <w:w w:val="115"/>
          <w:sz w:val="20"/>
        </w:rPr>
        <w:t>requerido </w:t>
      </w:r>
      <w:r>
        <w:rPr>
          <w:color w:val="231F20"/>
          <w:spacing w:val="-6"/>
          <w:w w:val="115"/>
          <w:sz w:val="20"/>
        </w:rPr>
        <w:t>vendrá </w:t>
      </w:r>
      <w:r>
        <w:rPr>
          <w:color w:val="231F20"/>
          <w:spacing w:val="-4"/>
          <w:w w:val="115"/>
          <w:sz w:val="20"/>
        </w:rPr>
        <w:t>obligado </w:t>
      </w:r>
      <w:r>
        <w:rPr>
          <w:color w:val="231F20"/>
          <w:w w:val="115"/>
          <w:sz w:val="20"/>
        </w:rPr>
        <w:t>a </w:t>
      </w:r>
      <w:r>
        <w:rPr>
          <w:color w:val="231F20"/>
          <w:spacing w:val="-4"/>
          <w:w w:val="115"/>
          <w:sz w:val="20"/>
        </w:rPr>
        <w:t>conducirlo, acompañado </w:t>
      </w:r>
      <w:r>
        <w:rPr>
          <w:color w:val="231F20"/>
          <w:spacing w:val="-3"/>
          <w:w w:val="115"/>
          <w:sz w:val="20"/>
        </w:rPr>
        <w:t>por </w:t>
      </w:r>
      <w:r>
        <w:rPr>
          <w:color w:val="231F20"/>
          <w:spacing w:val="-4"/>
          <w:w w:val="115"/>
          <w:sz w:val="20"/>
        </w:rPr>
        <w:t>aquel </w:t>
      </w:r>
      <w:r>
        <w:rPr>
          <w:color w:val="231F20"/>
          <w:spacing w:val="-6"/>
          <w:w w:val="115"/>
          <w:sz w:val="20"/>
        </w:rPr>
        <w:t>personal, </w:t>
      </w:r>
      <w:r>
        <w:rPr>
          <w:color w:val="231F20"/>
          <w:spacing w:val="-4"/>
          <w:w w:val="115"/>
          <w:sz w:val="20"/>
        </w:rPr>
        <w:t>hasta </w:t>
      </w:r>
      <w:r>
        <w:rPr>
          <w:color w:val="231F20"/>
          <w:spacing w:val="-3"/>
          <w:w w:val="115"/>
          <w:sz w:val="20"/>
        </w:rPr>
        <w:t>los </w:t>
      </w:r>
      <w:r>
        <w:rPr>
          <w:color w:val="231F20"/>
          <w:spacing w:val="-4"/>
          <w:w w:val="115"/>
          <w:sz w:val="20"/>
        </w:rPr>
        <w:t>lugares citados, </w:t>
      </w:r>
      <w:r>
        <w:rPr>
          <w:color w:val="231F20"/>
          <w:spacing w:val="-3"/>
          <w:w w:val="115"/>
          <w:sz w:val="20"/>
        </w:rPr>
        <w:t>así como </w:t>
      </w:r>
      <w:r>
        <w:rPr>
          <w:color w:val="231F20"/>
          <w:w w:val="115"/>
          <w:sz w:val="20"/>
        </w:rPr>
        <w:t>a </w:t>
      </w:r>
      <w:r>
        <w:rPr>
          <w:color w:val="231F20"/>
          <w:spacing w:val="-4"/>
          <w:w w:val="115"/>
          <w:sz w:val="20"/>
        </w:rPr>
        <w:t>facilitar </w:t>
      </w:r>
      <w:r>
        <w:rPr>
          <w:color w:val="231F20"/>
          <w:spacing w:val="-3"/>
          <w:w w:val="115"/>
          <w:sz w:val="20"/>
        </w:rPr>
        <w:t>las </w:t>
      </w:r>
      <w:r>
        <w:rPr>
          <w:color w:val="231F20"/>
          <w:spacing w:val="-6"/>
          <w:w w:val="115"/>
          <w:sz w:val="20"/>
        </w:rPr>
        <w:t>operaciones </w:t>
      </w:r>
      <w:r>
        <w:rPr>
          <w:color w:val="231F20"/>
          <w:w w:val="115"/>
          <w:sz w:val="20"/>
        </w:rPr>
        <w:t>de </w:t>
      </w:r>
      <w:r>
        <w:rPr>
          <w:color w:val="231F20"/>
          <w:spacing w:val="-4"/>
          <w:w w:val="115"/>
          <w:sz w:val="20"/>
        </w:rPr>
        <w:t>pesaje </w:t>
      </w:r>
      <w:r>
        <w:rPr>
          <w:color w:val="231F20"/>
          <w:w w:val="115"/>
          <w:sz w:val="20"/>
        </w:rPr>
        <w:t>y </w:t>
      </w:r>
      <w:r>
        <w:rPr>
          <w:color w:val="231F20"/>
          <w:spacing w:val="-4"/>
          <w:w w:val="115"/>
          <w:sz w:val="20"/>
        </w:rPr>
        <w:t>verificación, </w:t>
      </w:r>
      <w:r>
        <w:rPr>
          <w:color w:val="231F20"/>
          <w:spacing w:val="-5"/>
          <w:w w:val="115"/>
          <w:sz w:val="20"/>
        </w:rPr>
        <w:t>corriendo </w:t>
      </w:r>
      <w:r>
        <w:rPr>
          <w:color w:val="231F20"/>
          <w:spacing w:val="-3"/>
          <w:w w:val="115"/>
          <w:sz w:val="20"/>
        </w:rPr>
        <w:t>los </w:t>
      </w:r>
      <w:r>
        <w:rPr>
          <w:color w:val="231F20"/>
          <w:spacing w:val="-4"/>
          <w:w w:val="115"/>
          <w:sz w:val="20"/>
        </w:rPr>
        <w:t>gastos </w:t>
      </w:r>
      <w:r>
        <w:rPr>
          <w:color w:val="231F20"/>
          <w:w w:val="115"/>
          <w:sz w:val="20"/>
        </w:rPr>
        <w:t>de </w:t>
      </w:r>
      <w:r>
        <w:rPr>
          <w:color w:val="231F20"/>
          <w:spacing w:val="-4"/>
          <w:w w:val="115"/>
          <w:sz w:val="20"/>
        </w:rPr>
        <w:t>éstas, </w:t>
      </w:r>
      <w:r>
        <w:rPr>
          <w:color w:val="231F20"/>
          <w:spacing w:val="-10"/>
          <w:w w:val="115"/>
          <w:sz w:val="20"/>
        </w:rPr>
        <w:t>en </w:t>
      </w:r>
      <w:r>
        <w:rPr>
          <w:color w:val="231F20"/>
          <w:spacing w:val="-3"/>
          <w:w w:val="115"/>
          <w:sz w:val="20"/>
        </w:rPr>
        <w:t>caso </w:t>
      </w:r>
      <w:r>
        <w:rPr>
          <w:color w:val="231F20"/>
          <w:w w:val="115"/>
          <w:sz w:val="20"/>
        </w:rPr>
        <w:t>de </w:t>
      </w:r>
      <w:r>
        <w:rPr>
          <w:color w:val="231F20"/>
          <w:spacing w:val="-4"/>
          <w:w w:val="115"/>
          <w:sz w:val="20"/>
        </w:rPr>
        <w:t>producirse, </w:t>
      </w:r>
      <w:r>
        <w:rPr>
          <w:color w:val="231F20"/>
          <w:spacing w:val="-3"/>
          <w:w w:val="115"/>
          <w:sz w:val="20"/>
        </w:rPr>
        <w:t>por </w:t>
      </w:r>
      <w:r>
        <w:rPr>
          <w:color w:val="231F20"/>
          <w:spacing w:val="-4"/>
          <w:w w:val="115"/>
          <w:sz w:val="20"/>
        </w:rPr>
        <w:t>cuenta </w:t>
      </w:r>
      <w:r>
        <w:rPr>
          <w:color w:val="231F20"/>
          <w:spacing w:val="-3"/>
          <w:w w:val="115"/>
          <w:sz w:val="20"/>
        </w:rPr>
        <w:t>del </w:t>
      </w:r>
      <w:r>
        <w:rPr>
          <w:color w:val="231F20"/>
          <w:spacing w:val="-4"/>
          <w:w w:val="115"/>
          <w:sz w:val="20"/>
        </w:rPr>
        <w:t>denunciado, </w:t>
      </w:r>
      <w:r>
        <w:rPr>
          <w:color w:val="231F20"/>
          <w:w w:val="115"/>
          <w:sz w:val="20"/>
        </w:rPr>
        <w:t>si se </w:t>
      </w:r>
      <w:r>
        <w:rPr>
          <w:color w:val="231F20"/>
          <w:spacing w:val="-8"/>
          <w:w w:val="115"/>
          <w:sz w:val="20"/>
        </w:rPr>
        <w:t>acre- </w:t>
      </w:r>
      <w:r>
        <w:rPr>
          <w:color w:val="231F20"/>
          <w:spacing w:val="-3"/>
          <w:w w:val="115"/>
          <w:sz w:val="20"/>
        </w:rPr>
        <w:t>dita </w:t>
      </w:r>
      <w:r>
        <w:rPr>
          <w:color w:val="231F20"/>
          <w:w w:val="115"/>
          <w:sz w:val="20"/>
        </w:rPr>
        <w:t>la </w:t>
      </w:r>
      <w:r>
        <w:rPr>
          <w:color w:val="231F20"/>
          <w:spacing w:val="-4"/>
          <w:w w:val="115"/>
          <w:sz w:val="20"/>
        </w:rPr>
        <w:t>infracción, </w:t>
      </w:r>
      <w:r>
        <w:rPr>
          <w:color w:val="231F20"/>
          <w:spacing w:val="-8"/>
          <w:w w:val="115"/>
          <w:sz w:val="20"/>
        </w:rPr>
        <w:t>y, </w:t>
      </w:r>
      <w:r>
        <w:rPr>
          <w:color w:val="231F20"/>
          <w:w w:val="115"/>
          <w:sz w:val="20"/>
        </w:rPr>
        <w:t>en </w:t>
      </w:r>
      <w:r>
        <w:rPr>
          <w:color w:val="231F20"/>
          <w:spacing w:val="-3"/>
          <w:w w:val="115"/>
          <w:sz w:val="20"/>
        </w:rPr>
        <w:t>caso </w:t>
      </w:r>
      <w:r>
        <w:rPr>
          <w:color w:val="231F20"/>
          <w:spacing w:val="-4"/>
          <w:w w:val="115"/>
          <w:sz w:val="20"/>
        </w:rPr>
        <w:t>contrario, </w:t>
      </w:r>
      <w:r>
        <w:rPr>
          <w:color w:val="231F20"/>
          <w:w w:val="115"/>
          <w:sz w:val="20"/>
        </w:rPr>
        <w:t>de la </w:t>
      </w:r>
      <w:r>
        <w:rPr>
          <w:color w:val="231F20"/>
          <w:spacing w:val="-6"/>
          <w:w w:val="115"/>
          <w:sz w:val="20"/>
        </w:rPr>
        <w:t>Administración </w:t>
      </w:r>
      <w:r>
        <w:rPr>
          <w:color w:val="231F20"/>
          <w:spacing w:val="-4"/>
          <w:w w:val="115"/>
          <w:sz w:val="20"/>
        </w:rPr>
        <w:t>actuante.</w:t>
      </w:r>
    </w:p>
    <w:p>
      <w:pPr>
        <w:spacing w:before="89"/>
        <w:ind w:left="113" w:right="0" w:firstLine="0"/>
        <w:jc w:val="left"/>
        <w:rPr>
          <w:i/>
          <w:sz w:val="20"/>
        </w:rPr>
      </w:pPr>
      <w:r>
        <w:rPr/>
        <w:br w:type="column"/>
      </w:r>
      <w:r>
        <w:rPr>
          <w:color w:val="231F20"/>
          <w:w w:val="115"/>
          <w:sz w:val="20"/>
        </w:rPr>
        <w:t>Artículo 100. </w:t>
      </w:r>
      <w:r>
        <w:rPr>
          <w:i/>
          <w:color w:val="231F20"/>
          <w:w w:val="115"/>
          <w:sz w:val="20"/>
        </w:rPr>
        <w:t>Colaboración con otras Administraciones.</w:t>
      </w:r>
    </w:p>
    <w:p>
      <w:pPr>
        <w:pStyle w:val="ListParagraph"/>
        <w:numPr>
          <w:ilvl w:val="0"/>
          <w:numId w:val="113"/>
        </w:numPr>
        <w:tabs>
          <w:tab w:pos="802" w:val="left" w:leader="none"/>
        </w:tabs>
        <w:spacing w:line="196" w:lineRule="auto" w:before="204" w:after="0"/>
        <w:ind w:left="113" w:right="505" w:firstLine="341"/>
        <w:jc w:val="both"/>
        <w:rPr>
          <w:sz w:val="20"/>
        </w:rPr>
      </w:pPr>
      <w:r>
        <w:rPr>
          <w:color w:val="231F20"/>
          <w:w w:val="115"/>
          <w:sz w:val="20"/>
        </w:rPr>
        <w:t>El personal de los servicios de inspección pondrá en conocimiento de los órganos competentes los </w:t>
      </w:r>
      <w:r>
        <w:rPr>
          <w:color w:val="231F20"/>
          <w:spacing w:val="-5"/>
          <w:w w:val="115"/>
          <w:sz w:val="20"/>
        </w:rPr>
        <w:t>hechos </w:t>
      </w:r>
      <w:r>
        <w:rPr>
          <w:color w:val="231F20"/>
          <w:w w:val="115"/>
          <w:sz w:val="20"/>
        </w:rPr>
        <w:t>que descubra en ejercicio de su función que pudiesen </w:t>
      </w:r>
      <w:r>
        <w:rPr>
          <w:color w:val="231F20"/>
          <w:spacing w:val="-5"/>
          <w:w w:val="115"/>
          <w:sz w:val="20"/>
        </w:rPr>
        <w:t>ser </w:t>
      </w:r>
      <w:r>
        <w:rPr>
          <w:color w:val="231F20"/>
          <w:w w:val="115"/>
          <w:sz w:val="20"/>
        </w:rPr>
        <w:t>constitutivos de infracción de la normativa reguladora </w:t>
      </w:r>
      <w:r>
        <w:rPr>
          <w:color w:val="231F20"/>
          <w:spacing w:val="-7"/>
          <w:w w:val="115"/>
          <w:sz w:val="20"/>
        </w:rPr>
        <w:t>de </w:t>
      </w:r>
      <w:r>
        <w:rPr>
          <w:color w:val="231F20"/>
          <w:w w:val="115"/>
          <w:sz w:val="20"/>
        </w:rPr>
        <w:t>otros sectores, especialmente en lo referente al </w:t>
      </w:r>
      <w:r>
        <w:rPr>
          <w:color w:val="231F20"/>
          <w:spacing w:val="-3"/>
          <w:w w:val="115"/>
          <w:sz w:val="20"/>
        </w:rPr>
        <w:t>ámbito </w:t>
      </w:r>
      <w:r>
        <w:rPr>
          <w:color w:val="231F20"/>
          <w:w w:val="115"/>
          <w:sz w:val="20"/>
        </w:rPr>
        <w:t>laboral, fiscal y de seguridad</w:t>
      </w:r>
      <w:r>
        <w:rPr>
          <w:color w:val="231F20"/>
          <w:spacing w:val="23"/>
          <w:w w:val="115"/>
          <w:sz w:val="20"/>
        </w:rPr>
        <w:t> </w:t>
      </w:r>
      <w:r>
        <w:rPr>
          <w:color w:val="231F20"/>
          <w:w w:val="115"/>
          <w:sz w:val="20"/>
        </w:rPr>
        <w:t>vial.</w:t>
      </w:r>
    </w:p>
    <w:p>
      <w:pPr>
        <w:pStyle w:val="ListParagraph"/>
        <w:numPr>
          <w:ilvl w:val="0"/>
          <w:numId w:val="113"/>
        </w:numPr>
        <w:tabs>
          <w:tab w:pos="822" w:val="left" w:leader="none"/>
        </w:tabs>
        <w:spacing w:line="196" w:lineRule="auto" w:before="6" w:after="0"/>
        <w:ind w:left="113" w:right="505" w:firstLine="341"/>
        <w:jc w:val="both"/>
        <w:rPr>
          <w:sz w:val="20"/>
        </w:rPr>
      </w:pPr>
      <w:r>
        <w:rPr>
          <w:color w:val="231F20"/>
          <w:w w:val="115"/>
          <w:sz w:val="20"/>
        </w:rPr>
        <w:t>Los miembros de la inspección, cuando </w:t>
      </w:r>
      <w:r>
        <w:rPr>
          <w:color w:val="231F20"/>
          <w:spacing w:val="-4"/>
          <w:w w:val="115"/>
          <w:sz w:val="20"/>
        </w:rPr>
        <w:t>fuese </w:t>
      </w:r>
      <w:r>
        <w:rPr>
          <w:color w:val="231F20"/>
          <w:w w:val="115"/>
          <w:sz w:val="20"/>
        </w:rPr>
        <w:t>necesario por razón del cumplimiento eficaz de sus </w:t>
      </w:r>
      <w:r>
        <w:rPr>
          <w:color w:val="231F20"/>
          <w:spacing w:val="-5"/>
          <w:w w:val="115"/>
          <w:sz w:val="20"/>
        </w:rPr>
        <w:t>fun- </w:t>
      </w:r>
      <w:r>
        <w:rPr>
          <w:color w:val="231F20"/>
          <w:w w:val="115"/>
          <w:sz w:val="20"/>
        </w:rPr>
        <w:t>ciones, podrán solicitar el apoyo de las Fuerzas y Cuerpos de Seguridad del Estado </w:t>
      </w:r>
      <w:r>
        <w:rPr>
          <w:color w:val="231F20"/>
          <w:spacing w:val="-6"/>
          <w:w w:val="115"/>
          <w:sz w:val="20"/>
        </w:rPr>
        <w:t>y, </w:t>
      </w:r>
      <w:r>
        <w:rPr>
          <w:color w:val="231F20"/>
          <w:w w:val="115"/>
          <w:sz w:val="20"/>
        </w:rPr>
        <w:t>en su caso, de la Policía </w:t>
      </w:r>
      <w:r>
        <w:rPr>
          <w:color w:val="231F20"/>
          <w:spacing w:val="-3"/>
          <w:w w:val="115"/>
          <w:sz w:val="20"/>
        </w:rPr>
        <w:t>Auto- </w:t>
      </w:r>
      <w:r>
        <w:rPr>
          <w:color w:val="231F20"/>
          <w:w w:val="115"/>
          <w:sz w:val="20"/>
        </w:rPr>
        <w:t>nómica y de la Local. Este apoyo y colaboración </w:t>
      </w:r>
      <w:r>
        <w:rPr>
          <w:color w:val="231F20"/>
          <w:spacing w:val="-3"/>
          <w:w w:val="115"/>
          <w:sz w:val="20"/>
        </w:rPr>
        <w:t>podrá </w:t>
      </w:r>
      <w:r>
        <w:rPr>
          <w:color w:val="231F20"/>
          <w:w w:val="115"/>
          <w:sz w:val="20"/>
        </w:rPr>
        <w:t>formalizarse mediante convenios de</w:t>
      </w:r>
      <w:r>
        <w:rPr>
          <w:color w:val="231F20"/>
          <w:spacing w:val="23"/>
          <w:w w:val="115"/>
          <w:sz w:val="20"/>
        </w:rPr>
        <w:t> </w:t>
      </w:r>
      <w:r>
        <w:rPr>
          <w:color w:val="231F20"/>
          <w:w w:val="115"/>
          <w:sz w:val="20"/>
        </w:rPr>
        <w:t>colaboración.</w:t>
      </w:r>
    </w:p>
    <w:p>
      <w:pPr>
        <w:spacing w:before="207"/>
        <w:ind w:left="113" w:right="0" w:firstLine="0"/>
        <w:jc w:val="left"/>
        <w:rPr>
          <w:i/>
          <w:sz w:val="20"/>
        </w:rPr>
      </w:pPr>
      <w:r>
        <w:rPr>
          <w:color w:val="231F20"/>
          <w:w w:val="115"/>
          <w:sz w:val="20"/>
        </w:rPr>
        <w:t>Artículo </w:t>
      </w:r>
      <w:r>
        <w:rPr>
          <w:color w:val="231F20"/>
          <w:spacing w:val="-11"/>
          <w:w w:val="115"/>
          <w:sz w:val="20"/>
        </w:rPr>
        <w:t>101.     </w:t>
      </w:r>
      <w:r>
        <w:rPr>
          <w:i/>
          <w:color w:val="231F20"/>
          <w:w w:val="115"/>
          <w:sz w:val="20"/>
        </w:rPr>
        <w:t>Planificación de la actividad</w:t>
      </w:r>
      <w:r>
        <w:rPr>
          <w:i/>
          <w:color w:val="231F20"/>
          <w:spacing w:val="33"/>
          <w:w w:val="115"/>
          <w:sz w:val="20"/>
        </w:rPr>
        <w:t> </w:t>
      </w:r>
      <w:r>
        <w:rPr>
          <w:i/>
          <w:color w:val="231F20"/>
          <w:w w:val="115"/>
          <w:sz w:val="20"/>
        </w:rPr>
        <w:t>inspectora.</w:t>
      </w:r>
    </w:p>
    <w:p>
      <w:pPr>
        <w:pStyle w:val="ListParagraph"/>
        <w:numPr>
          <w:ilvl w:val="0"/>
          <w:numId w:val="114"/>
        </w:numPr>
        <w:tabs>
          <w:tab w:pos="796" w:val="left" w:leader="none"/>
        </w:tabs>
        <w:spacing w:line="196" w:lineRule="auto" w:before="204" w:after="0"/>
        <w:ind w:left="113" w:right="507" w:firstLine="341"/>
        <w:jc w:val="both"/>
        <w:rPr>
          <w:sz w:val="20"/>
        </w:rPr>
      </w:pPr>
      <w:r>
        <w:rPr>
          <w:color w:val="231F20"/>
          <w:w w:val="115"/>
          <w:sz w:val="20"/>
        </w:rPr>
        <w:t>El Gobierno de Canarias, en </w:t>
      </w:r>
      <w:r>
        <w:rPr>
          <w:color w:val="231F20"/>
          <w:spacing w:val="-3"/>
          <w:w w:val="115"/>
          <w:sz w:val="20"/>
        </w:rPr>
        <w:t>concurrencia </w:t>
      </w:r>
      <w:r>
        <w:rPr>
          <w:color w:val="231F20"/>
          <w:w w:val="115"/>
          <w:sz w:val="20"/>
        </w:rPr>
        <w:t>con </w:t>
      </w:r>
      <w:r>
        <w:rPr>
          <w:color w:val="231F20"/>
          <w:spacing w:val="-6"/>
          <w:w w:val="115"/>
          <w:sz w:val="20"/>
        </w:rPr>
        <w:t>los </w:t>
      </w:r>
      <w:r>
        <w:rPr>
          <w:color w:val="231F20"/>
          <w:w w:val="115"/>
          <w:sz w:val="20"/>
        </w:rPr>
        <w:t>Cabildos Insulares, aprobará un Plan Anual de </w:t>
      </w:r>
      <w:r>
        <w:rPr>
          <w:color w:val="231F20"/>
          <w:spacing w:val="-4"/>
          <w:w w:val="115"/>
          <w:sz w:val="20"/>
        </w:rPr>
        <w:t>Inspección </w:t>
      </w:r>
      <w:r>
        <w:rPr>
          <w:color w:val="231F20"/>
          <w:w w:val="115"/>
          <w:sz w:val="20"/>
        </w:rPr>
        <w:t>del </w:t>
      </w:r>
      <w:r>
        <w:rPr>
          <w:color w:val="231F20"/>
          <w:spacing w:val="-5"/>
          <w:w w:val="115"/>
          <w:sz w:val="20"/>
        </w:rPr>
        <w:t>Transporte </w:t>
      </w:r>
      <w:r>
        <w:rPr>
          <w:color w:val="231F20"/>
          <w:w w:val="115"/>
          <w:sz w:val="20"/>
        </w:rPr>
        <w:t>con las directrices generales aplicables a</w:t>
      </w:r>
      <w:r>
        <w:rPr>
          <w:color w:val="231F20"/>
          <w:spacing w:val="-21"/>
          <w:w w:val="115"/>
          <w:sz w:val="20"/>
        </w:rPr>
        <w:t> </w:t>
      </w:r>
      <w:r>
        <w:rPr>
          <w:color w:val="231F20"/>
          <w:spacing w:val="-7"/>
          <w:w w:val="115"/>
          <w:sz w:val="20"/>
        </w:rPr>
        <w:t>las </w:t>
      </w:r>
      <w:r>
        <w:rPr>
          <w:color w:val="231F20"/>
          <w:w w:val="115"/>
          <w:sz w:val="20"/>
        </w:rPr>
        <w:t>funciones inspectoras del </w:t>
      </w:r>
      <w:r>
        <w:rPr>
          <w:color w:val="231F20"/>
          <w:spacing w:val="-3"/>
          <w:w w:val="115"/>
          <w:sz w:val="20"/>
        </w:rPr>
        <w:t>transporte </w:t>
      </w:r>
      <w:r>
        <w:rPr>
          <w:color w:val="231F20"/>
          <w:w w:val="115"/>
          <w:sz w:val="20"/>
        </w:rPr>
        <w:t>por </w:t>
      </w:r>
      <w:r>
        <w:rPr>
          <w:color w:val="231F20"/>
          <w:spacing w:val="-3"/>
          <w:w w:val="115"/>
          <w:sz w:val="20"/>
        </w:rPr>
        <w:t>carretera </w:t>
      </w:r>
      <w:r>
        <w:rPr>
          <w:color w:val="231F20"/>
          <w:w w:val="115"/>
          <w:sz w:val="20"/>
        </w:rPr>
        <w:t>con </w:t>
      </w:r>
      <w:r>
        <w:rPr>
          <w:color w:val="231F20"/>
          <w:spacing w:val="-9"/>
          <w:w w:val="115"/>
          <w:sz w:val="20"/>
        </w:rPr>
        <w:t>la </w:t>
      </w:r>
      <w:r>
        <w:rPr>
          <w:color w:val="231F20"/>
          <w:w w:val="115"/>
          <w:sz w:val="20"/>
        </w:rPr>
        <w:t>finalidad</w:t>
      </w:r>
      <w:r>
        <w:rPr>
          <w:color w:val="231F20"/>
          <w:spacing w:val="-8"/>
          <w:w w:val="115"/>
          <w:sz w:val="20"/>
        </w:rPr>
        <w:t> </w:t>
      </w:r>
      <w:r>
        <w:rPr>
          <w:color w:val="231F20"/>
          <w:w w:val="115"/>
          <w:sz w:val="20"/>
        </w:rPr>
        <w:t>de</w:t>
      </w:r>
      <w:r>
        <w:rPr>
          <w:color w:val="231F20"/>
          <w:spacing w:val="-8"/>
          <w:w w:val="115"/>
          <w:sz w:val="20"/>
        </w:rPr>
        <w:t> </w:t>
      </w:r>
      <w:r>
        <w:rPr>
          <w:color w:val="231F20"/>
          <w:w w:val="115"/>
          <w:sz w:val="20"/>
        </w:rPr>
        <w:t>unificar</w:t>
      </w:r>
      <w:r>
        <w:rPr>
          <w:color w:val="231F20"/>
          <w:spacing w:val="-7"/>
          <w:w w:val="115"/>
          <w:sz w:val="20"/>
        </w:rPr>
        <w:t> </w:t>
      </w:r>
      <w:r>
        <w:rPr>
          <w:color w:val="231F20"/>
          <w:w w:val="115"/>
          <w:sz w:val="20"/>
        </w:rPr>
        <w:t>criterios</w:t>
      </w:r>
      <w:r>
        <w:rPr>
          <w:color w:val="231F20"/>
          <w:spacing w:val="-8"/>
          <w:w w:val="115"/>
          <w:sz w:val="20"/>
        </w:rPr>
        <w:t> </w:t>
      </w:r>
      <w:r>
        <w:rPr>
          <w:color w:val="231F20"/>
          <w:w w:val="115"/>
          <w:sz w:val="20"/>
        </w:rPr>
        <w:t>y</w:t>
      </w:r>
      <w:r>
        <w:rPr>
          <w:color w:val="231F20"/>
          <w:spacing w:val="-7"/>
          <w:w w:val="115"/>
          <w:sz w:val="20"/>
        </w:rPr>
        <w:t> </w:t>
      </w:r>
      <w:r>
        <w:rPr>
          <w:color w:val="231F20"/>
          <w:w w:val="115"/>
          <w:sz w:val="20"/>
        </w:rPr>
        <w:t>homogeneizar</w:t>
      </w:r>
      <w:r>
        <w:rPr>
          <w:color w:val="231F20"/>
          <w:spacing w:val="-8"/>
          <w:w w:val="115"/>
          <w:sz w:val="20"/>
        </w:rPr>
        <w:t> </w:t>
      </w:r>
      <w:r>
        <w:rPr>
          <w:color w:val="231F20"/>
          <w:w w:val="115"/>
          <w:sz w:val="20"/>
        </w:rPr>
        <w:t>y</w:t>
      </w:r>
      <w:r>
        <w:rPr>
          <w:color w:val="231F20"/>
          <w:spacing w:val="-7"/>
          <w:w w:val="115"/>
          <w:sz w:val="20"/>
        </w:rPr>
        <w:t> </w:t>
      </w:r>
      <w:r>
        <w:rPr>
          <w:color w:val="231F20"/>
          <w:w w:val="115"/>
          <w:sz w:val="20"/>
        </w:rPr>
        <w:t>objetivar</w:t>
      </w:r>
      <w:r>
        <w:rPr>
          <w:color w:val="231F20"/>
          <w:spacing w:val="-8"/>
          <w:w w:val="115"/>
          <w:sz w:val="20"/>
        </w:rPr>
        <w:t> </w:t>
      </w:r>
      <w:r>
        <w:rPr>
          <w:color w:val="231F20"/>
          <w:spacing w:val="-11"/>
          <w:w w:val="115"/>
          <w:sz w:val="20"/>
        </w:rPr>
        <w:t>la </w:t>
      </w:r>
      <w:r>
        <w:rPr>
          <w:color w:val="231F20"/>
          <w:w w:val="115"/>
          <w:sz w:val="20"/>
        </w:rPr>
        <w:t>actividad</w:t>
      </w:r>
      <w:r>
        <w:rPr>
          <w:color w:val="231F20"/>
          <w:spacing w:val="-8"/>
          <w:w w:val="115"/>
          <w:sz w:val="20"/>
        </w:rPr>
        <w:t> </w:t>
      </w:r>
      <w:r>
        <w:rPr>
          <w:color w:val="231F20"/>
          <w:w w:val="115"/>
          <w:sz w:val="20"/>
        </w:rPr>
        <w:t>inspectora</w:t>
      </w:r>
      <w:r>
        <w:rPr>
          <w:color w:val="231F20"/>
          <w:spacing w:val="-7"/>
          <w:w w:val="115"/>
          <w:sz w:val="20"/>
        </w:rPr>
        <w:t> </w:t>
      </w:r>
      <w:r>
        <w:rPr>
          <w:color w:val="231F20"/>
          <w:w w:val="115"/>
          <w:sz w:val="20"/>
        </w:rPr>
        <w:t>en</w:t>
      </w:r>
      <w:r>
        <w:rPr>
          <w:color w:val="231F20"/>
          <w:spacing w:val="-7"/>
          <w:w w:val="115"/>
          <w:sz w:val="20"/>
        </w:rPr>
        <w:t> </w:t>
      </w:r>
      <w:r>
        <w:rPr>
          <w:color w:val="231F20"/>
          <w:w w:val="115"/>
          <w:sz w:val="20"/>
        </w:rPr>
        <w:t>todo</w:t>
      </w:r>
      <w:r>
        <w:rPr>
          <w:color w:val="231F20"/>
          <w:spacing w:val="-7"/>
          <w:w w:val="115"/>
          <w:sz w:val="20"/>
        </w:rPr>
        <w:t> </w:t>
      </w:r>
      <w:r>
        <w:rPr>
          <w:color w:val="231F20"/>
          <w:w w:val="115"/>
          <w:sz w:val="20"/>
        </w:rPr>
        <w:t>el</w:t>
      </w:r>
      <w:r>
        <w:rPr>
          <w:color w:val="231F20"/>
          <w:spacing w:val="-7"/>
          <w:w w:val="115"/>
          <w:sz w:val="20"/>
        </w:rPr>
        <w:t> </w:t>
      </w:r>
      <w:r>
        <w:rPr>
          <w:color w:val="231F20"/>
          <w:spacing w:val="-3"/>
          <w:w w:val="115"/>
          <w:sz w:val="20"/>
        </w:rPr>
        <w:t>territorio</w:t>
      </w:r>
      <w:r>
        <w:rPr>
          <w:color w:val="231F20"/>
          <w:spacing w:val="-7"/>
          <w:w w:val="115"/>
          <w:sz w:val="20"/>
        </w:rPr>
        <w:t> </w:t>
      </w:r>
      <w:r>
        <w:rPr>
          <w:color w:val="231F20"/>
          <w:w w:val="115"/>
          <w:sz w:val="20"/>
        </w:rPr>
        <w:t>canario.</w:t>
      </w:r>
      <w:r>
        <w:rPr>
          <w:color w:val="231F20"/>
          <w:spacing w:val="-7"/>
          <w:w w:val="115"/>
          <w:sz w:val="20"/>
        </w:rPr>
        <w:t> </w:t>
      </w:r>
      <w:r>
        <w:rPr>
          <w:color w:val="231F20"/>
          <w:w w:val="115"/>
          <w:sz w:val="20"/>
        </w:rPr>
        <w:t>Este</w:t>
      </w:r>
      <w:r>
        <w:rPr>
          <w:color w:val="231F20"/>
          <w:spacing w:val="-8"/>
          <w:w w:val="115"/>
          <w:sz w:val="20"/>
        </w:rPr>
        <w:t> </w:t>
      </w:r>
      <w:r>
        <w:rPr>
          <w:color w:val="231F20"/>
          <w:w w:val="115"/>
          <w:sz w:val="20"/>
        </w:rPr>
        <w:t>Plan podrá prever la realización de campañas específicas </w:t>
      </w:r>
      <w:r>
        <w:rPr>
          <w:color w:val="231F20"/>
          <w:spacing w:val="-8"/>
          <w:w w:val="115"/>
          <w:sz w:val="20"/>
        </w:rPr>
        <w:t>de </w:t>
      </w:r>
      <w:r>
        <w:rPr>
          <w:color w:val="231F20"/>
          <w:w w:val="115"/>
          <w:sz w:val="20"/>
        </w:rPr>
        <w:t>inspección sobre una clase determinada de</w:t>
      </w:r>
      <w:r>
        <w:rPr>
          <w:color w:val="231F20"/>
          <w:spacing w:val="-20"/>
          <w:w w:val="115"/>
          <w:sz w:val="20"/>
        </w:rPr>
        <w:t> </w:t>
      </w:r>
      <w:r>
        <w:rPr>
          <w:color w:val="231F20"/>
          <w:spacing w:val="-3"/>
          <w:w w:val="115"/>
          <w:sz w:val="20"/>
        </w:rPr>
        <w:t>transporte.</w:t>
      </w:r>
    </w:p>
    <w:p>
      <w:pPr>
        <w:pStyle w:val="ListParagraph"/>
        <w:numPr>
          <w:ilvl w:val="0"/>
          <w:numId w:val="114"/>
        </w:numPr>
        <w:tabs>
          <w:tab w:pos="822" w:val="left" w:leader="none"/>
        </w:tabs>
        <w:spacing w:line="196" w:lineRule="auto" w:before="8" w:after="0"/>
        <w:ind w:left="113" w:right="505" w:firstLine="341"/>
        <w:jc w:val="both"/>
        <w:rPr>
          <w:sz w:val="20"/>
        </w:rPr>
      </w:pPr>
      <w:r>
        <w:rPr>
          <w:color w:val="231F20"/>
          <w:w w:val="115"/>
          <w:sz w:val="20"/>
        </w:rPr>
        <w:t>La programación y actividad inspectora del </w:t>
      </w:r>
      <w:r>
        <w:rPr>
          <w:color w:val="231F20"/>
          <w:spacing w:val="-3"/>
          <w:w w:val="115"/>
          <w:sz w:val="20"/>
        </w:rPr>
        <w:t>trans- </w:t>
      </w:r>
      <w:r>
        <w:rPr>
          <w:color w:val="231F20"/>
          <w:w w:val="115"/>
          <w:sz w:val="20"/>
        </w:rPr>
        <w:t>porte por carretera que desarrollen los Cabildos Insulares deberán cumplir dichas directrices generales. Los progra- mas insulares podrán prever campañas específicas </w:t>
      </w:r>
      <w:r>
        <w:rPr>
          <w:color w:val="231F20"/>
          <w:spacing w:val="-7"/>
          <w:w w:val="115"/>
          <w:sz w:val="20"/>
        </w:rPr>
        <w:t>de </w:t>
      </w:r>
      <w:r>
        <w:rPr>
          <w:color w:val="231F20"/>
          <w:w w:val="115"/>
          <w:sz w:val="20"/>
        </w:rPr>
        <w:t>inspección de acuerdo con las necesidades que planteen dichos transportes en cada</w:t>
      </w:r>
      <w:r>
        <w:rPr>
          <w:color w:val="231F20"/>
          <w:spacing w:val="14"/>
          <w:w w:val="115"/>
          <w:sz w:val="20"/>
        </w:rPr>
        <w:t> </w:t>
      </w:r>
      <w:r>
        <w:rPr>
          <w:color w:val="231F20"/>
          <w:w w:val="115"/>
          <w:sz w:val="20"/>
        </w:rPr>
        <w:t>isla.</w:t>
      </w:r>
    </w:p>
    <w:p>
      <w:pPr>
        <w:pStyle w:val="ListParagraph"/>
        <w:numPr>
          <w:ilvl w:val="0"/>
          <w:numId w:val="114"/>
        </w:numPr>
        <w:tabs>
          <w:tab w:pos="822" w:val="left" w:leader="none"/>
        </w:tabs>
        <w:spacing w:line="196" w:lineRule="auto" w:before="7" w:after="0"/>
        <w:ind w:left="113" w:right="505" w:firstLine="341"/>
        <w:jc w:val="both"/>
        <w:rPr>
          <w:sz w:val="20"/>
        </w:rPr>
      </w:pPr>
      <w:r>
        <w:rPr>
          <w:color w:val="231F20"/>
          <w:w w:val="115"/>
          <w:sz w:val="20"/>
        </w:rPr>
        <w:t>Las previsiones sobre inspección en los distintos instrumentos de planificación y programación de </w:t>
      </w:r>
      <w:r>
        <w:rPr>
          <w:color w:val="231F20"/>
          <w:spacing w:val="-5"/>
          <w:w w:val="115"/>
          <w:sz w:val="20"/>
        </w:rPr>
        <w:t>los </w:t>
      </w:r>
      <w:r>
        <w:rPr>
          <w:color w:val="231F20"/>
          <w:w w:val="115"/>
          <w:sz w:val="20"/>
        </w:rPr>
        <w:t>transportes tendrán el siguiente contenido</w:t>
      </w:r>
      <w:r>
        <w:rPr>
          <w:color w:val="231F20"/>
          <w:spacing w:val="17"/>
          <w:w w:val="115"/>
          <w:sz w:val="20"/>
        </w:rPr>
        <w:t> </w:t>
      </w:r>
      <w:r>
        <w:rPr>
          <w:color w:val="231F20"/>
          <w:w w:val="115"/>
          <w:sz w:val="20"/>
        </w:rPr>
        <w:t>mínimo:</w:t>
      </w:r>
    </w:p>
    <w:p>
      <w:pPr>
        <w:pStyle w:val="ListParagraph"/>
        <w:numPr>
          <w:ilvl w:val="0"/>
          <w:numId w:val="115"/>
        </w:numPr>
        <w:tabs>
          <w:tab w:pos="823" w:val="left" w:leader="none"/>
        </w:tabs>
        <w:spacing w:line="223" w:lineRule="exact" w:before="54" w:after="0"/>
        <w:ind w:left="822" w:right="0" w:hanging="369"/>
        <w:jc w:val="left"/>
        <w:rPr>
          <w:sz w:val="20"/>
        </w:rPr>
      </w:pPr>
      <w:r>
        <w:rPr>
          <w:color w:val="231F20"/>
          <w:w w:val="115"/>
          <w:sz w:val="20"/>
        </w:rPr>
        <w:t>Actividad o sector</w:t>
      </w:r>
      <w:r>
        <w:rPr>
          <w:color w:val="231F20"/>
          <w:spacing w:val="10"/>
          <w:w w:val="115"/>
          <w:sz w:val="20"/>
        </w:rPr>
        <w:t> </w:t>
      </w:r>
      <w:r>
        <w:rPr>
          <w:color w:val="231F20"/>
          <w:w w:val="115"/>
          <w:sz w:val="20"/>
        </w:rPr>
        <w:t>afectados.</w:t>
      </w:r>
    </w:p>
    <w:p>
      <w:pPr>
        <w:pStyle w:val="ListParagraph"/>
        <w:numPr>
          <w:ilvl w:val="0"/>
          <w:numId w:val="115"/>
        </w:numPr>
        <w:tabs>
          <w:tab w:pos="844" w:val="left" w:leader="none"/>
        </w:tabs>
        <w:spacing w:line="201" w:lineRule="exact" w:before="0" w:after="0"/>
        <w:ind w:left="843" w:right="0" w:hanging="390"/>
        <w:jc w:val="left"/>
        <w:rPr>
          <w:sz w:val="20"/>
        </w:rPr>
      </w:pPr>
      <w:r>
        <w:rPr>
          <w:color w:val="231F20"/>
          <w:w w:val="115"/>
          <w:sz w:val="20"/>
        </w:rPr>
        <w:t>Objeto, contenido y finalidad de las</w:t>
      </w:r>
      <w:r>
        <w:rPr>
          <w:color w:val="231F20"/>
          <w:spacing w:val="28"/>
          <w:w w:val="115"/>
          <w:sz w:val="20"/>
        </w:rPr>
        <w:t> </w:t>
      </w:r>
      <w:r>
        <w:rPr>
          <w:color w:val="231F20"/>
          <w:w w:val="115"/>
          <w:sz w:val="20"/>
        </w:rPr>
        <w:t>actuaciones.</w:t>
      </w:r>
    </w:p>
    <w:p>
      <w:pPr>
        <w:pStyle w:val="ListParagraph"/>
        <w:numPr>
          <w:ilvl w:val="0"/>
          <w:numId w:val="115"/>
        </w:numPr>
        <w:tabs>
          <w:tab w:pos="822" w:val="left" w:leader="none"/>
        </w:tabs>
        <w:spacing w:line="201" w:lineRule="exact" w:before="0" w:after="0"/>
        <w:ind w:left="821" w:right="0" w:hanging="368"/>
        <w:jc w:val="left"/>
        <w:rPr>
          <w:sz w:val="20"/>
        </w:rPr>
      </w:pPr>
      <w:r>
        <w:rPr>
          <w:color w:val="231F20"/>
          <w:w w:val="115"/>
          <w:sz w:val="20"/>
        </w:rPr>
        <w:t>Medios a</w:t>
      </w:r>
      <w:r>
        <w:rPr>
          <w:color w:val="231F20"/>
          <w:spacing w:val="6"/>
          <w:w w:val="115"/>
          <w:sz w:val="20"/>
        </w:rPr>
        <w:t> </w:t>
      </w:r>
      <w:r>
        <w:rPr>
          <w:color w:val="231F20"/>
          <w:w w:val="115"/>
          <w:sz w:val="20"/>
        </w:rPr>
        <w:t>emplear.</w:t>
      </w:r>
    </w:p>
    <w:p>
      <w:pPr>
        <w:pStyle w:val="ListParagraph"/>
        <w:numPr>
          <w:ilvl w:val="0"/>
          <w:numId w:val="115"/>
        </w:numPr>
        <w:tabs>
          <w:tab w:pos="844" w:val="left" w:leader="none"/>
        </w:tabs>
        <w:spacing w:line="201" w:lineRule="exact" w:before="0" w:after="0"/>
        <w:ind w:left="843" w:right="0" w:hanging="390"/>
        <w:jc w:val="left"/>
        <w:rPr>
          <w:sz w:val="20"/>
        </w:rPr>
      </w:pPr>
      <w:r>
        <w:rPr>
          <w:color w:val="231F20"/>
          <w:w w:val="115"/>
          <w:sz w:val="20"/>
        </w:rPr>
        <w:t>Plazo de ejecución o</w:t>
      </w:r>
      <w:r>
        <w:rPr>
          <w:color w:val="231F20"/>
          <w:spacing w:val="14"/>
          <w:w w:val="115"/>
          <w:sz w:val="20"/>
        </w:rPr>
        <w:t> </w:t>
      </w:r>
      <w:r>
        <w:rPr>
          <w:color w:val="231F20"/>
          <w:w w:val="115"/>
          <w:sz w:val="20"/>
        </w:rPr>
        <w:t>periodicidad.</w:t>
      </w:r>
    </w:p>
    <w:p>
      <w:pPr>
        <w:pStyle w:val="ListParagraph"/>
        <w:numPr>
          <w:ilvl w:val="0"/>
          <w:numId w:val="115"/>
        </w:numPr>
        <w:tabs>
          <w:tab w:pos="830" w:val="left" w:leader="none"/>
        </w:tabs>
        <w:spacing w:line="196" w:lineRule="auto" w:before="13" w:after="0"/>
        <w:ind w:left="113" w:right="506" w:firstLine="341"/>
        <w:jc w:val="left"/>
        <w:rPr>
          <w:sz w:val="20"/>
        </w:rPr>
      </w:pPr>
      <w:r>
        <w:rPr>
          <w:color w:val="231F20"/>
          <w:w w:val="115"/>
          <w:sz w:val="20"/>
        </w:rPr>
        <w:t>Mecanismos</w:t>
      </w:r>
      <w:r>
        <w:rPr>
          <w:color w:val="231F20"/>
          <w:spacing w:val="-9"/>
          <w:w w:val="115"/>
          <w:sz w:val="20"/>
        </w:rPr>
        <w:t> </w:t>
      </w:r>
      <w:r>
        <w:rPr>
          <w:color w:val="231F20"/>
          <w:w w:val="115"/>
          <w:sz w:val="20"/>
        </w:rPr>
        <w:t>de</w:t>
      </w:r>
      <w:r>
        <w:rPr>
          <w:color w:val="231F20"/>
          <w:spacing w:val="-8"/>
          <w:w w:val="115"/>
          <w:sz w:val="20"/>
        </w:rPr>
        <w:t> </w:t>
      </w:r>
      <w:r>
        <w:rPr>
          <w:color w:val="231F20"/>
          <w:w w:val="115"/>
          <w:sz w:val="20"/>
        </w:rPr>
        <w:t>coordinación</w:t>
      </w:r>
      <w:r>
        <w:rPr>
          <w:color w:val="231F20"/>
          <w:spacing w:val="-9"/>
          <w:w w:val="115"/>
          <w:sz w:val="20"/>
        </w:rPr>
        <w:t> </w:t>
      </w:r>
      <w:r>
        <w:rPr>
          <w:color w:val="231F20"/>
          <w:w w:val="115"/>
          <w:sz w:val="20"/>
        </w:rPr>
        <w:t>de</w:t>
      </w:r>
      <w:r>
        <w:rPr>
          <w:color w:val="231F20"/>
          <w:spacing w:val="-8"/>
          <w:w w:val="115"/>
          <w:sz w:val="20"/>
        </w:rPr>
        <w:t> </w:t>
      </w:r>
      <w:r>
        <w:rPr>
          <w:color w:val="231F20"/>
          <w:w w:val="115"/>
          <w:sz w:val="20"/>
        </w:rPr>
        <w:t>actuaciones</w:t>
      </w:r>
      <w:r>
        <w:rPr>
          <w:color w:val="231F20"/>
          <w:spacing w:val="-9"/>
          <w:w w:val="115"/>
          <w:sz w:val="20"/>
        </w:rPr>
        <w:t> </w:t>
      </w:r>
      <w:r>
        <w:rPr>
          <w:color w:val="231F20"/>
          <w:spacing w:val="-4"/>
          <w:w w:val="115"/>
          <w:sz w:val="20"/>
        </w:rPr>
        <w:t>entre </w:t>
      </w:r>
      <w:r>
        <w:rPr>
          <w:color w:val="231F20"/>
          <w:w w:val="115"/>
          <w:sz w:val="20"/>
        </w:rPr>
        <w:t>los distintos servicios</w:t>
      </w:r>
      <w:r>
        <w:rPr>
          <w:color w:val="231F20"/>
          <w:spacing w:val="3"/>
          <w:w w:val="115"/>
          <w:sz w:val="20"/>
        </w:rPr>
        <w:t> </w:t>
      </w:r>
      <w:r>
        <w:rPr>
          <w:color w:val="231F20"/>
          <w:w w:val="115"/>
          <w:sz w:val="20"/>
        </w:rPr>
        <w:t>territoriales.</w:t>
      </w:r>
    </w:p>
    <w:p>
      <w:pPr>
        <w:pStyle w:val="BodyText"/>
        <w:ind w:left="0" w:firstLine="0"/>
        <w:jc w:val="left"/>
      </w:pPr>
    </w:p>
    <w:p>
      <w:pPr>
        <w:pStyle w:val="BodyText"/>
        <w:ind w:left="247" w:right="639" w:firstLine="0"/>
        <w:jc w:val="center"/>
      </w:pPr>
      <w:r>
        <w:rPr>
          <w:color w:val="231F20"/>
          <w:w w:val="120"/>
        </w:rPr>
        <w:t>CAPÍTULO II</w:t>
      </w:r>
    </w:p>
    <w:p>
      <w:pPr>
        <w:pStyle w:val="Heading2"/>
        <w:ind w:left="247" w:right="639"/>
      </w:pPr>
      <w:r>
        <w:rPr>
          <w:color w:val="231F20"/>
          <w:w w:val="115"/>
        </w:rPr>
        <w:t>Infracciones y sanciones</w:t>
      </w:r>
    </w:p>
    <w:p>
      <w:pPr>
        <w:spacing w:before="192"/>
        <w:ind w:left="113" w:right="0" w:firstLine="0"/>
        <w:jc w:val="left"/>
        <w:rPr>
          <w:i/>
          <w:sz w:val="20"/>
        </w:rPr>
      </w:pPr>
      <w:r>
        <w:rPr>
          <w:color w:val="231F20"/>
          <w:w w:val="115"/>
          <w:sz w:val="20"/>
        </w:rPr>
        <w:t>Artículo 102. </w:t>
      </w:r>
      <w:r>
        <w:rPr>
          <w:i/>
          <w:color w:val="231F20"/>
          <w:w w:val="115"/>
          <w:sz w:val="20"/>
        </w:rPr>
        <w:t>Responsabilidad.</w:t>
      </w:r>
    </w:p>
    <w:p>
      <w:pPr>
        <w:pStyle w:val="ListParagraph"/>
        <w:numPr>
          <w:ilvl w:val="0"/>
          <w:numId w:val="116"/>
        </w:numPr>
        <w:tabs>
          <w:tab w:pos="802" w:val="left" w:leader="none"/>
        </w:tabs>
        <w:spacing w:line="196" w:lineRule="auto" w:before="204" w:after="0"/>
        <w:ind w:left="113" w:right="505" w:firstLine="341"/>
        <w:jc w:val="both"/>
        <w:rPr>
          <w:sz w:val="20"/>
        </w:rPr>
      </w:pPr>
      <w:r>
        <w:rPr>
          <w:color w:val="231F20"/>
          <w:w w:val="115"/>
          <w:sz w:val="20"/>
        </w:rPr>
        <w:t>La responsabilidad administrativa por las </w:t>
      </w:r>
      <w:r>
        <w:rPr>
          <w:color w:val="231F20"/>
          <w:spacing w:val="-3"/>
          <w:w w:val="115"/>
          <w:sz w:val="20"/>
        </w:rPr>
        <w:t>infrac- </w:t>
      </w:r>
      <w:r>
        <w:rPr>
          <w:color w:val="231F20"/>
          <w:w w:val="115"/>
          <w:sz w:val="20"/>
        </w:rPr>
        <w:t>ciones previstas en la presente Ley</w:t>
      </w:r>
      <w:r>
        <w:rPr>
          <w:color w:val="231F20"/>
          <w:spacing w:val="31"/>
          <w:w w:val="115"/>
          <w:sz w:val="20"/>
        </w:rPr>
        <w:t> </w:t>
      </w:r>
      <w:r>
        <w:rPr>
          <w:color w:val="231F20"/>
          <w:w w:val="115"/>
          <w:sz w:val="20"/>
        </w:rPr>
        <w:t>corresponderá:</w:t>
      </w:r>
    </w:p>
    <w:p>
      <w:pPr>
        <w:pStyle w:val="ListParagraph"/>
        <w:numPr>
          <w:ilvl w:val="0"/>
          <w:numId w:val="117"/>
        </w:numPr>
        <w:tabs>
          <w:tab w:pos="833" w:val="left" w:leader="none"/>
        </w:tabs>
        <w:spacing w:line="196" w:lineRule="auto" w:before="87" w:after="0"/>
        <w:ind w:left="113" w:right="505" w:firstLine="341"/>
        <w:jc w:val="both"/>
        <w:rPr>
          <w:sz w:val="20"/>
        </w:rPr>
      </w:pPr>
      <w:r>
        <w:rPr>
          <w:color w:val="231F20"/>
          <w:w w:val="115"/>
          <w:sz w:val="20"/>
        </w:rPr>
        <w:t>En las infracciones cometidas con ocasión de la realización de transportes o actividades sujetos a conce- sión o autorización administrativa, a la persona física </w:t>
      </w:r>
      <w:r>
        <w:rPr>
          <w:color w:val="231F20"/>
          <w:spacing w:val="-16"/>
          <w:w w:val="115"/>
          <w:sz w:val="20"/>
        </w:rPr>
        <w:t>o </w:t>
      </w:r>
      <w:r>
        <w:rPr>
          <w:color w:val="231F20"/>
          <w:w w:val="115"/>
          <w:sz w:val="20"/>
        </w:rPr>
        <w:t>jurídica titular de la concesión o de la</w:t>
      </w:r>
      <w:r>
        <w:rPr>
          <w:color w:val="231F20"/>
          <w:spacing w:val="32"/>
          <w:w w:val="115"/>
          <w:sz w:val="20"/>
        </w:rPr>
        <w:t> </w:t>
      </w:r>
      <w:r>
        <w:rPr>
          <w:color w:val="231F20"/>
          <w:w w:val="115"/>
          <w:sz w:val="20"/>
        </w:rPr>
        <w:t>autorización.</w:t>
      </w:r>
    </w:p>
    <w:p>
      <w:pPr>
        <w:pStyle w:val="ListParagraph"/>
        <w:numPr>
          <w:ilvl w:val="0"/>
          <w:numId w:val="117"/>
        </w:numPr>
        <w:tabs>
          <w:tab w:pos="844" w:val="left" w:leader="none"/>
        </w:tabs>
        <w:spacing w:line="196" w:lineRule="auto" w:before="5" w:after="0"/>
        <w:ind w:left="113" w:right="505" w:firstLine="341"/>
        <w:jc w:val="both"/>
        <w:rPr>
          <w:sz w:val="20"/>
        </w:rPr>
      </w:pPr>
      <w:r>
        <w:rPr>
          <w:color w:val="231F20"/>
          <w:w w:val="115"/>
          <w:sz w:val="20"/>
        </w:rPr>
        <w:t>En las infracciones cometidas con ocasión de </w:t>
      </w:r>
      <w:r>
        <w:rPr>
          <w:color w:val="231F20"/>
          <w:spacing w:val="-7"/>
          <w:w w:val="115"/>
          <w:sz w:val="20"/>
        </w:rPr>
        <w:t>la </w:t>
      </w:r>
      <w:r>
        <w:rPr>
          <w:color w:val="231F20"/>
          <w:w w:val="115"/>
          <w:sz w:val="20"/>
        </w:rPr>
        <w:t>realización de transportes o actividades auxiliares o </w:t>
      </w:r>
      <w:r>
        <w:rPr>
          <w:color w:val="231F20"/>
          <w:spacing w:val="-3"/>
          <w:w w:val="115"/>
          <w:sz w:val="20"/>
        </w:rPr>
        <w:t>com- </w:t>
      </w:r>
      <w:r>
        <w:rPr>
          <w:color w:val="231F20"/>
          <w:w w:val="115"/>
          <w:sz w:val="20"/>
        </w:rPr>
        <w:t>plementarias de éstos llevados a cabo sin la cobertura del preceptivo título administrativo habilitante, o cuya </w:t>
      </w:r>
      <w:r>
        <w:rPr>
          <w:color w:val="231F20"/>
          <w:spacing w:val="-3"/>
          <w:w w:val="115"/>
          <w:sz w:val="20"/>
        </w:rPr>
        <w:t>reali- </w:t>
      </w:r>
      <w:r>
        <w:rPr>
          <w:color w:val="231F20"/>
          <w:w w:val="115"/>
          <w:sz w:val="20"/>
        </w:rPr>
        <w:t>zación se encuentre exenta de la obtención de éste, a </w:t>
      </w:r>
      <w:r>
        <w:rPr>
          <w:color w:val="231F20"/>
          <w:spacing w:val="-9"/>
          <w:w w:val="115"/>
          <w:sz w:val="20"/>
        </w:rPr>
        <w:t>la </w:t>
      </w:r>
      <w:r>
        <w:rPr>
          <w:color w:val="231F20"/>
          <w:w w:val="115"/>
          <w:sz w:val="20"/>
        </w:rPr>
        <w:t>persona física o jurídica propietaria o arrendataria </w:t>
      </w:r>
      <w:r>
        <w:rPr>
          <w:color w:val="231F20"/>
          <w:spacing w:val="-4"/>
          <w:w w:val="115"/>
          <w:sz w:val="20"/>
        </w:rPr>
        <w:t>del </w:t>
      </w:r>
      <w:r>
        <w:rPr>
          <w:color w:val="231F20"/>
          <w:w w:val="115"/>
          <w:sz w:val="20"/>
        </w:rPr>
        <w:t>vehículo o titular de la</w:t>
      </w:r>
      <w:r>
        <w:rPr>
          <w:color w:val="231F20"/>
          <w:spacing w:val="17"/>
          <w:w w:val="115"/>
          <w:sz w:val="20"/>
        </w:rPr>
        <w:t> </w:t>
      </w:r>
      <w:r>
        <w:rPr>
          <w:color w:val="231F20"/>
          <w:w w:val="115"/>
          <w:sz w:val="20"/>
        </w:rPr>
        <w:t>actividad.</w:t>
      </w:r>
    </w:p>
    <w:p>
      <w:pPr>
        <w:pStyle w:val="BodyText"/>
        <w:spacing w:line="196" w:lineRule="auto" w:before="7"/>
        <w:ind w:right="505"/>
      </w:pPr>
      <w:r>
        <w:rPr>
          <w:color w:val="231F20"/>
          <w:w w:val="115"/>
        </w:rPr>
        <w:t>A los efectos previstos en este </w:t>
      </w:r>
      <w:r>
        <w:rPr>
          <w:color w:val="231F20"/>
          <w:spacing w:val="-3"/>
          <w:w w:val="115"/>
        </w:rPr>
        <w:t>apartado, </w:t>
      </w:r>
      <w:r>
        <w:rPr>
          <w:color w:val="231F20"/>
          <w:w w:val="115"/>
        </w:rPr>
        <w:t>se considera titular</w:t>
      </w:r>
      <w:r>
        <w:rPr>
          <w:color w:val="231F20"/>
          <w:spacing w:val="-17"/>
          <w:w w:val="115"/>
        </w:rPr>
        <w:t> </w:t>
      </w:r>
      <w:r>
        <w:rPr>
          <w:color w:val="231F20"/>
          <w:w w:val="115"/>
        </w:rPr>
        <w:t>del</w:t>
      </w:r>
      <w:r>
        <w:rPr>
          <w:color w:val="231F20"/>
          <w:spacing w:val="-17"/>
          <w:w w:val="115"/>
        </w:rPr>
        <w:t> </w:t>
      </w:r>
      <w:r>
        <w:rPr>
          <w:color w:val="231F20"/>
          <w:spacing w:val="-3"/>
          <w:w w:val="115"/>
        </w:rPr>
        <w:t>transporte</w:t>
      </w:r>
      <w:r>
        <w:rPr>
          <w:color w:val="231F20"/>
          <w:spacing w:val="-17"/>
          <w:w w:val="115"/>
        </w:rPr>
        <w:t> </w:t>
      </w:r>
      <w:r>
        <w:rPr>
          <w:color w:val="231F20"/>
          <w:w w:val="115"/>
        </w:rPr>
        <w:t>o</w:t>
      </w:r>
      <w:r>
        <w:rPr>
          <w:color w:val="231F20"/>
          <w:spacing w:val="-17"/>
          <w:w w:val="115"/>
        </w:rPr>
        <w:t> </w:t>
      </w:r>
      <w:r>
        <w:rPr>
          <w:color w:val="231F20"/>
          <w:w w:val="115"/>
        </w:rPr>
        <w:t>actividad</w:t>
      </w:r>
      <w:r>
        <w:rPr>
          <w:color w:val="231F20"/>
          <w:spacing w:val="-17"/>
          <w:w w:val="115"/>
        </w:rPr>
        <w:t> </w:t>
      </w:r>
      <w:r>
        <w:rPr>
          <w:color w:val="231F20"/>
          <w:w w:val="115"/>
        </w:rPr>
        <w:t>clandestina</w:t>
      </w:r>
      <w:r>
        <w:rPr>
          <w:color w:val="231F20"/>
          <w:spacing w:val="-17"/>
          <w:w w:val="115"/>
        </w:rPr>
        <w:t> </w:t>
      </w:r>
      <w:r>
        <w:rPr>
          <w:color w:val="231F20"/>
          <w:w w:val="115"/>
        </w:rPr>
        <w:t>de</w:t>
      </w:r>
      <w:r>
        <w:rPr>
          <w:color w:val="231F20"/>
          <w:spacing w:val="-16"/>
          <w:w w:val="115"/>
        </w:rPr>
        <w:t> </w:t>
      </w:r>
      <w:r>
        <w:rPr>
          <w:color w:val="231F20"/>
          <w:w w:val="115"/>
        </w:rPr>
        <w:t>que</w:t>
      </w:r>
      <w:r>
        <w:rPr>
          <w:color w:val="231F20"/>
          <w:spacing w:val="-17"/>
          <w:w w:val="115"/>
        </w:rPr>
        <w:t> </w:t>
      </w:r>
      <w:r>
        <w:rPr>
          <w:color w:val="231F20"/>
          <w:w w:val="115"/>
        </w:rPr>
        <w:t>se</w:t>
      </w:r>
      <w:r>
        <w:rPr>
          <w:color w:val="231F20"/>
          <w:spacing w:val="-17"/>
          <w:w w:val="115"/>
        </w:rPr>
        <w:t> </w:t>
      </w:r>
      <w:r>
        <w:rPr>
          <w:color w:val="231F20"/>
          <w:spacing w:val="-5"/>
          <w:w w:val="115"/>
        </w:rPr>
        <w:t>trate </w:t>
      </w:r>
      <w:r>
        <w:rPr>
          <w:color w:val="231F20"/>
          <w:w w:val="115"/>
        </w:rPr>
        <w:t>a la persona física o jurídica que materialmente la lleve </w:t>
      </w:r>
      <w:r>
        <w:rPr>
          <w:color w:val="231F20"/>
          <w:spacing w:val="-15"/>
          <w:w w:val="115"/>
        </w:rPr>
        <w:t>a </w:t>
      </w:r>
      <w:r>
        <w:rPr>
          <w:color w:val="231F20"/>
          <w:w w:val="115"/>
        </w:rPr>
        <w:t>cabo en nombre propio, la </w:t>
      </w:r>
      <w:r>
        <w:rPr>
          <w:color w:val="231F20"/>
          <w:spacing w:val="-3"/>
          <w:w w:val="115"/>
        </w:rPr>
        <w:t>organice </w:t>
      </w:r>
      <w:r>
        <w:rPr>
          <w:color w:val="231F20"/>
          <w:w w:val="115"/>
        </w:rPr>
        <w:t>o asuma la </w:t>
      </w:r>
      <w:r>
        <w:rPr>
          <w:color w:val="231F20"/>
          <w:spacing w:val="-5"/>
          <w:w w:val="115"/>
        </w:rPr>
        <w:t>correspon- </w:t>
      </w:r>
      <w:r>
        <w:rPr>
          <w:color w:val="231F20"/>
          <w:w w:val="115"/>
        </w:rPr>
        <w:t>diente responsabilidad empresarial, así como a todo</w:t>
      </w:r>
      <w:r>
        <w:rPr>
          <w:color w:val="231F20"/>
          <w:spacing w:val="-33"/>
          <w:w w:val="115"/>
        </w:rPr>
        <w:t> </w:t>
      </w:r>
      <w:r>
        <w:rPr>
          <w:color w:val="231F20"/>
          <w:spacing w:val="-5"/>
          <w:w w:val="115"/>
        </w:rPr>
        <w:t>aquel </w:t>
      </w:r>
      <w:r>
        <w:rPr>
          <w:color w:val="231F20"/>
          <w:w w:val="115"/>
        </w:rPr>
        <w:t>que</w:t>
      </w:r>
      <w:r>
        <w:rPr>
          <w:color w:val="231F20"/>
          <w:spacing w:val="-11"/>
          <w:w w:val="115"/>
        </w:rPr>
        <w:t> </w:t>
      </w:r>
      <w:r>
        <w:rPr>
          <w:color w:val="231F20"/>
          <w:w w:val="115"/>
        </w:rPr>
        <w:t>no</w:t>
      </w:r>
      <w:r>
        <w:rPr>
          <w:color w:val="231F20"/>
          <w:spacing w:val="-11"/>
          <w:w w:val="115"/>
        </w:rPr>
        <w:t> </w:t>
      </w:r>
      <w:r>
        <w:rPr>
          <w:color w:val="231F20"/>
          <w:w w:val="115"/>
        </w:rPr>
        <w:t>siendo</w:t>
      </w:r>
      <w:r>
        <w:rPr>
          <w:color w:val="231F20"/>
          <w:spacing w:val="-10"/>
          <w:w w:val="115"/>
        </w:rPr>
        <w:t> </w:t>
      </w:r>
      <w:r>
        <w:rPr>
          <w:color w:val="231F20"/>
          <w:w w:val="115"/>
        </w:rPr>
        <w:t>personal</w:t>
      </w:r>
      <w:r>
        <w:rPr>
          <w:color w:val="231F20"/>
          <w:spacing w:val="-11"/>
          <w:w w:val="115"/>
        </w:rPr>
        <w:t> </w:t>
      </w:r>
      <w:r>
        <w:rPr>
          <w:color w:val="231F20"/>
          <w:w w:val="115"/>
        </w:rPr>
        <w:t>asalariado</w:t>
      </w:r>
      <w:r>
        <w:rPr>
          <w:color w:val="231F20"/>
          <w:spacing w:val="-11"/>
          <w:w w:val="115"/>
        </w:rPr>
        <w:t> </w:t>
      </w:r>
      <w:r>
        <w:rPr>
          <w:color w:val="231F20"/>
          <w:w w:val="115"/>
        </w:rPr>
        <w:t>o</w:t>
      </w:r>
      <w:r>
        <w:rPr>
          <w:color w:val="231F20"/>
          <w:spacing w:val="-10"/>
          <w:w w:val="115"/>
        </w:rPr>
        <w:t> </w:t>
      </w:r>
      <w:r>
        <w:rPr>
          <w:color w:val="231F20"/>
          <w:w w:val="115"/>
        </w:rPr>
        <w:t>dependiente</w:t>
      </w:r>
      <w:r>
        <w:rPr>
          <w:color w:val="231F20"/>
          <w:spacing w:val="-11"/>
          <w:w w:val="115"/>
        </w:rPr>
        <w:t> </w:t>
      </w:r>
      <w:r>
        <w:rPr>
          <w:color w:val="231F20"/>
          <w:w w:val="115"/>
        </w:rPr>
        <w:t>colabore en la realización de </w:t>
      </w:r>
      <w:r>
        <w:rPr>
          <w:color w:val="231F20"/>
          <w:spacing w:val="-4"/>
          <w:w w:val="115"/>
        </w:rPr>
        <w:t>dicho </w:t>
      </w:r>
      <w:r>
        <w:rPr>
          <w:color w:val="231F20"/>
          <w:spacing w:val="-3"/>
          <w:w w:val="115"/>
        </w:rPr>
        <w:t>transporte </w:t>
      </w:r>
      <w:r>
        <w:rPr>
          <w:color w:val="231F20"/>
          <w:w w:val="115"/>
        </w:rPr>
        <w:t>o</w:t>
      </w:r>
      <w:r>
        <w:rPr>
          <w:color w:val="231F20"/>
          <w:spacing w:val="-5"/>
          <w:w w:val="115"/>
        </w:rPr>
        <w:t> </w:t>
      </w:r>
      <w:r>
        <w:rPr>
          <w:color w:val="231F20"/>
          <w:w w:val="115"/>
        </w:rPr>
        <w:t>actividad.</w:t>
      </w:r>
    </w:p>
    <w:p>
      <w:pPr>
        <w:pStyle w:val="ListParagraph"/>
        <w:numPr>
          <w:ilvl w:val="0"/>
          <w:numId w:val="117"/>
        </w:numPr>
        <w:tabs>
          <w:tab w:pos="822" w:val="left" w:leader="none"/>
        </w:tabs>
        <w:spacing w:line="196" w:lineRule="auto" w:before="7" w:after="0"/>
        <w:ind w:left="113" w:right="505" w:firstLine="341"/>
        <w:jc w:val="both"/>
        <w:rPr>
          <w:sz w:val="20"/>
        </w:rPr>
      </w:pPr>
      <w:r>
        <w:rPr>
          <w:color w:val="231F20"/>
          <w:w w:val="115"/>
          <w:sz w:val="20"/>
        </w:rPr>
        <w:t>En las infracciones cometidas por remitentes </w:t>
      </w:r>
      <w:r>
        <w:rPr>
          <w:color w:val="231F20"/>
          <w:spacing w:val="-14"/>
          <w:w w:val="115"/>
          <w:sz w:val="20"/>
        </w:rPr>
        <w:t>o </w:t>
      </w:r>
      <w:r>
        <w:rPr>
          <w:color w:val="231F20"/>
          <w:w w:val="115"/>
          <w:sz w:val="20"/>
        </w:rPr>
        <w:t>cargadores, expedidores, consignatarios o </w:t>
      </w:r>
      <w:r>
        <w:rPr>
          <w:color w:val="231F20"/>
          <w:spacing w:val="-3"/>
          <w:w w:val="115"/>
          <w:sz w:val="20"/>
        </w:rPr>
        <w:t>destinatarios, </w:t>
      </w:r>
      <w:r>
        <w:rPr>
          <w:color w:val="231F20"/>
          <w:w w:val="115"/>
          <w:sz w:val="20"/>
        </w:rPr>
        <w:t>usuarios, </w:t>
      </w:r>
      <w:r>
        <w:rPr>
          <w:color w:val="231F20"/>
          <w:spacing w:val="-6"/>
          <w:w w:val="115"/>
          <w:sz w:val="20"/>
        </w:rPr>
        <w:t>y, </w:t>
      </w:r>
      <w:r>
        <w:rPr>
          <w:color w:val="231F20"/>
          <w:w w:val="115"/>
          <w:sz w:val="20"/>
        </w:rPr>
        <w:t>en general, por terceros que, sin estar com- prendidos</w:t>
      </w:r>
      <w:r>
        <w:rPr>
          <w:color w:val="231F20"/>
          <w:spacing w:val="24"/>
          <w:w w:val="115"/>
          <w:sz w:val="20"/>
        </w:rPr>
        <w:t> </w:t>
      </w:r>
      <w:r>
        <w:rPr>
          <w:color w:val="231F20"/>
          <w:w w:val="115"/>
          <w:sz w:val="20"/>
        </w:rPr>
        <w:t>en</w:t>
      </w:r>
      <w:r>
        <w:rPr>
          <w:color w:val="231F20"/>
          <w:spacing w:val="24"/>
          <w:w w:val="115"/>
          <w:sz w:val="20"/>
        </w:rPr>
        <w:t> </w:t>
      </w:r>
      <w:r>
        <w:rPr>
          <w:color w:val="231F20"/>
          <w:w w:val="115"/>
          <w:sz w:val="20"/>
        </w:rPr>
        <w:t>los</w:t>
      </w:r>
      <w:r>
        <w:rPr>
          <w:color w:val="231F20"/>
          <w:spacing w:val="25"/>
          <w:w w:val="115"/>
          <w:sz w:val="20"/>
        </w:rPr>
        <w:t> </w:t>
      </w:r>
      <w:r>
        <w:rPr>
          <w:color w:val="231F20"/>
          <w:w w:val="115"/>
          <w:sz w:val="20"/>
        </w:rPr>
        <w:t>anteriores</w:t>
      </w:r>
      <w:r>
        <w:rPr>
          <w:color w:val="231F20"/>
          <w:spacing w:val="24"/>
          <w:w w:val="115"/>
          <w:sz w:val="20"/>
        </w:rPr>
        <w:t> </w:t>
      </w:r>
      <w:r>
        <w:rPr>
          <w:color w:val="231F20"/>
          <w:w w:val="115"/>
          <w:sz w:val="20"/>
        </w:rPr>
        <w:t>apartados,</w:t>
      </w:r>
      <w:r>
        <w:rPr>
          <w:color w:val="231F20"/>
          <w:spacing w:val="24"/>
          <w:w w:val="115"/>
          <w:sz w:val="20"/>
        </w:rPr>
        <w:t> </w:t>
      </w:r>
      <w:r>
        <w:rPr>
          <w:color w:val="231F20"/>
          <w:w w:val="115"/>
          <w:sz w:val="20"/>
        </w:rPr>
        <w:t>realicen</w:t>
      </w:r>
      <w:r>
        <w:rPr>
          <w:color w:val="231F20"/>
          <w:spacing w:val="25"/>
          <w:w w:val="115"/>
          <w:sz w:val="20"/>
        </w:rPr>
        <w:t> </w:t>
      </w:r>
      <w:r>
        <w:rPr>
          <w:color w:val="231F20"/>
          <w:w w:val="115"/>
          <w:sz w:val="20"/>
        </w:rPr>
        <w:t>activida-</w:t>
      </w:r>
    </w:p>
    <w:p>
      <w:pPr>
        <w:spacing w:after="0" w:line="196" w:lineRule="auto"/>
        <w:jc w:val="both"/>
        <w:rPr>
          <w:sz w:val="20"/>
        </w:rPr>
        <w:sectPr>
          <w:pgSz w:w="13320" w:h="17860"/>
          <w:pgMar w:header="1322" w:footer="0" w:top="1720" w:bottom="280" w:left="680" w:right="680"/>
          <w:cols w:num="2" w:equalWidth="0">
            <w:col w:w="5569" w:space="356"/>
            <w:col w:w="6035"/>
          </w:cols>
        </w:sectPr>
      </w:pPr>
    </w:p>
    <w:p>
      <w:pPr>
        <w:pStyle w:val="BodyText"/>
        <w:spacing w:line="199" w:lineRule="auto" w:before="121"/>
        <w:ind w:left="510" w:right="1" w:firstLine="0"/>
      </w:pPr>
      <w:r>
        <w:rPr>
          <w:color w:val="231F20"/>
          <w:w w:val="115"/>
        </w:rPr>
        <w:t>des que se vean afectadas por esta Ley, a la persona física o jurídica a la que vaya dirigido el precepto infringido o a la que las normas correspondientes atribuyan específica- mente la responsabilidad.</w:t>
      </w:r>
    </w:p>
    <w:p>
      <w:pPr>
        <w:pStyle w:val="ListParagraph"/>
        <w:numPr>
          <w:ilvl w:val="0"/>
          <w:numId w:val="116"/>
        </w:numPr>
        <w:tabs>
          <w:tab w:pos="1213" w:val="left" w:leader="none"/>
        </w:tabs>
        <w:spacing w:line="199" w:lineRule="auto" w:before="0" w:after="0"/>
        <w:ind w:left="510" w:right="1" w:firstLine="341"/>
        <w:jc w:val="both"/>
        <w:rPr>
          <w:sz w:val="20"/>
        </w:rPr>
      </w:pPr>
      <w:r>
        <w:rPr>
          <w:color w:val="231F20"/>
          <w:w w:val="115"/>
          <w:sz w:val="20"/>
        </w:rPr>
        <w:t>La responsabilidad administrativa se exigirá a </w:t>
      </w:r>
      <w:r>
        <w:rPr>
          <w:color w:val="231F20"/>
          <w:spacing w:val="-8"/>
          <w:w w:val="115"/>
          <w:sz w:val="20"/>
        </w:rPr>
        <w:t>las </w:t>
      </w:r>
      <w:r>
        <w:rPr>
          <w:color w:val="231F20"/>
          <w:w w:val="115"/>
          <w:sz w:val="20"/>
        </w:rPr>
        <w:t>personas físicas o jurídicas a que se refiere el </w:t>
      </w:r>
      <w:r>
        <w:rPr>
          <w:color w:val="231F20"/>
          <w:spacing w:val="-3"/>
          <w:w w:val="115"/>
          <w:sz w:val="20"/>
        </w:rPr>
        <w:t>apartado </w:t>
      </w:r>
      <w:r>
        <w:rPr>
          <w:color w:val="231F20"/>
          <w:spacing w:val="-8"/>
          <w:w w:val="115"/>
          <w:sz w:val="20"/>
        </w:rPr>
        <w:t>1, </w:t>
      </w:r>
      <w:r>
        <w:rPr>
          <w:color w:val="231F20"/>
          <w:w w:val="115"/>
          <w:sz w:val="20"/>
        </w:rPr>
        <w:t>independientemente de que las acciones u omisiones </w:t>
      </w:r>
      <w:r>
        <w:rPr>
          <w:color w:val="231F20"/>
          <w:spacing w:val="-10"/>
          <w:w w:val="115"/>
          <w:sz w:val="20"/>
        </w:rPr>
        <w:t>de </w:t>
      </w:r>
      <w:r>
        <w:rPr>
          <w:color w:val="231F20"/>
          <w:w w:val="115"/>
          <w:sz w:val="20"/>
        </w:rPr>
        <w:t>las que </w:t>
      </w:r>
      <w:r>
        <w:rPr>
          <w:color w:val="231F20"/>
          <w:spacing w:val="-4"/>
          <w:w w:val="115"/>
          <w:sz w:val="20"/>
        </w:rPr>
        <w:t>dicha </w:t>
      </w:r>
      <w:r>
        <w:rPr>
          <w:color w:val="231F20"/>
          <w:w w:val="115"/>
          <w:sz w:val="20"/>
        </w:rPr>
        <w:t>responsabilidad derive hayan sido </w:t>
      </w:r>
      <w:r>
        <w:rPr>
          <w:color w:val="231F20"/>
          <w:spacing w:val="-4"/>
          <w:w w:val="115"/>
          <w:sz w:val="20"/>
        </w:rPr>
        <w:t>material- </w:t>
      </w:r>
      <w:r>
        <w:rPr>
          <w:color w:val="231F20"/>
          <w:w w:val="115"/>
          <w:sz w:val="20"/>
        </w:rPr>
        <w:t>mente</w:t>
      </w:r>
      <w:r>
        <w:rPr>
          <w:color w:val="231F20"/>
          <w:spacing w:val="-12"/>
          <w:w w:val="115"/>
          <w:sz w:val="20"/>
        </w:rPr>
        <w:t> </w:t>
      </w:r>
      <w:r>
        <w:rPr>
          <w:color w:val="231F20"/>
          <w:w w:val="115"/>
          <w:sz w:val="20"/>
        </w:rPr>
        <w:t>realizadas</w:t>
      </w:r>
      <w:r>
        <w:rPr>
          <w:color w:val="231F20"/>
          <w:spacing w:val="-12"/>
          <w:w w:val="115"/>
          <w:sz w:val="20"/>
        </w:rPr>
        <w:t> </w:t>
      </w:r>
      <w:r>
        <w:rPr>
          <w:color w:val="231F20"/>
          <w:w w:val="115"/>
          <w:sz w:val="20"/>
        </w:rPr>
        <w:t>por</w:t>
      </w:r>
      <w:r>
        <w:rPr>
          <w:color w:val="231F20"/>
          <w:spacing w:val="-11"/>
          <w:w w:val="115"/>
          <w:sz w:val="20"/>
        </w:rPr>
        <w:t> </w:t>
      </w:r>
      <w:r>
        <w:rPr>
          <w:color w:val="231F20"/>
          <w:w w:val="115"/>
          <w:sz w:val="20"/>
        </w:rPr>
        <w:t>ellas</w:t>
      </w:r>
      <w:r>
        <w:rPr>
          <w:color w:val="231F20"/>
          <w:spacing w:val="-12"/>
          <w:w w:val="115"/>
          <w:sz w:val="20"/>
        </w:rPr>
        <w:t> </w:t>
      </w:r>
      <w:r>
        <w:rPr>
          <w:color w:val="231F20"/>
          <w:w w:val="115"/>
          <w:sz w:val="20"/>
        </w:rPr>
        <w:t>o</w:t>
      </w:r>
      <w:r>
        <w:rPr>
          <w:color w:val="231F20"/>
          <w:spacing w:val="-11"/>
          <w:w w:val="115"/>
          <w:sz w:val="20"/>
        </w:rPr>
        <w:t> </w:t>
      </w:r>
      <w:r>
        <w:rPr>
          <w:color w:val="231F20"/>
          <w:w w:val="115"/>
          <w:sz w:val="20"/>
        </w:rPr>
        <w:t>por</w:t>
      </w:r>
      <w:r>
        <w:rPr>
          <w:color w:val="231F20"/>
          <w:spacing w:val="-12"/>
          <w:w w:val="115"/>
          <w:sz w:val="20"/>
        </w:rPr>
        <w:t> </w:t>
      </w:r>
      <w:r>
        <w:rPr>
          <w:color w:val="231F20"/>
          <w:w w:val="115"/>
          <w:sz w:val="20"/>
        </w:rPr>
        <w:t>el</w:t>
      </w:r>
      <w:r>
        <w:rPr>
          <w:color w:val="231F20"/>
          <w:spacing w:val="-11"/>
          <w:w w:val="115"/>
          <w:sz w:val="20"/>
        </w:rPr>
        <w:t> </w:t>
      </w:r>
      <w:r>
        <w:rPr>
          <w:color w:val="231F20"/>
          <w:w w:val="115"/>
          <w:sz w:val="20"/>
        </w:rPr>
        <w:t>personal</w:t>
      </w:r>
      <w:r>
        <w:rPr>
          <w:color w:val="231F20"/>
          <w:spacing w:val="-12"/>
          <w:w w:val="115"/>
          <w:sz w:val="20"/>
        </w:rPr>
        <w:t> </w:t>
      </w:r>
      <w:r>
        <w:rPr>
          <w:color w:val="231F20"/>
          <w:w w:val="115"/>
          <w:sz w:val="20"/>
        </w:rPr>
        <w:t>de</w:t>
      </w:r>
      <w:r>
        <w:rPr>
          <w:color w:val="231F20"/>
          <w:spacing w:val="-12"/>
          <w:w w:val="115"/>
          <w:sz w:val="20"/>
        </w:rPr>
        <w:t> </w:t>
      </w:r>
      <w:r>
        <w:rPr>
          <w:color w:val="231F20"/>
          <w:w w:val="115"/>
          <w:sz w:val="20"/>
        </w:rPr>
        <w:t>su</w:t>
      </w:r>
      <w:r>
        <w:rPr>
          <w:color w:val="231F20"/>
          <w:spacing w:val="-11"/>
          <w:w w:val="115"/>
          <w:sz w:val="20"/>
        </w:rPr>
        <w:t> </w:t>
      </w:r>
      <w:r>
        <w:rPr>
          <w:color w:val="231F20"/>
          <w:spacing w:val="-4"/>
          <w:w w:val="115"/>
          <w:sz w:val="20"/>
        </w:rPr>
        <w:t>empresa, </w:t>
      </w:r>
      <w:r>
        <w:rPr>
          <w:color w:val="231F20"/>
          <w:w w:val="115"/>
          <w:sz w:val="20"/>
        </w:rPr>
        <w:t>sin perjuicio de que puedan deducir las acciones que a </w:t>
      </w:r>
      <w:r>
        <w:rPr>
          <w:color w:val="231F20"/>
          <w:spacing w:val="-9"/>
          <w:w w:val="115"/>
          <w:sz w:val="20"/>
        </w:rPr>
        <w:t>su </w:t>
      </w:r>
      <w:r>
        <w:rPr>
          <w:color w:val="231F20"/>
          <w:w w:val="115"/>
          <w:sz w:val="20"/>
        </w:rPr>
        <w:t>juicio resulten procedentes contra las personas a las </w:t>
      </w:r>
      <w:r>
        <w:rPr>
          <w:color w:val="231F20"/>
          <w:spacing w:val="-2"/>
          <w:w w:val="115"/>
          <w:sz w:val="20"/>
        </w:rPr>
        <w:t>que </w:t>
      </w:r>
      <w:r>
        <w:rPr>
          <w:color w:val="231F20"/>
          <w:w w:val="115"/>
          <w:sz w:val="20"/>
        </w:rPr>
        <w:t>sean materialmente imputables las</w:t>
      </w:r>
      <w:r>
        <w:rPr>
          <w:color w:val="231F20"/>
          <w:spacing w:val="-11"/>
          <w:w w:val="115"/>
          <w:sz w:val="20"/>
        </w:rPr>
        <w:t> </w:t>
      </w:r>
      <w:r>
        <w:rPr>
          <w:color w:val="231F20"/>
          <w:w w:val="115"/>
          <w:sz w:val="20"/>
        </w:rPr>
        <w:t>infracciones.</w:t>
      </w:r>
    </w:p>
    <w:p>
      <w:pPr>
        <w:pStyle w:val="ListParagraph"/>
        <w:numPr>
          <w:ilvl w:val="0"/>
          <w:numId w:val="116"/>
        </w:numPr>
        <w:tabs>
          <w:tab w:pos="1183" w:val="left" w:leader="none"/>
        </w:tabs>
        <w:spacing w:line="199" w:lineRule="auto" w:before="0" w:after="0"/>
        <w:ind w:left="510" w:right="1" w:firstLine="341"/>
        <w:jc w:val="both"/>
        <w:rPr>
          <w:sz w:val="20"/>
        </w:rPr>
      </w:pPr>
      <w:r>
        <w:rPr>
          <w:color w:val="231F20"/>
          <w:spacing w:val="-4"/>
          <w:w w:val="115"/>
          <w:sz w:val="20"/>
        </w:rPr>
        <w:t>Tendrán </w:t>
      </w:r>
      <w:r>
        <w:rPr>
          <w:color w:val="231F20"/>
          <w:w w:val="115"/>
          <w:sz w:val="20"/>
        </w:rPr>
        <w:t>la consideración de infracciones indepen- dientes aquellas que se cometan en relación con distintas expediciones de transporte, aun cuando los hechos </w:t>
      </w:r>
      <w:r>
        <w:rPr>
          <w:color w:val="231F20"/>
          <w:spacing w:val="-3"/>
          <w:w w:val="115"/>
          <w:sz w:val="20"/>
        </w:rPr>
        <w:t>infrin- </w:t>
      </w:r>
      <w:r>
        <w:rPr>
          <w:color w:val="231F20"/>
          <w:w w:val="115"/>
          <w:sz w:val="20"/>
        </w:rPr>
        <w:t>jan los mismos o semejantes</w:t>
      </w:r>
      <w:r>
        <w:rPr>
          <w:color w:val="231F20"/>
          <w:spacing w:val="23"/>
          <w:w w:val="115"/>
          <w:sz w:val="20"/>
        </w:rPr>
        <w:t> </w:t>
      </w:r>
      <w:r>
        <w:rPr>
          <w:color w:val="231F20"/>
          <w:w w:val="115"/>
          <w:sz w:val="20"/>
        </w:rPr>
        <w:t>preceptos.</w:t>
      </w:r>
    </w:p>
    <w:p>
      <w:pPr>
        <w:pStyle w:val="BodyText"/>
        <w:spacing w:line="199" w:lineRule="auto"/>
        <w:ind w:left="510" w:right="1"/>
      </w:pPr>
      <w:r>
        <w:rPr>
          <w:color w:val="231F20"/>
          <w:w w:val="115"/>
        </w:rPr>
        <w:t>No </w:t>
      </w:r>
      <w:r>
        <w:rPr>
          <w:color w:val="231F20"/>
          <w:spacing w:val="-3"/>
          <w:w w:val="115"/>
        </w:rPr>
        <w:t>obstante, tratándose </w:t>
      </w:r>
      <w:r>
        <w:rPr>
          <w:color w:val="231F20"/>
          <w:w w:val="115"/>
        </w:rPr>
        <w:t>de </w:t>
      </w:r>
      <w:r>
        <w:rPr>
          <w:color w:val="231F20"/>
          <w:spacing w:val="-3"/>
          <w:w w:val="115"/>
        </w:rPr>
        <w:t>expediciones </w:t>
      </w:r>
      <w:r>
        <w:rPr>
          <w:color w:val="231F20"/>
          <w:w w:val="115"/>
        </w:rPr>
        <w:t>de </w:t>
      </w:r>
      <w:r>
        <w:rPr>
          <w:color w:val="231F20"/>
          <w:spacing w:val="-5"/>
          <w:w w:val="115"/>
        </w:rPr>
        <w:t>servicios </w:t>
      </w:r>
      <w:r>
        <w:rPr>
          <w:color w:val="231F20"/>
          <w:w w:val="115"/>
        </w:rPr>
        <w:t>de </w:t>
      </w:r>
      <w:r>
        <w:rPr>
          <w:color w:val="231F20"/>
          <w:spacing w:val="-4"/>
          <w:w w:val="115"/>
        </w:rPr>
        <w:t>transporte regular, </w:t>
      </w:r>
      <w:r>
        <w:rPr>
          <w:color w:val="231F20"/>
          <w:spacing w:val="-3"/>
          <w:w w:val="115"/>
        </w:rPr>
        <w:t>cuando </w:t>
      </w:r>
      <w:r>
        <w:rPr>
          <w:color w:val="231F20"/>
          <w:w w:val="115"/>
        </w:rPr>
        <w:t>los </w:t>
      </w:r>
      <w:r>
        <w:rPr>
          <w:color w:val="231F20"/>
          <w:spacing w:val="-5"/>
          <w:w w:val="115"/>
        </w:rPr>
        <w:t>hechos </w:t>
      </w:r>
      <w:r>
        <w:rPr>
          <w:color w:val="231F20"/>
          <w:spacing w:val="-3"/>
          <w:w w:val="115"/>
        </w:rPr>
        <w:t>constitutivos </w:t>
      </w:r>
      <w:r>
        <w:rPr>
          <w:color w:val="231F20"/>
          <w:w w:val="115"/>
        </w:rPr>
        <w:t>de </w:t>
      </w:r>
      <w:r>
        <w:rPr>
          <w:color w:val="231F20"/>
          <w:spacing w:val="-10"/>
          <w:w w:val="115"/>
        </w:rPr>
        <w:t>la </w:t>
      </w:r>
      <w:r>
        <w:rPr>
          <w:color w:val="231F20"/>
          <w:spacing w:val="-3"/>
          <w:w w:val="115"/>
        </w:rPr>
        <w:t>infracción guarden relación directa </w:t>
      </w:r>
      <w:r>
        <w:rPr>
          <w:color w:val="231F20"/>
          <w:w w:val="115"/>
        </w:rPr>
        <w:t>con la </w:t>
      </w:r>
      <w:r>
        <w:rPr>
          <w:color w:val="231F20"/>
          <w:spacing w:val="-3"/>
          <w:w w:val="115"/>
        </w:rPr>
        <w:t>actividad </w:t>
      </w:r>
      <w:r>
        <w:rPr>
          <w:color w:val="231F20"/>
          <w:spacing w:val="-6"/>
          <w:w w:val="115"/>
        </w:rPr>
        <w:t>admi- </w:t>
      </w:r>
      <w:r>
        <w:rPr>
          <w:color w:val="231F20"/>
          <w:spacing w:val="-3"/>
          <w:w w:val="115"/>
        </w:rPr>
        <w:t>nistrativa </w:t>
      </w:r>
      <w:r>
        <w:rPr>
          <w:color w:val="231F20"/>
          <w:w w:val="115"/>
        </w:rPr>
        <w:t>que se </w:t>
      </w:r>
      <w:r>
        <w:rPr>
          <w:color w:val="231F20"/>
          <w:spacing w:val="-4"/>
          <w:w w:val="115"/>
        </w:rPr>
        <w:t>desarrolla </w:t>
      </w:r>
      <w:r>
        <w:rPr>
          <w:color w:val="231F20"/>
          <w:w w:val="115"/>
        </w:rPr>
        <w:t>en las </w:t>
      </w:r>
      <w:r>
        <w:rPr>
          <w:color w:val="231F20"/>
          <w:spacing w:val="-3"/>
          <w:w w:val="115"/>
        </w:rPr>
        <w:t>oficinas </w:t>
      </w:r>
      <w:r>
        <w:rPr>
          <w:color w:val="231F20"/>
          <w:w w:val="115"/>
        </w:rPr>
        <w:t>de la </w:t>
      </w:r>
      <w:r>
        <w:rPr>
          <w:color w:val="231F20"/>
          <w:spacing w:val="-3"/>
          <w:w w:val="115"/>
        </w:rPr>
        <w:t>empresa </w:t>
      </w:r>
      <w:r>
        <w:rPr>
          <w:color w:val="231F20"/>
          <w:spacing w:val="-17"/>
          <w:w w:val="115"/>
        </w:rPr>
        <w:t>o </w:t>
      </w:r>
      <w:r>
        <w:rPr>
          <w:color w:val="231F20"/>
          <w:w w:val="115"/>
        </w:rPr>
        <w:t>con el </w:t>
      </w:r>
      <w:r>
        <w:rPr>
          <w:color w:val="231F20"/>
          <w:spacing w:val="-3"/>
          <w:w w:val="115"/>
        </w:rPr>
        <w:t>vehículo utilizado </w:t>
      </w:r>
      <w:r>
        <w:rPr>
          <w:color w:val="231F20"/>
          <w:w w:val="115"/>
        </w:rPr>
        <w:t>y </w:t>
      </w:r>
      <w:r>
        <w:rPr>
          <w:color w:val="231F20"/>
          <w:spacing w:val="-3"/>
          <w:w w:val="115"/>
        </w:rPr>
        <w:t>resulte acreditado </w:t>
      </w:r>
      <w:r>
        <w:rPr>
          <w:color w:val="231F20"/>
          <w:w w:val="115"/>
        </w:rPr>
        <w:t>que no</w:t>
      </w:r>
      <w:r>
        <w:rPr>
          <w:color w:val="231F20"/>
          <w:spacing w:val="-27"/>
          <w:w w:val="115"/>
        </w:rPr>
        <w:t> </w:t>
      </w:r>
      <w:r>
        <w:rPr>
          <w:color w:val="231F20"/>
          <w:spacing w:val="-3"/>
          <w:w w:val="115"/>
        </w:rPr>
        <w:t>podían </w:t>
      </w:r>
      <w:r>
        <w:rPr>
          <w:color w:val="231F20"/>
          <w:w w:val="115"/>
        </w:rPr>
        <w:t>ser </w:t>
      </w:r>
      <w:r>
        <w:rPr>
          <w:color w:val="231F20"/>
          <w:spacing w:val="-4"/>
          <w:w w:val="115"/>
        </w:rPr>
        <w:t>corregidos </w:t>
      </w:r>
      <w:r>
        <w:rPr>
          <w:color w:val="231F20"/>
          <w:spacing w:val="-3"/>
          <w:w w:val="115"/>
        </w:rPr>
        <w:t>hasta </w:t>
      </w:r>
      <w:r>
        <w:rPr>
          <w:color w:val="231F20"/>
          <w:w w:val="115"/>
        </w:rPr>
        <w:t>el </w:t>
      </w:r>
      <w:r>
        <w:rPr>
          <w:color w:val="231F20"/>
          <w:spacing w:val="-3"/>
          <w:w w:val="115"/>
        </w:rPr>
        <w:t>regreso </w:t>
      </w:r>
      <w:r>
        <w:rPr>
          <w:color w:val="231F20"/>
          <w:w w:val="115"/>
        </w:rPr>
        <w:t>de </w:t>
      </w:r>
      <w:r>
        <w:rPr>
          <w:color w:val="231F20"/>
          <w:spacing w:val="-3"/>
          <w:w w:val="115"/>
        </w:rPr>
        <w:t>aquél </w:t>
      </w:r>
      <w:r>
        <w:rPr>
          <w:color w:val="231F20"/>
          <w:w w:val="115"/>
        </w:rPr>
        <w:t>a la </w:t>
      </w:r>
      <w:r>
        <w:rPr>
          <w:color w:val="231F20"/>
          <w:spacing w:val="-3"/>
          <w:w w:val="115"/>
        </w:rPr>
        <w:t>sede </w:t>
      </w:r>
      <w:r>
        <w:rPr>
          <w:color w:val="231F20"/>
          <w:spacing w:val="-5"/>
          <w:w w:val="115"/>
        </w:rPr>
        <w:t>empresa- </w:t>
      </w:r>
      <w:r>
        <w:rPr>
          <w:color w:val="231F20"/>
          <w:spacing w:val="-3"/>
          <w:w w:val="115"/>
        </w:rPr>
        <w:t>rial </w:t>
      </w:r>
      <w:r>
        <w:rPr>
          <w:color w:val="231F20"/>
          <w:w w:val="115"/>
        </w:rPr>
        <w:t>de la que </w:t>
      </w:r>
      <w:r>
        <w:rPr>
          <w:color w:val="231F20"/>
          <w:spacing w:val="-3"/>
          <w:w w:val="115"/>
        </w:rPr>
        <w:t>inicialmente </w:t>
      </w:r>
      <w:r>
        <w:rPr>
          <w:color w:val="231F20"/>
          <w:spacing w:val="-4"/>
          <w:w w:val="115"/>
        </w:rPr>
        <w:t>partió, </w:t>
      </w:r>
      <w:r>
        <w:rPr>
          <w:color w:val="231F20"/>
          <w:spacing w:val="-3"/>
          <w:w w:val="115"/>
        </w:rPr>
        <w:t>tales </w:t>
      </w:r>
      <w:r>
        <w:rPr>
          <w:color w:val="231F20"/>
          <w:spacing w:val="-5"/>
          <w:w w:val="115"/>
        </w:rPr>
        <w:t>hechos </w:t>
      </w:r>
      <w:r>
        <w:rPr>
          <w:color w:val="231F20"/>
          <w:w w:val="115"/>
        </w:rPr>
        <w:t>se </w:t>
      </w:r>
      <w:r>
        <w:rPr>
          <w:color w:val="231F20"/>
          <w:spacing w:val="-3"/>
          <w:w w:val="115"/>
        </w:rPr>
        <w:t>considera- </w:t>
      </w:r>
      <w:r>
        <w:rPr>
          <w:color w:val="231F20"/>
          <w:w w:val="115"/>
        </w:rPr>
        <w:t>rán </w:t>
      </w:r>
      <w:r>
        <w:rPr>
          <w:color w:val="231F20"/>
          <w:spacing w:val="-3"/>
          <w:w w:val="115"/>
        </w:rPr>
        <w:t>constitutivos </w:t>
      </w:r>
      <w:r>
        <w:rPr>
          <w:color w:val="231F20"/>
          <w:w w:val="115"/>
        </w:rPr>
        <w:t>de una </w:t>
      </w:r>
      <w:r>
        <w:rPr>
          <w:color w:val="231F20"/>
          <w:spacing w:val="-3"/>
          <w:w w:val="115"/>
        </w:rPr>
        <w:t>sola infracción, </w:t>
      </w:r>
      <w:r>
        <w:rPr>
          <w:color w:val="231F20"/>
          <w:w w:val="115"/>
        </w:rPr>
        <w:t>aun </w:t>
      </w:r>
      <w:r>
        <w:rPr>
          <w:color w:val="231F20"/>
          <w:spacing w:val="-3"/>
          <w:w w:val="115"/>
        </w:rPr>
        <w:t>cuando </w:t>
      </w:r>
      <w:r>
        <w:rPr>
          <w:color w:val="231F20"/>
          <w:spacing w:val="-6"/>
          <w:w w:val="115"/>
        </w:rPr>
        <w:t>hubie- </w:t>
      </w:r>
      <w:r>
        <w:rPr>
          <w:color w:val="231F20"/>
          <w:w w:val="115"/>
        </w:rPr>
        <w:t>ran </w:t>
      </w:r>
      <w:r>
        <w:rPr>
          <w:color w:val="231F20"/>
          <w:spacing w:val="-3"/>
          <w:w w:val="115"/>
        </w:rPr>
        <w:t>continuado teniendo </w:t>
      </w:r>
      <w:r>
        <w:rPr>
          <w:color w:val="231F20"/>
          <w:spacing w:val="-4"/>
          <w:w w:val="115"/>
        </w:rPr>
        <w:t>lugar </w:t>
      </w:r>
      <w:r>
        <w:rPr>
          <w:color w:val="231F20"/>
          <w:spacing w:val="-3"/>
          <w:w w:val="115"/>
        </w:rPr>
        <w:t>durante </w:t>
      </w:r>
      <w:r>
        <w:rPr>
          <w:color w:val="231F20"/>
          <w:w w:val="115"/>
        </w:rPr>
        <w:t>las </w:t>
      </w:r>
      <w:r>
        <w:rPr>
          <w:color w:val="231F20"/>
          <w:spacing w:val="-5"/>
          <w:w w:val="115"/>
        </w:rPr>
        <w:t>distintas </w:t>
      </w:r>
      <w:r>
        <w:rPr>
          <w:color w:val="231F20"/>
          <w:spacing w:val="-3"/>
          <w:w w:val="115"/>
        </w:rPr>
        <w:t>expediciones parciales realizadas</w:t>
      </w:r>
      <w:r>
        <w:rPr>
          <w:color w:val="231F20"/>
          <w:w w:val="115"/>
        </w:rPr>
        <w:t> </w:t>
      </w:r>
      <w:r>
        <w:rPr>
          <w:color w:val="231F20"/>
          <w:spacing w:val="-3"/>
          <w:w w:val="115"/>
        </w:rPr>
        <w:t>entretanto.</w:t>
      </w:r>
    </w:p>
    <w:p>
      <w:pPr>
        <w:spacing w:before="197"/>
        <w:ind w:left="510" w:right="0" w:firstLine="0"/>
        <w:jc w:val="both"/>
        <w:rPr>
          <w:i/>
          <w:sz w:val="20"/>
        </w:rPr>
      </w:pPr>
      <w:r>
        <w:rPr>
          <w:color w:val="231F20"/>
          <w:w w:val="115"/>
          <w:sz w:val="20"/>
        </w:rPr>
        <w:t>Artículo 103. </w:t>
      </w:r>
      <w:r>
        <w:rPr>
          <w:i/>
          <w:color w:val="231F20"/>
          <w:w w:val="115"/>
          <w:sz w:val="20"/>
        </w:rPr>
        <w:t>Clasificación.</w:t>
      </w:r>
    </w:p>
    <w:p>
      <w:pPr>
        <w:pStyle w:val="ListParagraph"/>
        <w:numPr>
          <w:ilvl w:val="0"/>
          <w:numId w:val="118"/>
        </w:numPr>
        <w:tabs>
          <w:tab w:pos="1199" w:val="left" w:leader="none"/>
        </w:tabs>
        <w:spacing w:line="199" w:lineRule="auto" w:before="203" w:after="0"/>
        <w:ind w:left="510" w:right="1" w:firstLine="341"/>
        <w:jc w:val="both"/>
        <w:rPr>
          <w:sz w:val="20"/>
        </w:rPr>
      </w:pPr>
      <w:r>
        <w:rPr>
          <w:color w:val="231F20"/>
          <w:w w:val="115"/>
          <w:sz w:val="20"/>
        </w:rPr>
        <w:t>Constituyen infracciones administrativas de </w:t>
      </w:r>
      <w:r>
        <w:rPr>
          <w:color w:val="231F20"/>
          <w:spacing w:val="-6"/>
          <w:w w:val="115"/>
          <w:sz w:val="20"/>
        </w:rPr>
        <w:t>las </w:t>
      </w:r>
      <w:r>
        <w:rPr>
          <w:color w:val="231F20"/>
          <w:w w:val="115"/>
          <w:sz w:val="20"/>
        </w:rPr>
        <w:t>normas reguladoras del transporte terrestre las acciones u omisiones de los distintos sujetos responsables tipifica- das</w:t>
      </w:r>
      <w:r>
        <w:rPr>
          <w:color w:val="231F20"/>
          <w:spacing w:val="10"/>
          <w:w w:val="115"/>
          <w:sz w:val="20"/>
        </w:rPr>
        <w:t> </w:t>
      </w:r>
      <w:r>
        <w:rPr>
          <w:color w:val="231F20"/>
          <w:w w:val="115"/>
          <w:sz w:val="20"/>
        </w:rPr>
        <w:t>y</w:t>
      </w:r>
      <w:r>
        <w:rPr>
          <w:color w:val="231F20"/>
          <w:spacing w:val="10"/>
          <w:w w:val="115"/>
          <w:sz w:val="20"/>
        </w:rPr>
        <w:t> </w:t>
      </w:r>
      <w:r>
        <w:rPr>
          <w:color w:val="231F20"/>
          <w:w w:val="115"/>
          <w:sz w:val="20"/>
        </w:rPr>
        <w:t>sancionadas</w:t>
      </w:r>
      <w:r>
        <w:rPr>
          <w:color w:val="231F20"/>
          <w:spacing w:val="10"/>
          <w:w w:val="115"/>
          <w:sz w:val="20"/>
        </w:rPr>
        <w:t> </w:t>
      </w:r>
      <w:r>
        <w:rPr>
          <w:color w:val="231F20"/>
          <w:w w:val="115"/>
          <w:sz w:val="20"/>
        </w:rPr>
        <w:t>de</w:t>
      </w:r>
      <w:r>
        <w:rPr>
          <w:color w:val="231F20"/>
          <w:spacing w:val="10"/>
          <w:w w:val="115"/>
          <w:sz w:val="20"/>
        </w:rPr>
        <w:t> </w:t>
      </w:r>
      <w:r>
        <w:rPr>
          <w:color w:val="231F20"/>
          <w:w w:val="115"/>
          <w:sz w:val="20"/>
        </w:rPr>
        <w:t>conformidad</w:t>
      </w:r>
      <w:r>
        <w:rPr>
          <w:color w:val="231F20"/>
          <w:spacing w:val="11"/>
          <w:w w:val="115"/>
          <w:sz w:val="20"/>
        </w:rPr>
        <w:t> </w:t>
      </w:r>
      <w:r>
        <w:rPr>
          <w:color w:val="231F20"/>
          <w:w w:val="115"/>
          <w:sz w:val="20"/>
        </w:rPr>
        <w:t>con</w:t>
      </w:r>
      <w:r>
        <w:rPr>
          <w:color w:val="231F20"/>
          <w:spacing w:val="10"/>
          <w:w w:val="115"/>
          <w:sz w:val="20"/>
        </w:rPr>
        <w:t> </w:t>
      </w:r>
      <w:r>
        <w:rPr>
          <w:color w:val="231F20"/>
          <w:w w:val="115"/>
          <w:sz w:val="20"/>
        </w:rPr>
        <w:t>la</w:t>
      </w:r>
      <w:r>
        <w:rPr>
          <w:color w:val="231F20"/>
          <w:spacing w:val="10"/>
          <w:w w:val="115"/>
          <w:sz w:val="20"/>
        </w:rPr>
        <w:t> </w:t>
      </w:r>
      <w:r>
        <w:rPr>
          <w:color w:val="231F20"/>
          <w:w w:val="115"/>
          <w:sz w:val="20"/>
        </w:rPr>
        <w:t>presente</w:t>
      </w:r>
      <w:r>
        <w:rPr>
          <w:color w:val="231F20"/>
          <w:spacing w:val="10"/>
          <w:w w:val="115"/>
          <w:sz w:val="20"/>
        </w:rPr>
        <w:t> </w:t>
      </w:r>
      <w:r>
        <w:rPr>
          <w:color w:val="231F20"/>
          <w:spacing w:val="-4"/>
          <w:w w:val="115"/>
          <w:sz w:val="20"/>
        </w:rPr>
        <w:t>Ley.</w:t>
      </w:r>
    </w:p>
    <w:p>
      <w:pPr>
        <w:pStyle w:val="ListParagraph"/>
        <w:numPr>
          <w:ilvl w:val="0"/>
          <w:numId w:val="118"/>
        </w:numPr>
        <w:tabs>
          <w:tab w:pos="1225" w:val="left" w:leader="none"/>
        </w:tabs>
        <w:spacing w:line="199" w:lineRule="auto" w:before="0" w:after="0"/>
        <w:ind w:left="510" w:right="0" w:firstLine="341"/>
        <w:jc w:val="both"/>
        <w:rPr>
          <w:sz w:val="20"/>
        </w:rPr>
      </w:pPr>
      <w:r>
        <w:rPr>
          <w:color w:val="231F20"/>
          <w:w w:val="115"/>
          <w:sz w:val="20"/>
        </w:rPr>
        <w:t>Las infracciones de las normas reguladoras </w:t>
      </w:r>
      <w:r>
        <w:rPr>
          <w:color w:val="231F20"/>
          <w:spacing w:val="-3"/>
          <w:w w:val="115"/>
          <w:sz w:val="20"/>
        </w:rPr>
        <w:t>del </w:t>
      </w:r>
      <w:r>
        <w:rPr>
          <w:color w:val="231F20"/>
          <w:w w:val="115"/>
          <w:sz w:val="20"/>
        </w:rPr>
        <w:t>transporte terrestre se clasifican en muy graves, graves   y</w:t>
      </w:r>
      <w:r>
        <w:rPr>
          <w:color w:val="231F20"/>
          <w:spacing w:val="7"/>
          <w:w w:val="115"/>
          <w:sz w:val="20"/>
        </w:rPr>
        <w:t> </w:t>
      </w:r>
      <w:r>
        <w:rPr>
          <w:color w:val="231F20"/>
          <w:spacing w:val="2"/>
          <w:w w:val="115"/>
          <w:sz w:val="20"/>
        </w:rPr>
        <w:t>leves.</w:t>
      </w:r>
    </w:p>
    <w:p>
      <w:pPr>
        <w:spacing w:before="201"/>
        <w:ind w:left="510" w:right="0" w:firstLine="0"/>
        <w:jc w:val="both"/>
        <w:rPr>
          <w:i/>
          <w:sz w:val="20"/>
        </w:rPr>
      </w:pPr>
      <w:r>
        <w:rPr>
          <w:color w:val="231F20"/>
          <w:w w:val="115"/>
          <w:sz w:val="20"/>
        </w:rPr>
        <w:t>Artículo 104. </w:t>
      </w:r>
      <w:r>
        <w:rPr>
          <w:i/>
          <w:color w:val="231F20"/>
          <w:w w:val="115"/>
          <w:sz w:val="20"/>
        </w:rPr>
        <w:t>Infracciones muy graves.</w:t>
      </w:r>
    </w:p>
    <w:p>
      <w:pPr>
        <w:pStyle w:val="BodyText"/>
        <w:spacing w:before="171"/>
        <w:ind w:left="851" w:firstLine="0"/>
      </w:pPr>
      <w:r>
        <w:rPr>
          <w:color w:val="231F20"/>
          <w:w w:val="120"/>
        </w:rPr>
        <w:t>Se consideran infracciones muy graves:</w:t>
      </w:r>
    </w:p>
    <w:p>
      <w:pPr>
        <w:pStyle w:val="ListParagraph"/>
        <w:numPr>
          <w:ilvl w:val="0"/>
          <w:numId w:val="119"/>
        </w:numPr>
        <w:tabs>
          <w:tab w:pos="1199" w:val="left" w:leader="none"/>
        </w:tabs>
        <w:spacing w:line="199" w:lineRule="auto" w:before="76" w:after="0"/>
        <w:ind w:left="510" w:right="1" w:firstLine="341"/>
        <w:jc w:val="both"/>
        <w:rPr>
          <w:sz w:val="20"/>
        </w:rPr>
      </w:pPr>
      <w:r>
        <w:rPr>
          <w:color w:val="231F20"/>
          <w:w w:val="115"/>
          <w:sz w:val="20"/>
        </w:rPr>
        <w:t>La realización de transportes públicos o alguna </w:t>
      </w:r>
      <w:r>
        <w:rPr>
          <w:color w:val="231F20"/>
          <w:spacing w:val="-6"/>
          <w:w w:val="115"/>
          <w:sz w:val="20"/>
        </w:rPr>
        <w:t>de </w:t>
      </w:r>
      <w:r>
        <w:rPr>
          <w:color w:val="231F20"/>
          <w:w w:val="115"/>
          <w:sz w:val="20"/>
        </w:rPr>
        <w:t>las actividades complementarias o auxiliares careciendo de la concesión, autorización o licencia que, en su </w:t>
      </w:r>
      <w:r>
        <w:rPr>
          <w:color w:val="231F20"/>
          <w:spacing w:val="-3"/>
          <w:w w:val="115"/>
          <w:sz w:val="20"/>
        </w:rPr>
        <w:t>caso, </w:t>
      </w:r>
      <w:r>
        <w:rPr>
          <w:color w:val="231F20"/>
          <w:w w:val="115"/>
          <w:sz w:val="20"/>
        </w:rPr>
        <w:t>resulte preceptiva para</w:t>
      </w:r>
      <w:r>
        <w:rPr>
          <w:color w:val="231F20"/>
          <w:spacing w:val="9"/>
          <w:w w:val="115"/>
          <w:sz w:val="20"/>
        </w:rPr>
        <w:t> </w:t>
      </w:r>
      <w:r>
        <w:rPr>
          <w:color w:val="231F20"/>
          <w:w w:val="115"/>
          <w:sz w:val="20"/>
        </w:rPr>
        <w:t>ello.</w:t>
      </w:r>
    </w:p>
    <w:p>
      <w:pPr>
        <w:pStyle w:val="BodyText"/>
        <w:spacing w:line="199" w:lineRule="auto"/>
        <w:ind w:left="510" w:right="1"/>
      </w:pPr>
      <w:r>
        <w:rPr>
          <w:color w:val="231F20"/>
          <w:w w:val="115"/>
        </w:rPr>
        <w:t>La prestación de servicios para los que se requiera conjuntamente alguna de las concesiones o autorizacio- nes especiales reguladas en esta Ley y la autorización habilitante para el transporte discrecional de viajeros se considerará incluida en la infracción tipificada en este apartado si se carece de cualquiera de ellas.</w:t>
      </w:r>
    </w:p>
    <w:p>
      <w:pPr>
        <w:pStyle w:val="BodyText"/>
        <w:spacing w:line="199" w:lineRule="auto"/>
        <w:ind w:left="510" w:right="1"/>
      </w:pPr>
      <w:r>
        <w:rPr>
          <w:color w:val="231F20"/>
          <w:w w:val="115"/>
        </w:rPr>
        <w:t>A los efectos de su correcta calificación, se consideran incluidos en el presente apartado los siguientes</w:t>
      </w:r>
      <w:r>
        <w:rPr>
          <w:color w:val="231F20"/>
          <w:spacing w:val="51"/>
          <w:w w:val="115"/>
        </w:rPr>
        <w:t> </w:t>
      </w:r>
      <w:r>
        <w:rPr>
          <w:color w:val="231F20"/>
          <w:w w:val="115"/>
        </w:rPr>
        <w:t>hechos:</w:t>
      </w:r>
    </w:p>
    <w:p>
      <w:pPr>
        <w:pStyle w:val="ListParagraph"/>
        <w:numPr>
          <w:ilvl w:val="1"/>
          <w:numId w:val="119"/>
        </w:numPr>
        <w:tabs>
          <w:tab w:pos="1310" w:val="left" w:leader="none"/>
        </w:tabs>
        <w:spacing w:line="199" w:lineRule="auto" w:before="83" w:after="0"/>
        <w:ind w:left="510" w:right="7" w:firstLine="341"/>
        <w:jc w:val="both"/>
        <w:rPr>
          <w:sz w:val="20"/>
        </w:rPr>
      </w:pPr>
      <w:r>
        <w:rPr>
          <w:color w:val="231F20"/>
          <w:spacing w:val="-3"/>
          <w:w w:val="115"/>
          <w:sz w:val="20"/>
        </w:rPr>
        <w:t>La </w:t>
      </w:r>
      <w:r>
        <w:rPr>
          <w:color w:val="231F20"/>
          <w:spacing w:val="-6"/>
          <w:w w:val="115"/>
          <w:sz w:val="20"/>
        </w:rPr>
        <w:t>prestación </w:t>
      </w:r>
      <w:r>
        <w:rPr>
          <w:color w:val="231F20"/>
          <w:spacing w:val="-3"/>
          <w:w w:val="115"/>
          <w:sz w:val="20"/>
        </w:rPr>
        <w:t>de </w:t>
      </w:r>
      <w:r>
        <w:rPr>
          <w:color w:val="231F20"/>
          <w:spacing w:val="-6"/>
          <w:w w:val="115"/>
          <w:sz w:val="20"/>
        </w:rPr>
        <w:t>servicios </w:t>
      </w:r>
      <w:r>
        <w:rPr>
          <w:color w:val="231F20"/>
          <w:spacing w:val="-3"/>
          <w:w w:val="115"/>
          <w:sz w:val="20"/>
        </w:rPr>
        <w:t>de </w:t>
      </w:r>
      <w:r>
        <w:rPr>
          <w:color w:val="231F20"/>
          <w:spacing w:val="-6"/>
          <w:w w:val="115"/>
          <w:sz w:val="20"/>
        </w:rPr>
        <w:t>transporte público </w:t>
      </w:r>
      <w:r>
        <w:rPr>
          <w:color w:val="231F20"/>
          <w:spacing w:val="-12"/>
          <w:w w:val="115"/>
          <w:sz w:val="20"/>
        </w:rPr>
        <w:t>que </w:t>
      </w:r>
      <w:r>
        <w:rPr>
          <w:color w:val="231F20"/>
          <w:spacing w:val="-6"/>
          <w:w w:val="115"/>
          <w:sz w:val="20"/>
        </w:rPr>
        <w:t>excedan </w:t>
      </w:r>
      <w:r>
        <w:rPr>
          <w:color w:val="231F20"/>
          <w:spacing w:val="-4"/>
          <w:w w:val="115"/>
          <w:sz w:val="20"/>
        </w:rPr>
        <w:t>del </w:t>
      </w:r>
      <w:r>
        <w:rPr>
          <w:color w:val="231F20"/>
          <w:spacing w:val="-5"/>
          <w:w w:val="115"/>
          <w:sz w:val="20"/>
        </w:rPr>
        <w:t>ámbito </w:t>
      </w:r>
      <w:r>
        <w:rPr>
          <w:color w:val="231F20"/>
          <w:spacing w:val="-6"/>
          <w:w w:val="115"/>
          <w:sz w:val="20"/>
        </w:rPr>
        <w:t>territorial específicamente</w:t>
      </w:r>
      <w:r>
        <w:rPr>
          <w:color w:val="231F20"/>
          <w:spacing w:val="-23"/>
          <w:w w:val="115"/>
          <w:sz w:val="20"/>
        </w:rPr>
        <w:t> </w:t>
      </w:r>
      <w:r>
        <w:rPr>
          <w:color w:val="231F20"/>
          <w:spacing w:val="-6"/>
          <w:w w:val="115"/>
          <w:sz w:val="20"/>
        </w:rPr>
        <w:t>autorizado.</w:t>
      </w:r>
    </w:p>
    <w:p>
      <w:pPr>
        <w:pStyle w:val="ListParagraph"/>
        <w:numPr>
          <w:ilvl w:val="1"/>
          <w:numId w:val="119"/>
        </w:numPr>
        <w:tabs>
          <w:tab w:pos="1310" w:val="left" w:leader="none"/>
        </w:tabs>
        <w:spacing w:line="199" w:lineRule="auto" w:before="0" w:after="0"/>
        <w:ind w:left="510" w:right="1" w:firstLine="341"/>
        <w:jc w:val="both"/>
        <w:rPr>
          <w:sz w:val="20"/>
        </w:rPr>
      </w:pPr>
      <w:r>
        <w:rPr>
          <w:color w:val="231F20"/>
          <w:w w:val="115"/>
          <w:sz w:val="20"/>
        </w:rPr>
        <w:t>La realización de transportes públicos o </w:t>
      </w:r>
      <w:r>
        <w:rPr>
          <w:color w:val="231F20"/>
          <w:spacing w:val="-8"/>
          <w:w w:val="115"/>
          <w:sz w:val="20"/>
        </w:rPr>
        <w:t>de </w:t>
      </w:r>
      <w:r>
        <w:rPr>
          <w:color w:val="231F20"/>
          <w:w w:val="115"/>
          <w:sz w:val="20"/>
        </w:rPr>
        <w:t>alguna de sus actividades auxiliares y complementarias careciendo de autorización por no haber realizado </w:t>
      </w:r>
      <w:r>
        <w:rPr>
          <w:color w:val="231F20"/>
          <w:spacing w:val="-6"/>
          <w:w w:val="115"/>
          <w:sz w:val="20"/>
        </w:rPr>
        <w:t>su </w:t>
      </w:r>
      <w:r>
        <w:rPr>
          <w:color w:val="231F20"/>
          <w:w w:val="115"/>
          <w:sz w:val="20"/>
        </w:rPr>
        <w:t>visado reglamentario, salvo que dicha conducta deba </w:t>
      </w:r>
      <w:r>
        <w:rPr>
          <w:color w:val="231F20"/>
          <w:spacing w:val="-4"/>
          <w:w w:val="115"/>
          <w:sz w:val="20"/>
        </w:rPr>
        <w:t>cali- </w:t>
      </w:r>
      <w:r>
        <w:rPr>
          <w:color w:val="231F20"/>
          <w:w w:val="115"/>
          <w:sz w:val="20"/>
        </w:rPr>
        <w:t>ficarse como infracción leve de conformidad con lo </w:t>
      </w:r>
      <w:r>
        <w:rPr>
          <w:color w:val="231F20"/>
          <w:spacing w:val="-5"/>
          <w:w w:val="115"/>
          <w:sz w:val="20"/>
        </w:rPr>
        <w:t>dis- </w:t>
      </w:r>
      <w:r>
        <w:rPr>
          <w:color w:val="231F20"/>
          <w:w w:val="115"/>
          <w:sz w:val="20"/>
        </w:rPr>
        <w:t>puesto en el artículo</w:t>
      </w:r>
      <w:r>
        <w:rPr>
          <w:color w:val="231F20"/>
          <w:spacing w:val="9"/>
          <w:w w:val="115"/>
          <w:sz w:val="20"/>
        </w:rPr>
        <w:t> </w:t>
      </w:r>
      <w:r>
        <w:rPr>
          <w:color w:val="231F20"/>
          <w:w w:val="115"/>
          <w:sz w:val="20"/>
        </w:rPr>
        <w:t>106.8.</w:t>
      </w:r>
    </w:p>
    <w:p>
      <w:pPr>
        <w:pStyle w:val="ListParagraph"/>
        <w:numPr>
          <w:ilvl w:val="1"/>
          <w:numId w:val="119"/>
        </w:numPr>
        <w:tabs>
          <w:tab w:pos="1310" w:val="left" w:leader="none"/>
        </w:tabs>
        <w:spacing w:line="199" w:lineRule="auto" w:before="0" w:after="0"/>
        <w:ind w:left="510" w:right="1" w:firstLine="341"/>
        <w:jc w:val="both"/>
        <w:rPr>
          <w:sz w:val="20"/>
        </w:rPr>
      </w:pPr>
      <w:r>
        <w:rPr>
          <w:color w:val="231F20"/>
          <w:w w:val="115"/>
          <w:sz w:val="20"/>
        </w:rPr>
        <w:t>La organización, establecimiento o realización </w:t>
      </w:r>
      <w:r>
        <w:rPr>
          <w:color w:val="231F20"/>
          <w:spacing w:val="-9"/>
          <w:w w:val="115"/>
          <w:sz w:val="20"/>
        </w:rPr>
        <w:t>de </w:t>
      </w:r>
      <w:r>
        <w:rPr>
          <w:color w:val="231F20"/>
          <w:w w:val="115"/>
          <w:sz w:val="20"/>
        </w:rPr>
        <w:t>servicios regulares de transporte de viajeros sin ser titular de la correspondiente concesión o autorización especial, ya sean propios o ajenos los medios con los que se </w:t>
      </w:r>
      <w:r>
        <w:rPr>
          <w:color w:val="231F20"/>
          <w:spacing w:val="-3"/>
          <w:w w:val="115"/>
          <w:sz w:val="20"/>
        </w:rPr>
        <w:t>pres- </w:t>
      </w:r>
      <w:r>
        <w:rPr>
          <w:color w:val="231F20"/>
          <w:w w:val="115"/>
          <w:sz w:val="20"/>
        </w:rPr>
        <w:t>ten y aún cuando se posea autorización de </w:t>
      </w:r>
      <w:r>
        <w:rPr>
          <w:color w:val="231F20"/>
          <w:spacing w:val="-3"/>
          <w:w w:val="115"/>
          <w:sz w:val="20"/>
        </w:rPr>
        <w:t>transporte </w:t>
      </w:r>
      <w:r>
        <w:rPr>
          <w:color w:val="231F20"/>
          <w:w w:val="115"/>
          <w:sz w:val="20"/>
        </w:rPr>
        <w:t>discrecional.</w:t>
      </w:r>
    </w:p>
    <w:p>
      <w:pPr>
        <w:pStyle w:val="ListParagraph"/>
        <w:numPr>
          <w:ilvl w:val="1"/>
          <w:numId w:val="119"/>
        </w:numPr>
        <w:tabs>
          <w:tab w:pos="1310" w:val="left" w:leader="none"/>
        </w:tabs>
        <w:spacing w:line="199" w:lineRule="auto" w:before="0" w:after="0"/>
        <w:ind w:left="510" w:right="1" w:firstLine="341"/>
        <w:jc w:val="both"/>
        <w:rPr>
          <w:sz w:val="20"/>
        </w:rPr>
      </w:pPr>
      <w:r>
        <w:rPr>
          <w:color w:val="231F20"/>
          <w:w w:val="115"/>
          <w:sz w:val="20"/>
        </w:rPr>
        <w:t>La prestación material de servicios regulares </w:t>
      </w:r>
      <w:r>
        <w:rPr>
          <w:color w:val="231F20"/>
          <w:spacing w:val="-9"/>
          <w:w w:val="115"/>
          <w:sz w:val="20"/>
        </w:rPr>
        <w:t>de </w:t>
      </w:r>
      <w:r>
        <w:rPr>
          <w:color w:val="231F20"/>
          <w:w w:val="115"/>
          <w:sz w:val="20"/>
        </w:rPr>
        <w:t>transporte de viajeros careciendo de la preceptiva conce- sión o autorización especial, aún cuando la </w:t>
      </w:r>
      <w:r>
        <w:rPr>
          <w:color w:val="231F20"/>
          <w:spacing w:val="-3"/>
          <w:w w:val="115"/>
          <w:sz w:val="20"/>
        </w:rPr>
        <w:t>correspon- </w:t>
      </w:r>
      <w:r>
        <w:rPr>
          <w:color w:val="231F20"/>
          <w:w w:val="115"/>
          <w:sz w:val="20"/>
        </w:rPr>
        <w:t>diente empresa no contrate con los usuarios y se limite </w:t>
      </w:r>
      <w:r>
        <w:rPr>
          <w:color w:val="231F20"/>
          <w:spacing w:val="-11"/>
          <w:w w:val="115"/>
          <w:sz w:val="20"/>
        </w:rPr>
        <w:t>a </w:t>
      </w:r>
      <w:r>
        <w:rPr>
          <w:color w:val="231F20"/>
          <w:w w:val="115"/>
          <w:sz w:val="20"/>
        </w:rPr>
        <w:t>actuar bajo la dirección del organizador del</w:t>
      </w:r>
      <w:r>
        <w:rPr>
          <w:color w:val="231F20"/>
          <w:spacing w:val="24"/>
          <w:w w:val="115"/>
          <w:sz w:val="20"/>
        </w:rPr>
        <w:t> </w:t>
      </w:r>
      <w:r>
        <w:rPr>
          <w:color w:val="231F20"/>
          <w:w w:val="115"/>
          <w:sz w:val="20"/>
        </w:rPr>
        <w:t>transporte.</w:t>
      </w:r>
    </w:p>
    <w:p>
      <w:pPr>
        <w:pStyle w:val="ListParagraph"/>
        <w:numPr>
          <w:ilvl w:val="1"/>
          <w:numId w:val="119"/>
        </w:numPr>
        <w:tabs>
          <w:tab w:pos="1268" w:val="left" w:leader="none"/>
        </w:tabs>
        <w:spacing w:line="201" w:lineRule="auto" w:before="119" w:after="0"/>
        <w:ind w:left="468" w:right="108" w:firstLine="341"/>
        <w:jc w:val="both"/>
        <w:rPr>
          <w:sz w:val="20"/>
        </w:rPr>
      </w:pPr>
      <w:r>
        <w:rPr>
          <w:color w:val="231F20"/>
          <w:w w:val="123"/>
          <w:sz w:val="20"/>
        </w:rPr>
        <w:br w:type="column"/>
      </w:r>
      <w:r>
        <w:rPr>
          <w:color w:val="231F20"/>
          <w:w w:val="115"/>
          <w:sz w:val="20"/>
        </w:rPr>
        <w:t>El transporte de personas o grupos distintos </w:t>
      </w:r>
      <w:r>
        <w:rPr>
          <w:color w:val="231F20"/>
          <w:spacing w:val="-6"/>
          <w:w w:val="115"/>
          <w:sz w:val="20"/>
        </w:rPr>
        <w:t>de </w:t>
      </w:r>
      <w:r>
        <w:rPr>
          <w:color w:val="231F20"/>
          <w:w w:val="115"/>
          <w:sz w:val="20"/>
        </w:rPr>
        <w:t>aquellos a que específicamente se encuentra referida </w:t>
      </w:r>
      <w:r>
        <w:rPr>
          <w:color w:val="231F20"/>
          <w:spacing w:val="-8"/>
          <w:w w:val="115"/>
          <w:sz w:val="20"/>
        </w:rPr>
        <w:t>la </w:t>
      </w:r>
      <w:r>
        <w:rPr>
          <w:color w:val="231F20"/>
          <w:w w:val="115"/>
          <w:sz w:val="20"/>
        </w:rPr>
        <w:t>correspondiente autorización durante la realización de </w:t>
      </w:r>
      <w:r>
        <w:rPr>
          <w:color w:val="231F20"/>
          <w:spacing w:val="-7"/>
          <w:w w:val="115"/>
          <w:sz w:val="20"/>
        </w:rPr>
        <w:t>un </w:t>
      </w:r>
      <w:r>
        <w:rPr>
          <w:color w:val="231F20"/>
          <w:w w:val="115"/>
          <w:sz w:val="20"/>
        </w:rPr>
        <w:t>transporte a la</w:t>
      </w:r>
      <w:r>
        <w:rPr>
          <w:color w:val="231F20"/>
          <w:spacing w:val="9"/>
          <w:w w:val="115"/>
          <w:sz w:val="20"/>
        </w:rPr>
        <w:t> </w:t>
      </w:r>
      <w:r>
        <w:rPr>
          <w:color w:val="231F20"/>
          <w:w w:val="115"/>
          <w:sz w:val="20"/>
        </w:rPr>
        <w:t>demanda.</w:t>
      </w:r>
    </w:p>
    <w:p>
      <w:pPr>
        <w:pStyle w:val="ListParagraph"/>
        <w:numPr>
          <w:ilvl w:val="1"/>
          <w:numId w:val="119"/>
        </w:numPr>
        <w:tabs>
          <w:tab w:pos="1268" w:val="left" w:leader="none"/>
        </w:tabs>
        <w:spacing w:line="201" w:lineRule="auto" w:before="0" w:after="0"/>
        <w:ind w:left="468" w:right="108" w:firstLine="341"/>
        <w:jc w:val="both"/>
        <w:rPr>
          <w:sz w:val="20"/>
        </w:rPr>
      </w:pPr>
      <w:r>
        <w:rPr>
          <w:color w:val="231F20"/>
          <w:w w:val="115"/>
          <w:sz w:val="20"/>
        </w:rPr>
        <w:t>La realización, al amparo de autorizaciones </w:t>
      </w:r>
      <w:r>
        <w:rPr>
          <w:color w:val="231F20"/>
          <w:spacing w:val="-8"/>
          <w:w w:val="115"/>
          <w:sz w:val="20"/>
        </w:rPr>
        <w:t>de </w:t>
      </w:r>
      <w:r>
        <w:rPr>
          <w:color w:val="231F20"/>
          <w:w w:val="115"/>
          <w:sz w:val="20"/>
        </w:rPr>
        <w:t>transporte privado complementario, de servicios que </w:t>
      </w:r>
      <w:r>
        <w:rPr>
          <w:color w:val="231F20"/>
          <w:spacing w:val="-7"/>
          <w:w w:val="115"/>
          <w:sz w:val="20"/>
        </w:rPr>
        <w:t>no </w:t>
      </w:r>
      <w:r>
        <w:rPr>
          <w:color w:val="231F20"/>
          <w:w w:val="115"/>
          <w:sz w:val="20"/>
        </w:rPr>
        <w:t>cumplan alguna de las condiciones expresamente </w:t>
      </w:r>
      <w:r>
        <w:rPr>
          <w:color w:val="231F20"/>
          <w:spacing w:val="-3"/>
          <w:w w:val="115"/>
          <w:sz w:val="20"/>
        </w:rPr>
        <w:t>regula- </w:t>
      </w:r>
      <w:r>
        <w:rPr>
          <w:color w:val="231F20"/>
          <w:w w:val="115"/>
          <w:sz w:val="20"/>
        </w:rPr>
        <w:t>das en el artículo 66 de esta</w:t>
      </w:r>
      <w:r>
        <w:rPr>
          <w:color w:val="231F20"/>
          <w:spacing w:val="23"/>
          <w:w w:val="115"/>
          <w:sz w:val="20"/>
        </w:rPr>
        <w:t> </w:t>
      </w:r>
      <w:r>
        <w:rPr>
          <w:color w:val="231F20"/>
          <w:spacing w:val="-4"/>
          <w:w w:val="115"/>
          <w:sz w:val="20"/>
        </w:rPr>
        <w:t>Ley.</w:t>
      </w:r>
    </w:p>
    <w:p>
      <w:pPr>
        <w:pStyle w:val="ListParagraph"/>
        <w:numPr>
          <w:ilvl w:val="1"/>
          <w:numId w:val="119"/>
        </w:numPr>
        <w:tabs>
          <w:tab w:pos="1268" w:val="left" w:leader="none"/>
        </w:tabs>
        <w:spacing w:line="201" w:lineRule="auto" w:before="0" w:after="0"/>
        <w:ind w:left="468" w:right="108" w:firstLine="341"/>
        <w:jc w:val="both"/>
        <w:rPr>
          <w:sz w:val="20"/>
        </w:rPr>
      </w:pPr>
      <w:r>
        <w:rPr>
          <w:color w:val="231F20"/>
          <w:w w:val="115"/>
          <w:sz w:val="20"/>
        </w:rPr>
        <w:t>La realización de servicios con cobro individual </w:t>
      </w:r>
      <w:r>
        <w:rPr>
          <w:color w:val="231F20"/>
          <w:spacing w:val="-17"/>
          <w:w w:val="115"/>
          <w:sz w:val="20"/>
        </w:rPr>
        <w:t>o </w:t>
      </w:r>
      <w:r>
        <w:rPr>
          <w:color w:val="231F20"/>
          <w:w w:val="115"/>
          <w:sz w:val="20"/>
        </w:rPr>
        <w:t>con reiteración de itinerario o turísticos al exclusivo amparo de autorizaciones de transporte </w:t>
      </w:r>
      <w:r>
        <w:rPr>
          <w:color w:val="231F20"/>
          <w:spacing w:val="-2"/>
          <w:w w:val="115"/>
          <w:sz w:val="20"/>
        </w:rPr>
        <w:t>discrecional, </w:t>
      </w:r>
      <w:r>
        <w:rPr>
          <w:color w:val="231F20"/>
          <w:w w:val="115"/>
          <w:sz w:val="20"/>
        </w:rPr>
        <w:t>fuera de los supuestos expresamente permitidos o </w:t>
      </w:r>
      <w:r>
        <w:rPr>
          <w:color w:val="231F20"/>
          <w:spacing w:val="-3"/>
          <w:w w:val="115"/>
          <w:sz w:val="20"/>
        </w:rPr>
        <w:t>incum- </w:t>
      </w:r>
      <w:r>
        <w:rPr>
          <w:color w:val="231F20"/>
          <w:w w:val="115"/>
          <w:sz w:val="20"/>
        </w:rPr>
        <w:t>pliendo las condiciones establecidas para</w:t>
      </w:r>
      <w:r>
        <w:rPr>
          <w:color w:val="231F20"/>
          <w:spacing w:val="29"/>
          <w:w w:val="115"/>
          <w:sz w:val="20"/>
        </w:rPr>
        <w:t> </w:t>
      </w:r>
      <w:r>
        <w:rPr>
          <w:color w:val="231F20"/>
          <w:w w:val="115"/>
          <w:sz w:val="20"/>
        </w:rPr>
        <w:t>ello.</w:t>
      </w:r>
    </w:p>
    <w:p>
      <w:pPr>
        <w:pStyle w:val="ListParagraph"/>
        <w:numPr>
          <w:ilvl w:val="1"/>
          <w:numId w:val="119"/>
        </w:numPr>
        <w:tabs>
          <w:tab w:pos="1284" w:val="left" w:leader="none"/>
        </w:tabs>
        <w:spacing w:line="201" w:lineRule="auto" w:before="0" w:after="0"/>
        <w:ind w:left="468" w:right="104" w:firstLine="341"/>
        <w:jc w:val="both"/>
        <w:rPr>
          <w:sz w:val="20"/>
        </w:rPr>
      </w:pPr>
      <w:r>
        <w:rPr>
          <w:color w:val="231F20"/>
          <w:w w:val="115"/>
          <w:sz w:val="20"/>
        </w:rPr>
        <w:t>La </w:t>
      </w:r>
      <w:r>
        <w:rPr>
          <w:color w:val="231F20"/>
          <w:spacing w:val="3"/>
          <w:w w:val="115"/>
          <w:sz w:val="20"/>
        </w:rPr>
        <w:t>realización </w:t>
      </w:r>
      <w:r>
        <w:rPr>
          <w:color w:val="231F20"/>
          <w:w w:val="115"/>
          <w:sz w:val="20"/>
        </w:rPr>
        <w:t>de </w:t>
      </w:r>
      <w:r>
        <w:rPr>
          <w:color w:val="231F20"/>
          <w:spacing w:val="3"/>
          <w:w w:val="115"/>
          <w:sz w:val="20"/>
        </w:rPr>
        <w:t>transportes públicos </w:t>
      </w:r>
      <w:r>
        <w:rPr>
          <w:color w:val="231F20"/>
          <w:spacing w:val="2"/>
          <w:w w:val="115"/>
          <w:sz w:val="20"/>
        </w:rPr>
        <w:t>sin </w:t>
      </w:r>
      <w:r>
        <w:rPr>
          <w:color w:val="231F20"/>
          <w:w w:val="115"/>
          <w:sz w:val="20"/>
        </w:rPr>
        <w:t>llevar a </w:t>
      </w:r>
      <w:r>
        <w:rPr>
          <w:color w:val="231F20"/>
          <w:spacing w:val="3"/>
          <w:w w:val="115"/>
          <w:sz w:val="20"/>
        </w:rPr>
        <w:t>bordo </w:t>
      </w:r>
      <w:r>
        <w:rPr>
          <w:color w:val="231F20"/>
          <w:spacing w:val="2"/>
          <w:w w:val="115"/>
          <w:sz w:val="20"/>
        </w:rPr>
        <w:t>del </w:t>
      </w:r>
      <w:r>
        <w:rPr>
          <w:color w:val="231F20"/>
          <w:spacing w:val="3"/>
          <w:w w:val="115"/>
          <w:sz w:val="20"/>
        </w:rPr>
        <w:t>vehículo </w:t>
      </w:r>
      <w:r>
        <w:rPr>
          <w:color w:val="231F20"/>
          <w:w w:val="115"/>
          <w:sz w:val="20"/>
        </w:rPr>
        <w:t>el </w:t>
      </w:r>
      <w:r>
        <w:rPr>
          <w:color w:val="231F20"/>
          <w:spacing w:val="3"/>
          <w:w w:val="115"/>
          <w:sz w:val="20"/>
        </w:rPr>
        <w:t>original </w:t>
      </w:r>
      <w:r>
        <w:rPr>
          <w:color w:val="231F20"/>
          <w:w w:val="115"/>
          <w:sz w:val="20"/>
        </w:rPr>
        <w:t>o  </w:t>
      </w:r>
      <w:r>
        <w:rPr>
          <w:color w:val="231F20"/>
          <w:spacing w:val="3"/>
          <w:w w:val="115"/>
          <w:sz w:val="20"/>
        </w:rPr>
        <w:t>copia autenticada </w:t>
      </w:r>
      <w:r>
        <w:rPr>
          <w:color w:val="231F20"/>
          <w:spacing w:val="-3"/>
          <w:w w:val="115"/>
          <w:sz w:val="20"/>
        </w:rPr>
        <w:t>de </w:t>
      </w:r>
      <w:r>
        <w:rPr>
          <w:color w:val="231F20"/>
          <w:w w:val="115"/>
          <w:sz w:val="20"/>
        </w:rPr>
        <w:t>la </w:t>
      </w:r>
      <w:r>
        <w:rPr>
          <w:color w:val="231F20"/>
          <w:spacing w:val="3"/>
          <w:w w:val="115"/>
          <w:sz w:val="20"/>
        </w:rPr>
        <w:t>correspondiente copia certificada </w:t>
      </w:r>
      <w:r>
        <w:rPr>
          <w:color w:val="231F20"/>
          <w:w w:val="115"/>
          <w:sz w:val="20"/>
        </w:rPr>
        <w:t>de la </w:t>
      </w:r>
      <w:r>
        <w:rPr>
          <w:color w:val="231F20"/>
          <w:spacing w:val="3"/>
          <w:w w:val="115"/>
          <w:sz w:val="20"/>
        </w:rPr>
        <w:t>autorización </w:t>
      </w:r>
      <w:r>
        <w:rPr>
          <w:color w:val="231F20"/>
          <w:w w:val="115"/>
          <w:sz w:val="20"/>
        </w:rPr>
        <w:t>o </w:t>
      </w:r>
      <w:r>
        <w:rPr>
          <w:color w:val="231F20"/>
          <w:spacing w:val="3"/>
          <w:w w:val="115"/>
          <w:sz w:val="20"/>
        </w:rPr>
        <w:t>licencia, </w:t>
      </w:r>
      <w:r>
        <w:rPr>
          <w:color w:val="231F20"/>
          <w:w w:val="115"/>
          <w:sz w:val="20"/>
        </w:rPr>
        <w:t>o de la </w:t>
      </w:r>
      <w:r>
        <w:rPr>
          <w:color w:val="231F20"/>
          <w:spacing w:val="3"/>
          <w:w w:val="115"/>
          <w:sz w:val="20"/>
        </w:rPr>
        <w:t>documentación </w:t>
      </w:r>
      <w:r>
        <w:rPr>
          <w:color w:val="231F20"/>
          <w:spacing w:val="4"/>
          <w:w w:val="115"/>
          <w:sz w:val="20"/>
        </w:rPr>
        <w:t>acreditativa </w:t>
      </w:r>
      <w:r>
        <w:rPr>
          <w:color w:val="231F20"/>
          <w:spacing w:val="2"/>
          <w:w w:val="115"/>
          <w:sz w:val="20"/>
        </w:rPr>
        <w:t>que </w:t>
      </w:r>
      <w:r>
        <w:rPr>
          <w:color w:val="231F20"/>
          <w:w w:val="115"/>
          <w:sz w:val="20"/>
        </w:rPr>
        <w:t>resulte </w:t>
      </w:r>
      <w:r>
        <w:rPr>
          <w:color w:val="231F20"/>
          <w:spacing w:val="3"/>
          <w:w w:val="115"/>
          <w:sz w:val="20"/>
        </w:rPr>
        <w:t>asimismo necesaria para controlar </w:t>
      </w:r>
      <w:r>
        <w:rPr>
          <w:color w:val="231F20"/>
          <w:w w:val="115"/>
          <w:sz w:val="20"/>
        </w:rPr>
        <w:t>la </w:t>
      </w:r>
      <w:r>
        <w:rPr>
          <w:color w:val="231F20"/>
          <w:spacing w:val="3"/>
          <w:w w:val="115"/>
          <w:sz w:val="20"/>
        </w:rPr>
        <w:t>legalidad </w:t>
      </w:r>
      <w:r>
        <w:rPr>
          <w:color w:val="231F20"/>
          <w:w w:val="115"/>
          <w:sz w:val="20"/>
        </w:rPr>
        <w:t>del </w:t>
      </w:r>
      <w:r>
        <w:rPr>
          <w:color w:val="231F20"/>
          <w:spacing w:val="3"/>
          <w:w w:val="115"/>
          <w:sz w:val="20"/>
        </w:rPr>
        <w:t>transporte.</w:t>
      </w:r>
    </w:p>
    <w:p>
      <w:pPr>
        <w:pStyle w:val="ListParagraph"/>
        <w:numPr>
          <w:ilvl w:val="1"/>
          <w:numId w:val="119"/>
        </w:numPr>
        <w:tabs>
          <w:tab w:pos="1268" w:val="left" w:leader="none"/>
        </w:tabs>
        <w:spacing w:line="201" w:lineRule="auto" w:before="0" w:after="0"/>
        <w:ind w:left="468" w:right="108" w:firstLine="341"/>
        <w:jc w:val="both"/>
        <w:rPr>
          <w:sz w:val="20"/>
        </w:rPr>
      </w:pPr>
      <w:r>
        <w:rPr>
          <w:color w:val="231F20"/>
          <w:w w:val="115"/>
          <w:sz w:val="20"/>
        </w:rPr>
        <w:t>La realización de transportes públicos careciendo de autorización, aún cuando se lleve a bordo del vehículo una autorización o licencia, o una copia de éstas, que </w:t>
      </w:r>
      <w:r>
        <w:rPr>
          <w:color w:val="231F20"/>
          <w:spacing w:val="-6"/>
          <w:w w:val="115"/>
          <w:sz w:val="20"/>
        </w:rPr>
        <w:t>se </w:t>
      </w:r>
      <w:r>
        <w:rPr>
          <w:color w:val="231F20"/>
          <w:w w:val="115"/>
          <w:sz w:val="20"/>
        </w:rPr>
        <w:t>encuentre caducada, revocada o que por cualquier </w:t>
      </w:r>
      <w:r>
        <w:rPr>
          <w:color w:val="231F20"/>
          <w:spacing w:val="-4"/>
          <w:w w:val="115"/>
          <w:sz w:val="20"/>
        </w:rPr>
        <w:t>otra </w:t>
      </w:r>
      <w:r>
        <w:rPr>
          <w:color w:val="231F20"/>
          <w:w w:val="115"/>
          <w:sz w:val="20"/>
        </w:rPr>
        <w:t>causa hubiera perdido su validez o debiera haber</w:t>
      </w:r>
      <w:r>
        <w:rPr>
          <w:color w:val="231F20"/>
          <w:spacing w:val="29"/>
          <w:w w:val="115"/>
          <w:sz w:val="20"/>
        </w:rPr>
        <w:t> </w:t>
      </w:r>
      <w:r>
        <w:rPr>
          <w:color w:val="231F20"/>
          <w:spacing w:val="-4"/>
          <w:w w:val="115"/>
          <w:sz w:val="20"/>
        </w:rPr>
        <w:t>sido </w:t>
      </w:r>
      <w:r>
        <w:rPr>
          <w:color w:val="231F20"/>
          <w:w w:val="115"/>
          <w:sz w:val="20"/>
        </w:rPr>
        <w:t>devuelta a la Administración en cumplimiento de </w:t>
      </w:r>
      <w:r>
        <w:rPr>
          <w:color w:val="231F20"/>
          <w:spacing w:val="-3"/>
          <w:w w:val="115"/>
          <w:sz w:val="20"/>
        </w:rPr>
        <w:t>normas </w:t>
      </w:r>
      <w:r>
        <w:rPr>
          <w:color w:val="231F20"/>
          <w:w w:val="115"/>
          <w:sz w:val="20"/>
        </w:rPr>
        <w:t>legal o reglamentariamente</w:t>
      </w:r>
      <w:r>
        <w:rPr>
          <w:color w:val="231F20"/>
          <w:spacing w:val="12"/>
          <w:w w:val="115"/>
          <w:sz w:val="20"/>
        </w:rPr>
        <w:t> </w:t>
      </w:r>
      <w:r>
        <w:rPr>
          <w:color w:val="231F20"/>
          <w:w w:val="115"/>
          <w:sz w:val="20"/>
        </w:rPr>
        <w:t>establecidas.</w:t>
      </w:r>
    </w:p>
    <w:p>
      <w:pPr>
        <w:pStyle w:val="ListParagraph"/>
        <w:numPr>
          <w:ilvl w:val="1"/>
          <w:numId w:val="119"/>
        </w:numPr>
        <w:tabs>
          <w:tab w:pos="1368" w:val="left" w:leader="none"/>
        </w:tabs>
        <w:spacing w:line="201" w:lineRule="auto" w:before="0" w:after="0"/>
        <w:ind w:left="468" w:right="108" w:firstLine="341"/>
        <w:jc w:val="both"/>
        <w:rPr>
          <w:sz w:val="20"/>
        </w:rPr>
      </w:pPr>
      <w:r>
        <w:rPr>
          <w:color w:val="231F20"/>
          <w:w w:val="115"/>
          <w:sz w:val="20"/>
        </w:rPr>
        <w:t>La realización de transporte público al </w:t>
      </w:r>
      <w:r>
        <w:rPr>
          <w:color w:val="231F20"/>
          <w:spacing w:val="-3"/>
          <w:w w:val="115"/>
          <w:sz w:val="20"/>
        </w:rPr>
        <w:t>amparo </w:t>
      </w:r>
      <w:r>
        <w:rPr>
          <w:color w:val="231F20"/>
          <w:w w:val="115"/>
          <w:sz w:val="20"/>
        </w:rPr>
        <w:t>de autorizaciones que únicamente habiliten para efectuar un tipo de transporte de características distintas del </w:t>
      </w:r>
      <w:r>
        <w:rPr>
          <w:color w:val="231F20"/>
          <w:spacing w:val="-4"/>
          <w:w w:val="115"/>
          <w:sz w:val="20"/>
        </w:rPr>
        <w:t>efec- </w:t>
      </w:r>
      <w:r>
        <w:rPr>
          <w:color w:val="231F20"/>
          <w:w w:val="115"/>
          <w:sz w:val="20"/>
        </w:rPr>
        <w:t>tivamente</w:t>
      </w:r>
      <w:r>
        <w:rPr>
          <w:color w:val="231F20"/>
          <w:spacing w:val="3"/>
          <w:w w:val="115"/>
          <w:sz w:val="20"/>
        </w:rPr>
        <w:t> </w:t>
      </w:r>
      <w:r>
        <w:rPr>
          <w:color w:val="231F20"/>
          <w:w w:val="115"/>
          <w:sz w:val="20"/>
        </w:rPr>
        <w:t>realizado.</w:t>
      </w:r>
    </w:p>
    <w:p>
      <w:pPr>
        <w:pStyle w:val="BodyText"/>
        <w:spacing w:line="201" w:lineRule="auto"/>
        <w:ind w:left="468" w:right="108"/>
      </w:pPr>
      <w:r>
        <w:rPr>
          <w:color w:val="231F20"/>
          <w:w w:val="115"/>
        </w:rPr>
        <w:t>No se apreciará la infracción tipificada en el presente apartado cuando la misma concurra con las señaladas en los apartados 2 y 3 del presente artículo.</w:t>
      </w:r>
    </w:p>
    <w:p>
      <w:pPr>
        <w:pStyle w:val="ListParagraph"/>
        <w:numPr>
          <w:ilvl w:val="0"/>
          <w:numId w:val="119"/>
        </w:numPr>
        <w:tabs>
          <w:tab w:pos="1177" w:val="left" w:leader="none"/>
        </w:tabs>
        <w:spacing w:line="201" w:lineRule="auto" w:before="101" w:after="0"/>
        <w:ind w:left="468" w:right="108" w:firstLine="341"/>
        <w:jc w:val="both"/>
        <w:rPr>
          <w:sz w:val="20"/>
        </w:rPr>
      </w:pPr>
      <w:r>
        <w:rPr>
          <w:color w:val="231F20"/>
          <w:w w:val="115"/>
          <w:sz w:val="20"/>
        </w:rPr>
        <w:t>La realización de transporte público </w:t>
      </w:r>
      <w:r>
        <w:rPr>
          <w:color w:val="231F20"/>
          <w:spacing w:val="-2"/>
          <w:w w:val="115"/>
          <w:sz w:val="20"/>
        </w:rPr>
        <w:t>incumpliendo </w:t>
      </w:r>
      <w:r>
        <w:rPr>
          <w:color w:val="231F20"/>
          <w:w w:val="115"/>
          <w:sz w:val="20"/>
        </w:rPr>
        <w:t>alguno de los requisitos exigidos en el artículo</w:t>
      </w:r>
      <w:r>
        <w:rPr>
          <w:color w:val="231F20"/>
          <w:spacing w:val="49"/>
          <w:w w:val="115"/>
          <w:sz w:val="20"/>
        </w:rPr>
        <w:t> </w:t>
      </w:r>
      <w:r>
        <w:rPr>
          <w:color w:val="231F20"/>
          <w:w w:val="115"/>
          <w:sz w:val="20"/>
        </w:rPr>
        <w:t>13.</w:t>
      </w:r>
    </w:p>
    <w:p>
      <w:pPr>
        <w:pStyle w:val="ListParagraph"/>
        <w:numPr>
          <w:ilvl w:val="0"/>
          <w:numId w:val="119"/>
        </w:numPr>
        <w:tabs>
          <w:tab w:pos="1177" w:val="left" w:leader="none"/>
        </w:tabs>
        <w:spacing w:line="201" w:lineRule="auto" w:before="0" w:after="0"/>
        <w:ind w:left="468" w:right="108" w:firstLine="341"/>
        <w:jc w:val="both"/>
        <w:rPr>
          <w:sz w:val="20"/>
        </w:rPr>
      </w:pPr>
      <w:r>
        <w:rPr>
          <w:color w:val="231F20"/>
          <w:w w:val="115"/>
          <w:sz w:val="20"/>
        </w:rPr>
        <w:t>La realización de actividades complementarias </w:t>
      </w:r>
      <w:r>
        <w:rPr>
          <w:color w:val="231F20"/>
          <w:spacing w:val="-13"/>
          <w:w w:val="115"/>
          <w:sz w:val="20"/>
        </w:rPr>
        <w:t>o </w:t>
      </w:r>
      <w:r>
        <w:rPr>
          <w:color w:val="231F20"/>
          <w:w w:val="115"/>
          <w:sz w:val="20"/>
        </w:rPr>
        <w:t>auxiliares, incumpliendo alguno de los requisitos exigi- dos en el artículo</w:t>
      </w:r>
      <w:r>
        <w:rPr>
          <w:color w:val="231F20"/>
          <w:spacing w:val="12"/>
          <w:w w:val="115"/>
          <w:sz w:val="20"/>
        </w:rPr>
        <w:t> </w:t>
      </w:r>
      <w:r>
        <w:rPr>
          <w:color w:val="231F20"/>
          <w:spacing w:val="-4"/>
          <w:w w:val="115"/>
          <w:sz w:val="20"/>
        </w:rPr>
        <w:t>19.</w:t>
      </w:r>
    </w:p>
    <w:p>
      <w:pPr>
        <w:pStyle w:val="ListParagraph"/>
        <w:numPr>
          <w:ilvl w:val="0"/>
          <w:numId w:val="119"/>
        </w:numPr>
        <w:tabs>
          <w:tab w:pos="1177" w:val="left" w:leader="none"/>
        </w:tabs>
        <w:spacing w:line="201" w:lineRule="auto" w:before="0" w:after="0"/>
        <w:ind w:left="468" w:right="108" w:firstLine="341"/>
        <w:jc w:val="both"/>
        <w:rPr>
          <w:sz w:val="20"/>
        </w:rPr>
      </w:pPr>
      <w:r>
        <w:rPr>
          <w:color w:val="231F20"/>
          <w:w w:val="115"/>
          <w:sz w:val="20"/>
        </w:rPr>
        <w:t>La cesión o autorización, expresa o tácita, de </w:t>
      </w:r>
      <w:r>
        <w:rPr>
          <w:color w:val="231F20"/>
          <w:spacing w:val="-3"/>
          <w:w w:val="115"/>
          <w:sz w:val="20"/>
        </w:rPr>
        <w:t>títu- </w:t>
      </w:r>
      <w:r>
        <w:rPr>
          <w:color w:val="231F20"/>
          <w:w w:val="115"/>
          <w:sz w:val="20"/>
        </w:rPr>
        <w:t>los habilitantes por parte de sus titulares a favor de otras personas.</w:t>
      </w:r>
    </w:p>
    <w:p>
      <w:pPr>
        <w:pStyle w:val="ListParagraph"/>
        <w:numPr>
          <w:ilvl w:val="0"/>
          <w:numId w:val="119"/>
        </w:numPr>
        <w:tabs>
          <w:tab w:pos="1177" w:val="left" w:leader="none"/>
        </w:tabs>
        <w:spacing w:line="201" w:lineRule="auto" w:before="0" w:after="0"/>
        <w:ind w:left="468" w:right="108" w:firstLine="341"/>
        <w:jc w:val="both"/>
        <w:rPr>
          <w:sz w:val="20"/>
        </w:rPr>
      </w:pPr>
      <w:r>
        <w:rPr>
          <w:color w:val="231F20"/>
          <w:w w:val="115"/>
          <w:sz w:val="20"/>
        </w:rPr>
        <w:t>El abandono de las concesiones de </w:t>
      </w:r>
      <w:r>
        <w:rPr>
          <w:color w:val="231F20"/>
          <w:spacing w:val="-3"/>
          <w:w w:val="115"/>
          <w:sz w:val="20"/>
        </w:rPr>
        <w:t>transporte </w:t>
      </w:r>
      <w:r>
        <w:rPr>
          <w:color w:val="231F20"/>
          <w:w w:val="115"/>
          <w:sz w:val="20"/>
        </w:rPr>
        <w:t>regular de viajeros o la paralización de los servicios de las mismas sin causa justificada durante el plazo que </w:t>
      </w:r>
      <w:r>
        <w:rPr>
          <w:color w:val="231F20"/>
          <w:spacing w:val="-3"/>
          <w:w w:val="115"/>
          <w:sz w:val="20"/>
        </w:rPr>
        <w:t>regla- </w:t>
      </w:r>
      <w:r>
        <w:rPr>
          <w:color w:val="231F20"/>
          <w:w w:val="115"/>
          <w:sz w:val="20"/>
        </w:rPr>
        <w:t>mentariamente se determine, sin el consentimiento de </w:t>
      </w:r>
      <w:r>
        <w:rPr>
          <w:color w:val="231F20"/>
          <w:spacing w:val="-7"/>
          <w:w w:val="115"/>
          <w:sz w:val="20"/>
        </w:rPr>
        <w:t>la </w:t>
      </w:r>
      <w:r>
        <w:rPr>
          <w:color w:val="231F20"/>
          <w:w w:val="115"/>
          <w:sz w:val="20"/>
        </w:rPr>
        <w:t>Administración.</w:t>
      </w:r>
    </w:p>
    <w:p>
      <w:pPr>
        <w:pStyle w:val="ListParagraph"/>
        <w:numPr>
          <w:ilvl w:val="0"/>
          <w:numId w:val="119"/>
        </w:numPr>
        <w:tabs>
          <w:tab w:pos="1186" w:val="left" w:leader="none"/>
        </w:tabs>
        <w:spacing w:line="201" w:lineRule="auto" w:before="0" w:after="0"/>
        <w:ind w:left="468" w:right="105" w:firstLine="341"/>
        <w:jc w:val="both"/>
        <w:rPr>
          <w:sz w:val="20"/>
        </w:rPr>
      </w:pPr>
      <w:r>
        <w:rPr>
          <w:color w:val="231F20"/>
          <w:w w:val="115"/>
          <w:sz w:val="20"/>
        </w:rPr>
        <w:t>La </w:t>
      </w:r>
      <w:r>
        <w:rPr>
          <w:color w:val="231F20"/>
          <w:spacing w:val="2"/>
          <w:w w:val="115"/>
          <w:sz w:val="20"/>
        </w:rPr>
        <w:t>negativa </w:t>
      </w:r>
      <w:r>
        <w:rPr>
          <w:color w:val="231F20"/>
          <w:w w:val="115"/>
          <w:sz w:val="20"/>
        </w:rPr>
        <w:t>u </w:t>
      </w:r>
      <w:r>
        <w:rPr>
          <w:color w:val="231F20"/>
          <w:spacing w:val="2"/>
          <w:w w:val="115"/>
          <w:sz w:val="20"/>
        </w:rPr>
        <w:t>obstrucción </w:t>
      </w:r>
      <w:r>
        <w:rPr>
          <w:color w:val="231F20"/>
          <w:w w:val="115"/>
          <w:sz w:val="20"/>
        </w:rPr>
        <w:t>a la </w:t>
      </w:r>
      <w:r>
        <w:rPr>
          <w:color w:val="231F20"/>
          <w:spacing w:val="2"/>
          <w:w w:val="115"/>
          <w:sz w:val="20"/>
        </w:rPr>
        <w:t>actuación </w:t>
      </w:r>
      <w:r>
        <w:rPr>
          <w:color w:val="231F20"/>
          <w:w w:val="115"/>
          <w:sz w:val="20"/>
        </w:rPr>
        <w:t>de los </w:t>
      </w:r>
      <w:r>
        <w:rPr>
          <w:color w:val="231F20"/>
          <w:spacing w:val="2"/>
          <w:w w:val="115"/>
          <w:sz w:val="20"/>
        </w:rPr>
        <w:t>servicios </w:t>
      </w:r>
      <w:r>
        <w:rPr>
          <w:color w:val="231F20"/>
          <w:w w:val="115"/>
          <w:sz w:val="20"/>
        </w:rPr>
        <w:t>de </w:t>
      </w:r>
      <w:r>
        <w:rPr>
          <w:color w:val="231F20"/>
          <w:spacing w:val="2"/>
          <w:w w:val="115"/>
          <w:sz w:val="20"/>
        </w:rPr>
        <w:t>inspección </w:t>
      </w:r>
      <w:r>
        <w:rPr>
          <w:color w:val="231F20"/>
          <w:w w:val="115"/>
          <w:sz w:val="20"/>
        </w:rPr>
        <w:t>que </w:t>
      </w:r>
      <w:r>
        <w:rPr>
          <w:color w:val="231F20"/>
          <w:spacing w:val="2"/>
          <w:w w:val="115"/>
          <w:sz w:val="20"/>
        </w:rPr>
        <w:t>imposibiliten total </w:t>
      </w:r>
      <w:r>
        <w:rPr>
          <w:color w:val="231F20"/>
          <w:w w:val="115"/>
          <w:sz w:val="20"/>
        </w:rPr>
        <w:t>o parcial- </w:t>
      </w:r>
      <w:r>
        <w:rPr>
          <w:color w:val="231F20"/>
          <w:spacing w:val="2"/>
          <w:w w:val="115"/>
          <w:sz w:val="20"/>
        </w:rPr>
        <w:t>mente </w:t>
      </w:r>
      <w:r>
        <w:rPr>
          <w:color w:val="231F20"/>
          <w:w w:val="115"/>
          <w:sz w:val="20"/>
        </w:rPr>
        <w:t>el </w:t>
      </w:r>
      <w:r>
        <w:rPr>
          <w:color w:val="231F20"/>
          <w:spacing w:val="2"/>
          <w:w w:val="115"/>
          <w:sz w:val="20"/>
        </w:rPr>
        <w:t>ejercicio </w:t>
      </w:r>
      <w:r>
        <w:rPr>
          <w:color w:val="231F20"/>
          <w:w w:val="115"/>
          <w:sz w:val="20"/>
        </w:rPr>
        <w:t>de las </w:t>
      </w:r>
      <w:r>
        <w:rPr>
          <w:color w:val="231F20"/>
          <w:spacing w:val="2"/>
          <w:w w:val="115"/>
          <w:sz w:val="20"/>
        </w:rPr>
        <w:t>funciones </w:t>
      </w:r>
      <w:r>
        <w:rPr>
          <w:color w:val="231F20"/>
          <w:w w:val="115"/>
          <w:sz w:val="20"/>
        </w:rPr>
        <w:t>que legal o regla- </w:t>
      </w:r>
      <w:r>
        <w:rPr>
          <w:color w:val="231F20"/>
          <w:spacing w:val="2"/>
          <w:w w:val="115"/>
          <w:sz w:val="20"/>
        </w:rPr>
        <w:t>mentariamente </w:t>
      </w:r>
      <w:r>
        <w:rPr>
          <w:color w:val="231F20"/>
          <w:w w:val="115"/>
          <w:sz w:val="20"/>
        </w:rPr>
        <w:t>tengan </w:t>
      </w:r>
      <w:r>
        <w:rPr>
          <w:color w:val="231F20"/>
          <w:spacing w:val="2"/>
          <w:w w:val="115"/>
          <w:sz w:val="20"/>
        </w:rPr>
        <w:t>atribuidas, </w:t>
      </w:r>
      <w:r>
        <w:rPr>
          <w:color w:val="231F20"/>
          <w:w w:val="115"/>
          <w:sz w:val="20"/>
        </w:rPr>
        <w:t>así </w:t>
      </w:r>
      <w:r>
        <w:rPr>
          <w:color w:val="231F20"/>
          <w:spacing w:val="2"/>
          <w:w w:val="115"/>
          <w:sz w:val="20"/>
        </w:rPr>
        <w:t>como </w:t>
      </w:r>
      <w:r>
        <w:rPr>
          <w:color w:val="231F20"/>
          <w:w w:val="115"/>
          <w:sz w:val="20"/>
        </w:rPr>
        <w:t>la desaten- </w:t>
      </w:r>
      <w:r>
        <w:rPr>
          <w:color w:val="231F20"/>
          <w:spacing w:val="2"/>
          <w:w w:val="115"/>
          <w:sz w:val="20"/>
        </w:rPr>
        <w:t>ción total </w:t>
      </w:r>
      <w:r>
        <w:rPr>
          <w:color w:val="231F20"/>
          <w:w w:val="115"/>
          <w:sz w:val="20"/>
        </w:rPr>
        <w:t>o </w:t>
      </w:r>
      <w:r>
        <w:rPr>
          <w:color w:val="231F20"/>
          <w:spacing w:val="2"/>
          <w:w w:val="115"/>
          <w:sz w:val="20"/>
        </w:rPr>
        <w:t>parcial </w:t>
      </w:r>
      <w:r>
        <w:rPr>
          <w:color w:val="231F20"/>
          <w:w w:val="115"/>
          <w:sz w:val="20"/>
        </w:rPr>
        <w:t>a las </w:t>
      </w:r>
      <w:r>
        <w:rPr>
          <w:color w:val="231F20"/>
          <w:spacing w:val="2"/>
          <w:w w:val="115"/>
          <w:sz w:val="20"/>
        </w:rPr>
        <w:t>instrucciones </w:t>
      </w:r>
      <w:r>
        <w:rPr>
          <w:color w:val="231F20"/>
          <w:w w:val="115"/>
          <w:sz w:val="20"/>
        </w:rPr>
        <w:t>o requerimientos de los </w:t>
      </w:r>
      <w:r>
        <w:rPr>
          <w:color w:val="231F20"/>
          <w:spacing w:val="2"/>
          <w:w w:val="115"/>
          <w:sz w:val="20"/>
        </w:rPr>
        <w:t>miembros </w:t>
      </w:r>
      <w:r>
        <w:rPr>
          <w:color w:val="231F20"/>
          <w:w w:val="115"/>
          <w:sz w:val="20"/>
        </w:rPr>
        <w:t>de la </w:t>
      </w:r>
      <w:r>
        <w:rPr>
          <w:color w:val="231F20"/>
          <w:spacing w:val="2"/>
          <w:w w:val="115"/>
          <w:sz w:val="20"/>
        </w:rPr>
        <w:t>inspección </w:t>
      </w:r>
      <w:r>
        <w:rPr>
          <w:color w:val="231F20"/>
          <w:w w:val="115"/>
          <w:sz w:val="20"/>
        </w:rPr>
        <w:t>o de las </w:t>
      </w:r>
      <w:r>
        <w:rPr>
          <w:color w:val="231F20"/>
          <w:spacing w:val="2"/>
          <w:w w:val="115"/>
          <w:sz w:val="20"/>
        </w:rPr>
        <w:t>fuerzas </w:t>
      </w:r>
      <w:r>
        <w:rPr>
          <w:color w:val="231F20"/>
          <w:spacing w:val="3"/>
          <w:w w:val="115"/>
          <w:sz w:val="20"/>
        </w:rPr>
        <w:t>que </w:t>
      </w:r>
      <w:r>
        <w:rPr>
          <w:color w:val="231F20"/>
          <w:spacing w:val="2"/>
          <w:w w:val="115"/>
          <w:sz w:val="20"/>
        </w:rPr>
        <w:t>legalmente tienen atribuida </w:t>
      </w:r>
      <w:r>
        <w:rPr>
          <w:color w:val="231F20"/>
          <w:w w:val="115"/>
          <w:sz w:val="20"/>
        </w:rPr>
        <w:t>la </w:t>
      </w:r>
      <w:r>
        <w:rPr>
          <w:color w:val="231F20"/>
          <w:spacing w:val="2"/>
          <w:w w:val="115"/>
          <w:sz w:val="20"/>
        </w:rPr>
        <w:t>vigilancia </w:t>
      </w:r>
      <w:r>
        <w:rPr>
          <w:color w:val="231F20"/>
          <w:w w:val="115"/>
          <w:sz w:val="20"/>
        </w:rPr>
        <w:t>de dicha clase de</w:t>
      </w:r>
      <w:r>
        <w:rPr>
          <w:color w:val="231F20"/>
          <w:spacing w:val="9"/>
          <w:w w:val="115"/>
          <w:sz w:val="20"/>
        </w:rPr>
        <w:t> </w:t>
      </w:r>
      <w:r>
        <w:rPr>
          <w:color w:val="231F20"/>
          <w:spacing w:val="2"/>
          <w:w w:val="115"/>
          <w:sz w:val="20"/>
        </w:rPr>
        <w:t>transporte.</w:t>
      </w:r>
    </w:p>
    <w:p>
      <w:pPr>
        <w:pStyle w:val="ListParagraph"/>
        <w:numPr>
          <w:ilvl w:val="0"/>
          <w:numId w:val="119"/>
        </w:numPr>
        <w:tabs>
          <w:tab w:pos="1139" w:val="left" w:leader="none"/>
        </w:tabs>
        <w:spacing w:line="201" w:lineRule="auto" w:before="0" w:after="0"/>
        <w:ind w:left="468" w:right="108" w:firstLine="341"/>
        <w:jc w:val="both"/>
        <w:rPr>
          <w:sz w:val="20"/>
        </w:rPr>
      </w:pPr>
      <w:r>
        <w:rPr>
          <w:color w:val="231F20"/>
          <w:w w:val="115"/>
          <w:sz w:val="20"/>
        </w:rPr>
        <w:t>El quebrantamiento de las órdenes de </w:t>
      </w:r>
      <w:r>
        <w:rPr>
          <w:color w:val="231F20"/>
          <w:spacing w:val="-3"/>
          <w:w w:val="115"/>
          <w:sz w:val="20"/>
        </w:rPr>
        <w:t>inmoviliza- </w:t>
      </w:r>
      <w:r>
        <w:rPr>
          <w:color w:val="231F20"/>
          <w:w w:val="115"/>
          <w:sz w:val="20"/>
        </w:rPr>
        <w:t>ción o precintado de vehículos o locales, así como la </w:t>
      </w:r>
      <w:r>
        <w:rPr>
          <w:color w:val="231F20"/>
          <w:spacing w:val="-4"/>
          <w:w w:val="115"/>
          <w:sz w:val="20"/>
        </w:rPr>
        <w:t>des- </w:t>
      </w:r>
      <w:r>
        <w:rPr>
          <w:color w:val="231F20"/>
          <w:w w:val="115"/>
          <w:sz w:val="20"/>
        </w:rPr>
        <w:t>atención a los requerimientos formulados por la Adminis- tración en los términos señalados en el artículo</w:t>
      </w:r>
      <w:r>
        <w:rPr>
          <w:color w:val="231F20"/>
          <w:spacing w:val="29"/>
          <w:w w:val="115"/>
          <w:sz w:val="20"/>
        </w:rPr>
        <w:t> </w:t>
      </w:r>
      <w:r>
        <w:rPr>
          <w:color w:val="231F20"/>
          <w:spacing w:val="-7"/>
          <w:w w:val="115"/>
          <w:sz w:val="20"/>
        </w:rPr>
        <w:t>110.2.</w:t>
      </w:r>
    </w:p>
    <w:p>
      <w:pPr>
        <w:pStyle w:val="ListParagraph"/>
        <w:numPr>
          <w:ilvl w:val="0"/>
          <w:numId w:val="119"/>
        </w:numPr>
        <w:tabs>
          <w:tab w:pos="1177" w:val="left" w:leader="none"/>
        </w:tabs>
        <w:spacing w:line="201" w:lineRule="auto" w:before="0" w:after="0"/>
        <w:ind w:left="468" w:right="108" w:firstLine="341"/>
        <w:jc w:val="both"/>
        <w:rPr>
          <w:sz w:val="20"/>
        </w:rPr>
      </w:pPr>
      <w:r>
        <w:rPr>
          <w:color w:val="231F20"/>
          <w:w w:val="115"/>
          <w:sz w:val="20"/>
        </w:rPr>
        <w:t>La falsificación de títulos administrativos </w:t>
      </w:r>
      <w:r>
        <w:rPr>
          <w:color w:val="231F20"/>
          <w:spacing w:val="-3"/>
          <w:w w:val="115"/>
          <w:sz w:val="20"/>
        </w:rPr>
        <w:t>habili- </w:t>
      </w:r>
      <w:r>
        <w:rPr>
          <w:color w:val="231F20"/>
          <w:w w:val="115"/>
          <w:sz w:val="20"/>
        </w:rPr>
        <w:t>tantes para la realización de transporte terrestre o </w:t>
      </w:r>
      <w:r>
        <w:rPr>
          <w:color w:val="231F20"/>
          <w:spacing w:val="-7"/>
          <w:w w:val="115"/>
          <w:sz w:val="20"/>
        </w:rPr>
        <w:t>de </w:t>
      </w:r>
      <w:r>
        <w:rPr>
          <w:color w:val="231F20"/>
          <w:w w:val="115"/>
          <w:sz w:val="20"/>
        </w:rPr>
        <w:t>alguna de sus actividades auxiliares y complementarias,  o</w:t>
      </w:r>
      <w:r>
        <w:rPr>
          <w:color w:val="231F20"/>
          <w:spacing w:val="7"/>
          <w:w w:val="115"/>
          <w:sz w:val="20"/>
        </w:rPr>
        <w:t> </w:t>
      </w:r>
      <w:r>
        <w:rPr>
          <w:color w:val="231F20"/>
          <w:w w:val="115"/>
          <w:sz w:val="20"/>
        </w:rPr>
        <w:t>de</w:t>
      </w:r>
      <w:r>
        <w:rPr>
          <w:color w:val="231F20"/>
          <w:spacing w:val="8"/>
          <w:w w:val="115"/>
          <w:sz w:val="20"/>
        </w:rPr>
        <w:t> </w:t>
      </w:r>
      <w:r>
        <w:rPr>
          <w:color w:val="231F20"/>
          <w:w w:val="115"/>
          <w:sz w:val="20"/>
        </w:rPr>
        <w:t>alguno</w:t>
      </w:r>
      <w:r>
        <w:rPr>
          <w:color w:val="231F20"/>
          <w:spacing w:val="8"/>
          <w:w w:val="115"/>
          <w:sz w:val="20"/>
        </w:rPr>
        <w:t> </w:t>
      </w:r>
      <w:r>
        <w:rPr>
          <w:color w:val="231F20"/>
          <w:w w:val="115"/>
          <w:sz w:val="20"/>
        </w:rPr>
        <w:t>de</w:t>
      </w:r>
      <w:r>
        <w:rPr>
          <w:color w:val="231F20"/>
          <w:spacing w:val="8"/>
          <w:w w:val="115"/>
          <w:sz w:val="20"/>
        </w:rPr>
        <w:t> </w:t>
      </w:r>
      <w:r>
        <w:rPr>
          <w:color w:val="231F20"/>
          <w:w w:val="115"/>
          <w:sz w:val="20"/>
        </w:rPr>
        <w:t>los</w:t>
      </w:r>
      <w:r>
        <w:rPr>
          <w:color w:val="231F20"/>
          <w:spacing w:val="7"/>
          <w:w w:val="115"/>
          <w:sz w:val="20"/>
        </w:rPr>
        <w:t> </w:t>
      </w:r>
      <w:r>
        <w:rPr>
          <w:color w:val="231F20"/>
          <w:w w:val="115"/>
          <w:sz w:val="20"/>
        </w:rPr>
        <w:t>datos</w:t>
      </w:r>
      <w:r>
        <w:rPr>
          <w:color w:val="231F20"/>
          <w:spacing w:val="8"/>
          <w:w w:val="115"/>
          <w:sz w:val="20"/>
        </w:rPr>
        <w:t> </w:t>
      </w:r>
      <w:r>
        <w:rPr>
          <w:color w:val="231F20"/>
          <w:w w:val="115"/>
          <w:sz w:val="20"/>
        </w:rPr>
        <w:t>que</w:t>
      </w:r>
      <w:r>
        <w:rPr>
          <w:color w:val="231F20"/>
          <w:spacing w:val="8"/>
          <w:w w:val="115"/>
          <w:sz w:val="20"/>
        </w:rPr>
        <w:t> </w:t>
      </w:r>
      <w:r>
        <w:rPr>
          <w:color w:val="231F20"/>
          <w:w w:val="115"/>
          <w:sz w:val="20"/>
        </w:rPr>
        <w:t>deban</w:t>
      </w:r>
      <w:r>
        <w:rPr>
          <w:color w:val="231F20"/>
          <w:spacing w:val="8"/>
          <w:w w:val="115"/>
          <w:sz w:val="20"/>
        </w:rPr>
        <w:t> </w:t>
      </w:r>
      <w:r>
        <w:rPr>
          <w:color w:val="231F20"/>
          <w:w w:val="115"/>
          <w:sz w:val="20"/>
        </w:rPr>
        <w:t>constar</w:t>
      </w:r>
      <w:r>
        <w:rPr>
          <w:color w:val="231F20"/>
          <w:spacing w:val="7"/>
          <w:w w:val="115"/>
          <w:sz w:val="20"/>
        </w:rPr>
        <w:t> </w:t>
      </w:r>
      <w:r>
        <w:rPr>
          <w:color w:val="231F20"/>
          <w:w w:val="115"/>
          <w:sz w:val="20"/>
        </w:rPr>
        <w:t>en</w:t>
      </w:r>
      <w:r>
        <w:rPr>
          <w:color w:val="231F20"/>
          <w:spacing w:val="8"/>
          <w:w w:val="115"/>
          <w:sz w:val="20"/>
        </w:rPr>
        <w:t> </w:t>
      </w:r>
      <w:r>
        <w:rPr>
          <w:color w:val="231F20"/>
          <w:w w:val="115"/>
          <w:sz w:val="20"/>
        </w:rPr>
        <w:t>aquéllos.</w:t>
      </w:r>
    </w:p>
    <w:p>
      <w:pPr>
        <w:pStyle w:val="BodyText"/>
        <w:spacing w:line="201" w:lineRule="auto"/>
        <w:ind w:left="468" w:right="108"/>
      </w:pPr>
      <w:r>
        <w:rPr>
          <w:color w:val="231F20"/>
          <w:w w:val="115"/>
        </w:rPr>
        <w:t>La responsabilidad por dicha infracción </w:t>
      </w:r>
      <w:r>
        <w:rPr>
          <w:color w:val="231F20"/>
          <w:spacing w:val="-3"/>
          <w:w w:val="115"/>
        </w:rPr>
        <w:t>correspon- </w:t>
      </w:r>
      <w:r>
        <w:rPr>
          <w:color w:val="231F20"/>
          <w:w w:val="115"/>
        </w:rPr>
        <w:t>derá tanto a las personas que hubiesen falsificado </w:t>
      </w:r>
      <w:r>
        <w:rPr>
          <w:color w:val="231F20"/>
          <w:spacing w:val="-6"/>
          <w:w w:val="115"/>
        </w:rPr>
        <w:t>el </w:t>
      </w:r>
      <w:r>
        <w:rPr>
          <w:color w:val="231F20"/>
          <w:w w:val="115"/>
        </w:rPr>
        <w:t>título, o colaborado en su falsificación o comercialización a sabiendas del carácter ilícito de su actuación, como a </w:t>
      </w:r>
      <w:r>
        <w:rPr>
          <w:color w:val="231F20"/>
          <w:spacing w:val="-4"/>
          <w:w w:val="115"/>
        </w:rPr>
        <w:t>las </w:t>
      </w:r>
      <w:r>
        <w:rPr>
          <w:color w:val="231F20"/>
          <w:w w:val="115"/>
        </w:rPr>
        <w:t>que lo hubiesen utilizado para encubrir la realización </w:t>
      </w:r>
      <w:r>
        <w:rPr>
          <w:color w:val="231F20"/>
          <w:spacing w:val="-7"/>
          <w:w w:val="115"/>
        </w:rPr>
        <w:t>de </w:t>
      </w:r>
      <w:r>
        <w:rPr>
          <w:color w:val="231F20"/>
          <w:w w:val="115"/>
        </w:rPr>
        <w:t>transportes o actividades no autorizadas.</w:t>
      </w:r>
    </w:p>
    <w:p>
      <w:pPr>
        <w:pStyle w:val="ListParagraph"/>
        <w:numPr>
          <w:ilvl w:val="0"/>
          <w:numId w:val="119"/>
        </w:numPr>
        <w:tabs>
          <w:tab w:pos="1177" w:val="left" w:leader="none"/>
        </w:tabs>
        <w:spacing w:line="201" w:lineRule="auto" w:before="0" w:after="0"/>
        <w:ind w:left="468" w:right="108" w:firstLine="341"/>
        <w:jc w:val="both"/>
        <w:rPr>
          <w:sz w:val="20"/>
        </w:rPr>
      </w:pPr>
      <w:r>
        <w:rPr>
          <w:color w:val="231F20"/>
          <w:w w:val="115"/>
          <w:sz w:val="20"/>
        </w:rPr>
        <w:t>El falseamiento de los documentos que hayan </w:t>
      </w:r>
      <w:r>
        <w:rPr>
          <w:color w:val="231F20"/>
          <w:spacing w:val="-8"/>
          <w:w w:val="115"/>
          <w:sz w:val="20"/>
        </w:rPr>
        <w:t>de </w:t>
      </w:r>
      <w:r>
        <w:rPr>
          <w:color w:val="231F20"/>
          <w:w w:val="115"/>
          <w:sz w:val="20"/>
        </w:rPr>
        <w:t>ser aportados como requisito para la obtención de </w:t>
      </w:r>
      <w:r>
        <w:rPr>
          <w:color w:val="231F20"/>
          <w:spacing w:val="-3"/>
          <w:w w:val="115"/>
          <w:sz w:val="20"/>
        </w:rPr>
        <w:t>cual- </w:t>
      </w:r>
      <w:r>
        <w:rPr>
          <w:color w:val="231F20"/>
          <w:w w:val="115"/>
          <w:sz w:val="20"/>
        </w:rPr>
        <w:t>quier</w:t>
      </w:r>
      <w:r>
        <w:rPr>
          <w:color w:val="231F20"/>
          <w:spacing w:val="35"/>
          <w:w w:val="115"/>
          <w:sz w:val="20"/>
        </w:rPr>
        <w:t> </w:t>
      </w:r>
      <w:r>
        <w:rPr>
          <w:color w:val="231F20"/>
          <w:w w:val="115"/>
          <w:sz w:val="20"/>
        </w:rPr>
        <w:t>título,</w:t>
      </w:r>
      <w:r>
        <w:rPr>
          <w:color w:val="231F20"/>
          <w:spacing w:val="36"/>
          <w:w w:val="115"/>
          <w:sz w:val="20"/>
        </w:rPr>
        <w:t> </w:t>
      </w:r>
      <w:r>
        <w:rPr>
          <w:color w:val="231F20"/>
          <w:w w:val="115"/>
          <w:sz w:val="20"/>
        </w:rPr>
        <w:t>certificación</w:t>
      </w:r>
      <w:r>
        <w:rPr>
          <w:color w:val="231F20"/>
          <w:spacing w:val="36"/>
          <w:w w:val="115"/>
          <w:sz w:val="20"/>
        </w:rPr>
        <w:t> </w:t>
      </w:r>
      <w:r>
        <w:rPr>
          <w:color w:val="231F20"/>
          <w:w w:val="115"/>
          <w:sz w:val="20"/>
        </w:rPr>
        <w:t>o</w:t>
      </w:r>
      <w:r>
        <w:rPr>
          <w:color w:val="231F20"/>
          <w:spacing w:val="36"/>
          <w:w w:val="115"/>
          <w:sz w:val="20"/>
        </w:rPr>
        <w:t> </w:t>
      </w:r>
      <w:r>
        <w:rPr>
          <w:color w:val="231F20"/>
          <w:w w:val="115"/>
          <w:sz w:val="20"/>
        </w:rPr>
        <w:t>documento</w:t>
      </w:r>
      <w:r>
        <w:rPr>
          <w:color w:val="231F20"/>
          <w:spacing w:val="36"/>
          <w:w w:val="115"/>
          <w:sz w:val="20"/>
        </w:rPr>
        <w:t> </w:t>
      </w:r>
      <w:r>
        <w:rPr>
          <w:color w:val="231F20"/>
          <w:w w:val="115"/>
          <w:sz w:val="20"/>
        </w:rPr>
        <w:t>que</w:t>
      </w:r>
      <w:r>
        <w:rPr>
          <w:color w:val="231F20"/>
          <w:spacing w:val="36"/>
          <w:w w:val="115"/>
          <w:sz w:val="20"/>
        </w:rPr>
        <w:t> </w:t>
      </w:r>
      <w:r>
        <w:rPr>
          <w:color w:val="231F20"/>
          <w:w w:val="115"/>
          <w:sz w:val="20"/>
        </w:rPr>
        <w:t>haya</w:t>
      </w:r>
      <w:r>
        <w:rPr>
          <w:color w:val="231F20"/>
          <w:spacing w:val="35"/>
          <w:w w:val="115"/>
          <w:sz w:val="20"/>
        </w:rPr>
        <w:t> </w:t>
      </w:r>
      <w:r>
        <w:rPr>
          <w:color w:val="231F20"/>
          <w:w w:val="115"/>
          <w:sz w:val="20"/>
        </w:rPr>
        <w:t>de</w:t>
      </w:r>
      <w:r>
        <w:rPr>
          <w:color w:val="231F20"/>
          <w:spacing w:val="36"/>
          <w:w w:val="115"/>
          <w:sz w:val="20"/>
        </w:rPr>
        <w:t> </w:t>
      </w:r>
      <w:r>
        <w:rPr>
          <w:color w:val="231F20"/>
          <w:spacing w:val="-6"/>
          <w:w w:val="115"/>
          <w:sz w:val="20"/>
        </w:rPr>
        <w:t>ser</w:t>
      </w:r>
    </w:p>
    <w:p>
      <w:pPr>
        <w:spacing w:after="0" w:line="201" w:lineRule="auto"/>
        <w:jc w:val="both"/>
        <w:rPr>
          <w:sz w:val="20"/>
        </w:rPr>
        <w:sectPr>
          <w:pgSz w:w="13320" w:h="17860"/>
          <w:pgMar w:header="1322" w:footer="0" w:top="1720" w:bottom="280" w:left="680" w:right="680"/>
          <w:cols w:num="2" w:equalWidth="0">
            <w:col w:w="5927" w:space="40"/>
            <w:col w:w="5993"/>
          </w:cols>
        </w:sectPr>
      </w:pPr>
    </w:p>
    <w:p>
      <w:pPr>
        <w:pStyle w:val="BodyText"/>
        <w:spacing w:line="199" w:lineRule="auto" w:before="121"/>
        <w:ind w:right="38" w:firstLine="0"/>
      </w:pPr>
      <w:r>
        <w:rPr>
          <w:color w:val="231F20"/>
          <w:w w:val="115"/>
        </w:rPr>
        <w:t>expedido por la Administración a favor del solicitante o</w:t>
      </w:r>
      <w:r>
        <w:rPr>
          <w:color w:val="231F20"/>
          <w:spacing w:val="-33"/>
          <w:w w:val="115"/>
        </w:rPr>
        <w:t> </w:t>
      </w:r>
      <w:r>
        <w:rPr>
          <w:color w:val="231F20"/>
          <w:spacing w:val="-6"/>
          <w:w w:val="115"/>
        </w:rPr>
        <w:t>de </w:t>
      </w:r>
      <w:r>
        <w:rPr>
          <w:color w:val="231F20"/>
          <w:w w:val="115"/>
        </w:rPr>
        <w:t>cualquiera de los datos que deban constar en</w:t>
      </w:r>
      <w:r>
        <w:rPr>
          <w:color w:val="231F20"/>
          <w:spacing w:val="1"/>
          <w:w w:val="115"/>
        </w:rPr>
        <w:t> </w:t>
      </w:r>
      <w:r>
        <w:rPr>
          <w:color w:val="231F20"/>
          <w:w w:val="115"/>
        </w:rPr>
        <w:t>aquéllos.</w:t>
      </w:r>
    </w:p>
    <w:p>
      <w:pPr>
        <w:pStyle w:val="ListParagraph"/>
        <w:numPr>
          <w:ilvl w:val="0"/>
          <w:numId w:val="119"/>
        </w:numPr>
        <w:tabs>
          <w:tab w:pos="922" w:val="left" w:leader="none"/>
        </w:tabs>
        <w:spacing w:line="199" w:lineRule="auto" w:before="0" w:after="0"/>
        <w:ind w:left="113" w:right="38" w:firstLine="341"/>
        <w:jc w:val="both"/>
        <w:rPr>
          <w:sz w:val="20"/>
        </w:rPr>
      </w:pPr>
      <w:r>
        <w:rPr>
          <w:color w:val="231F20"/>
          <w:w w:val="115"/>
          <w:sz w:val="20"/>
        </w:rPr>
        <w:t>La manipulación del aparato de control de </w:t>
      </w:r>
      <w:r>
        <w:rPr>
          <w:color w:val="231F20"/>
          <w:spacing w:val="-5"/>
          <w:w w:val="115"/>
          <w:sz w:val="20"/>
        </w:rPr>
        <w:t>los </w:t>
      </w:r>
      <w:r>
        <w:rPr>
          <w:color w:val="231F20"/>
          <w:w w:val="115"/>
          <w:sz w:val="20"/>
        </w:rPr>
        <w:t>tiempos de conducción y descanso o sus elementos, del limitador de velocidad u otros instrumentos o medios </w:t>
      </w:r>
      <w:r>
        <w:rPr>
          <w:color w:val="231F20"/>
          <w:spacing w:val="-8"/>
          <w:w w:val="115"/>
          <w:sz w:val="20"/>
        </w:rPr>
        <w:t>de </w:t>
      </w:r>
      <w:r>
        <w:rPr>
          <w:color w:val="231F20"/>
          <w:w w:val="115"/>
          <w:sz w:val="20"/>
        </w:rPr>
        <w:t>control que exista la obligación de llevar instalados en </w:t>
      </w:r>
      <w:r>
        <w:rPr>
          <w:color w:val="231F20"/>
          <w:spacing w:val="-8"/>
          <w:w w:val="115"/>
          <w:sz w:val="20"/>
        </w:rPr>
        <w:t>el </w:t>
      </w:r>
      <w:r>
        <w:rPr>
          <w:color w:val="231F20"/>
          <w:w w:val="115"/>
          <w:sz w:val="20"/>
        </w:rPr>
        <w:t>vehículo destinada a alterar su normal </w:t>
      </w:r>
      <w:r>
        <w:rPr>
          <w:color w:val="231F20"/>
          <w:spacing w:val="-2"/>
          <w:w w:val="115"/>
          <w:sz w:val="20"/>
        </w:rPr>
        <w:t>funcionamiento, </w:t>
      </w:r>
      <w:r>
        <w:rPr>
          <w:color w:val="231F20"/>
          <w:w w:val="115"/>
          <w:sz w:val="20"/>
        </w:rPr>
        <w:t>así como la instalación de elementos mecánicos, electró- nicos o de otra naturaleza destinados a alterar el </w:t>
      </w:r>
      <w:r>
        <w:rPr>
          <w:color w:val="231F20"/>
          <w:spacing w:val="-3"/>
          <w:w w:val="115"/>
          <w:sz w:val="20"/>
        </w:rPr>
        <w:t>correcto </w:t>
      </w:r>
      <w:r>
        <w:rPr>
          <w:color w:val="231F20"/>
          <w:w w:val="115"/>
          <w:sz w:val="20"/>
        </w:rPr>
        <w:t>funcionamiento de los correspondientes instrumentos </w:t>
      </w:r>
      <w:r>
        <w:rPr>
          <w:color w:val="231F20"/>
          <w:spacing w:val="-7"/>
          <w:w w:val="115"/>
          <w:sz w:val="20"/>
        </w:rPr>
        <w:t>de </w:t>
      </w:r>
      <w:r>
        <w:rPr>
          <w:color w:val="231F20"/>
          <w:w w:val="115"/>
          <w:sz w:val="20"/>
        </w:rPr>
        <w:t>control o modificar sus mediciones, aún cuando unos </w:t>
      </w:r>
      <w:r>
        <w:rPr>
          <w:color w:val="231F20"/>
          <w:spacing w:val="-15"/>
          <w:w w:val="115"/>
          <w:sz w:val="20"/>
        </w:rPr>
        <w:t>u </w:t>
      </w:r>
      <w:r>
        <w:rPr>
          <w:color w:val="231F20"/>
          <w:w w:val="115"/>
          <w:sz w:val="20"/>
        </w:rPr>
        <w:t>otros</w:t>
      </w:r>
      <w:r>
        <w:rPr>
          <w:color w:val="231F20"/>
          <w:spacing w:val="-10"/>
          <w:w w:val="115"/>
          <w:sz w:val="20"/>
        </w:rPr>
        <w:t> </w:t>
      </w:r>
      <w:r>
        <w:rPr>
          <w:color w:val="231F20"/>
          <w:w w:val="115"/>
          <w:sz w:val="20"/>
        </w:rPr>
        <w:t>no</w:t>
      </w:r>
      <w:r>
        <w:rPr>
          <w:color w:val="231F20"/>
          <w:spacing w:val="-10"/>
          <w:w w:val="115"/>
          <w:sz w:val="20"/>
        </w:rPr>
        <w:t> </w:t>
      </w:r>
      <w:r>
        <w:rPr>
          <w:color w:val="231F20"/>
          <w:w w:val="115"/>
          <w:sz w:val="20"/>
        </w:rPr>
        <w:t>se</w:t>
      </w:r>
      <w:r>
        <w:rPr>
          <w:color w:val="231F20"/>
          <w:spacing w:val="-10"/>
          <w:w w:val="115"/>
          <w:sz w:val="20"/>
        </w:rPr>
        <w:t> </w:t>
      </w:r>
      <w:r>
        <w:rPr>
          <w:color w:val="231F20"/>
          <w:w w:val="115"/>
          <w:sz w:val="20"/>
        </w:rPr>
        <w:t>encuentren</w:t>
      </w:r>
      <w:r>
        <w:rPr>
          <w:color w:val="231F20"/>
          <w:spacing w:val="-10"/>
          <w:w w:val="115"/>
          <w:sz w:val="20"/>
        </w:rPr>
        <w:t> </w:t>
      </w:r>
      <w:r>
        <w:rPr>
          <w:color w:val="231F20"/>
          <w:w w:val="115"/>
          <w:sz w:val="20"/>
        </w:rPr>
        <w:t>en</w:t>
      </w:r>
      <w:r>
        <w:rPr>
          <w:color w:val="231F20"/>
          <w:spacing w:val="-10"/>
          <w:w w:val="115"/>
          <w:sz w:val="20"/>
        </w:rPr>
        <w:t> </w:t>
      </w:r>
      <w:r>
        <w:rPr>
          <w:color w:val="231F20"/>
          <w:w w:val="115"/>
          <w:sz w:val="20"/>
        </w:rPr>
        <w:t>funcionamiento</w:t>
      </w:r>
      <w:r>
        <w:rPr>
          <w:color w:val="231F20"/>
          <w:spacing w:val="-10"/>
          <w:w w:val="115"/>
          <w:sz w:val="20"/>
        </w:rPr>
        <w:t> </w:t>
      </w:r>
      <w:r>
        <w:rPr>
          <w:color w:val="231F20"/>
          <w:w w:val="115"/>
          <w:sz w:val="20"/>
        </w:rPr>
        <w:t>en</w:t>
      </w:r>
      <w:r>
        <w:rPr>
          <w:color w:val="231F20"/>
          <w:spacing w:val="-10"/>
          <w:w w:val="115"/>
          <w:sz w:val="20"/>
        </w:rPr>
        <w:t> </w:t>
      </w:r>
      <w:r>
        <w:rPr>
          <w:color w:val="231F20"/>
          <w:w w:val="115"/>
          <w:sz w:val="20"/>
        </w:rPr>
        <w:t>el</w:t>
      </w:r>
      <w:r>
        <w:rPr>
          <w:color w:val="231F20"/>
          <w:spacing w:val="-10"/>
          <w:w w:val="115"/>
          <w:sz w:val="20"/>
        </w:rPr>
        <w:t> </w:t>
      </w:r>
      <w:r>
        <w:rPr>
          <w:color w:val="231F20"/>
          <w:w w:val="115"/>
          <w:sz w:val="20"/>
        </w:rPr>
        <w:t>momento de realizarse la</w:t>
      </w:r>
      <w:r>
        <w:rPr>
          <w:color w:val="231F20"/>
          <w:spacing w:val="11"/>
          <w:w w:val="115"/>
          <w:sz w:val="20"/>
        </w:rPr>
        <w:t> </w:t>
      </w:r>
      <w:r>
        <w:rPr>
          <w:color w:val="231F20"/>
          <w:w w:val="115"/>
          <w:sz w:val="20"/>
        </w:rPr>
        <w:t>inspección.</w:t>
      </w:r>
    </w:p>
    <w:p>
      <w:pPr>
        <w:pStyle w:val="BodyText"/>
        <w:spacing w:line="199" w:lineRule="auto"/>
        <w:ind w:right="38"/>
      </w:pPr>
      <w:r>
        <w:rPr>
          <w:color w:val="231F20"/>
          <w:w w:val="115"/>
        </w:rPr>
        <w:t>La responsabilidad por dicha infracción </w:t>
      </w:r>
      <w:r>
        <w:rPr>
          <w:color w:val="231F20"/>
          <w:spacing w:val="-3"/>
          <w:w w:val="115"/>
        </w:rPr>
        <w:t>correspon- </w:t>
      </w:r>
      <w:r>
        <w:rPr>
          <w:color w:val="231F20"/>
          <w:w w:val="115"/>
        </w:rPr>
        <w:t>derá tanto a las personas que hubiesen manipulado </w:t>
      </w:r>
      <w:r>
        <w:rPr>
          <w:color w:val="231F20"/>
          <w:spacing w:val="-9"/>
          <w:w w:val="115"/>
        </w:rPr>
        <w:t>el </w:t>
      </w:r>
      <w:r>
        <w:rPr>
          <w:color w:val="231F20"/>
          <w:w w:val="115"/>
        </w:rPr>
        <w:t>aparato</w:t>
      </w:r>
      <w:r>
        <w:rPr>
          <w:color w:val="231F20"/>
          <w:spacing w:val="-6"/>
          <w:w w:val="115"/>
        </w:rPr>
        <w:t> </w:t>
      </w:r>
      <w:r>
        <w:rPr>
          <w:color w:val="231F20"/>
          <w:w w:val="115"/>
        </w:rPr>
        <w:t>o</w:t>
      </w:r>
      <w:r>
        <w:rPr>
          <w:color w:val="231F20"/>
          <w:spacing w:val="-6"/>
          <w:w w:val="115"/>
        </w:rPr>
        <w:t> </w:t>
      </w:r>
      <w:r>
        <w:rPr>
          <w:color w:val="231F20"/>
          <w:w w:val="115"/>
        </w:rPr>
        <w:t>instrumento</w:t>
      </w:r>
      <w:r>
        <w:rPr>
          <w:color w:val="231F20"/>
          <w:spacing w:val="-6"/>
          <w:w w:val="115"/>
        </w:rPr>
        <w:t> </w:t>
      </w:r>
      <w:r>
        <w:rPr>
          <w:color w:val="231F20"/>
          <w:w w:val="115"/>
        </w:rPr>
        <w:t>de</w:t>
      </w:r>
      <w:r>
        <w:rPr>
          <w:color w:val="231F20"/>
          <w:spacing w:val="-6"/>
          <w:w w:val="115"/>
        </w:rPr>
        <w:t> </w:t>
      </w:r>
      <w:r>
        <w:rPr>
          <w:color w:val="231F20"/>
          <w:w w:val="115"/>
        </w:rPr>
        <w:t>que</w:t>
      </w:r>
      <w:r>
        <w:rPr>
          <w:color w:val="231F20"/>
          <w:spacing w:val="-6"/>
          <w:w w:val="115"/>
        </w:rPr>
        <w:t> </w:t>
      </w:r>
      <w:r>
        <w:rPr>
          <w:color w:val="231F20"/>
          <w:w w:val="115"/>
        </w:rPr>
        <w:t>se</w:t>
      </w:r>
      <w:r>
        <w:rPr>
          <w:color w:val="231F20"/>
          <w:spacing w:val="-6"/>
          <w:w w:val="115"/>
        </w:rPr>
        <w:t> </w:t>
      </w:r>
      <w:r>
        <w:rPr>
          <w:color w:val="231F20"/>
          <w:w w:val="115"/>
        </w:rPr>
        <w:t>trate,</w:t>
      </w:r>
      <w:r>
        <w:rPr>
          <w:color w:val="231F20"/>
          <w:spacing w:val="-6"/>
          <w:w w:val="115"/>
        </w:rPr>
        <w:t> </w:t>
      </w:r>
      <w:r>
        <w:rPr>
          <w:color w:val="231F20"/>
          <w:w w:val="115"/>
        </w:rPr>
        <w:t>o</w:t>
      </w:r>
      <w:r>
        <w:rPr>
          <w:color w:val="231F20"/>
          <w:spacing w:val="-6"/>
          <w:w w:val="115"/>
        </w:rPr>
        <w:t> </w:t>
      </w:r>
      <w:r>
        <w:rPr>
          <w:color w:val="231F20"/>
          <w:w w:val="115"/>
        </w:rPr>
        <w:t>colaborado</w:t>
      </w:r>
      <w:r>
        <w:rPr>
          <w:color w:val="231F20"/>
          <w:spacing w:val="-6"/>
          <w:w w:val="115"/>
        </w:rPr>
        <w:t> </w:t>
      </w:r>
      <w:r>
        <w:rPr>
          <w:color w:val="231F20"/>
          <w:w w:val="115"/>
        </w:rPr>
        <w:t>en</w:t>
      </w:r>
      <w:r>
        <w:rPr>
          <w:color w:val="231F20"/>
          <w:spacing w:val="-6"/>
          <w:w w:val="115"/>
        </w:rPr>
        <w:t> </w:t>
      </w:r>
      <w:r>
        <w:rPr>
          <w:color w:val="231F20"/>
          <w:w w:val="115"/>
        </w:rPr>
        <w:t>su manipulación, instalación o comercialización, como </w:t>
      </w:r>
      <w:r>
        <w:rPr>
          <w:color w:val="231F20"/>
          <w:spacing w:val="-7"/>
          <w:w w:val="115"/>
        </w:rPr>
        <w:t>al </w:t>
      </w:r>
      <w:r>
        <w:rPr>
          <w:color w:val="231F20"/>
          <w:w w:val="115"/>
        </w:rPr>
        <w:t>transportista que los tenga instalados en sus</w:t>
      </w:r>
      <w:r>
        <w:rPr>
          <w:color w:val="231F20"/>
          <w:spacing w:val="12"/>
          <w:w w:val="115"/>
        </w:rPr>
        <w:t> </w:t>
      </w:r>
      <w:r>
        <w:rPr>
          <w:color w:val="231F20"/>
          <w:w w:val="115"/>
        </w:rPr>
        <w:t>vehículos.</w:t>
      </w:r>
    </w:p>
    <w:p>
      <w:pPr>
        <w:pStyle w:val="ListParagraph"/>
        <w:numPr>
          <w:ilvl w:val="0"/>
          <w:numId w:val="119"/>
        </w:numPr>
        <w:tabs>
          <w:tab w:pos="878" w:val="left" w:leader="none"/>
        </w:tabs>
        <w:spacing w:line="199" w:lineRule="auto" w:before="0" w:after="0"/>
        <w:ind w:left="113" w:right="40" w:firstLine="341"/>
        <w:jc w:val="both"/>
        <w:rPr>
          <w:sz w:val="20"/>
        </w:rPr>
      </w:pPr>
      <w:r>
        <w:rPr>
          <w:color w:val="231F20"/>
          <w:w w:val="115"/>
          <w:sz w:val="20"/>
        </w:rPr>
        <w:t>La carencia del aparato de control de los tiempos de</w:t>
      </w:r>
      <w:r>
        <w:rPr>
          <w:color w:val="231F20"/>
          <w:spacing w:val="-9"/>
          <w:w w:val="115"/>
          <w:sz w:val="20"/>
        </w:rPr>
        <w:t> </w:t>
      </w:r>
      <w:r>
        <w:rPr>
          <w:color w:val="231F20"/>
          <w:w w:val="115"/>
          <w:sz w:val="20"/>
        </w:rPr>
        <w:t>conducción</w:t>
      </w:r>
      <w:r>
        <w:rPr>
          <w:color w:val="231F20"/>
          <w:spacing w:val="-8"/>
          <w:w w:val="115"/>
          <w:sz w:val="20"/>
        </w:rPr>
        <w:t> </w:t>
      </w:r>
      <w:r>
        <w:rPr>
          <w:color w:val="231F20"/>
          <w:w w:val="115"/>
          <w:sz w:val="20"/>
        </w:rPr>
        <w:t>y</w:t>
      </w:r>
      <w:r>
        <w:rPr>
          <w:color w:val="231F20"/>
          <w:spacing w:val="-8"/>
          <w:w w:val="115"/>
          <w:sz w:val="20"/>
        </w:rPr>
        <w:t> </w:t>
      </w:r>
      <w:r>
        <w:rPr>
          <w:color w:val="231F20"/>
          <w:w w:val="115"/>
          <w:sz w:val="20"/>
        </w:rPr>
        <w:t>descanso,</w:t>
      </w:r>
      <w:r>
        <w:rPr>
          <w:color w:val="231F20"/>
          <w:spacing w:val="-8"/>
          <w:w w:val="115"/>
          <w:sz w:val="20"/>
        </w:rPr>
        <w:t> </w:t>
      </w:r>
      <w:r>
        <w:rPr>
          <w:color w:val="231F20"/>
          <w:w w:val="115"/>
          <w:sz w:val="20"/>
        </w:rPr>
        <w:t>del</w:t>
      </w:r>
      <w:r>
        <w:rPr>
          <w:color w:val="231F20"/>
          <w:spacing w:val="-8"/>
          <w:w w:val="115"/>
          <w:sz w:val="20"/>
        </w:rPr>
        <w:t> </w:t>
      </w:r>
      <w:r>
        <w:rPr>
          <w:color w:val="231F20"/>
          <w:w w:val="115"/>
          <w:sz w:val="20"/>
        </w:rPr>
        <w:t>limitador</w:t>
      </w:r>
      <w:r>
        <w:rPr>
          <w:color w:val="231F20"/>
          <w:spacing w:val="-8"/>
          <w:w w:val="115"/>
          <w:sz w:val="20"/>
        </w:rPr>
        <w:t> </w:t>
      </w:r>
      <w:r>
        <w:rPr>
          <w:color w:val="231F20"/>
          <w:w w:val="115"/>
          <w:sz w:val="20"/>
        </w:rPr>
        <w:t>de</w:t>
      </w:r>
      <w:r>
        <w:rPr>
          <w:color w:val="231F20"/>
          <w:spacing w:val="-8"/>
          <w:w w:val="115"/>
          <w:sz w:val="20"/>
        </w:rPr>
        <w:t> </w:t>
      </w:r>
      <w:r>
        <w:rPr>
          <w:color w:val="231F20"/>
          <w:w w:val="115"/>
          <w:sz w:val="20"/>
        </w:rPr>
        <w:t>velocidad</w:t>
      </w:r>
      <w:r>
        <w:rPr>
          <w:color w:val="231F20"/>
          <w:spacing w:val="-8"/>
          <w:w w:val="115"/>
          <w:sz w:val="20"/>
        </w:rPr>
        <w:t> </w:t>
      </w:r>
      <w:r>
        <w:rPr>
          <w:color w:val="231F20"/>
          <w:w w:val="115"/>
          <w:sz w:val="20"/>
        </w:rPr>
        <w:t>o</w:t>
      </w:r>
      <w:r>
        <w:rPr>
          <w:color w:val="231F20"/>
          <w:spacing w:val="-8"/>
          <w:w w:val="115"/>
          <w:sz w:val="20"/>
        </w:rPr>
        <w:t> sus </w:t>
      </w:r>
      <w:r>
        <w:rPr>
          <w:color w:val="231F20"/>
          <w:w w:val="115"/>
          <w:sz w:val="20"/>
        </w:rPr>
        <w:t>elementos u otros instrumentos o medios de control </w:t>
      </w:r>
      <w:r>
        <w:rPr>
          <w:color w:val="231F20"/>
          <w:spacing w:val="-2"/>
          <w:w w:val="115"/>
          <w:sz w:val="20"/>
        </w:rPr>
        <w:t>que </w:t>
      </w:r>
      <w:r>
        <w:rPr>
          <w:color w:val="231F20"/>
          <w:w w:val="115"/>
          <w:sz w:val="20"/>
        </w:rPr>
        <w:t>exista la </w:t>
      </w:r>
      <w:r>
        <w:rPr>
          <w:color w:val="231F20"/>
          <w:spacing w:val="-3"/>
          <w:w w:val="115"/>
          <w:sz w:val="20"/>
        </w:rPr>
        <w:t>obligación </w:t>
      </w:r>
      <w:r>
        <w:rPr>
          <w:color w:val="231F20"/>
          <w:w w:val="115"/>
          <w:sz w:val="20"/>
        </w:rPr>
        <w:t>de llevar instalados en el</w:t>
      </w:r>
      <w:r>
        <w:rPr>
          <w:color w:val="231F20"/>
          <w:spacing w:val="11"/>
          <w:w w:val="115"/>
          <w:sz w:val="20"/>
        </w:rPr>
        <w:t> </w:t>
      </w:r>
      <w:r>
        <w:rPr>
          <w:color w:val="231F20"/>
          <w:w w:val="115"/>
          <w:sz w:val="20"/>
        </w:rPr>
        <w:t>vehículo.</w:t>
      </w:r>
    </w:p>
    <w:p>
      <w:pPr>
        <w:pStyle w:val="ListParagraph"/>
        <w:numPr>
          <w:ilvl w:val="0"/>
          <w:numId w:val="119"/>
        </w:numPr>
        <w:tabs>
          <w:tab w:pos="930" w:val="left" w:leader="none"/>
        </w:tabs>
        <w:spacing w:line="199" w:lineRule="auto" w:before="0" w:after="0"/>
        <w:ind w:left="113" w:right="38" w:firstLine="341"/>
        <w:jc w:val="both"/>
        <w:rPr>
          <w:sz w:val="20"/>
        </w:rPr>
      </w:pPr>
      <w:r>
        <w:rPr>
          <w:color w:val="231F20"/>
          <w:w w:val="115"/>
          <w:sz w:val="20"/>
        </w:rPr>
        <w:t>La realización de transporte público </w:t>
      </w:r>
      <w:r>
        <w:rPr>
          <w:color w:val="231F20"/>
          <w:spacing w:val="-3"/>
          <w:w w:val="115"/>
          <w:sz w:val="20"/>
        </w:rPr>
        <w:t>incum- </w:t>
      </w:r>
      <w:r>
        <w:rPr>
          <w:color w:val="231F20"/>
          <w:w w:val="115"/>
          <w:sz w:val="20"/>
        </w:rPr>
        <w:t>pliendo cualquiera de las condiciones señaladas en </w:t>
      </w:r>
      <w:r>
        <w:rPr>
          <w:color w:val="231F20"/>
          <w:spacing w:val="-7"/>
          <w:w w:val="115"/>
          <w:sz w:val="20"/>
        </w:rPr>
        <w:t>la </w:t>
      </w:r>
      <w:r>
        <w:rPr>
          <w:color w:val="231F20"/>
          <w:w w:val="115"/>
          <w:sz w:val="20"/>
        </w:rPr>
        <w:t>correspondiente autorización con el carácter de esencia- les cuando dicho incumplimiento no se encuentre </w:t>
      </w:r>
      <w:r>
        <w:rPr>
          <w:color w:val="231F20"/>
          <w:spacing w:val="-3"/>
          <w:w w:val="115"/>
          <w:sz w:val="20"/>
        </w:rPr>
        <w:t>expre- </w:t>
      </w:r>
      <w:r>
        <w:rPr>
          <w:color w:val="231F20"/>
          <w:w w:val="115"/>
          <w:sz w:val="20"/>
        </w:rPr>
        <w:t>samente tipificado de otra manera en esta</w:t>
      </w:r>
      <w:r>
        <w:rPr>
          <w:color w:val="231F20"/>
          <w:spacing w:val="24"/>
          <w:w w:val="115"/>
          <w:sz w:val="20"/>
        </w:rPr>
        <w:t> </w:t>
      </w:r>
      <w:r>
        <w:rPr>
          <w:color w:val="231F20"/>
          <w:spacing w:val="-4"/>
          <w:w w:val="115"/>
          <w:sz w:val="20"/>
        </w:rPr>
        <w:t>Ley.</w:t>
      </w:r>
    </w:p>
    <w:p>
      <w:pPr>
        <w:pStyle w:val="ListParagraph"/>
        <w:numPr>
          <w:ilvl w:val="0"/>
          <w:numId w:val="119"/>
        </w:numPr>
        <w:tabs>
          <w:tab w:pos="929" w:val="left" w:leader="none"/>
        </w:tabs>
        <w:spacing w:line="199" w:lineRule="auto" w:before="0" w:after="0"/>
        <w:ind w:left="113" w:right="42" w:firstLine="341"/>
        <w:jc w:val="both"/>
        <w:rPr>
          <w:sz w:val="20"/>
        </w:rPr>
      </w:pPr>
      <w:r>
        <w:rPr>
          <w:color w:val="231F20"/>
          <w:w w:val="115"/>
          <w:sz w:val="20"/>
        </w:rPr>
        <w:t>La </w:t>
      </w:r>
      <w:r>
        <w:rPr>
          <w:color w:val="231F20"/>
          <w:spacing w:val="-4"/>
          <w:w w:val="115"/>
          <w:sz w:val="20"/>
        </w:rPr>
        <w:t>falsificación </w:t>
      </w:r>
      <w:r>
        <w:rPr>
          <w:color w:val="231F20"/>
          <w:w w:val="115"/>
          <w:sz w:val="20"/>
        </w:rPr>
        <w:t>de </w:t>
      </w:r>
      <w:r>
        <w:rPr>
          <w:color w:val="231F20"/>
          <w:spacing w:val="-4"/>
          <w:w w:val="115"/>
          <w:sz w:val="20"/>
        </w:rPr>
        <w:t>hojas </w:t>
      </w:r>
      <w:r>
        <w:rPr>
          <w:color w:val="231F20"/>
          <w:w w:val="115"/>
          <w:sz w:val="20"/>
        </w:rPr>
        <w:t>de </w:t>
      </w:r>
      <w:r>
        <w:rPr>
          <w:color w:val="231F20"/>
          <w:spacing w:val="-4"/>
          <w:w w:val="115"/>
          <w:sz w:val="20"/>
        </w:rPr>
        <w:t>registro, tarjetas </w:t>
      </w:r>
      <w:r>
        <w:rPr>
          <w:color w:val="231F20"/>
          <w:spacing w:val="-11"/>
          <w:w w:val="115"/>
          <w:sz w:val="20"/>
        </w:rPr>
        <w:t>de </w:t>
      </w:r>
      <w:r>
        <w:rPr>
          <w:color w:val="231F20"/>
          <w:spacing w:val="-4"/>
          <w:w w:val="115"/>
          <w:sz w:val="20"/>
        </w:rPr>
        <w:t>conductor </w:t>
      </w:r>
      <w:r>
        <w:rPr>
          <w:color w:val="231F20"/>
          <w:w w:val="115"/>
          <w:sz w:val="20"/>
        </w:rPr>
        <w:t>u </w:t>
      </w:r>
      <w:r>
        <w:rPr>
          <w:color w:val="231F20"/>
          <w:spacing w:val="-4"/>
          <w:w w:val="115"/>
          <w:sz w:val="20"/>
        </w:rPr>
        <w:t>otros elementos </w:t>
      </w:r>
      <w:r>
        <w:rPr>
          <w:color w:val="231F20"/>
          <w:w w:val="115"/>
          <w:sz w:val="20"/>
        </w:rPr>
        <w:t>o </w:t>
      </w:r>
      <w:r>
        <w:rPr>
          <w:color w:val="231F20"/>
          <w:spacing w:val="-4"/>
          <w:w w:val="115"/>
          <w:sz w:val="20"/>
        </w:rPr>
        <w:t>medios </w:t>
      </w:r>
      <w:r>
        <w:rPr>
          <w:color w:val="231F20"/>
          <w:w w:val="115"/>
          <w:sz w:val="20"/>
        </w:rPr>
        <w:t>de </w:t>
      </w:r>
      <w:r>
        <w:rPr>
          <w:color w:val="231F20"/>
          <w:spacing w:val="-4"/>
          <w:w w:val="115"/>
          <w:sz w:val="20"/>
        </w:rPr>
        <w:t>control </w:t>
      </w:r>
      <w:r>
        <w:rPr>
          <w:color w:val="231F20"/>
          <w:spacing w:val="-3"/>
          <w:w w:val="115"/>
          <w:sz w:val="20"/>
        </w:rPr>
        <w:t>que</w:t>
      </w:r>
      <w:r>
        <w:rPr>
          <w:color w:val="231F20"/>
          <w:spacing w:val="-29"/>
          <w:w w:val="115"/>
          <w:sz w:val="20"/>
        </w:rPr>
        <w:t> </w:t>
      </w:r>
      <w:r>
        <w:rPr>
          <w:color w:val="231F20"/>
          <w:spacing w:val="-7"/>
          <w:w w:val="115"/>
          <w:sz w:val="20"/>
        </w:rPr>
        <w:t>exista </w:t>
      </w:r>
      <w:r>
        <w:rPr>
          <w:color w:val="231F20"/>
          <w:w w:val="115"/>
          <w:sz w:val="20"/>
        </w:rPr>
        <w:t>la </w:t>
      </w:r>
      <w:r>
        <w:rPr>
          <w:color w:val="231F20"/>
          <w:spacing w:val="-4"/>
          <w:w w:val="115"/>
          <w:sz w:val="20"/>
        </w:rPr>
        <w:t>obligación </w:t>
      </w:r>
      <w:r>
        <w:rPr>
          <w:color w:val="231F20"/>
          <w:w w:val="115"/>
          <w:sz w:val="20"/>
        </w:rPr>
        <w:t>de </w:t>
      </w:r>
      <w:r>
        <w:rPr>
          <w:color w:val="231F20"/>
          <w:spacing w:val="-4"/>
          <w:w w:val="115"/>
          <w:sz w:val="20"/>
        </w:rPr>
        <w:t>llevar </w:t>
      </w:r>
      <w:r>
        <w:rPr>
          <w:color w:val="231F20"/>
          <w:w w:val="115"/>
          <w:sz w:val="20"/>
        </w:rPr>
        <w:t>en el </w:t>
      </w:r>
      <w:r>
        <w:rPr>
          <w:color w:val="231F20"/>
          <w:spacing w:val="-4"/>
          <w:w w:val="115"/>
          <w:sz w:val="20"/>
        </w:rPr>
        <w:t>vehículo, </w:t>
      </w:r>
      <w:r>
        <w:rPr>
          <w:color w:val="231F20"/>
          <w:spacing w:val="-3"/>
          <w:w w:val="115"/>
          <w:sz w:val="20"/>
        </w:rPr>
        <w:t>así como </w:t>
      </w:r>
      <w:r>
        <w:rPr>
          <w:color w:val="231F20"/>
          <w:w w:val="115"/>
          <w:sz w:val="20"/>
        </w:rPr>
        <w:t>el </w:t>
      </w:r>
      <w:r>
        <w:rPr>
          <w:color w:val="231F20"/>
          <w:spacing w:val="-4"/>
          <w:w w:val="115"/>
          <w:sz w:val="20"/>
        </w:rPr>
        <w:t>falsea- miento </w:t>
      </w:r>
      <w:r>
        <w:rPr>
          <w:color w:val="231F20"/>
          <w:w w:val="115"/>
          <w:sz w:val="20"/>
        </w:rPr>
        <w:t>de su </w:t>
      </w:r>
      <w:r>
        <w:rPr>
          <w:color w:val="231F20"/>
          <w:spacing w:val="-4"/>
          <w:w w:val="115"/>
          <w:sz w:val="20"/>
        </w:rPr>
        <w:t>contenido </w:t>
      </w:r>
      <w:r>
        <w:rPr>
          <w:color w:val="231F20"/>
          <w:w w:val="115"/>
          <w:sz w:val="20"/>
        </w:rPr>
        <w:t>o </w:t>
      </w:r>
      <w:r>
        <w:rPr>
          <w:color w:val="231F20"/>
          <w:spacing w:val="-4"/>
          <w:w w:val="115"/>
          <w:sz w:val="20"/>
        </w:rPr>
        <w:t>alteración </w:t>
      </w:r>
      <w:r>
        <w:rPr>
          <w:color w:val="231F20"/>
          <w:w w:val="115"/>
          <w:sz w:val="20"/>
        </w:rPr>
        <w:t>de </w:t>
      </w:r>
      <w:r>
        <w:rPr>
          <w:color w:val="231F20"/>
          <w:spacing w:val="-3"/>
          <w:w w:val="115"/>
          <w:sz w:val="20"/>
        </w:rPr>
        <w:t>las </w:t>
      </w:r>
      <w:r>
        <w:rPr>
          <w:color w:val="231F20"/>
          <w:spacing w:val="-4"/>
          <w:w w:val="115"/>
          <w:sz w:val="20"/>
        </w:rPr>
        <w:t>menciones </w:t>
      </w:r>
      <w:r>
        <w:rPr>
          <w:color w:val="231F20"/>
          <w:spacing w:val="-7"/>
          <w:w w:val="115"/>
          <w:sz w:val="20"/>
        </w:rPr>
        <w:t>obli- </w:t>
      </w:r>
      <w:r>
        <w:rPr>
          <w:color w:val="231F20"/>
          <w:spacing w:val="-4"/>
          <w:w w:val="115"/>
          <w:sz w:val="20"/>
        </w:rPr>
        <w:t>gatorias </w:t>
      </w:r>
      <w:r>
        <w:rPr>
          <w:color w:val="231F20"/>
          <w:w w:val="115"/>
          <w:sz w:val="20"/>
        </w:rPr>
        <w:t>de la </w:t>
      </w:r>
      <w:r>
        <w:rPr>
          <w:color w:val="231F20"/>
          <w:spacing w:val="-3"/>
          <w:w w:val="115"/>
          <w:sz w:val="20"/>
        </w:rPr>
        <w:t>hoja </w:t>
      </w:r>
      <w:r>
        <w:rPr>
          <w:color w:val="231F20"/>
          <w:w w:val="115"/>
          <w:sz w:val="20"/>
        </w:rPr>
        <w:t>de </w:t>
      </w:r>
      <w:r>
        <w:rPr>
          <w:color w:val="231F20"/>
          <w:spacing w:val="-4"/>
          <w:w w:val="115"/>
          <w:sz w:val="20"/>
        </w:rPr>
        <w:t>registro </w:t>
      </w:r>
      <w:r>
        <w:rPr>
          <w:color w:val="231F20"/>
          <w:w w:val="115"/>
          <w:sz w:val="20"/>
        </w:rPr>
        <w:t>o </w:t>
      </w:r>
      <w:r>
        <w:rPr>
          <w:color w:val="231F20"/>
          <w:spacing w:val="-4"/>
          <w:w w:val="115"/>
          <w:sz w:val="20"/>
        </w:rPr>
        <w:t>tarjeta </w:t>
      </w:r>
      <w:r>
        <w:rPr>
          <w:color w:val="231F20"/>
          <w:spacing w:val="-3"/>
          <w:w w:val="115"/>
          <w:sz w:val="20"/>
        </w:rPr>
        <w:t>del</w:t>
      </w:r>
      <w:r>
        <w:rPr>
          <w:color w:val="231F20"/>
          <w:spacing w:val="-27"/>
          <w:w w:val="115"/>
          <w:sz w:val="20"/>
        </w:rPr>
        <w:t> </w:t>
      </w:r>
      <w:r>
        <w:rPr>
          <w:color w:val="231F20"/>
          <w:spacing w:val="-5"/>
          <w:w w:val="115"/>
          <w:sz w:val="20"/>
        </w:rPr>
        <w:t>conductor.</w:t>
      </w:r>
    </w:p>
    <w:p>
      <w:pPr>
        <w:pStyle w:val="BodyText"/>
        <w:spacing w:line="199" w:lineRule="auto"/>
        <w:ind w:right="38"/>
      </w:pPr>
      <w:r>
        <w:rPr>
          <w:color w:val="231F20"/>
          <w:w w:val="115"/>
        </w:rPr>
        <w:t>La responsabilidad por esta infracción corresponderá tanto a las personas que los hubiesen falsificado o cola- borado en su falsificación, falseamiento o comercia- lización como al transportista que los hubiese utilizado en sus vehículos.</w:t>
      </w:r>
    </w:p>
    <w:p>
      <w:pPr>
        <w:pStyle w:val="ListParagraph"/>
        <w:numPr>
          <w:ilvl w:val="0"/>
          <w:numId w:val="119"/>
        </w:numPr>
        <w:tabs>
          <w:tab w:pos="914" w:val="left" w:leader="none"/>
        </w:tabs>
        <w:spacing w:line="199" w:lineRule="auto" w:before="0" w:after="0"/>
        <w:ind w:left="113" w:right="41" w:firstLine="341"/>
        <w:jc w:val="both"/>
        <w:rPr>
          <w:sz w:val="20"/>
        </w:rPr>
      </w:pPr>
      <w:r>
        <w:rPr>
          <w:color w:val="231F20"/>
          <w:w w:val="115"/>
          <w:sz w:val="20"/>
        </w:rPr>
        <w:t>El </w:t>
      </w:r>
      <w:r>
        <w:rPr>
          <w:color w:val="231F20"/>
          <w:spacing w:val="-3"/>
          <w:w w:val="115"/>
          <w:sz w:val="20"/>
        </w:rPr>
        <w:t>falseamiento </w:t>
      </w:r>
      <w:r>
        <w:rPr>
          <w:color w:val="231F20"/>
          <w:w w:val="115"/>
          <w:sz w:val="20"/>
        </w:rPr>
        <w:t>de </w:t>
      </w:r>
      <w:r>
        <w:rPr>
          <w:color w:val="231F20"/>
          <w:spacing w:val="-3"/>
          <w:w w:val="115"/>
          <w:sz w:val="20"/>
        </w:rPr>
        <w:t>cualesquiera documentos </w:t>
      </w:r>
      <w:r>
        <w:rPr>
          <w:color w:val="231F20"/>
          <w:spacing w:val="-7"/>
          <w:w w:val="115"/>
          <w:sz w:val="20"/>
        </w:rPr>
        <w:t>con- </w:t>
      </w:r>
      <w:r>
        <w:rPr>
          <w:color w:val="231F20"/>
          <w:spacing w:val="-3"/>
          <w:w w:val="115"/>
          <w:sz w:val="20"/>
        </w:rPr>
        <w:t>tables, estadísticos </w:t>
      </w:r>
      <w:r>
        <w:rPr>
          <w:color w:val="231F20"/>
          <w:w w:val="115"/>
          <w:sz w:val="20"/>
        </w:rPr>
        <w:t>o de </w:t>
      </w:r>
      <w:r>
        <w:rPr>
          <w:color w:val="231F20"/>
          <w:spacing w:val="-3"/>
          <w:w w:val="115"/>
          <w:sz w:val="20"/>
        </w:rPr>
        <w:t>control </w:t>
      </w:r>
      <w:r>
        <w:rPr>
          <w:color w:val="231F20"/>
          <w:w w:val="115"/>
          <w:sz w:val="20"/>
        </w:rPr>
        <w:t>que la </w:t>
      </w:r>
      <w:r>
        <w:rPr>
          <w:color w:val="231F20"/>
          <w:spacing w:val="-3"/>
          <w:w w:val="115"/>
          <w:sz w:val="20"/>
        </w:rPr>
        <w:t>empresa </w:t>
      </w:r>
      <w:r>
        <w:rPr>
          <w:color w:val="231F20"/>
          <w:w w:val="115"/>
          <w:sz w:val="20"/>
        </w:rPr>
        <w:t>se </w:t>
      </w:r>
      <w:r>
        <w:rPr>
          <w:color w:val="231F20"/>
          <w:spacing w:val="-5"/>
          <w:w w:val="115"/>
          <w:sz w:val="20"/>
        </w:rPr>
        <w:t>encuen- </w:t>
      </w:r>
      <w:r>
        <w:rPr>
          <w:color w:val="231F20"/>
          <w:w w:val="115"/>
          <w:sz w:val="20"/>
        </w:rPr>
        <w:t>tre </w:t>
      </w:r>
      <w:r>
        <w:rPr>
          <w:color w:val="231F20"/>
          <w:spacing w:val="-4"/>
          <w:w w:val="115"/>
          <w:sz w:val="20"/>
        </w:rPr>
        <w:t>obligada </w:t>
      </w:r>
      <w:r>
        <w:rPr>
          <w:color w:val="231F20"/>
          <w:w w:val="115"/>
          <w:sz w:val="20"/>
        </w:rPr>
        <w:t>a </w:t>
      </w:r>
      <w:r>
        <w:rPr>
          <w:color w:val="231F20"/>
          <w:spacing w:val="-3"/>
          <w:w w:val="115"/>
          <w:sz w:val="20"/>
        </w:rPr>
        <w:t>llevar </w:t>
      </w:r>
      <w:r>
        <w:rPr>
          <w:color w:val="231F20"/>
          <w:w w:val="115"/>
          <w:sz w:val="20"/>
        </w:rPr>
        <w:t>o de los </w:t>
      </w:r>
      <w:r>
        <w:rPr>
          <w:color w:val="231F20"/>
          <w:spacing w:val="-3"/>
          <w:w w:val="115"/>
          <w:sz w:val="20"/>
        </w:rPr>
        <w:t>datos obrantes </w:t>
      </w:r>
      <w:r>
        <w:rPr>
          <w:color w:val="231F20"/>
          <w:w w:val="115"/>
          <w:sz w:val="20"/>
        </w:rPr>
        <w:t>en los</w:t>
      </w:r>
      <w:r>
        <w:rPr>
          <w:color w:val="231F20"/>
          <w:spacing w:val="5"/>
          <w:w w:val="115"/>
          <w:sz w:val="20"/>
        </w:rPr>
        <w:t> </w:t>
      </w:r>
      <w:r>
        <w:rPr>
          <w:color w:val="231F20"/>
          <w:spacing w:val="-3"/>
          <w:w w:val="115"/>
          <w:sz w:val="20"/>
        </w:rPr>
        <w:t>mismos.</w:t>
      </w:r>
    </w:p>
    <w:p>
      <w:pPr>
        <w:pStyle w:val="ListParagraph"/>
        <w:numPr>
          <w:ilvl w:val="0"/>
          <w:numId w:val="119"/>
        </w:numPr>
        <w:tabs>
          <w:tab w:pos="930" w:val="left" w:leader="none"/>
        </w:tabs>
        <w:spacing w:line="199" w:lineRule="auto" w:before="0" w:after="0"/>
        <w:ind w:left="113" w:right="38" w:firstLine="341"/>
        <w:jc w:val="both"/>
        <w:rPr>
          <w:sz w:val="20"/>
        </w:rPr>
      </w:pPr>
      <w:r>
        <w:rPr>
          <w:color w:val="231F20"/>
          <w:w w:val="115"/>
          <w:sz w:val="20"/>
        </w:rPr>
        <w:t>La realización de transporte público regular </w:t>
      </w:r>
      <w:r>
        <w:rPr>
          <w:color w:val="231F20"/>
          <w:spacing w:val="-7"/>
          <w:w w:val="115"/>
          <w:sz w:val="20"/>
        </w:rPr>
        <w:t>de </w:t>
      </w:r>
      <w:r>
        <w:rPr>
          <w:color w:val="231F20"/>
          <w:w w:val="115"/>
          <w:sz w:val="20"/>
        </w:rPr>
        <w:t>viajeros por carretera cuando se dé alguna de las siguien- tes</w:t>
      </w:r>
      <w:r>
        <w:rPr>
          <w:color w:val="231F20"/>
          <w:spacing w:val="3"/>
          <w:w w:val="115"/>
          <w:sz w:val="20"/>
        </w:rPr>
        <w:t> </w:t>
      </w:r>
      <w:r>
        <w:rPr>
          <w:color w:val="231F20"/>
          <w:w w:val="115"/>
          <w:sz w:val="20"/>
        </w:rPr>
        <w:t>circunstancias:</w:t>
      </w:r>
    </w:p>
    <w:p>
      <w:pPr>
        <w:pStyle w:val="ListParagraph"/>
        <w:numPr>
          <w:ilvl w:val="1"/>
          <w:numId w:val="119"/>
        </w:numPr>
        <w:tabs>
          <w:tab w:pos="1041" w:val="left" w:leader="none"/>
        </w:tabs>
        <w:spacing w:line="199" w:lineRule="auto" w:before="50" w:after="0"/>
        <w:ind w:left="113" w:right="38" w:firstLine="341"/>
        <w:jc w:val="both"/>
        <w:rPr>
          <w:sz w:val="20"/>
        </w:rPr>
      </w:pPr>
      <w:r>
        <w:rPr>
          <w:color w:val="231F20"/>
          <w:w w:val="115"/>
          <w:sz w:val="20"/>
        </w:rPr>
        <w:t>La falta de explotación del servicio por el </w:t>
      </w:r>
      <w:r>
        <w:rPr>
          <w:color w:val="231F20"/>
          <w:spacing w:val="-3"/>
          <w:w w:val="115"/>
          <w:sz w:val="20"/>
        </w:rPr>
        <w:t>propio </w:t>
      </w:r>
      <w:r>
        <w:rPr>
          <w:color w:val="231F20"/>
          <w:w w:val="115"/>
          <w:sz w:val="20"/>
        </w:rPr>
        <w:t>concesionario, salvo los supuestos de </w:t>
      </w:r>
      <w:r>
        <w:rPr>
          <w:color w:val="231F20"/>
          <w:spacing w:val="-2"/>
          <w:w w:val="115"/>
          <w:sz w:val="20"/>
        </w:rPr>
        <w:t>colaboración </w:t>
      </w:r>
      <w:r>
        <w:rPr>
          <w:color w:val="231F20"/>
          <w:w w:val="115"/>
          <w:sz w:val="20"/>
        </w:rPr>
        <w:t>expresamente</w:t>
      </w:r>
      <w:r>
        <w:rPr>
          <w:color w:val="231F20"/>
          <w:spacing w:val="3"/>
          <w:w w:val="115"/>
          <w:sz w:val="20"/>
        </w:rPr>
        <w:t> </w:t>
      </w:r>
      <w:r>
        <w:rPr>
          <w:color w:val="231F20"/>
          <w:w w:val="115"/>
          <w:sz w:val="20"/>
        </w:rPr>
        <w:t>permitidos.</w:t>
      </w:r>
    </w:p>
    <w:p>
      <w:pPr>
        <w:pStyle w:val="ListParagraph"/>
        <w:numPr>
          <w:ilvl w:val="1"/>
          <w:numId w:val="119"/>
        </w:numPr>
        <w:tabs>
          <w:tab w:pos="1041" w:val="left" w:leader="none"/>
        </w:tabs>
        <w:spacing w:line="199" w:lineRule="auto" w:before="0" w:after="0"/>
        <w:ind w:left="113" w:right="38" w:firstLine="341"/>
        <w:jc w:val="both"/>
        <w:rPr>
          <w:sz w:val="20"/>
        </w:rPr>
      </w:pPr>
      <w:r>
        <w:rPr>
          <w:color w:val="231F20"/>
          <w:w w:val="115"/>
          <w:sz w:val="20"/>
        </w:rPr>
        <w:t>El incumplimiento de los tráficos, itinerario, expediciones o puntos de parada establecidos cuando </w:t>
      </w:r>
      <w:r>
        <w:rPr>
          <w:color w:val="231F20"/>
          <w:spacing w:val="-9"/>
          <w:w w:val="115"/>
          <w:sz w:val="20"/>
        </w:rPr>
        <w:t>no </w:t>
      </w:r>
      <w:r>
        <w:rPr>
          <w:color w:val="231F20"/>
          <w:w w:val="115"/>
          <w:sz w:val="20"/>
        </w:rPr>
        <w:t>constituya abandono de la concesión en los términos señalados en el apartado 5 de este</w:t>
      </w:r>
      <w:r>
        <w:rPr>
          <w:color w:val="231F20"/>
          <w:spacing w:val="20"/>
          <w:w w:val="115"/>
          <w:sz w:val="20"/>
        </w:rPr>
        <w:t> </w:t>
      </w:r>
      <w:r>
        <w:rPr>
          <w:color w:val="231F20"/>
          <w:w w:val="115"/>
          <w:sz w:val="20"/>
        </w:rPr>
        <w:t>artículo.</w:t>
      </w:r>
    </w:p>
    <w:p>
      <w:pPr>
        <w:pStyle w:val="ListParagraph"/>
        <w:numPr>
          <w:ilvl w:val="1"/>
          <w:numId w:val="119"/>
        </w:numPr>
        <w:tabs>
          <w:tab w:pos="1041" w:val="left" w:leader="none"/>
        </w:tabs>
        <w:spacing w:line="199" w:lineRule="auto" w:before="0" w:after="0"/>
        <w:ind w:left="113" w:right="38" w:firstLine="341"/>
        <w:jc w:val="both"/>
        <w:rPr>
          <w:sz w:val="20"/>
        </w:rPr>
      </w:pPr>
      <w:r>
        <w:rPr>
          <w:color w:val="231F20"/>
          <w:w w:val="115"/>
          <w:sz w:val="20"/>
        </w:rPr>
        <w:t>Denegar la venta de billetes o el acceso al vehí- culo a quienes los hubieran adquirido, especialmente </w:t>
      </w:r>
      <w:r>
        <w:rPr>
          <w:color w:val="231F20"/>
          <w:spacing w:val="-7"/>
          <w:w w:val="115"/>
          <w:sz w:val="20"/>
        </w:rPr>
        <w:t>si  </w:t>
      </w:r>
      <w:r>
        <w:rPr>
          <w:color w:val="231F20"/>
          <w:w w:val="115"/>
          <w:sz w:val="20"/>
        </w:rPr>
        <w:t>se trata de una persona de movilidad reducida, salvo </w:t>
      </w:r>
      <w:r>
        <w:rPr>
          <w:color w:val="231F20"/>
          <w:spacing w:val="-4"/>
          <w:w w:val="115"/>
          <w:sz w:val="20"/>
        </w:rPr>
        <w:t>que </w:t>
      </w:r>
      <w:r>
        <w:rPr>
          <w:color w:val="231F20"/>
          <w:w w:val="115"/>
          <w:sz w:val="20"/>
        </w:rPr>
        <w:t>se den circunstancias legal o reglamentariamente </w:t>
      </w:r>
      <w:r>
        <w:rPr>
          <w:color w:val="231F20"/>
          <w:spacing w:val="-4"/>
          <w:w w:val="115"/>
          <w:sz w:val="20"/>
        </w:rPr>
        <w:t>esta- </w:t>
      </w:r>
      <w:r>
        <w:rPr>
          <w:color w:val="231F20"/>
          <w:w w:val="115"/>
          <w:sz w:val="20"/>
        </w:rPr>
        <w:t>blecidas que lo justifiquen. Especialmente se considerará incluido en la anterior circunstancia impedir o dificultar </w:t>
      </w:r>
      <w:r>
        <w:rPr>
          <w:color w:val="231F20"/>
          <w:spacing w:val="-7"/>
          <w:w w:val="115"/>
          <w:sz w:val="20"/>
        </w:rPr>
        <w:t>el </w:t>
      </w:r>
      <w:r>
        <w:rPr>
          <w:color w:val="231F20"/>
          <w:w w:val="115"/>
          <w:sz w:val="20"/>
        </w:rPr>
        <w:t>acceso o utilización de los servicios de transporte a </w:t>
      </w:r>
      <w:r>
        <w:rPr>
          <w:color w:val="231F20"/>
          <w:spacing w:val="-3"/>
          <w:w w:val="115"/>
          <w:sz w:val="20"/>
        </w:rPr>
        <w:t>perso- </w:t>
      </w:r>
      <w:r>
        <w:rPr>
          <w:color w:val="231F20"/>
          <w:w w:val="115"/>
          <w:sz w:val="20"/>
        </w:rPr>
        <w:t>nas discapacitadas, aun en el supuesto de que no exista obligación de que el vehículo se encuentre especialmente adaptado</w:t>
      </w:r>
      <w:r>
        <w:rPr>
          <w:color w:val="231F20"/>
          <w:spacing w:val="-6"/>
          <w:w w:val="115"/>
          <w:sz w:val="20"/>
        </w:rPr>
        <w:t> </w:t>
      </w:r>
      <w:r>
        <w:rPr>
          <w:color w:val="231F20"/>
          <w:w w:val="115"/>
          <w:sz w:val="20"/>
        </w:rPr>
        <w:t>para</w:t>
      </w:r>
      <w:r>
        <w:rPr>
          <w:color w:val="231F20"/>
          <w:spacing w:val="-5"/>
          <w:w w:val="115"/>
          <w:sz w:val="20"/>
        </w:rPr>
        <w:t> </w:t>
      </w:r>
      <w:r>
        <w:rPr>
          <w:color w:val="231F20"/>
          <w:w w:val="115"/>
          <w:sz w:val="20"/>
        </w:rPr>
        <w:t>ello,</w:t>
      </w:r>
      <w:r>
        <w:rPr>
          <w:color w:val="231F20"/>
          <w:spacing w:val="-6"/>
          <w:w w:val="115"/>
          <w:sz w:val="20"/>
        </w:rPr>
        <w:t> </w:t>
      </w:r>
      <w:r>
        <w:rPr>
          <w:color w:val="231F20"/>
          <w:w w:val="115"/>
          <w:sz w:val="20"/>
        </w:rPr>
        <w:t>siempre</w:t>
      </w:r>
      <w:r>
        <w:rPr>
          <w:color w:val="231F20"/>
          <w:spacing w:val="-5"/>
          <w:w w:val="115"/>
          <w:sz w:val="20"/>
        </w:rPr>
        <w:t> </w:t>
      </w:r>
      <w:r>
        <w:rPr>
          <w:color w:val="231F20"/>
          <w:w w:val="115"/>
          <w:sz w:val="20"/>
        </w:rPr>
        <w:t>que,</w:t>
      </w:r>
      <w:r>
        <w:rPr>
          <w:color w:val="231F20"/>
          <w:spacing w:val="-5"/>
          <w:w w:val="115"/>
          <w:sz w:val="20"/>
        </w:rPr>
        <w:t> </w:t>
      </w:r>
      <w:r>
        <w:rPr>
          <w:color w:val="231F20"/>
          <w:w w:val="115"/>
          <w:sz w:val="20"/>
        </w:rPr>
        <w:t>en</w:t>
      </w:r>
      <w:r>
        <w:rPr>
          <w:color w:val="231F20"/>
          <w:spacing w:val="-6"/>
          <w:w w:val="115"/>
          <w:sz w:val="20"/>
        </w:rPr>
        <w:t> </w:t>
      </w:r>
      <w:r>
        <w:rPr>
          <w:color w:val="231F20"/>
          <w:w w:val="115"/>
          <w:sz w:val="20"/>
        </w:rPr>
        <w:t>este</w:t>
      </w:r>
      <w:r>
        <w:rPr>
          <w:color w:val="231F20"/>
          <w:spacing w:val="-5"/>
          <w:w w:val="115"/>
          <w:sz w:val="20"/>
        </w:rPr>
        <w:t> </w:t>
      </w:r>
      <w:r>
        <w:rPr>
          <w:color w:val="231F20"/>
          <w:w w:val="115"/>
          <w:sz w:val="20"/>
        </w:rPr>
        <w:t>último</w:t>
      </w:r>
      <w:r>
        <w:rPr>
          <w:color w:val="231F20"/>
          <w:spacing w:val="-5"/>
          <w:w w:val="115"/>
          <w:sz w:val="20"/>
        </w:rPr>
        <w:t> </w:t>
      </w:r>
      <w:r>
        <w:rPr>
          <w:color w:val="231F20"/>
          <w:w w:val="115"/>
          <w:sz w:val="20"/>
        </w:rPr>
        <w:t>supuesto, dichas personas aporten los medios que les resulten </w:t>
      </w:r>
      <w:r>
        <w:rPr>
          <w:color w:val="231F20"/>
          <w:spacing w:val="-4"/>
          <w:w w:val="115"/>
          <w:sz w:val="20"/>
        </w:rPr>
        <w:t>pre- </w:t>
      </w:r>
      <w:r>
        <w:rPr>
          <w:color w:val="231F20"/>
          <w:w w:val="115"/>
          <w:sz w:val="20"/>
        </w:rPr>
        <w:t>cisos para acceder y abandonar el vehículo e instalarse </w:t>
      </w:r>
      <w:r>
        <w:rPr>
          <w:color w:val="231F20"/>
          <w:spacing w:val="-7"/>
          <w:w w:val="115"/>
          <w:sz w:val="20"/>
        </w:rPr>
        <w:t>en </w:t>
      </w:r>
      <w:r>
        <w:rPr>
          <w:color w:val="231F20"/>
          <w:w w:val="115"/>
          <w:sz w:val="20"/>
        </w:rPr>
        <w:t>una plaza</w:t>
      </w:r>
      <w:r>
        <w:rPr>
          <w:color w:val="231F20"/>
          <w:spacing w:val="6"/>
          <w:w w:val="115"/>
          <w:sz w:val="20"/>
        </w:rPr>
        <w:t> </w:t>
      </w:r>
      <w:r>
        <w:rPr>
          <w:color w:val="231F20"/>
          <w:w w:val="115"/>
          <w:sz w:val="20"/>
        </w:rPr>
        <w:t>ordinaria.</w:t>
      </w:r>
    </w:p>
    <w:p>
      <w:pPr>
        <w:pStyle w:val="ListParagraph"/>
        <w:numPr>
          <w:ilvl w:val="1"/>
          <w:numId w:val="119"/>
        </w:numPr>
        <w:tabs>
          <w:tab w:pos="1041" w:val="left" w:leader="none"/>
        </w:tabs>
        <w:spacing w:line="199" w:lineRule="auto" w:before="0" w:after="0"/>
        <w:ind w:left="113" w:right="38" w:firstLine="341"/>
        <w:jc w:val="both"/>
        <w:rPr>
          <w:sz w:val="20"/>
        </w:rPr>
      </w:pPr>
      <w:r>
        <w:rPr>
          <w:color w:val="231F20"/>
          <w:w w:val="115"/>
          <w:sz w:val="20"/>
        </w:rPr>
        <w:t>La realización del servicio transbordando </w:t>
      </w:r>
      <w:r>
        <w:rPr>
          <w:color w:val="231F20"/>
          <w:spacing w:val="-3"/>
          <w:w w:val="115"/>
          <w:sz w:val="20"/>
        </w:rPr>
        <w:t>injus- </w:t>
      </w:r>
      <w:r>
        <w:rPr>
          <w:color w:val="231F20"/>
          <w:w w:val="115"/>
          <w:sz w:val="20"/>
        </w:rPr>
        <w:t>tificadamente a los usuarios durante el</w:t>
      </w:r>
      <w:r>
        <w:rPr>
          <w:color w:val="231F20"/>
          <w:spacing w:val="24"/>
          <w:w w:val="115"/>
          <w:sz w:val="20"/>
        </w:rPr>
        <w:t> </w:t>
      </w:r>
      <w:r>
        <w:rPr>
          <w:color w:val="231F20"/>
          <w:w w:val="115"/>
          <w:sz w:val="20"/>
        </w:rPr>
        <w:t>viaje.</w:t>
      </w:r>
    </w:p>
    <w:p>
      <w:pPr>
        <w:pStyle w:val="ListParagraph"/>
        <w:numPr>
          <w:ilvl w:val="1"/>
          <w:numId w:val="119"/>
        </w:numPr>
        <w:tabs>
          <w:tab w:pos="1041" w:val="left" w:leader="none"/>
        </w:tabs>
        <w:spacing w:line="210" w:lineRule="exact" w:before="0" w:after="0"/>
        <w:ind w:left="1040" w:right="0" w:hanging="587"/>
        <w:jc w:val="both"/>
        <w:rPr>
          <w:sz w:val="20"/>
        </w:rPr>
      </w:pPr>
      <w:r>
        <w:rPr>
          <w:color w:val="231F20"/>
          <w:w w:val="115"/>
          <w:sz w:val="20"/>
        </w:rPr>
        <w:t>El incumplimiento del régimen</w:t>
      </w:r>
      <w:r>
        <w:rPr>
          <w:color w:val="231F20"/>
          <w:spacing w:val="20"/>
          <w:w w:val="115"/>
          <w:sz w:val="20"/>
        </w:rPr>
        <w:t> </w:t>
      </w:r>
      <w:r>
        <w:rPr>
          <w:color w:val="231F20"/>
          <w:w w:val="115"/>
          <w:sz w:val="20"/>
        </w:rPr>
        <w:t>tarifario.</w:t>
      </w:r>
    </w:p>
    <w:p>
      <w:pPr>
        <w:pStyle w:val="ListParagraph"/>
        <w:numPr>
          <w:ilvl w:val="0"/>
          <w:numId w:val="119"/>
        </w:numPr>
        <w:tabs>
          <w:tab w:pos="930" w:val="left" w:leader="none"/>
        </w:tabs>
        <w:spacing w:line="199" w:lineRule="auto" w:before="102" w:after="0"/>
        <w:ind w:left="113" w:right="38" w:firstLine="341"/>
        <w:jc w:val="both"/>
        <w:rPr>
          <w:sz w:val="20"/>
        </w:rPr>
      </w:pPr>
      <w:r>
        <w:rPr>
          <w:color w:val="231F20"/>
          <w:w w:val="115"/>
          <w:sz w:val="20"/>
        </w:rPr>
        <w:t>La realización de transportes públicos regulares de viajeros de uso especial cuando concurra alguna de </w:t>
      </w:r>
      <w:r>
        <w:rPr>
          <w:color w:val="231F20"/>
          <w:spacing w:val="-6"/>
          <w:w w:val="115"/>
          <w:sz w:val="20"/>
        </w:rPr>
        <w:t>las </w:t>
      </w:r>
      <w:r>
        <w:rPr>
          <w:color w:val="231F20"/>
          <w:w w:val="115"/>
          <w:sz w:val="20"/>
        </w:rPr>
        <w:t>siguientes</w:t>
      </w:r>
      <w:r>
        <w:rPr>
          <w:color w:val="231F20"/>
          <w:spacing w:val="4"/>
          <w:w w:val="115"/>
          <w:sz w:val="20"/>
        </w:rPr>
        <w:t> </w:t>
      </w:r>
      <w:r>
        <w:rPr>
          <w:color w:val="231F20"/>
          <w:w w:val="115"/>
          <w:sz w:val="20"/>
        </w:rPr>
        <w:t>circunstancias:</w:t>
      </w:r>
    </w:p>
    <w:p>
      <w:pPr>
        <w:pStyle w:val="ListParagraph"/>
        <w:numPr>
          <w:ilvl w:val="1"/>
          <w:numId w:val="119"/>
        </w:numPr>
        <w:tabs>
          <w:tab w:pos="1041" w:val="left" w:leader="none"/>
        </w:tabs>
        <w:spacing w:line="199" w:lineRule="auto" w:before="82" w:after="0"/>
        <w:ind w:left="113" w:right="38" w:firstLine="341"/>
        <w:jc w:val="both"/>
        <w:rPr>
          <w:sz w:val="20"/>
        </w:rPr>
      </w:pPr>
      <w:r>
        <w:rPr>
          <w:color w:val="231F20"/>
          <w:w w:val="115"/>
          <w:sz w:val="20"/>
        </w:rPr>
        <w:t>En los transportes de uso especial de escolares y de menores, la ausencia de una persona mayor de</w:t>
      </w:r>
      <w:r>
        <w:rPr>
          <w:color w:val="231F20"/>
          <w:spacing w:val="39"/>
          <w:w w:val="115"/>
          <w:sz w:val="20"/>
        </w:rPr>
        <w:t> </w:t>
      </w:r>
      <w:r>
        <w:rPr>
          <w:color w:val="231F20"/>
          <w:spacing w:val="-3"/>
          <w:w w:val="115"/>
          <w:sz w:val="20"/>
        </w:rPr>
        <w:t>edad</w:t>
      </w:r>
    </w:p>
    <w:p>
      <w:pPr>
        <w:pStyle w:val="BodyText"/>
        <w:spacing w:line="196" w:lineRule="auto" w:before="123"/>
        <w:ind w:right="505" w:firstLine="0"/>
      </w:pPr>
      <w:r>
        <w:rPr/>
        <w:br w:type="column"/>
      </w:r>
      <w:r>
        <w:rPr>
          <w:color w:val="231F20"/>
          <w:w w:val="115"/>
        </w:rPr>
        <w:t>idónea, distinta del conductor, encargada del cuidado de los menores.</w:t>
      </w:r>
    </w:p>
    <w:p>
      <w:pPr>
        <w:pStyle w:val="ListParagraph"/>
        <w:numPr>
          <w:ilvl w:val="1"/>
          <w:numId w:val="119"/>
        </w:numPr>
        <w:tabs>
          <w:tab w:pos="1041" w:val="left" w:leader="none"/>
        </w:tabs>
        <w:spacing w:line="196" w:lineRule="auto" w:before="1" w:after="0"/>
        <w:ind w:left="113" w:right="505" w:firstLine="341"/>
        <w:jc w:val="both"/>
        <w:rPr>
          <w:sz w:val="20"/>
        </w:rPr>
      </w:pPr>
      <w:r>
        <w:rPr>
          <w:color w:val="231F20"/>
          <w:w w:val="115"/>
          <w:sz w:val="20"/>
        </w:rPr>
        <w:t>En los transportes de uso especial de escolares y de menores, la falta de plaza o asiento para cada</w:t>
      </w:r>
      <w:r>
        <w:rPr>
          <w:color w:val="231F20"/>
          <w:spacing w:val="-22"/>
          <w:w w:val="115"/>
          <w:sz w:val="20"/>
        </w:rPr>
        <w:t> </w:t>
      </w:r>
      <w:r>
        <w:rPr>
          <w:color w:val="231F20"/>
          <w:spacing w:val="-4"/>
          <w:w w:val="115"/>
          <w:sz w:val="20"/>
        </w:rPr>
        <w:t>menor, </w:t>
      </w:r>
      <w:r>
        <w:rPr>
          <w:color w:val="231F20"/>
          <w:w w:val="115"/>
          <w:sz w:val="20"/>
        </w:rPr>
        <w:t>así como la inexistencia de plazas cercanas a las puertas de servicio que sean necesarias para personas de </w:t>
      </w:r>
      <w:r>
        <w:rPr>
          <w:color w:val="231F20"/>
          <w:spacing w:val="-4"/>
          <w:w w:val="115"/>
          <w:sz w:val="20"/>
        </w:rPr>
        <w:t>movili- </w:t>
      </w:r>
      <w:r>
        <w:rPr>
          <w:color w:val="231F20"/>
          <w:w w:val="115"/>
          <w:sz w:val="20"/>
        </w:rPr>
        <w:t>dad</w:t>
      </w:r>
      <w:r>
        <w:rPr>
          <w:color w:val="231F20"/>
          <w:spacing w:val="3"/>
          <w:w w:val="115"/>
          <w:sz w:val="20"/>
        </w:rPr>
        <w:t> </w:t>
      </w:r>
      <w:r>
        <w:rPr>
          <w:color w:val="231F20"/>
          <w:w w:val="115"/>
          <w:sz w:val="20"/>
        </w:rPr>
        <w:t>reducida.</w:t>
      </w:r>
    </w:p>
    <w:p>
      <w:pPr>
        <w:pStyle w:val="ListParagraph"/>
        <w:numPr>
          <w:ilvl w:val="1"/>
          <w:numId w:val="119"/>
        </w:numPr>
        <w:tabs>
          <w:tab w:pos="1041" w:val="left" w:leader="none"/>
        </w:tabs>
        <w:spacing w:line="196" w:lineRule="auto" w:before="3" w:after="0"/>
        <w:ind w:left="113" w:right="505" w:firstLine="341"/>
        <w:jc w:val="both"/>
        <w:rPr>
          <w:sz w:val="20"/>
        </w:rPr>
      </w:pPr>
      <w:r>
        <w:rPr>
          <w:color w:val="231F20"/>
          <w:w w:val="115"/>
          <w:sz w:val="20"/>
        </w:rPr>
        <w:t>La realización de transporte público regular </w:t>
      </w:r>
      <w:r>
        <w:rPr>
          <w:color w:val="231F20"/>
          <w:spacing w:val="-8"/>
          <w:w w:val="115"/>
          <w:sz w:val="20"/>
        </w:rPr>
        <w:t>de </w:t>
      </w:r>
      <w:r>
        <w:rPr>
          <w:color w:val="231F20"/>
          <w:w w:val="115"/>
          <w:sz w:val="20"/>
        </w:rPr>
        <w:t>viajeros por carretera de uso especial incumpliendo </w:t>
      </w:r>
      <w:r>
        <w:rPr>
          <w:color w:val="231F20"/>
          <w:spacing w:val="-3"/>
          <w:w w:val="115"/>
          <w:sz w:val="20"/>
        </w:rPr>
        <w:t>cual- </w:t>
      </w:r>
      <w:r>
        <w:rPr>
          <w:color w:val="231F20"/>
          <w:w w:val="115"/>
          <w:sz w:val="20"/>
        </w:rPr>
        <w:t>quiera de las condiciones señaladas en la </w:t>
      </w:r>
      <w:r>
        <w:rPr>
          <w:color w:val="231F20"/>
          <w:spacing w:val="-3"/>
          <w:w w:val="115"/>
          <w:sz w:val="20"/>
        </w:rPr>
        <w:t>correspondiente </w:t>
      </w:r>
      <w:r>
        <w:rPr>
          <w:color w:val="231F20"/>
          <w:w w:val="115"/>
          <w:sz w:val="20"/>
        </w:rPr>
        <w:t>autorización con el carácter de esenciales cuando </w:t>
      </w:r>
      <w:r>
        <w:rPr>
          <w:color w:val="231F20"/>
          <w:spacing w:val="-5"/>
          <w:w w:val="115"/>
          <w:sz w:val="20"/>
        </w:rPr>
        <w:t>dicho </w:t>
      </w:r>
      <w:r>
        <w:rPr>
          <w:color w:val="231F20"/>
          <w:w w:val="115"/>
          <w:sz w:val="20"/>
        </w:rPr>
        <w:t>incumplimiento no se encuentre expresamente tipificado de otra manera en esta</w:t>
      </w:r>
      <w:r>
        <w:rPr>
          <w:color w:val="231F20"/>
          <w:spacing w:val="16"/>
          <w:w w:val="115"/>
          <w:sz w:val="20"/>
        </w:rPr>
        <w:t> </w:t>
      </w:r>
      <w:r>
        <w:rPr>
          <w:color w:val="231F20"/>
          <w:spacing w:val="-4"/>
          <w:w w:val="115"/>
          <w:sz w:val="20"/>
        </w:rPr>
        <w:t>Ley.</w:t>
      </w:r>
    </w:p>
    <w:p>
      <w:pPr>
        <w:pStyle w:val="ListParagraph"/>
        <w:numPr>
          <w:ilvl w:val="0"/>
          <w:numId w:val="119"/>
        </w:numPr>
        <w:tabs>
          <w:tab w:pos="892" w:val="left" w:leader="none"/>
        </w:tabs>
        <w:spacing w:line="196" w:lineRule="auto" w:before="132" w:after="0"/>
        <w:ind w:left="113" w:right="505" w:firstLine="341"/>
        <w:jc w:val="both"/>
        <w:rPr>
          <w:sz w:val="20"/>
        </w:rPr>
      </w:pPr>
      <w:r>
        <w:rPr>
          <w:color w:val="231F20"/>
          <w:w w:val="120"/>
          <w:sz w:val="20"/>
        </w:rPr>
        <w:t>La realización de transportes discrecionales </w:t>
      </w:r>
      <w:r>
        <w:rPr>
          <w:color w:val="231F20"/>
          <w:spacing w:val="-8"/>
          <w:w w:val="120"/>
          <w:sz w:val="20"/>
        </w:rPr>
        <w:t>de </w:t>
      </w:r>
      <w:r>
        <w:rPr>
          <w:color w:val="231F20"/>
          <w:w w:val="120"/>
          <w:sz w:val="20"/>
        </w:rPr>
        <w:t>viajeros y mercancías cuando se incumpla alguno de </w:t>
      </w:r>
      <w:r>
        <w:rPr>
          <w:color w:val="231F20"/>
          <w:spacing w:val="-5"/>
          <w:w w:val="120"/>
          <w:sz w:val="20"/>
        </w:rPr>
        <w:t>los </w:t>
      </w:r>
      <w:r>
        <w:rPr>
          <w:color w:val="231F20"/>
          <w:w w:val="120"/>
          <w:sz w:val="20"/>
        </w:rPr>
        <w:t>siguientes requisitos:</w:t>
      </w:r>
    </w:p>
    <w:p>
      <w:pPr>
        <w:pStyle w:val="ListParagraph"/>
        <w:numPr>
          <w:ilvl w:val="1"/>
          <w:numId w:val="119"/>
        </w:numPr>
        <w:tabs>
          <w:tab w:pos="1003" w:val="left" w:leader="none"/>
        </w:tabs>
        <w:spacing w:line="196" w:lineRule="auto" w:before="87" w:after="0"/>
        <w:ind w:left="113" w:right="505" w:firstLine="341"/>
        <w:jc w:val="both"/>
        <w:rPr>
          <w:sz w:val="20"/>
        </w:rPr>
      </w:pPr>
      <w:r>
        <w:rPr>
          <w:color w:val="231F20"/>
          <w:w w:val="115"/>
          <w:sz w:val="20"/>
        </w:rPr>
        <w:t>La autonomía económica y de dirección en </w:t>
      </w:r>
      <w:r>
        <w:rPr>
          <w:color w:val="231F20"/>
          <w:spacing w:val="-8"/>
          <w:w w:val="115"/>
          <w:sz w:val="20"/>
        </w:rPr>
        <w:t>la </w:t>
      </w:r>
      <w:r>
        <w:rPr>
          <w:color w:val="231F20"/>
          <w:w w:val="115"/>
          <w:sz w:val="20"/>
        </w:rPr>
        <w:t>explotación de los servicios por parte del titular de </w:t>
      </w:r>
      <w:r>
        <w:rPr>
          <w:color w:val="231F20"/>
          <w:spacing w:val="-6"/>
          <w:w w:val="115"/>
          <w:sz w:val="20"/>
        </w:rPr>
        <w:t>la </w:t>
      </w:r>
      <w:r>
        <w:rPr>
          <w:color w:val="231F20"/>
          <w:w w:val="115"/>
          <w:sz w:val="20"/>
        </w:rPr>
        <w:t>autorización, gestionando el transporte a su riesgo y ven- tura, con los medios personales y materiales integrantes de su propia organización</w:t>
      </w:r>
      <w:r>
        <w:rPr>
          <w:color w:val="231F20"/>
          <w:spacing w:val="18"/>
          <w:w w:val="115"/>
          <w:sz w:val="20"/>
        </w:rPr>
        <w:t> </w:t>
      </w:r>
      <w:r>
        <w:rPr>
          <w:color w:val="231F20"/>
          <w:w w:val="115"/>
          <w:sz w:val="20"/>
        </w:rPr>
        <w:t>empresarial.</w:t>
      </w:r>
    </w:p>
    <w:p>
      <w:pPr>
        <w:pStyle w:val="ListParagraph"/>
        <w:numPr>
          <w:ilvl w:val="1"/>
          <w:numId w:val="119"/>
        </w:numPr>
        <w:tabs>
          <w:tab w:pos="1003" w:val="left" w:leader="none"/>
        </w:tabs>
        <w:spacing w:line="196" w:lineRule="auto" w:before="3" w:after="0"/>
        <w:ind w:left="113" w:right="505" w:firstLine="341"/>
        <w:jc w:val="both"/>
        <w:rPr>
          <w:sz w:val="20"/>
        </w:rPr>
      </w:pPr>
      <w:r>
        <w:rPr>
          <w:color w:val="231F20"/>
          <w:w w:val="115"/>
          <w:sz w:val="20"/>
        </w:rPr>
        <w:t>La obligación del titular de la autorización o licencia de transporte de asumir la posición de </w:t>
      </w:r>
      <w:r>
        <w:rPr>
          <w:color w:val="231F20"/>
          <w:spacing w:val="-3"/>
          <w:w w:val="115"/>
          <w:sz w:val="20"/>
        </w:rPr>
        <w:t>porteador </w:t>
      </w:r>
      <w:r>
        <w:rPr>
          <w:color w:val="231F20"/>
          <w:w w:val="115"/>
          <w:sz w:val="20"/>
        </w:rPr>
        <w:t>en</w:t>
      </w:r>
      <w:r>
        <w:rPr>
          <w:color w:val="231F20"/>
          <w:spacing w:val="-9"/>
          <w:w w:val="115"/>
          <w:sz w:val="20"/>
        </w:rPr>
        <w:t> </w:t>
      </w:r>
      <w:r>
        <w:rPr>
          <w:color w:val="231F20"/>
          <w:w w:val="115"/>
          <w:sz w:val="20"/>
        </w:rPr>
        <w:t>todos</w:t>
      </w:r>
      <w:r>
        <w:rPr>
          <w:color w:val="231F20"/>
          <w:spacing w:val="-9"/>
          <w:w w:val="115"/>
          <w:sz w:val="20"/>
        </w:rPr>
        <w:t> </w:t>
      </w:r>
      <w:r>
        <w:rPr>
          <w:color w:val="231F20"/>
          <w:w w:val="115"/>
          <w:sz w:val="20"/>
        </w:rPr>
        <w:t>los</w:t>
      </w:r>
      <w:r>
        <w:rPr>
          <w:color w:val="231F20"/>
          <w:spacing w:val="-9"/>
          <w:w w:val="115"/>
          <w:sz w:val="20"/>
        </w:rPr>
        <w:t> </w:t>
      </w:r>
      <w:r>
        <w:rPr>
          <w:color w:val="231F20"/>
          <w:w w:val="115"/>
          <w:sz w:val="20"/>
        </w:rPr>
        <w:t>contratos</w:t>
      </w:r>
      <w:r>
        <w:rPr>
          <w:color w:val="231F20"/>
          <w:spacing w:val="-9"/>
          <w:w w:val="115"/>
          <w:sz w:val="20"/>
        </w:rPr>
        <w:t> </w:t>
      </w:r>
      <w:r>
        <w:rPr>
          <w:color w:val="231F20"/>
          <w:w w:val="115"/>
          <w:sz w:val="20"/>
        </w:rPr>
        <w:t>de</w:t>
      </w:r>
      <w:r>
        <w:rPr>
          <w:color w:val="231F20"/>
          <w:spacing w:val="-9"/>
          <w:w w:val="115"/>
          <w:sz w:val="20"/>
        </w:rPr>
        <w:t> </w:t>
      </w:r>
      <w:r>
        <w:rPr>
          <w:color w:val="231F20"/>
          <w:w w:val="115"/>
          <w:sz w:val="20"/>
        </w:rPr>
        <w:t>transporte</w:t>
      </w:r>
      <w:r>
        <w:rPr>
          <w:color w:val="231F20"/>
          <w:spacing w:val="-9"/>
          <w:w w:val="115"/>
          <w:sz w:val="20"/>
        </w:rPr>
        <w:t> </w:t>
      </w:r>
      <w:r>
        <w:rPr>
          <w:color w:val="231F20"/>
          <w:w w:val="115"/>
          <w:sz w:val="20"/>
        </w:rPr>
        <w:t>que</w:t>
      </w:r>
      <w:r>
        <w:rPr>
          <w:color w:val="231F20"/>
          <w:spacing w:val="-9"/>
          <w:w w:val="115"/>
          <w:sz w:val="20"/>
        </w:rPr>
        <w:t> </w:t>
      </w:r>
      <w:r>
        <w:rPr>
          <w:color w:val="231F20"/>
          <w:w w:val="115"/>
          <w:sz w:val="20"/>
        </w:rPr>
        <w:t>realice</w:t>
      </w:r>
      <w:r>
        <w:rPr>
          <w:color w:val="231F20"/>
          <w:spacing w:val="-9"/>
          <w:w w:val="115"/>
          <w:sz w:val="20"/>
        </w:rPr>
        <w:t> </w:t>
      </w:r>
      <w:r>
        <w:rPr>
          <w:color w:val="231F20"/>
          <w:w w:val="115"/>
          <w:sz w:val="20"/>
        </w:rPr>
        <w:t>al</w:t>
      </w:r>
      <w:r>
        <w:rPr>
          <w:color w:val="231F20"/>
          <w:spacing w:val="-9"/>
          <w:w w:val="115"/>
          <w:sz w:val="20"/>
        </w:rPr>
        <w:t> </w:t>
      </w:r>
      <w:r>
        <w:rPr>
          <w:color w:val="231F20"/>
          <w:w w:val="115"/>
          <w:sz w:val="20"/>
        </w:rPr>
        <w:t>amparo de dicha autorización o</w:t>
      </w:r>
      <w:r>
        <w:rPr>
          <w:color w:val="231F20"/>
          <w:spacing w:val="13"/>
          <w:w w:val="115"/>
          <w:sz w:val="20"/>
        </w:rPr>
        <w:t> </w:t>
      </w:r>
      <w:r>
        <w:rPr>
          <w:color w:val="231F20"/>
          <w:w w:val="115"/>
          <w:sz w:val="20"/>
        </w:rPr>
        <w:t>licencia.</w:t>
      </w:r>
    </w:p>
    <w:p>
      <w:pPr>
        <w:pStyle w:val="ListParagraph"/>
        <w:numPr>
          <w:ilvl w:val="0"/>
          <w:numId w:val="119"/>
        </w:numPr>
        <w:tabs>
          <w:tab w:pos="930" w:val="left" w:leader="none"/>
        </w:tabs>
        <w:spacing w:line="196" w:lineRule="auto" w:before="130" w:after="0"/>
        <w:ind w:left="113" w:right="505" w:firstLine="341"/>
        <w:jc w:val="both"/>
        <w:rPr>
          <w:sz w:val="20"/>
        </w:rPr>
      </w:pPr>
      <w:r>
        <w:rPr>
          <w:color w:val="231F20"/>
          <w:w w:val="115"/>
          <w:sz w:val="20"/>
        </w:rPr>
        <w:t>La realización de actividades de agencia de trans- porte, transitario o almacenista distribuidor cuando </w:t>
      </w:r>
      <w:r>
        <w:rPr>
          <w:color w:val="231F20"/>
          <w:spacing w:val="-7"/>
          <w:w w:val="115"/>
          <w:sz w:val="20"/>
        </w:rPr>
        <w:t>se </w:t>
      </w:r>
      <w:r>
        <w:rPr>
          <w:color w:val="231F20"/>
          <w:w w:val="115"/>
          <w:sz w:val="20"/>
        </w:rPr>
        <w:t>incumpla alguno de los siguientes</w:t>
      </w:r>
      <w:r>
        <w:rPr>
          <w:color w:val="231F20"/>
          <w:spacing w:val="32"/>
          <w:w w:val="115"/>
          <w:sz w:val="20"/>
        </w:rPr>
        <w:t> </w:t>
      </w:r>
      <w:r>
        <w:rPr>
          <w:color w:val="231F20"/>
          <w:w w:val="115"/>
          <w:sz w:val="20"/>
        </w:rPr>
        <w:t>requisitos:</w:t>
      </w:r>
    </w:p>
    <w:p>
      <w:pPr>
        <w:pStyle w:val="ListParagraph"/>
        <w:numPr>
          <w:ilvl w:val="1"/>
          <w:numId w:val="119"/>
        </w:numPr>
        <w:tabs>
          <w:tab w:pos="1041" w:val="left" w:leader="none"/>
        </w:tabs>
        <w:spacing w:line="196" w:lineRule="auto" w:before="87" w:after="0"/>
        <w:ind w:left="113" w:right="505" w:firstLine="341"/>
        <w:jc w:val="both"/>
        <w:rPr>
          <w:sz w:val="20"/>
        </w:rPr>
      </w:pPr>
      <w:r>
        <w:rPr>
          <w:color w:val="231F20"/>
          <w:w w:val="115"/>
          <w:sz w:val="20"/>
        </w:rPr>
        <w:t>La realización de la actividad de intermediación en la contratación de transportes terrestres en calidad </w:t>
      </w:r>
      <w:r>
        <w:rPr>
          <w:color w:val="231F20"/>
          <w:spacing w:val="-9"/>
          <w:w w:val="115"/>
          <w:sz w:val="20"/>
        </w:rPr>
        <w:t>de </w:t>
      </w:r>
      <w:r>
        <w:rPr>
          <w:color w:val="231F20"/>
          <w:w w:val="115"/>
          <w:sz w:val="20"/>
        </w:rPr>
        <w:t>comisionista en nombre propio, contratando en su propio nombre con los cargadores o usuarios y los titulares </w:t>
      </w:r>
      <w:r>
        <w:rPr>
          <w:color w:val="231F20"/>
          <w:spacing w:val="-7"/>
          <w:w w:val="115"/>
          <w:sz w:val="20"/>
        </w:rPr>
        <w:t>de </w:t>
      </w:r>
      <w:r>
        <w:rPr>
          <w:color w:val="231F20"/>
          <w:w w:val="115"/>
          <w:sz w:val="20"/>
        </w:rPr>
        <w:t>autorizaciones de transporte, asumiendo frente a </w:t>
      </w:r>
      <w:r>
        <w:rPr>
          <w:color w:val="231F20"/>
          <w:spacing w:val="-3"/>
          <w:w w:val="115"/>
          <w:sz w:val="20"/>
        </w:rPr>
        <w:t>aqué- </w:t>
      </w:r>
      <w:r>
        <w:rPr>
          <w:color w:val="231F20"/>
          <w:w w:val="115"/>
          <w:sz w:val="20"/>
        </w:rPr>
        <w:t>llos la posición de transportista y frente a éstos las obliga- ciones y responsabilidades propias del</w:t>
      </w:r>
      <w:r>
        <w:rPr>
          <w:color w:val="231F20"/>
          <w:spacing w:val="35"/>
          <w:w w:val="115"/>
          <w:sz w:val="20"/>
        </w:rPr>
        <w:t> </w:t>
      </w:r>
      <w:r>
        <w:rPr>
          <w:color w:val="231F20"/>
          <w:w w:val="115"/>
          <w:sz w:val="20"/>
        </w:rPr>
        <w:t>cargador.</w:t>
      </w:r>
    </w:p>
    <w:p>
      <w:pPr>
        <w:pStyle w:val="ListParagraph"/>
        <w:numPr>
          <w:ilvl w:val="1"/>
          <w:numId w:val="119"/>
        </w:numPr>
        <w:tabs>
          <w:tab w:pos="1041" w:val="left" w:leader="none"/>
        </w:tabs>
        <w:spacing w:line="196" w:lineRule="auto" w:before="4" w:after="0"/>
        <w:ind w:left="113" w:right="505" w:firstLine="341"/>
        <w:jc w:val="both"/>
        <w:rPr>
          <w:sz w:val="20"/>
        </w:rPr>
      </w:pPr>
      <w:r>
        <w:rPr>
          <w:color w:val="231F20"/>
          <w:w w:val="115"/>
          <w:sz w:val="20"/>
        </w:rPr>
        <w:t>La realización de la actividad en locales autori- zados o comunicados en los términos legal o reglamenta- riamente</w:t>
      </w:r>
      <w:r>
        <w:rPr>
          <w:color w:val="231F20"/>
          <w:spacing w:val="3"/>
          <w:w w:val="115"/>
          <w:sz w:val="20"/>
        </w:rPr>
        <w:t> </w:t>
      </w:r>
      <w:r>
        <w:rPr>
          <w:color w:val="231F20"/>
          <w:w w:val="115"/>
          <w:sz w:val="20"/>
        </w:rPr>
        <w:t>establecidos.</w:t>
      </w:r>
    </w:p>
    <w:p>
      <w:pPr>
        <w:pStyle w:val="ListParagraph"/>
        <w:numPr>
          <w:ilvl w:val="0"/>
          <w:numId w:val="119"/>
        </w:numPr>
        <w:tabs>
          <w:tab w:pos="921" w:val="left" w:leader="none"/>
        </w:tabs>
        <w:spacing w:line="196" w:lineRule="auto" w:before="130" w:after="0"/>
        <w:ind w:left="113" w:right="505" w:firstLine="341"/>
        <w:jc w:val="both"/>
        <w:rPr>
          <w:sz w:val="20"/>
        </w:rPr>
      </w:pPr>
      <w:r>
        <w:rPr>
          <w:color w:val="231F20"/>
          <w:w w:val="115"/>
          <w:sz w:val="20"/>
        </w:rPr>
        <w:t>El exceso sobre la masa máxima autorizada </w:t>
      </w:r>
      <w:r>
        <w:rPr>
          <w:color w:val="231F20"/>
          <w:spacing w:val="-7"/>
          <w:w w:val="115"/>
          <w:sz w:val="20"/>
        </w:rPr>
        <w:t>de </w:t>
      </w:r>
      <w:r>
        <w:rPr>
          <w:color w:val="231F20"/>
          <w:w w:val="115"/>
          <w:sz w:val="20"/>
        </w:rPr>
        <w:t>los vehículos o de alguno de sus ejes en los porcentajes que a continuación se</w:t>
      </w:r>
      <w:r>
        <w:rPr>
          <w:color w:val="231F20"/>
          <w:spacing w:val="14"/>
          <w:w w:val="115"/>
          <w:sz w:val="20"/>
        </w:rPr>
        <w:t> </w:t>
      </w:r>
      <w:r>
        <w:rPr>
          <w:color w:val="231F20"/>
          <w:w w:val="115"/>
          <w:sz w:val="20"/>
        </w:rPr>
        <w:t>relacionan:</w:t>
      </w:r>
    </w:p>
    <w:p>
      <w:pPr>
        <w:pStyle w:val="BodyText"/>
        <w:ind w:left="0" w:firstLine="0"/>
        <w:jc w:val="left"/>
        <w:rPr>
          <w:sz w:val="17"/>
        </w:rPr>
      </w:pPr>
    </w:p>
    <w:tbl>
      <w:tblPr>
        <w:tblW w:w="0" w:type="auto"/>
        <w:jc w:val="left"/>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806"/>
        <w:gridCol w:w="1134"/>
        <w:gridCol w:w="1474"/>
      </w:tblGrid>
      <w:tr>
        <w:trPr>
          <w:trHeight w:val="598" w:hRule="atLeast"/>
        </w:trPr>
        <w:tc>
          <w:tcPr>
            <w:tcW w:w="2806" w:type="dxa"/>
            <w:tcBorders>
              <w:left w:val="nil"/>
            </w:tcBorders>
          </w:tcPr>
          <w:p>
            <w:pPr>
              <w:pStyle w:val="TableParagraph"/>
              <w:spacing w:line="240" w:lineRule="auto" w:before="8"/>
              <w:jc w:val="left"/>
              <w:rPr>
                <w:sz w:val="17"/>
              </w:rPr>
            </w:pPr>
          </w:p>
          <w:p>
            <w:pPr>
              <w:pStyle w:val="TableParagraph"/>
              <w:spacing w:line="240" w:lineRule="auto" w:before="1"/>
              <w:ind w:left="84" w:right="74"/>
              <w:rPr>
                <w:sz w:val="14"/>
              </w:rPr>
            </w:pPr>
            <w:r>
              <w:rPr>
                <w:color w:val="231F20"/>
                <w:w w:val="115"/>
                <w:sz w:val="14"/>
              </w:rPr>
              <w:t>MMA</w:t>
            </w:r>
          </w:p>
        </w:tc>
        <w:tc>
          <w:tcPr>
            <w:tcW w:w="1134" w:type="dxa"/>
          </w:tcPr>
          <w:p>
            <w:pPr>
              <w:pStyle w:val="TableParagraph"/>
              <w:spacing w:before="76"/>
              <w:ind w:left="153" w:right="143"/>
              <w:rPr>
                <w:sz w:val="14"/>
              </w:rPr>
            </w:pPr>
            <w:r>
              <w:rPr>
                <w:color w:val="231F20"/>
                <w:w w:val="115"/>
                <w:sz w:val="14"/>
              </w:rPr>
              <w:t>Exceso total</w:t>
            </w:r>
          </w:p>
          <w:p>
            <w:pPr>
              <w:pStyle w:val="TableParagraph"/>
              <w:spacing w:line="140" w:lineRule="exact"/>
              <w:ind w:left="10"/>
              <w:rPr>
                <w:sz w:val="14"/>
              </w:rPr>
            </w:pPr>
            <w:r>
              <w:rPr>
                <w:color w:val="231F20"/>
                <w:w w:val="100"/>
                <w:sz w:val="14"/>
              </w:rPr>
              <w:t>–</w:t>
            </w:r>
          </w:p>
          <w:p>
            <w:pPr>
              <w:pStyle w:val="TableParagraph"/>
              <w:ind w:left="153" w:right="143"/>
              <w:rPr>
                <w:sz w:val="14"/>
              </w:rPr>
            </w:pPr>
            <w:r>
              <w:rPr>
                <w:color w:val="231F20"/>
                <w:w w:val="115"/>
                <w:sz w:val="14"/>
              </w:rPr>
              <w:t>Porcentaje</w:t>
            </w:r>
          </w:p>
        </w:tc>
        <w:tc>
          <w:tcPr>
            <w:tcW w:w="1474" w:type="dxa"/>
            <w:tcBorders>
              <w:right w:val="nil"/>
            </w:tcBorders>
          </w:tcPr>
          <w:p>
            <w:pPr>
              <w:pStyle w:val="TableParagraph"/>
              <w:spacing w:before="76"/>
              <w:ind w:left="74" w:right="64"/>
              <w:rPr>
                <w:sz w:val="14"/>
              </w:rPr>
            </w:pPr>
            <w:r>
              <w:rPr>
                <w:color w:val="231F20"/>
                <w:w w:val="115"/>
                <w:sz w:val="14"/>
              </w:rPr>
              <w:t>Exceso sobre un eje</w:t>
            </w:r>
          </w:p>
          <w:p>
            <w:pPr>
              <w:pStyle w:val="TableParagraph"/>
              <w:spacing w:line="140" w:lineRule="exact"/>
              <w:ind w:left="10"/>
              <w:rPr>
                <w:sz w:val="14"/>
              </w:rPr>
            </w:pPr>
            <w:r>
              <w:rPr>
                <w:color w:val="231F20"/>
                <w:w w:val="100"/>
                <w:sz w:val="14"/>
              </w:rPr>
              <w:t>–</w:t>
            </w:r>
          </w:p>
          <w:p>
            <w:pPr>
              <w:pStyle w:val="TableParagraph"/>
              <w:ind w:left="74" w:right="64"/>
              <w:rPr>
                <w:sz w:val="14"/>
              </w:rPr>
            </w:pPr>
            <w:r>
              <w:rPr>
                <w:color w:val="231F20"/>
                <w:w w:val="115"/>
                <w:sz w:val="14"/>
              </w:rPr>
              <w:t>Porcentaje</w:t>
            </w:r>
          </w:p>
        </w:tc>
      </w:tr>
      <w:tr>
        <w:trPr>
          <w:trHeight w:val="316" w:hRule="atLeast"/>
        </w:trPr>
        <w:tc>
          <w:tcPr>
            <w:tcW w:w="2806" w:type="dxa"/>
            <w:tcBorders>
              <w:left w:val="nil"/>
              <w:bottom w:val="nil"/>
            </w:tcBorders>
          </w:tcPr>
          <w:p>
            <w:pPr>
              <w:pStyle w:val="TableParagraph"/>
              <w:tabs>
                <w:tab w:pos="1664" w:val="left" w:leader="none"/>
              </w:tabs>
              <w:spacing w:line="181" w:lineRule="exact" w:before="115"/>
              <w:ind w:right="74"/>
              <w:rPr>
                <w:sz w:val="18"/>
              </w:rPr>
            </w:pPr>
            <w:r>
              <w:rPr>
                <w:color w:val="231F20"/>
                <w:w w:val="110"/>
                <w:sz w:val="18"/>
              </w:rPr>
              <w:t>De más de</w:t>
            </w:r>
            <w:r>
              <w:rPr>
                <w:color w:val="231F20"/>
                <w:spacing w:val="39"/>
                <w:w w:val="110"/>
                <w:sz w:val="18"/>
              </w:rPr>
              <w:t> </w:t>
            </w:r>
            <w:r>
              <w:rPr>
                <w:color w:val="231F20"/>
                <w:w w:val="110"/>
                <w:sz w:val="18"/>
              </w:rPr>
              <w:t>20</w:t>
            </w:r>
            <w:r>
              <w:rPr>
                <w:color w:val="231F20"/>
                <w:spacing w:val="13"/>
                <w:w w:val="110"/>
                <w:sz w:val="18"/>
              </w:rPr>
              <w:t> </w:t>
            </w:r>
            <w:r>
              <w:rPr>
                <w:color w:val="231F20"/>
                <w:w w:val="110"/>
                <w:sz w:val="18"/>
              </w:rPr>
              <w:t>tm</w:t>
              <w:tab/>
              <w:t>. . . . . . . . . .</w:t>
            </w:r>
            <w:r>
              <w:rPr>
                <w:color w:val="231F20"/>
                <w:spacing w:val="6"/>
                <w:w w:val="110"/>
                <w:sz w:val="18"/>
              </w:rPr>
              <w:t> </w:t>
            </w:r>
            <w:r>
              <w:rPr>
                <w:color w:val="231F20"/>
                <w:w w:val="110"/>
                <w:sz w:val="18"/>
              </w:rPr>
              <w:t>.</w:t>
            </w:r>
          </w:p>
        </w:tc>
        <w:tc>
          <w:tcPr>
            <w:tcW w:w="1134" w:type="dxa"/>
            <w:tcBorders>
              <w:bottom w:val="nil"/>
            </w:tcBorders>
          </w:tcPr>
          <w:p>
            <w:pPr>
              <w:pStyle w:val="TableParagraph"/>
              <w:spacing w:line="181" w:lineRule="exact" w:before="115"/>
              <w:ind w:left="153" w:right="143"/>
              <w:rPr>
                <w:sz w:val="18"/>
              </w:rPr>
            </w:pPr>
            <w:r>
              <w:rPr>
                <w:color w:val="231F20"/>
                <w:w w:val="115"/>
                <w:sz w:val="18"/>
              </w:rPr>
              <w:t>+ 15</w:t>
            </w:r>
          </w:p>
        </w:tc>
        <w:tc>
          <w:tcPr>
            <w:tcW w:w="1474" w:type="dxa"/>
            <w:tcBorders>
              <w:bottom w:val="nil"/>
              <w:right w:val="nil"/>
            </w:tcBorders>
          </w:tcPr>
          <w:p>
            <w:pPr>
              <w:pStyle w:val="TableParagraph"/>
              <w:spacing w:line="181" w:lineRule="exact" w:before="115"/>
              <w:ind w:right="523"/>
              <w:jc w:val="right"/>
              <w:rPr>
                <w:sz w:val="18"/>
              </w:rPr>
            </w:pPr>
            <w:r>
              <w:rPr>
                <w:color w:val="231F20"/>
                <w:w w:val="115"/>
                <w:sz w:val="18"/>
              </w:rPr>
              <w:t>+ 30</w:t>
            </w:r>
          </w:p>
        </w:tc>
      </w:tr>
      <w:tr>
        <w:trPr>
          <w:trHeight w:val="185" w:hRule="atLeast"/>
        </w:trPr>
        <w:tc>
          <w:tcPr>
            <w:tcW w:w="2806" w:type="dxa"/>
            <w:tcBorders>
              <w:top w:val="nil"/>
              <w:left w:val="nil"/>
              <w:bottom w:val="nil"/>
            </w:tcBorders>
          </w:tcPr>
          <w:p>
            <w:pPr>
              <w:pStyle w:val="TableParagraph"/>
              <w:tabs>
                <w:tab w:pos="2364" w:val="left" w:leader="none"/>
              </w:tabs>
              <w:spacing w:line="165" w:lineRule="exact"/>
              <w:ind w:right="74"/>
              <w:rPr>
                <w:sz w:val="18"/>
              </w:rPr>
            </w:pPr>
            <w:r>
              <w:rPr>
                <w:color w:val="231F20"/>
                <w:w w:val="115"/>
                <w:sz w:val="18"/>
              </w:rPr>
              <w:t>De más de </w:t>
            </w:r>
            <w:r>
              <w:rPr>
                <w:color w:val="231F20"/>
                <w:spacing w:val="-5"/>
                <w:w w:val="115"/>
                <w:sz w:val="18"/>
              </w:rPr>
              <w:t>10 </w:t>
            </w:r>
            <w:r>
              <w:rPr>
                <w:color w:val="231F20"/>
                <w:w w:val="115"/>
                <w:sz w:val="18"/>
              </w:rPr>
              <w:t>tm a</w:t>
            </w:r>
            <w:r>
              <w:rPr>
                <w:color w:val="231F20"/>
                <w:spacing w:val="12"/>
                <w:w w:val="115"/>
                <w:sz w:val="18"/>
              </w:rPr>
              <w:t> </w:t>
            </w:r>
            <w:r>
              <w:rPr>
                <w:color w:val="231F20"/>
                <w:w w:val="115"/>
                <w:sz w:val="18"/>
              </w:rPr>
              <w:t>20</w:t>
            </w:r>
            <w:r>
              <w:rPr>
                <w:color w:val="231F20"/>
                <w:spacing w:val="1"/>
                <w:w w:val="115"/>
                <w:sz w:val="18"/>
              </w:rPr>
              <w:t> </w:t>
            </w:r>
            <w:r>
              <w:rPr>
                <w:color w:val="231F20"/>
                <w:w w:val="115"/>
                <w:sz w:val="18"/>
              </w:rPr>
              <w:t>tm</w:t>
              <w:tab/>
              <w:t>. . . .</w:t>
            </w:r>
          </w:p>
        </w:tc>
        <w:tc>
          <w:tcPr>
            <w:tcW w:w="1134" w:type="dxa"/>
            <w:tcBorders>
              <w:top w:val="nil"/>
              <w:bottom w:val="nil"/>
            </w:tcBorders>
          </w:tcPr>
          <w:p>
            <w:pPr>
              <w:pStyle w:val="TableParagraph"/>
              <w:spacing w:line="165" w:lineRule="exact"/>
              <w:ind w:left="153" w:right="143"/>
              <w:rPr>
                <w:sz w:val="18"/>
              </w:rPr>
            </w:pPr>
            <w:r>
              <w:rPr>
                <w:color w:val="231F20"/>
                <w:w w:val="115"/>
                <w:sz w:val="18"/>
              </w:rPr>
              <w:t>+ 20</w:t>
            </w:r>
          </w:p>
        </w:tc>
        <w:tc>
          <w:tcPr>
            <w:tcW w:w="1474" w:type="dxa"/>
            <w:tcBorders>
              <w:top w:val="nil"/>
              <w:bottom w:val="nil"/>
              <w:right w:val="nil"/>
            </w:tcBorders>
          </w:tcPr>
          <w:p>
            <w:pPr>
              <w:pStyle w:val="TableParagraph"/>
              <w:spacing w:line="165" w:lineRule="exact"/>
              <w:ind w:right="523"/>
              <w:jc w:val="right"/>
              <w:rPr>
                <w:sz w:val="18"/>
              </w:rPr>
            </w:pPr>
            <w:r>
              <w:rPr>
                <w:color w:val="231F20"/>
                <w:w w:val="115"/>
                <w:sz w:val="18"/>
              </w:rPr>
              <w:t>+ 40</w:t>
            </w:r>
          </w:p>
        </w:tc>
      </w:tr>
      <w:tr>
        <w:trPr>
          <w:trHeight w:val="263" w:hRule="atLeast"/>
        </w:trPr>
        <w:tc>
          <w:tcPr>
            <w:tcW w:w="2806" w:type="dxa"/>
            <w:tcBorders>
              <w:top w:val="nil"/>
              <w:left w:val="nil"/>
            </w:tcBorders>
          </w:tcPr>
          <w:p>
            <w:pPr>
              <w:pStyle w:val="TableParagraph"/>
              <w:tabs>
                <w:tab w:pos="1463" w:val="left" w:leader="none"/>
              </w:tabs>
              <w:spacing w:line="204" w:lineRule="exact"/>
              <w:ind w:right="74"/>
              <w:rPr>
                <w:sz w:val="18"/>
              </w:rPr>
            </w:pPr>
            <w:r>
              <w:rPr>
                <w:color w:val="231F20"/>
                <w:w w:val="110"/>
                <w:sz w:val="18"/>
              </w:rPr>
              <w:t>De hasta</w:t>
            </w:r>
            <w:r>
              <w:rPr>
                <w:color w:val="231F20"/>
                <w:spacing w:val="24"/>
                <w:w w:val="110"/>
                <w:sz w:val="18"/>
              </w:rPr>
              <w:t> </w:t>
            </w:r>
            <w:r>
              <w:rPr>
                <w:color w:val="231F20"/>
                <w:spacing w:val="-5"/>
                <w:w w:val="110"/>
                <w:sz w:val="18"/>
              </w:rPr>
              <w:t>10</w:t>
            </w:r>
            <w:r>
              <w:rPr>
                <w:color w:val="231F20"/>
                <w:spacing w:val="12"/>
                <w:w w:val="110"/>
                <w:sz w:val="18"/>
              </w:rPr>
              <w:t> </w:t>
            </w:r>
            <w:r>
              <w:rPr>
                <w:color w:val="231F20"/>
                <w:w w:val="110"/>
                <w:sz w:val="18"/>
              </w:rPr>
              <w:t>tm</w:t>
              <w:tab/>
              <w:t>.</w:t>
            </w:r>
            <w:r>
              <w:rPr>
                <w:color w:val="231F20"/>
                <w:spacing w:val="5"/>
                <w:w w:val="110"/>
                <w:sz w:val="18"/>
              </w:rPr>
              <w:t> </w:t>
            </w:r>
            <w:r>
              <w:rPr>
                <w:color w:val="231F20"/>
                <w:w w:val="110"/>
                <w:sz w:val="18"/>
              </w:rPr>
              <w:t>.</w:t>
            </w:r>
            <w:r>
              <w:rPr>
                <w:color w:val="231F20"/>
                <w:spacing w:val="5"/>
                <w:w w:val="110"/>
                <w:sz w:val="18"/>
              </w:rPr>
              <w:t> </w:t>
            </w:r>
            <w:r>
              <w:rPr>
                <w:color w:val="231F20"/>
                <w:w w:val="110"/>
                <w:sz w:val="18"/>
              </w:rPr>
              <w:t>.</w:t>
            </w:r>
            <w:r>
              <w:rPr>
                <w:color w:val="231F20"/>
                <w:spacing w:val="5"/>
                <w:w w:val="110"/>
                <w:sz w:val="18"/>
              </w:rPr>
              <w:t> </w:t>
            </w:r>
            <w:r>
              <w:rPr>
                <w:color w:val="231F20"/>
                <w:w w:val="110"/>
                <w:sz w:val="18"/>
              </w:rPr>
              <w:t>.</w:t>
            </w:r>
            <w:r>
              <w:rPr>
                <w:color w:val="231F20"/>
                <w:spacing w:val="5"/>
                <w:w w:val="110"/>
                <w:sz w:val="18"/>
              </w:rPr>
              <w:t> </w:t>
            </w:r>
            <w:r>
              <w:rPr>
                <w:color w:val="231F20"/>
                <w:w w:val="110"/>
                <w:sz w:val="18"/>
              </w:rPr>
              <w:t>.</w:t>
            </w:r>
            <w:r>
              <w:rPr>
                <w:color w:val="231F20"/>
                <w:spacing w:val="5"/>
                <w:w w:val="110"/>
                <w:sz w:val="18"/>
              </w:rPr>
              <w:t> </w:t>
            </w:r>
            <w:r>
              <w:rPr>
                <w:color w:val="231F20"/>
                <w:w w:val="110"/>
                <w:sz w:val="18"/>
              </w:rPr>
              <w:t>.</w:t>
            </w:r>
            <w:r>
              <w:rPr>
                <w:color w:val="231F20"/>
                <w:spacing w:val="5"/>
                <w:w w:val="110"/>
                <w:sz w:val="18"/>
              </w:rPr>
              <w:t> </w:t>
            </w:r>
            <w:r>
              <w:rPr>
                <w:color w:val="231F20"/>
                <w:w w:val="110"/>
                <w:sz w:val="18"/>
              </w:rPr>
              <w:t>.</w:t>
            </w:r>
            <w:r>
              <w:rPr>
                <w:color w:val="231F20"/>
                <w:spacing w:val="5"/>
                <w:w w:val="110"/>
                <w:sz w:val="18"/>
              </w:rPr>
              <w:t> </w:t>
            </w:r>
            <w:r>
              <w:rPr>
                <w:color w:val="231F20"/>
                <w:w w:val="110"/>
                <w:sz w:val="18"/>
              </w:rPr>
              <w:t>.</w:t>
            </w:r>
            <w:r>
              <w:rPr>
                <w:color w:val="231F20"/>
                <w:spacing w:val="5"/>
                <w:w w:val="110"/>
                <w:sz w:val="18"/>
              </w:rPr>
              <w:t> </w:t>
            </w:r>
            <w:r>
              <w:rPr>
                <w:color w:val="231F20"/>
                <w:w w:val="110"/>
                <w:sz w:val="18"/>
              </w:rPr>
              <w:t>.</w:t>
            </w:r>
            <w:r>
              <w:rPr>
                <w:color w:val="231F20"/>
                <w:spacing w:val="5"/>
                <w:w w:val="110"/>
                <w:sz w:val="18"/>
              </w:rPr>
              <w:t> </w:t>
            </w:r>
            <w:r>
              <w:rPr>
                <w:color w:val="231F20"/>
                <w:w w:val="110"/>
                <w:sz w:val="18"/>
              </w:rPr>
              <w:t>.</w:t>
            </w:r>
            <w:r>
              <w:rPr>
                <w:color w:val="231F20"/>
                <w:spacing w:val="5"/>
                <w:w w:val="110"/>
                <w:sz w:val="18"/>
              </w:rPr>
              <w:t> </w:t>
            </w:r>
            <w:r>
              <w:rPr>
                <w:color w:val="231F20"/>
                <w:w w:val="110"/>
                <w:sz w:val="18"/>
              </w:rPr>
              <w:t>.</w:t>
            </w:r>
            <w:r>
              <w:rPr>
                <w:color w:val="231F20"/>
                <w:spacing w:val="5"/>
                <w:w w:val="110"/>
                <w:sz w:val="18"/>
              </w:rPr>
              <w:t> </w:t>
            </w:r>
            <w:r>
              <w:rPr>
                <w:color w:val="231F20"/>
                <w:w w:val="110"/>
                <w:sz w:val="18"/>
              </w:rPr>
              <w:t>.</w:t>
            </w:r>
            <w:r>
              <w:rPr>
                <w:color w:val="231F20"/>
                <w:spacing w:val="5"/>
                <w:w w:val="110"/>
                <w:sz w:val="18"/>
              </w:rPr>
              <w:t> </w:t>
            </w:r>
            <w:r>
              <w:rPr>
                <w:color w:val="231F20"/>
                <w:w w:val="110"/>
                <w:sz w:val="18"/>
              </w:rPr>
              <w:t>.</w:t>
            </w:r>
          </w:p>
        </w:tc>
        <w:tc>
          <w:tcPr>
            <w:tcW w:w="1134" w:type="dxa"/>
            <w:tcBorders>
              <w:top w:val="nil"/>
            </w:tcBorders>
          </w:tcPr>
          <w:p>
            <w:pPr>
              <w:pStyle w:val="TableParagraph"/>
              <w:spacing w:line="204" w:lineRule="exact"/>
              <w:ind w:left="153" w:right="143"/>
              <w:rPr>
                <w:sz w:val="18"/>
              </w:rPr>
            </w:pPr>
            <w:r>
              <w:rPr>
                <w:color w:val="231F20"/>
                <w:w w:val="115"/>
                <w:sz w:val="18"/>
              </w:rPr>
              <w:t>+ 25</w:t>
            </w:r>
          </w:p>
        </w:tc>
        <w:tc>
          <w:tcPr>
            <w:tcW w:w="1474" w:type="dxa"/>
            <w:tcBorders>
              <w:top w:val="nil"/>
              <w:right w:val="nil"/>
            </w:tcBorders>
          </w:tcPr>
          <w:p>
            <w:pPr>
              <w:pStyle w:val="TableParagraph"/>
              <w:spacing w:line="204" w:lineRule="exact"/>
              <w:ind w:right="523"/>
              <w:jc w:val="right"/>
              <w:rPr>
                <w:sz w:val="18"/>
              </w:rPr>
            </w:pPr>
            <w:r>
              <w:rPr>
                <w:color w:val="231F20"/>
                <w:w w:val="115"/>
                <w:sz w:val="18"/>
              </w:rPr>
              <w:t>+ 50</w:t>
            </w:r>
          </w:p>
        </w:tc>
      </w:tr>
    </w:tbl>
    <w:p>
      <w:pPr>
        <w:pStyle w:val="BodyText"/>
        <w:spacing w:before="9"/>
        <w:ind w:left="0" w:firstLine="0"/>
        <w:jc w:val="left"/>
        <w:rPr>
          <w:sz w:val="18"/>
        </w:rPr>
      </w:pPr>
    </w:p>
    <w:p>
      <w:pPr>
        <w:pStyle w:val="BodyText"/>
        <w:spacing w:line="196" w:lineRule="auto" w:before="1"/>
        <w:ind w:right="505"/>
      </w:pPr>
      <w:r>
        <w:rPr>
          <w:color w:val="231F20"/>
          <w:w w:val="115"/>
        </w:rPr>
        <w:t>Cuando, no obstante haberse expedido en </w:t>
      </w:r>
      <w:r>
        <w:rPr>
          <w:color w:val="231F20"/>
          <w:spacing w:val="-3"/>
          <w:w w:val="115"/>
        </w:rPr>
        <w:t>relación </w:t>
      </w:r>
      <w:r>
        <w:rPr>
          <w:color w:val="231F20"/>
          <w:w w:val="115"/>
        </w:rPr>
        <w:t>con</w:t>
      </w:r>
      <w:r>
        <w:rPr>
          <w:color w:val="231F20"/>
          <w:spacing w:val="-10"/>
          <w:w w:val="115"/>
        </w:rPr>
        <w:t> </w:t>
      </w:r>
      <w:r>
        <w:rPr>
          <w:color w:val="231F20"/>
          <w:w w:val="115"/>
        </w:rPr>
        <w:t>el</w:t>
      </w:r>
      <w:r>
        <w:rPr>
          <w:color w:val="231F20"/>
          <w:spacing w:val="-9"/>
          <w:w w:val="115"/>
        </w:rPr>
        <w:t> </w:t>
      </w:r>
      <w:r>
        <w:rPr>
          <w:color w:val="231F20"/>
          <w:w w:val="115"/>
        </w:rPr>
        <w:t>transporte</w:t>
      </w:r>
      <w:r>
        <w:rPr>
          <w:color w:val="231F20"/>
          <w:spacing w:val="-9"/>
          <w:w w:val="115"/>
        </w:rPr>
        <w:t> </w:t>
      </w:r>
      <w:r>
        <w:rPr>
          <w:color w:val="231F20"/>
          <w:w w:val="115"/>
        </w:rPr>
        <w:t>de</w:t>
      </w:r>
      <w:r>
        <w:rPr>
          <w:color w:val="231F20"/>
          <w:spacing w:val="-9"/>
          <w:w w:val="115"/>
        </w:rPr>
        <w:t> </w:t>
      </w:r>
      <w:r>
        <w:rPr>
          <w:color w:val="231F20"/>
          <w:w w:val="115"/>
        </w:rPr>
        <w:t>que</w:t>
      </w:r>
      <w:r>
        <w:rPr>
          <w:color w:val="231F20"/>
          <w:spacing w:val="-9"/>
          <w:w w:val="115"/>
        </w:rPr>
        <w:t> </w:t>
      </w:r>
      <w:r>
        <w:rPr>
          <w:color w:val="231F20"/>
          <w:w w:val="115"/>
        </w:rPr>
        <w:t>se</w:t>
      </w:r>
      <w:r>
        <w:rPr>
          <w:color w:val="231F20"/>
          <w:spacing w:val="-9"/>
          <w:w w:val="115"/>
        </w:rPr>
        <w:t> </w:t>
      </w:r>
      <w:r>
        <w:rPr>
          <w:color w:val="231F20"/>
          <w:w w:val="115"/>
        </w:rPr>
        <w:t>trate</w:t>
      </w:r>
      <w:r>
        <w:rPr>
          <w:color w:val="231F20"/>
          <w:spacing w:val="-9"/>
          <w:w w:val="115"/>
        </w:rPr>
        <w:t> </w:t>
      </w:r>
      <w:r>
        <w:rPr>
          <w:color w:val="231F20"/>
          <w:w w:val="115"/>
        </w:rPr>
        <w:t>una</w:t>
      </w:r>
      <w:r>
        <w:rPr>
          <w:color w:val="231F20"/>
          <w:spacing w:val="-10"/>
          <w:w w:val="115"/>
        </w:rPr>
        <w:t> </w:t>
      </w:r>
      <w:r>
        <w:rPr>
          <w:color w:val="231F20"/>
          <w:w w:val="115"/>
        </w:rPr>
        <w:t>autorización</w:t>
      </w:r>
      <w:r>
        <w:rPr>
          <w:color w:val="231F20"/>
          <w:spacing w:val="-9"/>
          <w:w w:val="115"/>
        </w:rPr>
        <w:t> </w:t>
      </w:r>
      <w:r>
        <w:rPr>
          <w:color w:val="231F20"/>
          <w:w w:val="115"/>
        </w:rPr>
        <w:t>especial de circulación otorgada conforme a la legislación vigente en la materia, aquél se realizase excediendo los límites </w:t>
      </w:r>
      <w:r>
        <w:rPr>
          <w:color w:val="231F20"/>
          <w:spacing w:val="-7"/>
          <w:w w:val="115"/>
        </w:rPr>
        <w:t>de </w:t>
      </w:r>
      <w:r>
        <w:rPr>
          <w:color w:val="231F20"/>
          <w:w w:val="115"/>
        </w:rPr>
        <w:t>masa señalados en dicha autorización especial, ésta </w:t>
      </w:r>
      <w:r>
        <w:rPr>
          <w:color w:val="231F20"/>
          <w:spacing w:val="-8"/>
          <w:w w:val="115"/>
        </w:rPr>
        <w:t>se </w:t>
      </w:r>
      <w:r>
        <w:rPr>
          <w:color w:val="231F20"/>
          <w:w w:val="115"/>
        </w:rPr>
        <w:t>considerará sin efecto, </w:t>
      </w:r>
      <w:r>
        <w:rPr>
          <w:color w:val="231F20"/>
          <w:spacing w:val="-6"/>
          <w:w w:val="115"/>
        </w:rPr>
        <w:t>y, </w:t>
      </w:r>
      <w:r>
        <w:rPr>
          <w:color w:val="231F20"/>
          <w:w w:val="115"/>
        </w:rPr>
        <w:t>en consecuencia, únicamente </w:t>
      </w:r>
      <w:r>
        <w:rPr>
          <w:color w:val="231F20"/>
          <w:spacing w:val="-8"/>
          <w:w w:val="115"/>
        </w:rPr>
        <w:t>se </w:t>
      </w:r>
      <w:r>
        <w:rPr>
          <w:color w:val="231F20"/>
          <w:w w:val="115"/>
        </w:rPr>
        <w:t>tendrá en cuenta para calificar esta infracción la </w:t>
      </w:r>
      <w:r>
        <w:rPr>
          <w:color w:val="231F20"/>
          <w:spacing w:val="-5"/>
          <w:w w:val="115"/>
        </w:rPr>
        <w:t>masa </w:t>
      </w:r>
      <w:r>
        <w:rPr>
          <w:color w:val="231F20"/>
          <w:w w:val="115"/>
        </w:rPr>
        <w:t>máxima permitida en aplicación de las reglas generales contenidas en dicha</w:t>
      </w:r>
      <w:r>
        <w:rPr>
          <w:color w:val="231F20"/>
          <w:spacing w:val="10"/>
          <w:w w:val="115"/>
        </w:rPr>
        <w:t> </w:t>
      </w:r>
      <w:r>
        <w:rPr>
          <w:color w:val="231F20"/>
          <w:w w:val="115"/>
        </w:rPr>
        <w:t>normativa.</w:t>
      </w:r>
    </w:p>
    <w:p>
      <w:pPr>
        <w:pStyle w:val="BodyText"/>
        <w:spacing w:line="196" w:lineRule="auto" w:before="2"/>
        <w:ind w:right="505"/>
      </w:pPr>
      <w:r>
        <w:rPr>
          <w:color w:val="231F20"/>
          <w:w w:val="115"/>
        </w:rPr>
        <w:t>La responsabilidad por dicha infracción, cuando se exceda la masa máxima total autorizada de los vehículos, corresponderá tanto al transportista como al cargador, al expedidor y al intermediario, salvo que alguno de ellos justifique respecto a sí mismo la existencia de causas de inimputabilidad.</w:t>
      </w:r>
    </w:p>
    <w:p>
      <w:pPr>
        <w:pStyle w:val="BodyText"/>
        <w:spacing w:line="196" w:lineRule="auto" w:before="2"/>
        <w:ind w:right="505"/>
      </w:pPr>
      <w:r>
        <w:rPr>
          <w:color w:val="231F20"/>
          <w:w w:val="115"/>
        </w:rPr>
        <w:t>Cuando se trate de excesos de peso por eje, la </w:t>
      </w:r>
      <w:r>
        <w:rPr>
          <w:color w:val="231F20"/>
          <w:spacing w:val="-3"/>
          <w:w w:val="115"/>
        </w:rPr>
        <w:t>respon- </w:t>
      </w:r>
      <w:r>
        <w:rPr>
          <w:color w:val="231F20"/>
          <w:w w:val="115"/>
        </w:rPr>
        <w:t>sabilidad corresponderá a quien hubiera realizado </w:t>
      </w:r>
      <w:r>
        <w:rPr>
          <w:color w:val="231F20"/>
          <w:spacing w:val="-9"/>
          <w:w w:val="115"/>
        </w:rPr>
        <w:t>la </w:t>
      </w:r>
      <w:r>
        <w:rPr>
          <w:color w:val="231F20"/>
          <w:w w:val="115"/>
        </w:rPr>
        <w:t>estiba a bordo del vehículo.</w:t>
      </w:r>
    </w:p>
    <w:p>
      <w:pPr>
        <w:pStyle w:val="BodyText"/>
        <w:spacing w:line="196" w:lineRule="auto" w:before="1"/>
        <w:ind w:right="505"/>
      </w:pPr>
      <w:r>
        <w:rPr>
          <w:color w:val="231F20"/>
          <w:w w:val="115"/>
        </w:rPr>
        <w:t>Cuando se trate de un transporte de paquetería o mudanzas, se presumirá, salvo prueba en contrario, la</w:t>
      </w:r>
    </w:p>
    <w:p>
      <w:pPr>
        <w:spacing w:after="0" w:line="196" w:lineRule="auto"/>
        <w:sectPr>
          <w:pgSz w:w="13320" w:h="17860"/>
          <w:pgMar w:header="1322" w:footer="0" w:top="1720" w:bottom="280" w:left="680" w:right="680"/>
          <w:cols w:num="2" w:equalWidth="0">
            <w:col w:w="5569" w:space="356"/>
            <w:col w:w="6035"/>
          </w:cols>
        </w:sectPr>
      </w:pPr>
    </w:p>
    <w:p>
      <w:pPr>
        <w:pStyle w:val="BodyText"/>
        <w:spacing w:line="196" w:lineRule="auto" w:before="123"/>
        <w:ind w:left="510" w:firstLine="0"/>
      </w:pPr>
      <w:r>
        <w:rPr>
          <w:color w:val="231F20"/>
          <w:w w:val="115"/>
        </w:rPr>
        <w:t>concurrencia de causas de inimputabilidad respecto del cargador y el expedidor.</w:t>
      </w:r>
    </w:p>
    <w:p>
      <w:pPr>
        <w:pStyle w:val="ListParagraph"/>
        <w:numPr>
          <w:ilvl w:val="0"/>
          <w:numId w:val="119"/>
        </w:numPr>
        <w:tabs>
          <w:tab w:pos="1330" w:val="left" w:leader="none"/>
        </w:tabs>
        <w:spacing w:line="196" w:lineRule="auto" w:before="2" w:after="0"/>
        <w:ind w:left="510" w:right="0" w:firstLine="341"/>
        <w:jc w:val="both"/>
        <w:rPr>
          <w:sz w:val="20"/>
        </w:rPr>
      </w:pPr>
      <w:r>
        <w:rPr>
          <w:color w:val="231F20"/>
          <w:w w:val="115"/>
          <w:sz w:val="20"/>
        </w:rPr>
        <w:t>El exceso superior al 50 por ciento en los</w:t>
      </w:r>
      <w:r>
        <w:rPr>
          <w:color w:val="231F20"/>
          <w:spacing w:val="-38"/>
          <w:w w:val="115"/>
          <w:sz w:val="20"/>
        </w:rPr>
        <w:t> </w:t>
      </w:r>
      <w:r>
        <w:rPr>
          <w:color w:val="231F20"/>
          <w:w w:val="115"/>
          <w:sz w:val="20"/>
        </w:rPr>
        <w:t>tiempos máximos de conducción o de conducción </w:t>
      </w:r>
      <w:r>
        <w:rPr>
          <w:color w:val="231F20"/>
          <w:spacing w:val="-3"/>
          <w:w w:val="115"/>
          <w:sz w:val="20"/>
        </w:rPr>
        <w:t>ininterrumpida, </w:t>
      </w:r>
      <w:r>
        <w:rPr>
          <w:color w:val="231F20"/>
          <w:w w:val="115"/>
          <w:sz w:val="20"/>
        </w:rPr>
        <w:t>así como la minoración superior a dicho porcentaje de </w:t>
      </w:r>
      <w:r>
        <w:rPr>
          <w:color w:val="231F20"/>
          <w:spacing w:val="-6"/>
          <w:w w:val="115"/>
          <w:sz w:val="20"/>
        </w:rPr>
        <w:t>los </w:t>
      </w:r>
      <w:r>
        <w:rPr>
          <w:color w:val="231F20"/>
          <w:w w:val="115"/>
          <w:sz w:val="20"/>
        </w:rPr>
        <w:t>períodos de descanso</w:t>
      </w:r>
      <w:r>
        <w:rPr>
          <w:color w:val="231F20"/>
          <w:spacing w:val="13"/>
          <w:w w:val="115"/>
          <w:sz w:val="20"/>
        </w:rPr>
        <w:t> </w:t>
      </w:r>
      <w:r>
        <w:rPr>
          <w:color w:val="231F20"/>
          <w:w w:val="115"/>
          <w:sz w:val="20"/>
        </w:rPr>
        <w:t>obligatorios.</w:t>
      </w:r>
    </w:p>
    <w:p>
      <w:pPr>
        <w:pStyle w:val="ListParagraph"/>
        <w:numPr>
          <w:ilvl w:val="0"/>
          <w:numId w:val="119"/>
        </w:numPr>
        <w:tabs>
          <w:tab w:pos="1310" w:val="left" w:leader="none"/>
        </w:tabs>
        <w:spacing w:line="196" w:lineRule="auto" w:before="3" w:after="0"/>
        <w:ind w:left="510" w:right="0" w:firstLine="341"/>
        <w:jc w:val="both"/>
        <w:rPr>
          <w:sz w:val="20"/>
        </w:rPr>
      </w:pPr>
      <w:r>
        <w:rPr>
          <w:color w:val="231F20"/>
          <w:w w:val="115"/>
          <w:sz w:val="20"/>
        </w:rPr>
        <w:t>La realización de las operaciones de carga, </w:t>
      </w:r>
      <w:r>
        <w:rPr>
          <w:color w:val="231F20"/>
          <w:spacing w:val="-3"/>
          <w:w w:val="115"/>
          <w:sz w:val="20"/>
        </w:rPr>
        <w:t>estiba, </w:t>
      </w:r>
      <w:r>
        <w:rPr>
          <w:color w:val="231F20"/>
          <w:w w:val="115"/>
          <w:sz w:val="20"/>
        </w:rPr>
        <w:t>desestiba o descarga por el propio conductor del vehículo contraviniendo las limitaciones que, en su caso, </w:t>
      </w:r>
      <w:r>
        <w:rPr>
          <w:color w:val="231F20"/>
          <w:spacing w:val="-3"/>
          <w:w w:val="115"/>
          <w:sz w:val="20"/>
        </w:rPr>
        <w:t>resulten </w:t>
      </w:r>
      <w:r>
        <w:rPr>
          <w:color w:val="231F20"/>
          <w:w w:val="115"/>
          <w:sz w:val="20"/>
        </w:rPr>
        <w:t>exigibles. La responsabilidad por dicha infracción </w:t>
      </w:r>
      <w:r>
        <w:rPr>
          <w:color w:val="231F20"/>
          <w:spacing w:val="-3"/>
          <w:w w:val="115"/>
          <w:sz w:val="20"/>
        </w:rPr>
        <w:t>corres- </w:t>
      </w:r>
      <w:r>
        <w:rPr>
          <w:color w:val="231F20"/>
          <w:w w:val="115"/>
          <w:sz w:val="20"/>
        </w:rPr>
        <w:t>ponderá tanto a la empresa bajo cuya dirección actúe </w:t>
      </w:r>
      <w:r>
        <w:rPr>
          <w:color w:val="231F20"/>
          <w:spacing w:val="-9"/>
          <w:w w:val="115"/>
          <w:sz w:val="20"/>
        </w:rPr>
        <w:t>el </w:t>
      </w:r>
      <w:r>
        <w:rPr>
          <w:color w:val="231F20"/>
          <w:w w:val="115"/>
          <w:sz w:val="20"/>
        </w:rPr>
        <w:t>conductor del vehículo como, en su caso, al cargador </w:t>
      </w:r>
      <w:r>
        <w:rPr>
          <w:color w:val="231F20"/>
          <w:spacing w:val="-19"/>
          <w:w w:val="115"/>
          <w:sz w:val="20"/>
        </w:rPr>
        <w:t>o </w:t>
      </w:r>
      <w:r>
        <w:rPr>
          <w:color w:val="231F20"/>
          <w:w w:val="115"/>
          <w:sz w:val="20"/>
        </w:rPr>
        <w:t>remitente, expedidor, operador de transporte y consigna- tario o destinatario, salvo que alguno de ellos justifique respecto de sí mismo la existencia de causas de inimputa- bilidad.</w:t>
      </w:r>
    </w:p>
    <w:p>
      <w:pPr>
        <w:pStyle w:val="ListParagraph"/>
        <w:numPr>
          <w:ilvl w:val="0"/>
          <w:numId w:val="119"/>
        </w:numPr>
        <w:tabs>
          <w:tab w:pos="1330" w:val="left" w:leader="none"/>
        </w:tabs>
        <w:spacing w:line="196" w:lineRule="auto" w:before="8" w:after="0"/>
        <w:ind w:left="510" w:right="0" w:firstLine="341"/>
        <w:jc w:val="both"/>
        <w:rPr>
          <w:sz w:val="20"/>
        </w:rPr>
      </w:pPr>
      <w:r>
        <w:rPr>
          <w:color w:val="231F20"/>
          <w:w w:val="115"/>
          <w:sz w:val="20"/>
        </w:rPr>
        <w:t>No llevar insertada la correspondiente hoja </w:t>
      </w:r>
      <w:r>
        <w:rPr>
          <w:color w:val="231F20"/>
          <w:spacing w:val="-8"/>
          <w:w w:val="115"/>
          <w:sz w:val="20"/>
        </w:rPr>
        <w:t>de </w:t>
      </w:r>
      <w:r>
        <w:rPr>
          <w:color w:val="231F20"/>
          <w:w w:val="115"/>
          <w:sz w:val="20"/>
        </w:rPr>
        <w:t>registro</w:t>
      </w:r>
      <w:r>
        <w:rPr>
          <w:color w:val="231F20"/>
          <w:spacing w:val="-10"/>
          <w:w w:val="115"/>
          <w:sz w:val="20"/>
        </w:rPr>
        <w:t> </w:t>
      </w:r>
      <w:r>
        <w:rPr>
          <w:color w:val="231F20"/>
          <w:w w:val="115"/>
          <w:sz w:val="20"/>
        </w:rPr>
        <w:t>o</w:t>
      </w:r>
      <w:r>
        <w:rPr>
          <w:color w:val="231F20"/>
          <w:spacing w:val="-10"/>
          <w:w w:val="115"/>
          <w:sz w:val="20"/>
        </w:rPr>
        <w:t> </w:t>
      </w:r>
      <w:r>
        <w:rPr>
          <w:color w:val="231F20"/>
          <w:w w:val="115"/>
          <w:sz w:val="20"/>
        </w:rPr>
        <w:t>tarjeta</w:t>
      </w:r>
      <w:r>
        <w:rPr>
          <w:color w:val="231F20"/>
          <w:spacing w:val="-10"/>
          <w:w w:val="115"/>
          <w:sz w:val="20"/>
        </w:rPr>
        <w:t> </w:t>
      </w:r>
      <w:r>
        <w:rPr>
          <w:color w:val="231F20"/>
          <w:w w:val="115"/>
          <w:sz w:val="20"/>
        </w:rPr>
        <w:t>del</w:t>
      </w:r>
      <w:r>
        <w:rPr>
          <w:color w:val="231F20"/>
          <w:spacing w:val="-10"/>
          <w:w w:val="115"/>
          <w:sz w:val="20"/>
        </w:rPr>
        <w:t> </w:t>
      </w:r>
      <w:r>
        <w:rPr>
          <w:color w:val="231F20"/>
          <w:w w:val="115"/>
          <w:sz w:val="20"/>
        </w:rPr>
        <w:t>conductor</w:t>
      </w:r>
      <w:r>
        <w:rPr>
          <w:color w:val="231F20"/>
          <w:spacing w:val="-9"/>
          <w:w w:val="115"/>
          <w:sz w:val="20"/>
        </w:rPr>
        <w:t> </w:t>
      </w:r>
      <w:r>
        <w:rPr>
          <w:color w:val="231F20"/>
          <w:w w:val="115"/>
          <w:sz w:val="20"/>
        </w:rPr>
        <w:t>en</w:t>
      </w:r>
      <w:r>
        <w:rPr>
          <w:color w:val="231F20"/>
          <w:spacing w:val="-10"/>
          <w:w w:val="115"/>
          <w:sz w:val="20"/>
        </w:rPr>
        <w:t> </w:t>
      </w:r>
      <w:r>
        <w:rPr>
          <w:color w:val="231F20"/>
          <w:w w:val="115"/>
          <w:sz w:val="20"/>
        </w:rPr>
        <w:t>el</w:t>
      </w:r>
      <w:r>
        <w:rPr>
          <w:color w:val="231F20"/>
          <w:spacing w:val="-10"/>
          <w:w w:val="115"/>
          <w:sz w:val="20"/>
        </w:rPr>
        <w:t> </w:t>
      </w:r>
      <w:r>
        <w:rPr>
          <w:color w:val="231F20"/>
          <w:w w:val="115"/>
          <w:sz w:val="20"/>
        </w:rPr>
        <w:t>aparato</w:t>
      </w:r>
      <w:r>
        <w:rPr>
          <w:color w:val="231F20"/>
          <w:spacing w:val="-10"/>
          <w:w w:val="115"/>
          <w:sz w:val="20"/>
        </w:rPr>
        <w:t> </w:t>
      </w:r>
      <w:r>
        <w:rPr>
          <w:color w:val="231F20"/>
          <w:w w:val="115"/>
          <w:sz w:val="20"/>
        </w:rPr>
        <w:t>de</w:t>
      </w:r>
      <w:r>
        <w:rPr>
          <w:color w:val="231F20"/>
          <w:spacing w:val="-9"/>
          <w:w w:val="115"/>
          <w:sz w:val="20"/>
        </w:rPr>
        <w:t> </w:t>
      </w:r>
      <w:r>
        <w:rPr>
          <w:color w:val="231F20"/>
          <w:w w:val="115"/>
          <w:sz w:val="20"/>
        </w:rPr>
        <w:t>control</w:t>
      </w:r>
      <w:r>
        <w:rPr>
          <w:color w:val="231F20"/>
          <w:spacing w:val="-10"/>
          <w:w w:val="115"/>
          <w:sz w:val="20"/>
        </w:rPr>
        <w:t> </w:t>
      </w:r>
      <w:r>
        <w:rPr>
          <w:color w:val="231F20"/>
          <w:spacing w:val="-7"/>
          <w:w w:val="115"/>
          <w:sz w:val="20"/>
        </w:rPr>
        <w:t>de </w:t>
      </w:r>
      <w:r>
        <w:rPr>
          <w:color w:val="231F20"/>
          <w:w w:val="115"/>
          <w:sz w:val="20"/>
        </w:rPr>
        <w:t>los tiempos de conducción y descanso, cuando </w:t>
      </w:r>
      <w:r>
        <w:rPr>
          <w:color w:val="231F20"/>
          <w:spacing w:val="-4"/>
          <w:w w:val="115"/>
          <w:sz w:val="20"/>
        </w:rPr>
        <w:t>ello </w:t>
      </w:r>
      <w:r>
        <w:rPr>
          <w:color w:val="231F20"/>
          <w:w w:val="115"/>
          <w:sz w:val="20"/>
        </w:rPr>
        <w:t>resulte exigible, llevar insertada una hoja de registro </w:t>
      </w:r>
      <w:r>
        <w:rPr>
          <w:color w:val="231F20"/>
          <w:spacing w:val="-5"/>
          <w:w w:val="115"/>
          <w:sz w:val="20"/>
        </w:rPr>
        <w:t>sin </w:t>
      </w:r>
      <w:r>
        <w:rPr>
          <w:color w:val="231F20"/>
          <w:w w:val="115"/>
          <w:sz w:val="20"/>
        </w:rPr>
        <w:t>haber anotado el nombre y apellidos del conductor o </w:t>
      </w:r>
      <w:r>
        <w:rPr>
          <w:color w:val="231F20"/>
          <w:spacing w:val="-4"/>
          <w:w w:val="115"/>
          <w:sz w:val="20"/>
        </w:rPr>
        <w:t>lle- </w:t>
      </w:r>
      <w:r>
        <w:rPr>
          <w:color w:val="231F20"/>
          <w:w w:val="115"/>
          <w:sz w:val="20"/>
        </w:rPr>
        <w:t>var insertadas las hojas de registro o tarjetas </w:t>
      </w:r>
      <w:r>
        <w:rPr>
          <w:color w:val="231F20"/>
          <w:spacing w:val="-3"/>
          <w:w w:val="115"/>
          <w:sz w:val="20"/>
        </w:rPr>
        <w:t>correspon- </w:t>
      </w:r>
      <w:r>
        <w:rPr>
          <w:color w:val="231F20"/>
          <w:w w:val="115"/>
          <w:sz w:val="20"/>
        </w:rPr>
        <w:t>dientes a otro</w:t>
      </w:r>
      <w:r>
        <w:rPr>
          <w:color w:val="231F20"/>
          <w:spacing w:val="8"/>
          <w:w w:val="115"/>
          <w:sz w:val="20"/>
        </w:rPr>
        <w:t> </w:t>
      </w:r>
      <w:r>
        <w:rPr>
          <w:color w:val="231F20"/>
          <w:w w:val="115"/>
          <w:sz w:val="20"/>
        </w:rPr>
        <w:t>conductor.</w:t>
      </w:r>
    </w:p>
    <w:p>
      <w:pPr>
        <w:pStyle w:val="ListParagraph"/>
        <w:numPr>
          <w:ilvl w:val="0"/>
          <w:numId w:val="119"/>
        </w:numPr>
        <w:tabs>
          <w:tab w:pos="1330" w:val="left" w:leader="none"/>
        </w:tabs>
        <w:spacing w:line="196" w:lineRule="auto" w:before="5" w:after="0"/>
        <w:ind w:left="510" w:right="0" w:firstLine="341"/>
        <w:jc w:val="both"/>
        <w:rPr>
          <w:sz w:val="20"/>
        </w:rPr>
      </w:pPr>
      <w:r>
        <w:rPr>
          <w:color w:val="231F20"/>
          <w:w w:val="115"/>
          <w:sz w:val="20"/>
        </w:rPr>
        <w:t>El incumplimiento de la obligación de suscribir los seguros que resulten preceptivos conforme a lo </w:t>
      </w:r>
      <w:r>
        <w:rPr>
          <w:color w:val="231F20"/>
          <w:spacing w:val="-5"/>
          <w:w w:val="115"/>
          <w:sz w:val="20"/>
        </w:rPr>
        <w:t>dis- </w:t>
      </w:r>
      <w:r>
        <w:rPr>
          <w:color w:val="231F20"/>
          <w:w w:val="115"/>
          <w:sz w:val="20"/>
        </w:rPr>
        <w:t>puesto en la legislación</w:t>
      </w:r>
      <w:r>
        <w:rPr>
          <w:color w:val="231F20"/>
          <w:spacing w:val="16"/>
          <w:w w:val="115"/>
          <w:sz w:val="20"/>
        </w:rPr>
        <w:t> </w:t>
      </w:r>
      <w:r>
        <w:rPr>
          <w:color w:val="231F20"/>
          <w:w w:val="115"/>
          <w:sz w:val="20"/>
        </w:rPr>
        <w:t>vigente.</w:t>
      </w:r>
    </w:p>
    <w:p>
      <w:pPr>
        <w:pStyle w:val="ListParagraph"/>
        <w:numPr>
          <w:ilvl w:val="0"/>
          <w:numId w:val="119"/>
        </w:numPr>
        <w:tabs>
          <w:tab w:pos="1314" w:val="left" w:leader="none"/>
        </w:tabs>
        <w:spacing w:line="196" w:lineRule="auto" w:before="3" w:after="0"/>
        <w:ind w:left="510" w:right="0" w:firstLine="341"/>
        <w:jc w:val="both"/>
        <w:rPr>
          <w:sz w:val="20"/>
        </w:rPr>
      </w:pPr>
      <w:r>
        <w:rPr>
          <w:color w:val="231F20"/>
          <w:w w:val="115"/>
          <w:sz w:val="20"/>
        </w:rPr>
        <w:t>La</w:t>
      </w:r>
      <w:r>
        <w:rPr>
          <w:color w:val="231F20"/>
          <w:spacing w:val="-8"/>
          <w:w w:val="115"/>
          <w:sz w:val="20"/>
        </w:rPr>
        <w:t> </w:t>
      </w:r>
      <w:r>
        <w:rPr>
          <w:color w:val="231F20"/>
          <w:spacing w:val="-4"/>
          <w:w w:val="115"/>
          <w:sz w:val="20"/>
        </w:rPr>
        <w:t>carencia</w:t>
      </w:r>
      <w:r>
        <w:rPr>
          <w:color w:val="231F20"/>
          <w:spacing w:val="-8"/>
          <w:w w:val="115"/>
          <w:sz w:val="20"/>
        </w:rPr>
        <w:t> </w:t>
      </w:r>
      <w:r>
        <w:rPr>
          <w:color w:val="231F20"/>
          <w:w w:val="115"/>
          <w:sz w:val="20"/>
        </w:rPr>
        <w:t>de</w:t>
      </w:r>
      <w:r>
        <w:rPr>
          <w:color w:val="231F20"/>
          <w:spacing w:val="-8"/>
          <w:w w:val="115"/>
          <w:sz w:val="20"/>
        </w:rPr>
        <w:t> </w:t>
      </w:r>
      <w:r>
        <w:rPr>
          <w:color w:val="231F20"/>
          <w:spacing w:val="-4"/>
          <w:w w:val="115"/>
          <w:sz w:val="20"/>
        </w:rPr>
        <w:t>hojas</w:t>
      </w:r>
      <w:r>
        <w:rPr>
          <w:color w:val="231F20"/>
          <w:spacing w:val="-8"/>
          <w:w w:val="115"/>
          <w:sz w:val="20"/>
        </w:rPr>
        <w:t> </w:t>
      </w:r>
      <w:r>
        <w:rPr>
          <w:color w:val="231F20"/>
          <w:w w:val="115"/>
          <w:sz w:val="20"/>
        </w:rPr>
        <w:t>de</w:t>
      </w:r>
      <w:r>
        <w:rPr>
          <w:color w:val="231F20"/>
          <w:spacing w:val="-7"/>
          <w:w w:val="115"/>
          <w:sz w:val="20"/>
        </w:rPr>
        <w:t> </w:t>
      </w:r>
      <w:r>
        <w:rPr>
          <w:color w:val="231F20"/>
          <w:spacing w:val="-4"/>
          <w:w w:val="115"/>
          <w:sz w:val="20"/>
        </w:rPr>
        <w:t>registro</w:t>
      </w:r>
      <w:r>
        <w:rPr>
          <w:color w:val="231F20"/>
          <w:spacing w:val="-8"/>
          <w:w w:val="115"/>
          <w:sz w:val="20"/>
        </w:rPr>
        <w:t> </w:t>
      </w:r>
      <w:r>
        <w:rPr>
          <w:color w:val="231F20"/>
          <w:spacing w:val="-3"/>
          <w:w w:val="115"/>
          <w:sz w:val="20"/>
        </w:rPr>
        <w:t>del</w:t>
      </w:r>
      <w:r>
        <w:rPr>
          <w:color w:val="231F20"/>
          <w:spacing w:val="-8"/>
          <w:w w:val="115"/>
          <w:sz w:val="20"/>
        </w:rPr>
        <w:t> </w:t>
      </w:r>
      <w:r>
        <w:rPr>
          <w:color w:val="231F20"/>
          <w:spacing w:val="-4"/>
          <w:w w:val="115"/>
          <w:sz w:val="20"/>
        </w:rPr>
        <w:t>aparato</w:t>
      </w:r>
      <w:r>
        <w:rPr>
          <w:color w:val="231F20"/>
          <w:spacing w:val="-8"/>
          <w:w w:val="115"/>
          <w:sz w:val="20"/>
        </w:rPr>
        <w:t> </w:t>
      </w:r>
      <w:r>
        <w:rPr>
          <w:color w:val="231F20"/>
          <w:w w:val="115"/>
          <w:sz w:val="20"/>
        </w:rPr>
        <w:t>de</w:t>
      </w:r>
      <w:r>
        <w:rPr>
          <w:color w:val="231F20"/>
          <w:spacing w:val="-7"/>
          <w:w w:val="115"/>
          <w:sz w:val="20"/>
        </w:rPr>
        <w:t> </w:t>
      </w:r>
      <w:r>
        <w:rPr>
          <w:color w:val="231F20"/>
          <w:spacing w:val="-8"/>
          <w:w w:val="115"/>
          <w:sz w:val="20"/>
        </w:rPr>
        <w:t>con- </w:t>
      </w:r>
      <w:r>
        <w:rPr>
          <w:color w:val="231F20"/>
          <w:spacing w:val="-3"/>
          <w:w w:val="115"/>
          <w:sz w:val="20"/>
        </w:rPr>
        <w:t>trol </w:t>
      </w:r>
      <w:r>
        <w:rPr>
          <w:color w:val="231F20"/>
          <w:w w:val="115"/>
          <w:sz w:val="20"/>
        </w:rPr>
        <w:t>de </w:t>
      </w:r>
      <w:r>
        <w:rPr>
          <w:color w:val="231F20"/>
          <w:spacing w:val="-3"/>
          <w:w w:val="115"/>
          <w:sz w:val="20"/>
        </w:rPr>
        <w:t>los </w:t>
      </w:r>
      <w:r>
        <w:rPr>
          <w:color w:val="231F20"/>
          <w:spacing w:val="-4"/>
          <w:w w:val="115"/>
          <w:sz w:val="20"/>
        </w:rPr>
        <w:t>tiempos </w:t>
      </w:r>
      <w:r>
        <w:rPr>
          <w:color w:val="231F20"/>
          <w:w w:val="115"/>
          <w:sz w:val="20"/>
        </w:rPr>
        <w:t>de </w:t>
      </w:r>
      <w:r>
        <w:rPr>
          <w:color w:val="231F20"/>
          <w:spacing w:val="-4"/>
          <w:w w:val="115"/>
          <w:sz w:val="20"/>
        </w:rPr>
        <w:t>conducción </w:t>
      </w:r>
      <w:r>
        <w:rPr>
          <w:color w:val="231F20"/>
          <w:w w:val="115"/>
          <w:sz w:val="20"/>
        </w:rPr>
        <w:t>y </w:t>
      </w:r>
      <w:r>
        <w:rPr>
          <w:color w:val="231F20"/>
          <w:spacing w:val="-4"/>
          <w:w w:val="115"/>
          <w:sz w:val="20"/>
        </w:rPr>
        <w:t>descanso </w:t>
      </w:r>
      <w:r>
        <w:rPr>
          <w:color w:val="231F20"/>
          <w:spacing w:val="-3"/>
          <w:w w:val="115"/>
          <w:sz w:val="20"/>
        </w:rPr>
        <w:t>que </w:t>
      </w:r>
      <w:r>
        <w:rPr>
          <w:color w:val="231F20"/>
          <w:spacing w:val="-7"/>
          <w:w w:val="115"/>
          <w:sz w:val="20"/>
        </w:rPr>
        <w:t>exista </w:t>
      </w:r>
      <w:r>
        <w:rPr>
          <w:color w:val="231F20"/>
          <w:spacing w:val="-4"/>
          <w:w w:val="115"/>
          <w:sz w:val="20"/>
        </w:rPr>
        <w:t>obligación </w:t>
      </w:r>
      <w:r>
        <w:rPr>
          <w:color w:val="231F20"/>
          <w:w w:val="115"/>
          <w:sz w:val="20"/>
        </w:rPr>
        <w:t>de </w:t>
      </w:r>
      <w:r>
        <w:rPr>
          <w:color w:val="231F20"/>
          <w:spacing w:val="-4"/>
          <w:w w:val="115"/>
          <w:sz w:val="20"/>
        </w:rPr>
        <w:t>llevar </w:t>
      </w:r>
      <w:r>
        <w:rPr>
          <w:color w:val="231F20"/>
          <w:w w:val="115"/>
          <w:sz w:val="20"/>
        </w:rPr>
        <w:t>en el </w:t>
      </w:r>
      <w:r>
        <w:rPr>
          <w:color w:val="231F20"/>
          <w:spacing w:val="-4"/>
          <w:w w:val="115"/>
          <w:sz w:val="20"/>
        </w:rPr>
        <w:t>vehículo, </w:t>
      </w:r>
      <w:r>
        <w:rPr>
          <w:color w:val="231F20"/>
          <w:spacing w:val="-3"/>
          <w:w w:val="115"/>
          <w:sz w:val="20"/>
        </w:rPr>
        <w:t>así como </w:t>
      </w:r>
      <w:r>
        <w:rPr>
          <w:color w:val="231F20"/>
          <w:w w:val="115"/>
          <w:sz w:val="20"/>
        </w:rPr>
        <w:t>la no </w:t>
      </w:r>
      <w:r>
        <w:rPr>
          <w:color w:val="231F20"/>
          <w:spacing w:val="-6"/>
          <w:w w:val="115"/>
          <w:sz w:val="20"/>
        </w:rPr>
        <w:t>conserva- </w:t>
      </w:r>
      <w:r>
        <w:rPr>
          <w:color w:val="231F20"/>
          <w:spacing w:val="-4"/>
          <w:w w:val="115"/>
          <w:sz w:val="20"/>
        </w:rPr>
        <w:t>ción, </w:t>
      </w:r>
      <w:r>
        <w:rPr>
          <w:color w:val="231F20"/>
          <w:w w:val="115"/>
          <w:sz w:val="20"/>
        </w:rPr>
        <w:t>en </w:t>
      </w:r>
      <w:r>
        <w:rPr>
          <w:color w:val="231F20"/>
          <w:spacing w:val="-3"/>
          <w:w w:val="115"/>
          <w:sz w:val="20"/>
        </w:rPr>
        <w:t>los </w:t>
      </w:r>
      <w:r>
        <w:rPr>
          <w:color w:val="231F20"/>
          <w:spacing w:val="-4"/>
          <w:w w:val="115"/>
          <w:sz w:val="20"/>
        </w:rPr>
        <w:t>tiempos estipulados reglamentariamente, </w:t>
      </w:r>
      <w:r>
        <w:rPr>
          <w:color w:val="231F20"/>
          <w:w w:val="115"/>
          <w:sz w:val="20"/>
        </w:rPr>
        <w:t>de </w:t>
      </w:r>
      <w:r>
        <w:rPr>
          <w:color w:val="231F20"/>
          <w:spacing w:val="-4"/>
          <w:w w:val="115"/>
          <w:sz w:val="20"/>
        </w:rPr>
        <w:t>la documentación relacionada </w:t>
      </w:r>
      <w:r>
        <w:rPr>
          <w:color w:val="231F20"/>
          <w:w w:val="115"/>
          <w:sz w:val="20"/>
        </w:rPr>
        <w:t>en el </w:t>
      </w:r>
      <w:r>
        <w:rPr>
          <w:color w:val="231F20"/>
          <w:spacing w:val="-5"/>
          <w:w w:val="115"/>
          <w:sz w:val="20"/>
        </w:rPr>
        <w:t>artículo </w:t>
      </w:r>
      <w:r>
        <w:rPr>
          <w:color w:val="231F20"/>
          <w:spacing w:val="-3"/>
          <w:w w:val="115"/>
          <w:sz w:val="20"/>
        </w:rPr>
        <w:t>89.3 </w:t>
      </w:r>
      <w:r>
        <w:rPr>
          <w:color w:val="231F20"/>
          <w:w w:val="115"/>
          <w:sz w:val="20"/>
        </w:rPr>
        <w:t>de la </w:t>
      </w:r>
      <w:r>
        <w:rPr>
          <w:color w:val="231F20"/>
          <w:spacing w:val="-4"/>
          <w:w w:val="115"/>
          <w:sz w:val="20"/>
        </w:rPr>
        <w:t>pre- </w:t>
      </w:r>
      <w:r>
        <w:rPr>
          <w:color w:val="231F20"/>
          <w:w w:val="115"/>
          <w:sz w:val="20"/>
        </w:rPr>
        <w:t>sente</w:t>
      </w:r>
      <w:r>
        <w:rPr>
          <w:color w:val="231F20"/>
          <w:spacing w:val="3"/>
          <w:w w:val="115"/>
          <w:sz w:val="20"/>
        </w:rPr>
        <w:t> </w:t>
      </w:r>
      <w:r>
        <w:rPr>
          <w:color w:val="231F20"/>
          <w:spacing w:val="-4"/>
          <w:w w:val="115"/>
          <w:sz w:val="20"/>
        </w:rPr>
        <w:t>Ley.</w:t>
      </w:r>
    </w:p>
    <w:p>
      <w:pPr>
        <w:pStyle w:val="BodyText"/>
        <w:spacing w:line="196" w:lineRule="auto" w:before="5"/>
        <w:ind w:left="510"/>
      </w:pPr>
      <w:r>
        <w:rPr>
          <w:color w:val="231F20"/>
          <w:w w:val="115"/>
        </w:rPr>
        <w:t>Se considerará, asimismo, incluida en esta infracción la falta de realización de aquellas anotaciones </w:t>
      </w:r>
      <w:r>
        <w:rPr>
          <w:color w:val="231F20"/>
          <w:spacing w:val="-3"/>
          <w:w w:val="115"/>
        </w:rPr>
        <w:t>manuales </w:t>
      </w:r>
      <w:r>
        <w:rPr>
          <w:color w:val="231F20"/>
          <w:w w:val="115"/>
        </w:rPr>
        <w:t>relativas a la actividad del conductor que exista </w:t>
      </w:r>
      <w:r>
        <w:rPr>
          <w:color w:val="231F20"/>
          <w:spacing w:val="-4"/>
          <w:w w:val="115"/>
        </w:rPr>
        <w:t>obliga- </w:t>
      </w:r>
      <w:r>
        <w:rPr>
          <w:color w:val="231F20"/>
          <w:w w:val="115"/>
        </w:rPr>
        <w:t>ción</w:t>
      </w:r>
      <w:r>
        <w:rPr>
          <w:color w:val="231F20"/>
          <w:spacing w:val="-8"/>
          <w:w w:val="115"/>
        </w:rPr>
        <w:t> </w:t>
      </w:r>
      <w:r>
        <w:rPr>
          <w:color w:val="231F20"/>
          <w:w w:val="115"/>
        </w:rPr>
        <w:t>de</w:t>
      </w:r>
      <w:r>
        <w:rPr>
          <w:color w:val="231F20"/>
          <w:spacing w:val="-7"/>
          <w:w w:val="115"/>
        </w:rPr>
        <w:t> </w:t>
      </w:r>
      <w:r>
        <w:rPr>
          <w:color w:val="231F20"/>
          <w:w w:val="115"/>
        </w:rPr>
        <w:t>llevar</w:t>
      </w:r>
      <w:r>
        <w:rPr>
          <w:color w:val="231F20"/>
          <w:spacing w:val="-7"/>
          <w:w w:val="115"/>
        </w:rPr>
        <w:t> </w:t>
      </w:r>
      <w:r>
        <w:rPr>
          <w:color w:val="231F20"/>
          <w:w w:val="115"/>
        </w:rPr>
        <w:t>a</w:t>
      </w:r>
      <w:r>
        <w:rPr>
          <w:color w:val="231F20"/>
          <w:spacing w:val="-7"/>
          <w:w w:val="115"/>
        </w:rPr>
        <w:t> </w:t>
      </w:r>
      <w:r>
        <w:rPr>
          <w:color w:val="231F20"/>
          <w:w w:val="115"/>
        </w:rPr>
        <w:t>cabo</w:t>
      </w:r>
      <w:r>
        <w:rPr>
          <w:color w:val="231F20"/>
          <w:spacing w:val="-8"/>
          <w:w w:val="115"/>
        </w:rPr>
        <w:t> </w:t>
      </w:r>
      <w:r>
        <w:rPr>
          <w:color w:val="231F20"/>
          <w:w w:val="115"/>
        </w:rPr>
        <w:t>por</w:t>
      </w:r>
      <w:r>
        <w:rPr>
          <w:color w:val="231F20"/>
          <w:spacing w:val="-7"/>
          <w:w w:val="115"/>
        </w:rPr>
        <w:t> </w:t>
      </w:r>
      <w:r>
        <w:rPr>
          <w:color w:val="231F20"/>
          <w:w w:val="115"/>
        </w:rPr>
        <w:t>parte</w:t>
      </w:r>
      <w:r>
        <w:rPr>
          <w:color w:val="231F20"/>
          <w:spacing w:val="-7"/>
          <w:w w:val="115"/>
        </w:rPr>
        <w:t> </w:t>
      </w:r>
      <w:r>
        <w:rPr>
          <w:color w:val="231F20"/>
          <w:w w:val="115"/>
        </w:rPr>
        <w:t>de</w:t>
      </w:r>
      <w:r>
        <w:rPr>
          <w:color w:val="231F20"/>
          <w:spacing w:val="-7"/>
          <w:w w:val="115"/>
        </w:rPr>
        <w:t> </w:t>
      </w:r>
      <w:r>
        <w:rPr>
          <w:color w:val="231F20"/>
          <w:w w:val="115"/>
        </w:rPr>
        <w:t>éste</w:t>
      </w:r>
      <w:r>
        <w:rPr>
          <w:color w:val="231F20"/>
          <w:spacing w:val="-7"/>
          <w:w w:val="115"/>
        </w:rPr>
        <w:t> </w:t>
      </w:r>
      <w:r>
        <w:rPr>
          <w:color w:val="231F20"/>
          <w:w w:val="115"/>
        </w:rPr>
        <w:t>cuando</w:t>
      </w:r>
      <w:r>
        <w:rPr>
          <w:color w:val="231F20"/>
          <w:spacing w:val="-8"/>
          <w:w w:val="115"/>
        </w:rPr>
        <w:t> </w:t>
      </w:r>
      <w:r>
        <w:rPr>
          <w:color w:val="231F20"/>
          <w:w w:val="115"/>
        </w:rPr>
        <w:t>el</w:t>
      </w:r>
      <w:r>
        <w:rPr>
          <w:color w:val="231F20"/>
          <w:spacing w:val="-7"/>
          <w:w w:val="115"/>
        </w:rPr>
        <w:t> </w:t>
      </w:r>
      <w:r>
        <w:rPr>
          <w:color w:val="231F20"/>
          <w:w w:val="115"/>
        </w:rPr>
        <w:t>tacógrafo esté</w:t>
      </w:r>
      <w:r>
        <w:rPr>
          <w:color w:val="231F20"/>
          <w:spacing w:val="3"/>
          <w:w w:val="115"/>
        </w:rPr>
        <w:t> </w:t>
      </w:r>
      <w:r>
        <w:rPr>
          <w:color w:val="231F20"/>
          <w:w w:val="115"/>
        </w:rPr>
        <w:t>averiado.</w:t>
      </w:r>
    </w:p>
    <w:p>
      <w:pPr>
        <w:pStyle w:val="ListParagraph"/>
        <w:numPr>
          <w:ilvl w:val="0"/>
          <w:numId w:val="119"/>
        </w:numPr>
        <w:tabs>
          <w:tab w:pos="1330" w:val="left" w:leader="none"/>
        </w:tabs>
        <w:spacing w:line="196" w:lineRule="auto" w:before="4" w:after="0"/>
        <w:ind w:left="510" w:right="0" w:firstLine="341"/>
        <w:jc w:val="both"/>
        <w:rPr>
          <w:sz w:val="20"/>
        </w:rPr>
      </w:pPr>
      <w:r>
        <w:rPr>
          <w:color w:val="231F20"/>
          <w:w w:val="115"/>
          <w:sz w:val="20"/>
        </w:rPr>
        <w:t>La prestación de servicios de taxi </w:t>
      </w:r>
      <w:r>
        <w:rPr>
          <w:color w:val="231F20"/>
          <w:spacing w:val="-3"/>
          <w:w w:val="115"/>
          <w:sz w:val="20"/>
        </w:rPr>
        <w:t>concurriendo </w:t>
      </w:r>
      <w:r>
        <w:rPr>
          <w:color w:val="231F20"/>
          <w:w w:val="115"/>
          <w:sz w:val="20"/>
        </w:rPr>
        <w:t>las siguientes circunstancias</w:t>
      </w:r>
      <w:r>
        <w:rPr>
          <w:color w:val="231F20"/>
          <w:spacing w:val="15"/>
          <w:w w:val="115"/>
          <w:sz w:val="20"/>
        </w:rPr>
        <w:t> </w:t>
      </w:r>
      <w:r>
        <w:rPr>
          <w:color w:val="231F20"/>
          <w:w w:val="115"/>
          <w:sz w:val="20"/>
        </w:rPr>
        <w:t>particulares:</w:t>
      </w:r>
    </w:p>
    <w:p>
      <w:pPr>
        <w:pStyle w:val="ListParagraph"/>
        <w:numPr>
          <w:ilvl w:val="1"/>
          <w:numId w:val="119"/>
        </w:numPr>
        <w:tabs>
          <w:tab w:pos="1441" w:val="left" w:leader="none"/>
        </w:tabs>
        <w:spacing w:line="196" w:lineRule="auto" w:before="86" w:after="0"/>
        <w:ind w:left="510" w:right="0" w:firstLine="341"/>
        <w:jc w:val="both"/>
        <w:rPr>
          <w:sz w:val="20"/>
        </w:rPr>
      </w:pPr>
      <w:r>
        <w:rPr>
          <w:color w:val="231F20"/>
          <w:w w:val="115"/>
          <w:sz w:val="20"/>
        </w:rPr>
        <w:t>Incumplir las obligaciones de prestación </w:t>
      </w:r>
      <w:r>
        <w:rPr>
          <w:color w:val="231F20"/>
          <w:spacing w:val="-3"/>
          <w:w w:val="115"/>
          <w:sz w:val="20"/>
        </w:rPr>
        <w:t>conti- </w:t>
      </w:r>
      <w:r>
        <w:rPr>
          <w:color w:val="231F20"/>
          <w:w w:val="115"/>
          <w:sz w:val="20"/>
        </w:rPr>
        <w:t>nuada del servicio impuestas por la Administración </w:t>
      </w:r>
      <w:r>
        <w:rPr>
          <w:color w:val="231F20"/>
          <w:spacing w:val="-5"/>
          <w:w w:val="115"/>
          <w:sz w:val="20"/>
        </w:rPr>
        <w:t>com- </w:t>
      </w:r>
      <w:r>
        <w:rPr>
          <w:color w:val="231F20"/>
          <w:w w:val="115"/>
          <w:sz w:val="20"/>
        </w:rPr>
        <w:t>petente en la</w:t>
      </w:r>
      <w:r>
        <w:rPr>
          <w:color w:val="231F20"/>
          <w:spacing w:val="8"/>
          <w:w w:val="115"/>
          <w:sz w:val="20"/>
        </w:rPr>
        <w:t> </w:t>
      </w:r>
      <w:r>
        <w:rPr>
          <w:color w:val="231F20"/>
          <w:w w:val="115"/>
          <w:sz w:val="20"/>
        </w:rPr>
        <w:t>materia.</w:t>
      </w:r>
    </w:p>
    <w:p>
      <w:pPr>
        <w:pStyle w:val="ListParagraph"/>
        <w:numPr>
          <w:ilvl w:val="1"/>
          <w:numId w:val="119"/>
        </w:numPr>
        <w:tabs>
          <w:tab w:pos="1441" w:val="left" w:leader="none"/>
        </w:tabs>
        <w:spacing w:line="196" w:lineRule="auto" w:before="3" w:after="0"/>
        <w:ind w:left="510" w:right="0" w:firstLine="341"/>
        <w:jc w:val="both"/>
        <w:rPr>
          <w:sz w:val="20"/>
        </w:rPr>
      </w:pPr>
      <w:r>
        <w:rPr>
          <w:color w:val="231F20"/>
          <w:w w:val="115"/>
          <w:sz w:val="20"/>
        </w:rPr>
        <w:t>No llevar aparato taxímetro en caso de que </w:t>
      </w:r>
      <w:r>
        <w:rPr>
          <w:color w:val="231F20"/>
          <w:spacing w:val="-5"/>
          <w:w w:val="115"/>
          <w:sz w:val="20"/>
        </w:rPr>
        <w:t>sea </w:t>
      </w:r>
      <w:r>
        <w:rPr>
          <w:color w:val="231F20"/>
          <w:w w:val="115"/>
          <w:sz w:val="20"/>
        </w:rPr>
        <w:t>exigible, o manipularlo o hacerlo funcionar de </w:t>
      </w:r>
      <w:r>
        <w:rPr>
          <w:color w:val="231F20"/>
          <w:spacing w:val="-4"/>
          <w:w w:val="115"/>
          <w:sz w:val="20"/>
        </w:rPr>
        <w:t>forma </w:t>
      </w:r>
      <w:r>
        <w:rPr>
          <w:color w:val="231F20"/>
          <w:w w:val="115"/>
          <w:sz w:val="20"/>
        </w:rPr>
        <w:t>inadecuada, cuando este hecho sea imputable a la </w:t>
      </w:r>
      <w:r>
        <w:rPr>
          <w:color w:val="231F20"/>
          <w:spacing w:val="-3"/>
          <w:w w:val="115"/>
          <w:sz w:val="20"/>
        </w:rPr>
        <w:t>actua- </w:t>
      </w:r>
      <w:r>
        <w:rPr>
          <w:color w:val="231F20"/>
          <w:w w:val="115"/>
          <w:sz w:val="20"/>
        </w:rPr>
        <w:t>ción de la persona titular de la licencia o autorización, o </w:t>
      </w:r>
      <w:r>
        <w:rPr>
          <w:color w:val="231F20"/>
          <w:spacing w:val="-18"/>
          <w:w w:val="115"/>
          <w:sz w:val="20"/>
        </w:rPr>
        <w:t>a </w:t>
      </w:r>
      <w:r>
        <w:rPr>
          <w:color w:val="231F20"/>
          <w:w w:val="115"/>
          <w:sz w:val="20"/>
        </w:rPr>
        <w:t>su personal</w:t>
      </w:r>
      <w:r>
        <w:rPr>
          <w:color w:val="231F20"/>
          <w:spacing w:val="6"/>
          <w:w w:val="115"/>
          <w:sz w:val="20"/>
        </w:rPr>
        <w:t> </w:t>
      </w:r>
      <w:r>
        <w:rPr>
          <w:color w:val="231F20"/>
          <w:w w:val="115"/>
          <w:sz w:val="20"/>
        </w:rPr>
        <w:t>dependiente.</w:t>
      </w:r>
    </w:p>
    <w:p>
      <w:pPr>
        <w:pStyle w:val="ListParagraph"/>
        <w:numPr>
          <w:ilvl w:val="1"/>
          <w:numId w:val="119"/>
        </w:numPr>
        <w:tabs>
          <w:tab w:pos="1426" w:val="left" w:leader="none"/>
        </w:tabs>
        <w:spacing w:line="196" w:lineRule="auto" w:before="4" w:after="0"/>
        <w:ind w:left="510" w:right="0" w:firstLine="341"/>
        <w:jc w:val="both"/>
        <w:rPr>
          <w:sz w:val="20"/>
        </w:rPr>
      </w:pPr>
      <w:r>
        <w:rPr>
          <w:color w:val="231F20"/>
          <w:spacing w:val="-4"/>
          <w:w w:val="115"/>
          <w:sz w:val="20"/>
        </w:rPr>
        <w:t>Prestar </w:t>
      </w:r>
      <w:r>
        <w:rPr>
          <w:color w:val="231F20"/>
          <w:w w:val="115"/>
          <w:sz w:val="20"/>
        </w:rPr>
        <w:t>los </w:t>
      </w:r>
      <w:r>
        <w:rPr>
          <w:color w:val="231F20"/>
          <w:spacing w:val="-3"/>
          <w:w w:val="115"/>
          <w:sz w:val="20"/>
        </w:rPr>
        <w:t>servicios </w:t>
      </w:r>
      <w:r>
        <w:rPr>
          <w:color w:val="231F20"/>
          <w:w w:val="115"/>
          <w:sz w:val="20"/>
        </w:rPr>
        <w:t>de </w:t>
      </w:r>
      <w:r>
        <w:rPr>
          <w:color w:val="231F20"/>
          <w:spacing w:val="-3"/>
          <w:w w:val="115"/>
          <w:sz w:val="20"/>
        </w:rPr>
        <w:t>taxi mediante </w:t>
      </w:r>
      <w:r>
        <w:rPr>
          <w:color w:val="231F20"/>
          <w:spacing w:val="-5"/>
          <w:w w:val="115"/>
          <w:sz w:val="20"/>
        </w:rPr>
        <w:t>personas </w:t>
      </w:r>
      <w:r>
        <w:rPr>
          <w:color w:val="231F20"/>
          <w:spacing w:val="-3"/>
          <w:w w:val="115"/>
          <w:sz w:val="20"/>
        </w:rPr>
        <w:t>distintas </w:t>
      </w:r>
      <w:r>
        <w:rPr>
          <w:color w:val="231F20"/>
          <w:w w:val="115"/>
          <w:sz w:val="20"/>
        </w:rPr>
        <w:t>de la </w:t>
      </w:r>
      <w:r>
        <w:rPr>
          <w:color w:val="231F20"/>
          <w:spacing w:val="-3"/>
          <w:w w:val="115"/>
          <w:sz w:val="20"/>
        </w:rPr>
        <w:t>titular </w:t>
      </w:r>
      <w:r>
        <w:rPr>
          <w:color w:val="231F20"/>
          <w:w w:val="115"/>
          <w:sz w:val="20"/>
        </w:rPr>
        <w:t>de la </w:t>
      </w:r>
      <w:r>
        <w:rPr>
          <w:color w:val="231F20"/>
          <w:spacing w:val="-3"/>
          <w:w w:val="115"/>
          <w:sz w:val="20"/>
        </w:rPr>
        <w:t>licencia </w:t>
      </w:r>
      <w:r>
        <w:rPr>
          <w:color w:val="231F20"/>
          <w:w w:val="115"/>
          <w:sz w:val="20"/>
        </w:rPr>
        <w:t>o las que </w:t>
      </w:r>
      <w:r>
        <w:rPr>
          <w:color w:val="231F20"/>
          <w:spacing w:val="-3"/>
          <w:w w:val="115"/>
          <w:sz w:val="20"/>
        </w:rPr>
        <w:t>ésta contrate </w:t>
      </w:r>
      <w:r>
        <w:rPr>
          <w:color w:val="231F20"/>
          <w:spacing w:val="-16"/>
          <w:w w:val="115"/>
          <w:sz w:val="20"/>
        </w:rPr>
        <w:t>o </w:t>
      </w:r>
      <w:r>
        <w:rPr>
          <w:color w:val="231F20"/>
          <w:spacing w:val="-3"/>
          <w:w w:val="115"/>
          <w:sz w:val="20"/>
        </w:rPr>
        <w:t>personas</w:t>
      </w:r>
      <w:r>
        <w:rPr>
          <w:color w:val="231F20"/>
          <w:spacing w:val="-14"/>
          <w:w w:val="115"/>
          <w:sz w:val="20"/>
        </w:rPr>
        <w:t> </w:t>
      </w:r>
      <w:r>
        <w:rPr>
          <w:color w:val="231F20"/>
          <w:w w:val="115"/>
          <w:sz w:val="20"/>
        </w:rPr>
        <w:t>que</w:t>
      </w:r>
      <w:r>
        <w:rPr>
          <w:color w:val="231F20"/>
          <w:spacing w:val="-14"/>
          <w:w w:val="115"/>
          <w:sz w:val="20"/>
        </w:rPr>
        <w:t> </w:t>
      </w:r>
      <w:r>
        <w:rPr>
          <w:color w:val="231F20"/>
          <w:w w:val="115"/>
          <w:sz w:val="20"/>
        </w:rPr>
        <w:t>no</w:t>
      </w:r>
      <w:r>
        <w:rPr>
          <w:color w:val="231F20"/>
          <w:spacing w:val="-14"/>
          <w:w w:val="115"/>
          <w:sz w:val="20"/>
        </w:rPr>
        <w:t> </w:t>
      </w:r>
      <w:r>
        <w:rPr>
          <w:color w:val="231F20"/>
          <w:spacing w:val="-4"/>
          <w:w w:val="115"/>
          <w:sz w:val="20"/>
        </w:rPr>
        <w:t>tengan</w:t>
      </w:r>
      <w:r>
        <w:rPr>
          <w:color w:val="231F20"/>
          <w:spacing w:val="-14"/>
          <w:w w:val="115"/>
          <w:sz w:val="20"/>
        </w:rPr>
        <w:t> </w:t>
      </w:r>
      <w:r>
        <w:rPr>
          <w:color w:val="231F20"/>
          <w:w w:val="115"/>
          <w:sz w:val="20"/>
        </w:rPr>
        <w:t>el</w:t>
      </w:r>
      <w:r>
        <w:rPr>
          <w:color w:val="231F20"/>
          <w:spacing w:val="-14"/>
          <w:w w:val="115"/>
          <w:sz w:val="20"/>
        </w:rPr>
        <w:t> </w:t>
      </w:r>
      <w:r>
        <w:rPr>
          <w:color w:val="231F20"/>
          <w:spacing w:val="-4"/>
          <w:w w:val="115"/>
          <w:sz w:val="20"/>
        </w:rPr>
        <w:t>pertinente</w:t>
      </w:r>
      <w:r>
        <w:rPr>
          <w:color w:val="231F20"/>
          <w:spacing w:val="-14"/>
          <w:w w:val="115"/>
          <w:sz w:val="20"/>
        </w:rPr>
        <w:t> </w:t>
      </w:r>
      <w:r>
        <w:rPr>
          <w:color w:val="231F20"/>
          <w:spacing w:val="-4"/>
          <w:w w:val="115"/>
          <w:sz w:val="20"/>
        </w:rPr>
        <w:t>certificado</w:t>
      </w:r>
      <w:r>
        <w:rPr>
          <w:color w:val="231F20"/>
          <w:spacing w:val="-14"/>
          <w:w w:val="115"/>
          <w:sz w:val="20"/>
        </w:rPr>
        <w:t> </w:t>
      </w:r>
      <w:r>
        <w:rPr>
          <w:color w:val="231F20"/>
          <w:spacing w:val="-5"/>
          <w:w w:val="115"/>
          <w:sz w:val="20"/>
        </w:rPr>
        <w:t>habilitante.</w:t>
      </w:r>
    </w:p>
    <w:p>
      <w:pPr>
        <w:pStyle w:val="ListParagraph"/>
        <w:numPr>
          <w:ilvl w:val="1"/>
          <w:numId w:val="119"/>
        </w:numPr>
        <w:tabs>
          <w:tab w:pos="1441" w:val="left" w:leader="none"/>
        </w:tabs>
        <w:spacing w:line="196" w:lineRule="auto" w:before="2" w:after="0"/>
        <w:ind w:left="510" w:right="0" w:firstLine="341"/>
        <w:jc w:val="both"/>
        <w:rPr>
          <w:sz w:val="20"/>
        </w:rPr>
      </w:pPr>
      <w:r>
        <w:rPr>
          <w:color w:val="231F20"/>
          <w:w w:val="115"/>
          <w:sz w:val="20"/>
        </w:rPr>
        <w:t>Prestar servicios de taxi en condiciones </w:t>
      </w:r>
      <w:r>
        <w:rPr>
          <w:color w:val="231F20"/>
          <w:spacing w:val="-5"/>
          <w:w w:val="115"/>
          <w:sz w:val="20"/>
        </w:rPr>
        <w:t>que </w:t>
      </w:r>
      <w:r>
        <w:rPr>
          <w:color w:val="231F20"/>
          <w:w w:val="115"/>
          <w:sz w:val="20"/>
        </w:rPr>
        <w:t>puedan poner en peligro grave y directo la seguridad </w:t>
      </w:r>
      <w:r>
        <w:rPr>
          <w:color w:val="231F20"/>
          <w:spacing w:val="-7"/>
          <w:w w:val="115"/>
          <w:sz w:val="20"/>
        </w:rPr>
        <w:t>de </w:t>
      </w:r>
      <w:r>
        <w:rPr>
          <w:color w:val="231F20"/>
          <w:w w:val="115"/>
          <w:sz w:val="20"/>
        </w:rPr>
        <w:t>las</w:t>
      </w:r>
      <w:r>
        <w:rPr>
          <w:color w:val="231F20"/>
          <w:spacing w:val="3"/>
          <w:w w:val="115"/>
          <w:sz w:val="20"/>
        </w:rPr>
        <w:t> </w:t>
      </w:r>
      <w:r>
        <w:rPr>
          <w:color w:val="231F20"/>
          <w:w w:val="115"/>
          <w:sz w:val="20"/>
        </w:rPr>
        <w:t>personas.</w:t>
      </w:r>
    </w:p>
    <w:p>
      <w:pPr>
        <w:pStyle w:val="ListParagraph"/>
        <w:numPr>
          <w:ilvl w:val="0"/>
          <w:numId w:val="119"/>
        </w:numPr>
        <w:tabs>
          <w:tab w:pos="1330" w:val="left" w:leader="none"/>
        </w:tabs>
        <w:spacing w:line="196" w:lineRule="auto" w:before="130" w:after="0"/>
        <w:ind w:left="510" w:right="0" w:firstLine="341"/>
        <w:jc w:val="both"/>
        <w:rPr>
          <w:sz w:val="20"/>
        </w:rPr>
      </w:pPr>
      <w:r>
        <w:rPr>
          <w:color w:val="231F20"/>
          <w:w w:val="115"/>
          <w:sz w:val="20"/>
        </w:rPr>
        <w:t>El arrendamiento de vehículos todo terreno </w:t>
      </w:r>
      <w:r>
        <w:rPr>
          <w:color w:val="231F20"/>
          <w:spacing w:val="-5"/>
          <w:w w:val="115"/>
          <w:sz w:val="20"/>
        </w:rPr>
        <w:t>con </w:t>
      </w:r>
      <w:r>
        <w:rPr>
          <w:color w:val="231F20"/>
          <w:w w:val="115"/>
          <w:sz w:val="20"/>
        </w:rPr>
        <w:t>conductor que circulen formando caravanas cuando </w:t>
      </w:r>
      <w:r>
        <w:rPr>
          <w:color w:val="231F20"/>
          <w:spacing w:val="-5"/>
          <w:w w:val="115"/>
          <w:sz w:val="20"/>
        </w:rPr>
        <w:t>con- </w:t>
      </w:r>
      <w:r>
        <w:rPr>
          <w:color w:val="231F20"/>
          <w:w w:val="115"/>
          <w:sz w:val="20"/>
        </w:rPr>
        <w:t>curra alguna de las siguientes</w:t>
      </w:r>
      <w:r>
        <w:rPr>
          <w:color w:val="231F20"/>
          <w:spacing w:val="30"/>
          <w:w w:val="115"/>
          <w:sz w:val="20"/>
        </w:rPr>
        <w:t> </w:t>
      </w:r>
      <w:r>
        <w:rPr>
          <w:color w:val="231F20"/>
          <w:w w:val="115"/>
          <w:sz w:val="20"/>
        </w:rPr>
        <w:t>circunstancias:</w:t>
      </w:r>
    </w:p>
    <w:p>
      <w:pPr>
        <w:pStyle w:val="ListParagraph"/>
        <w:numPr>
          <w:ilvl w:val="1"/>
          <w:numId w:val="119"/>
        </w:numPr>
        <w:tabs>
          <w:tab w:pos="1441" w:val="left" w:leader="none"/>
        </w:tabs>
        <w:spacing w:line="196" w:lineRule="auto" w:before="88" w:after="0"/>
        <w:ind w:left="510" w:right="0" w:firstLine="341"/>
        <w:jc w:val="both"/>
        <w:rPr>
          <w:sz w:val="20"/>
        </w:rPr>
      </w:pPr>
      <w:r>
        <w:rPr>
          <w:color w:val="231F20"/>
          <w:w w:val="115"/>
          <w:sz w:val="20"/>
        </w:rPr>
        <w:t>Carecer de autorización referida a vehículo </w:t>
      </w:r>
      <w:r>
        <w:rPr>
          <w:color w:val="231F20"/>
          <w:spacing w:val="-5"/>
          <w:w w:val="115"/>
          <w:sz w:val="20"/>
        </w:rPr>
        <w:t>que </w:t>
      </w:r>
      <w:r>
        <w:rPr>
          <w:color w:val="231F20"/>
          <w:w w:val="115"/>
          <w:sz w:val="20"/>
        </w:rPr>
        <w:t>habilite para el</w:t>
      </w:r>
      <w:r>
        <w:rPr>
          <w:color w:val="231F20"/>
          <w:spacing w:val="8"/>
          <w:w w:val="115"/>
          <w:sz w:val="20"/>
        </w:rPr>
        <w:t> </w:t>
      </w:r>
      <w:r>
        <w:rPr>
          <w:color w:val="231F20"/>
          <w:w w:val="115"/>
          <w:sz w:val="20"/>
        </w:rPr>
        <w:t>arrendamiento.</w:t>
      </w:r>
    </w:p>
    <w:p>
      <w:pPr>
        <w:pStyle w:val="ListParagraph"/>
        <w:numPr>
          <w:ilvl w:val="1"/>
          <w:numId w:val="119"/>
        </w:numPr>
        <w:tabs>
          <w:tab w:pos="1441" w:val="left" w:leader="none"/>
        </w:tabs>
        <w:spacing w:line="196" w:lineRule="auto" w:before="2" w:after="0"/>
        <w:ind w:left="510" w:right="0" w:firstLine="341"/>
        <w:jc w:val="both"/>
        <w:rPr>
          <w:sz w:val="20"/>
        </w:rPr>
      </w:pPr>
      <w:r>
        <w:rPr>
          <w:color w:val="231F20"/>
          <w:w w:val="115"/>
          <w:sz w:val="20"/>
        </w:rPr>
        <w:t>Consentir la utilización de autorizaciones </w:t>
      </w:r>
      <w:r>
        <w:rPr>
          <w:color w:val="231F20"/>
          <w:spacing w:val="-8"/>
          <w:w w:val="115"/>
          <w:sz w:val="20"/>
        </w:rPr>
        <w:t>de </w:t>
      </w:r>
      <w:r>
        <w:rPr>
          <w:color w:val="231F20"/>
          <w:w w:val="115"/>
          <w:sz w:val="20"/>
        </w:rPr>
        <w:t>arrendamiento por otras</w:t>
      </w:r>
      <w:r>
        <w:rPr>
          <w:color w:val="231F20"/>
          <w:spacing w:val="10"/>
          <w:w w:val="115"/>
          <w:sz w:val="20"/>
        </w:rPr>
        <w:t> </w:t>
      </w:r>
      <w:r>
        <w:rPr>
          <w:color w:val="231F20"/>
          <w:w w:val="115"/>
          <w:sz w:val="20"/>
        </w:rPr>
        <w:t>personas.</w:t>
      </w:r>
    </w:p>
    <w:p>
      <w:pPr>
        <w:pStyle w:val="BodyText"/>
        <w:spacing w:line="196" w:lineRule="auto" w:before="129"/>
        <w:ind w:left="510"/>
      </w:pPr>
      <w:r>
        <w:rPr>
          <w:color w:val="231F20"/>
          <w:w w:val="115"/>
        </w:rPr>
        <w:t>La responsabilidad corresponderá a quien realice el transporte y, en el segundo caso, a quien sea titular de la autorización.</w:t>
      </w:r>
    </w:p>
    <w:p>
      <w:pPr>
        <w:spacing w:before="203"/>
        <w:ind w:left="510" w:right="0" w:firstLine="0"/>
        <w:jc w:val="both"/>
        <w:rPr>
          <w:i/>
          <w:sz w:val="20"/>
        </w:rPr>
      </w:pPr>
      <w:r>
        <w:rPr>
          <w:color w:val="231F20"/>
          <w:w w:val="115"/>
          <w:sz w:val="20"/>
        </w:rPr>
        <w:t>Artículo 105. </w:t>
      </w:r>
      <w:r>
        <w:rPr>
          <w:i/>
          <w:color w:val="231F20"/>
          <w:w w:val="115"/>
          <w:sz w:val="20"/>
        </w:rPr>
        <w:t>Infracciones graves.</w:t>
      </w:r>
    </w:p>
    <w:p>
      <w:pPr>
        <w:pStyle w:val="BodyText"/>
        <w:spacing w:before="169"/>
        <w:ind w:left="851" w:firstLine="0"/>
      </w:pPr>
      <w:r>
        <w:rPr>
          <w:color w:val="231F20"/>
          <w:w w:val="120"/>
        </w:rPr>
        <w:t>Se consideran infracciones graves:</w:t>
      </w:r>
    </w:p>
    <w:p>
      <w:pPr>
        <w:pStyle w:val="ListParagraph"/>
        <w:numPr>
          <w:ilvl w:val="0"/>
          <w:numId w:val="120"/>
        </w:numPr>
        <w:tabs>
          <w:tab w:pos="1199" w:val="left" w:leader="none"/>
        </w:tabs>
        <w:spacing w:line="196" w:lineRule="auto" w:before="77" w:after="0"/>
        <w:ind w:left="510" w:right="0" w:firstLine="341"/>
        <w:jc w:val="both"/>
        <w:rPr>
          <w:sz w:val="20"/>
        </w:rPr>
      </w:pPr>
      <w:r>
        <w:rPr>
          <w:color w:val="231F20"/>
          <w:w w:val="115"/>
          <w:sz w:val="20"/>
        </w:rPr>
        <w:t>La realización de transporte público regular </w:t>
      </w:r>
      <w:r>
        <w:rPr>
          <w:color w:val="231F20"/>
          <w:spacing w:val="-10"/>
          <w:w w:val="115"/>
          <w:sz w:val="20"/>
        </w:rPr>
        <w:t>de </w:t>
      </w:r>
      <w:r>
        <w:rPr>
          <w:color w:val="231F20"/>
          <w:w w:val="115"/>
          <w:sz w:val="20"/>
        </w:rPr>
        <w:t>viajeros por carretera cuando se dé alguna de las </w:t>
      </w:r>
      <w:r>
        <w:rPr>
          <w:color w:val="231F20"/>
          <w:spacing w:val="-3"/>
          <w:w w:val="115"/>
          <w:sz w:val="20"/>
        </w:rPr>
        <w:t>siguien- </w:t>
      </w:r>
      <w:r>
        <w:rPr>
          <w:color w:val="231F20"/>
          <w:w w:val="115"/>
          <w:sz w:val="20"/>
        </w:rPr>
        <w:t>tes</w:t>
      </w:r>
      <w:r>
        <w:rPr>
          <w:color w:val="231F20"/>
          <w:spacing w:val="3"/>
          <w:w w:val="115"/>
          <w:sz w:val="20"/>
        </w:rPr>
        <w:t> </w:t>
      </w:r>
      <w:r>
        <w:rPr>
          <w:color w:val="231F20"/>
          <w:w w:val="115"/>
          <w:sz w:val="20"/>
        </w:rPr>
        <w:t>circunstancias:</w:t>
      </w:r>
    </w:p>
    <w:p>
      <w:pPr>
        <w:pStyle w:val="ListParagraph"/>
        <w:numPr>
          <w:ilvl w:val="1"/>
          <w:numId w:val="120"/>
        </w:numPr>
        <w:tabs>
          <w:tab w:pos="1270" w:val="left" w:leader="none"/>
        </w:tabs>
        <w:spacing w:line="196" w:lineRule="auto" w:before="123" w:after="0"/>
        <w:ind w:left="470" w:right="108" w:firstLine="341"/>
        <w:jc w:val="both"/>
        <w:rPr>
          <w:sz w:val="20"/>
        </w:rPr>
      </w:pPr>
      <w:r>
        <w:rPr>
          <w:color w:val="231F20"/>
          <w:w w:val="118"/>
          <w:sz w:val="20"/>
        </w:rPr>
        <w:br w:type="column"/>
      </w:r>
      <w:r>
        <w:rPr>
          <w:color w:val="231F20"/>
          <w:w w:val="115"/>
          <w:sz w:val="20"/>
        </w:rPr>
        <w:t>No disponer del número mínimo de vehículos </w:t>
      </w:r>
      <w:r>
        <w:rPr>
          <w:color w:val="231F20"/>
          <w:spacing w:val="-15"/>
          <w:w w:val="115"/>
          <w:sz w:val="20"/>
        </w:rPr>
        <w:t>o </w:t>
      </w:r>
      <w:r>
        <w:rPr>
          <w:color w:val="231F20"/>
          <w:w w:val="115"/>
          <w:sz w:val="20"/>
        </w:rPr>
        <w:t>el incumplimiento por éstos de las condiciones exigidas en el título</w:t>
      </w:r>
      <w:r>
        <w:rPr>
          <w:color w:val="231F20"/>
          <w:spacing w:val="9"/>
          <w:w w:val="115"/>
          <w:sz w:val="20"/>
        </w:rPr>
        <w:t> </w:t>
      </w:r>
      <w:r>
        <w:rPr>
          <w:color w:val="231F20"/>
          <w:w w:val="115"/>
          <w:sz w:val="20"/>
        </w:rPr>
        <w:t>concesional.</w:t>
      </w:r>
    </w:p>
    <w:p>
      <w:pPr>
        <w:pStyle w:val="ListParagraph"/>
        <w:numPr>
          <w:ilvl w:val="1"/>
          <w:numId w:val="120"/>
        </w:numPr>
        <w:tabs>
          <w:tab w:pos="1270" w:val="left" w:leader="none"/>
        </w:tabs>
        <w:spacing w:line="196" w:lineRule="auto" w:before="1" w:after="0"/>
        <w:ind w:left="470" w:right="108" w:firstLine="341"/>
        <w:jc w:val="both"/>
        <w:rPr>
          <w:sz w:val="20"/>
        </w:rPr>
      </w:pPr>
      <w:r>
        <w:rPr>
          <w:color w:val="231F20"/>
          <w:w w:val="115"/>
          <w:sz w:val="20"/>
        </w:rPr>
        <w:t>No prestar los servicios suplementarios </w:t>
      </w:r>
      <w:r>
        <w:rPr>
          <w:color w:val="231F20"/>
          <w:spacing w:val="-3"/>
          <w:w w:val="115"/>
          <w:sz w:val="20"/>
        </w:rPr>
        <w:t>oferta- </w:t>
      </w:r>
      <w:r>
        <w:rPr>
          <w:color w:val="231F20"/>
          <w:w w:val="115"/>
          <w:sz w:val="20"/>
        </w:rPr>
        <w:t>dos por el adjudicatario de la concesión y recogidos en </w:t>
      </w:r>
      <w:r>
        <w:rPr>
          <w:color w:val="231F20"/>
          <w:spacing w:val="-7"/>
          <w:w w:val="115"/>
          <w:sz w:val="20"/>
        </w:rPr>
        <w:t>el </w:t>
      </w:r>
      <w:r>
        <w:rPr>
          <w:color w:val="231F20"/>
          <w:w w:val="115"/>
          <w:sz w:val="20"/>
        </w:rPr>
        <w:t>título</w:t>
      </w:r>
      <w:r>
        <w:rPr>
          <w:color w:val="231F20"/>
          <w:spacing w:val="3"/>
          <w:w w:val="115"/>
          <w:sz w:val="20"/>
        </w:rPr>
        <w:t> </w:t>
      </w:r>
      <w:r>
        <w:rPr>
          <w:color w:val="231F20"/>
          <w:w w:val="115"/>
          <w:sz w:val="20"/>
        </w:rPr>
        <w:t>concesional.</w:t>
      </w:r>
    </w:p>
    <w:p>
      <w:pPr>
        <w:pStyle w:val="ListParagraph"/>
        <w:numPr>
          <w:ilvl w:val="1"/>
          <w:numId w:val="120"/>
        </w:numPr>
        <w:tabs>
          <w:tab w:pos="1270" w:val="left" w:leader="none"/>
        </w:tabs>
        <w:spacing w:line="196" w:lineRule="auto" w:before="2" w:after="0"/>
        <w:ind w:left="470" w:right="108" w:firstLine="341"/>
        <w:jc w:val="both"/>
        <w:rPr>
          <w:sz w:val="20"/>
        </w:rPr>
      </w:pPr>
      <w:r>
        <w:rPr>
          <w:color w:val="231F20"/>
          <w:w w:val="115"/>
          <w:sz w:val="20"/>
        </w:rPr>
        <w:t>Incumplir la obligación de transporte gratuito </w:t>
      </w:r>
      <w:r>
        <w:rPr>
          <w:color w:val="231F20"/>
          <w:spacing w:val="-5"/>
          <w:w w:val="115"/>
          <w:sz w:val="20"/>
        </w:rPr>
        <w:t>del </w:t>
      </w:r>
      <w:r>
        <w:rPr>
          <w:color w:val="231F20"/>
          <w:w w:val="115"/>
          <w:sz w:val="20"/>
        </w:rPr>
        <w:t>equipaje de los viajeros en los supuestos y hasta el </w:t>
      </w:r>
      <w:r>
        <w:rPr>
          <w:color w:val="231F20"/>
          <w:spacing w:val="-3"/>
          <w:w w:val="115"/>
          <w:sz w:val="20"/>
        </w:rPr>
        <w:t>límite </w:t>
      </w:r>
      <w:r>
        <w:rPr>
          <w:color w:val="231F20"/>
          <w:w w:val="115"/>
          <w:sz w:val="20"/>
        </w:rPr>
        <w:t>en que ello resulte</w:t>
      </w:r>
      <w:r>
        <w:rPr>
          <w:color w:val="231F20"/>
          <w:spacing w:val="13"/>
          <w:w w:val="115"/>
          <w:sz w:val="20"/>
        </w:rPr>
        <w:t> </w:t>
      </w:r>
      <w:r>
        <w:rPr>
          <w:color w:val="231F20"/>
          <w:w w:val="115"/>
          <w:sz w:val="20"/>
        </w:rPr>
        <w:t>obligatorio.</w:t>
      </w:r>
    </w:p>
    <w:p>
      <w:pPr>
        <w:pStyle w:val="ListParagraph"/>
        <w:numPr>
          <w:ilvl w:val="1"/>
          <w:numId w:val="120"/>
        </w:numPr>
        <w:tabs>
          <w:tab w:pos="1250" w:val="left" w:leader="none"/>
        </w:tabs>
        <w:spacing w:line="196" w:lineRule="auto" w:before="1" w:after="0"/>
        <w:ind w:left="470" w:right="108" w:firstLine="341"/>
        <w:jc w:val="both"/>
        <w:rPr>
          <w:sz w:val="20"/>
        </w:rPr>
      </w:pPr>
      <w:r>
        <w:rPr>
          <w:color w:val="231F20"/>
          <w:spacing w:val="-3"/>
          <w:w w:val="115"/>
          <w:sz w:val="20"/>
        </w:rPr>
        <w:t>Vender </w:t>
      </w:r>
      <w:r>
        <w:rPr>
          <w:color w:val="231F20"/>
          <w:w w:val="115"/>
          <w:sz w:val="20"/>
        </w:rPr>
        <w:t>un número de plazas por vehículo </w:t>
      </w:r>
      <w:r>
        <w:rPr>
          <w:color w:val="231F20"/>
          <w:spacing w:val="-3"/>
          <w:w w:val="115"/>
          <w:sz w:val="20"/>
        </w:rPr>
        <w:t>supe- </w:t>
      </w:r>
      <w:r>
        <w:rPr>
          <w:color w:val="231F20"/>
          <w:w w:val="115"/>
          <w:sz w:val="20"/>
        </w:rPr>
        <w:t>rior al de las autorizadas en el título</w:t>
      </w:r>
      <w:r>
        <w:rPr>
          <w:color w:val="231F20"/>
          <w:spacing w:val="34"/>
          <w:w w:val="115"/>
          <w:sz w:val="20"/>
        </w:rPr>
        <w:t> </w:t>
      </w:r>
      <w:r>
        <w:rPr>
          <w:color w:val="231F20"/>
          <w:w w:val="115"/>
          <w:sz w:val="20"/>
        </w:rPr>
        <w:t>concesional.</w:t>
      </w:r>
    </w:p>
    <w:p>
      <w:pPr>
        <w:pStyle w:val="ListParagraph"/>
        <w:numPr>
          <w:ilvl w:val="1"/>
          <w:numId w:val="120"/>
        </w:numPr>
        <w:tabs>
          <w:tab w:pos="1270" w:val="left" w:leader="none"/>
        </w:tabs>
        <w:spacing w:line="196" w:lineRule="auto" w:before="1" w:after="0"/>
        <w:ind w:left="470" w:right="108" w:firstLine="341"/>
        <w:jc w:val="both"/>
        <w:rPr>
          <w:sz w:val="20"/>
        </w:rPr>
      </w:pPr>
      <w:r>
        <w:rPr>
          <w:color w:val="231F20"/>
          <w:w w:val="115"/>
          <w:sz w:val="20"/>
        </w:rPr>
        <w:t>Realizar transporte público regular de viajeros por carretera incumpliendo cualquiera de las condiciones señaladas en el título concesional o autorización especial con el carácter de esenciales cuando dicho incumpli- miento no se encuentre expresamente tipificado de </w:t>
      </w:r>
      <w:r>
        <w:rPr>
          <w:color w:val="231F20"/>
          <w:spacing w:val="-3"/>
          <w:w w:val="115"/>
          <w:sz w:val="20"/>
        </w:rPr>
        <w:t>otra </w:t>
      </w:r>
      <w:r>
        <w:rPr>
          <w:color w:val="231F20"/>
          <w:w w:val="115"/>
          <w:sz w:val="20"/>
        </w:rPr>
        <w:t>manera en esta</w:t>
      </w:r>
      <w:r>
        <w:rPr>
          <w:color w:val="231F20"/>
          <w:spacing w:val="10"/>
          <w:w w:val="115"/>
          <w:sz w:val="20"/>
        </w:rPr>
        <w:t> </w:t>
      </w:r>
      <w:r>
        <w:rPr>
          <w:color w:val="231F20"/>
          <w:spacing w:val="-4"/>
          <w:w w:val="115"/>
          <w:sz w:val="20"/>
        </w:rPr>
        <w:t>Ley.</w:t>
      </w:r>
    </w:p>
    <w:p>
      <w:pPr>
        <w:pStyle w:val="ListParagraph"/>
        <w:numPr>
          <w:ilvl w:val="0"/>
          <w:numId w:val="120"/>
        </w:numPr>
        <w:tabs>
          <w:tab w:pos="1178" w:val="left" w:leader="none"/>
        </w:tabs>
        <w:spacing w:line="196" w:lineRule="auto" w:before="131" w:after="0"/>
        <w:ind w:left="470" w:right="108" w:firstLine="341"/>
        <w:jc w:val="both"/>
        <w:rPr>
          <w:sz w:val="20"/>
        </w:rPr>
      </w:pPr>
      <w:r>
        <w:rPr>
          <w:color w:val="231F20"/>
          <w:w w:val="115"/>
          <w:sz w:val="20"/>
        </w:rPr>
        <w:t>El incumplimiento de la obligación de devolver </w:t>
      </w:r>
      <w:r>
        <w:rPr>
          <w:color w:val="231F20"/>
          <w:spacing w:val="-13"/>
          <w:w w:val="115"/>
          <w:sz w:val="20"/>
        </w:rPr>
        <w:t>a  </w:t>
      </w:r>
      <w:r>
        <w:rPr>
          <w:color w:val="231F20"/>
          <w:w w:val="115"/>
          <w:sz w:val="20"/>
        </w:rPr>
        <w:t>la Administración una autorización o licencia de </w:t>
      </w:r>
      <w:r>
        <w:rPr>
          <w:color w:val="231F20"/>
          <w:spacing w:val="-3"/>
          <w:w w:val="115"/>
          <w:sz w:val="20"/>
        </w:rPr>
        <w:t>trans- </w:t>
      </w:r>
      <w:r>
        <w:rPr>
          <w:color w:val="231F20"/>
          <w:w w:val="115"/>
          <w:sz w:val="20"/>
        </w:rPr>
        <w:t>porte, alguna de sus copias o cualquier otra documenta- ción cuando, por haber sido caducada, revocada o </w:t>
      </w:r>
      <w:r>
        <w:rPr>
          <w:color w:val="231F20"/>
          <w:spacing w:val="-5"/>
          <w:w w:val="115"/>
          <w:sz w:val="20"/>
        </w:rPr>
        <w:t>por </w:t>
      </w:r>
      <w:r>
        <w:rPr>
          <w:color w:val="231F20"/>
          <w:w w:val="115"/>
          <w:sz w:val="20"/>
        </w:rPr>
        <w:t>cualquier otra causa legal o reglamentariamente estable- cida, debiera haber sido devuelta, siempre que el </w:t>
      </w:r>
      <w:r>
        <w:rPr>
          <w:color w:val="231F20"/>
          <w:spacing w:val="-3"/>
          <w:w w:val="115"/>
          <w:sz w:val="20"/>
        </w:rPr>
        <w:t>docu- </w:t>
      </w:r>
      <w:r>
        <w:rPr>
          <w:color w:val="231F20"/>
          <w:w w:val="115"/>
          <w:sz w:val="20"/>
        </w:rPr>
        <w:t>mento de que se trate conserve apariencia de</w:t>
      </w:r>
      <w:r>
        <w:rPr>
          <w:color w:val="231F20"/>
          <w:spacing w:val="25"/>
          <w:w w:val="115"/>
          <w:sz w:val="20"/>
        </w:rPr>
        <w:t> </w:t>
      </w:r>
      <w:r>
        <w:rPr>
          <w:color w:val="231F20"/>
          <w:w w:val="115"/>
          <w:sz w:val="20"/>
        </w:rPr>
        <w:t>validez.</w:t>
      </w:r>
    </w:p>
    <w:p>
      <w:pPr>
        <w:pStyle w:val="ListParagraph"/>
        <w:numPr>
          <w:ilvl w:val="0"/>
          <w:numId w:val="120"/>
        </w:numPr>
        <w:tabs>
          <w:tab w:pos="1178" w:val="left" w:leader="none"/>
        </w:tabs>
        <w:spacing w:line="196" w:lineRule="auto" w:before="3" w:after="0"/>
        <w:ind w:left="470" w:right="108" w:firstLine="341"/>
        <w:jc w:val="both"/>
        <w:rPr>
          <w:sz w:val="20"/>
        </w:rPr>
      </w:pPr>
      <w:r>
        <w:rPr>
          <w:color w:val="231F20"/>
          <w:w w:val="115"/>
          <w:sz w:val="20"/>
        </w:rPr>
        <w:t>El arrendamiento de vehículos con conductor fuera de las oficinas o locales que reglamentariamente </w:t>
      </w:r>
      <w:r>
        <w:rPr>
          <w:color w:val="231F20"/>
          <w:spacing w:val="-6"/>
          <w:w w:val="115"/>
          <w:sz w:val="20"/>
        </w:rPr>
        <w:t>se </w:t>
      </w:r>
      <w:r>
        <w:rPr>
          <w:color w:val="231F20"/>
          <w:w w:val="115"/>
          <w:sz w:val="20"/>
        </w:rPr>
        <w:t>determinen, así como la búsqueda o recogida de clientes que no hayan sido contratados</w:t>
      </w:r>
      <w:r>
        <w:rPr>
          <w:color w:val="231F20"/>
          <w:spacing w:val="19"/>
          <w:w w:val="115"/>
          <w:sz w:val="20"/>
        </w:rPr>
        <w:t> </w:t>
      </w:r>
      <w:r>
        <w:rPr>
          <w:color w:val="231F20"/>
          <w:w w:val="115"/>
          <w:sz w:val="20"/>
        </w:rPr>
        <w:t>previamente.</w:t>
      </w:r>
    </w:p>
    <w:p>
      <w:pPr>
        <w:pStyle w:val="ListParagraph"/>
        <w:numPr>
          <w:ilvl w:val="0"/>
          <w:numId w:val="120"/>
        </w:numPr>
        <w:tabs>
          <w:tab w:pos="1178" w:val="left" w:leader="none"/>
        </w:tabs>
        <w:spacing w:line="196" w:lineRule="auto" w:before="2" w:after="0"/>
        <w:ind w:left="470" w:right="108" w:firstLine="341"/>
        <w:jc w:val="both"/>
        <w:rPr>
          <w:sz w:val="20"/>
        </w:rPr>
      </w:pPr>
      <w:r>
        <w:rPr>
          <w:color w:val="231F20"/>
          <w:w w:val="115"/>
          <w:sz w:val="20"/>
        </w:rPr>
        <w:t>El exceso sobre la masa máxima autorizada de </w:t>
      </w:r>
      <w:r>
        <w:rPr>
          <w:color w:val="231F20"/>
          <w:spacing w:val="-6"/>
          <w:w w:val="115"/>
          <w:sz w:val="20"/>
        </w:rPr>
        <w:t>los </w:t>
      </w:r>
      <w:r>
        <w:rPr>
          <w:color w:val="231F20"/>
          <w:w w:val="115"/>
          <w:sz w:val="20"/>
        </w:rPr>
        <w:t>vehículos o de alguno de sus ejes en los porcentajes </w:t>
      </w:r>
      <w:r>
        <w:rPr>
          <w:color w:val="231F20"/>
          <w:spacing w:val="-6"/>
          <w:w w:val="115"/>
          <w:sz w:val="20"/>
        </w:rPr>
        <w:t>que</w:t>
      </w:r>
      <w:r>
        <w:rPr>
          <w:color w:val="231F20"/>
          <w:spacing w:val="40"/>
          <w:w w:val="115"/>
          <w:sz w:val="20"/>
        </w:rPr>
        <w:t> </w:t>
      </w:r>
      <w:r>
        <w:rPr>
          <w:color w:val="231F20"/>
          <w:w w:val="115"/>
          <w:sz w:val="20"/>
        </w:rPr>
        <w:t>a continuación se</w:t>
      </w:r>
      <w:r>
        <w:rPr>
          <w:color w:val="231F20"/>
          <w:spacing w:val="10"/>
          <w:w w:val="115"/>
          <w:sz w:val="20"/>
        </w:rPr>
        <w:t> </w:t>
      </w:r>
      <w:r>
        <w:rPr>
          <w:color w:val="231F20"/>
          <w:w w:val="115"/>
          <w:sz w:val="20"/>
        </w:rPr>
        <w:t>relacionan:</w:t>
      </w:r>
    </w:p>
    <w:p>
      <w:pPr>
        <w:pStyle w:val="BodyText"/>
        <w:ind w:left="0" w:firstLine="0"/>
        <w:jc w:val="left"/>
        <w:rPr>
          <w:sz w:val="17"/>
        </w:rPr>
      </w:pPr>
    </w:p>
    <w:tbl>
      <w:tblPr>
        <w:tblW w:w="0" w:type="auto"/>
        <w:jc w:val="left"/>
        <w:tblInd w:w="47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466"/>
        <w:gridCol w:w="1474"/>
        <w:gridCol w:w="1474"/>
      </w:tblGrid>
      <w:tr>
        <w:trPr>
          <w:trHeight w:val="598" w:hRule="atLeast"/>
        </w:trPr>
        <w:tc>
          <w:tcPr>
            <w:tcW w:w="2466" w:type="dxa"/>
            <w:tcBorders>
              <w:left w:val="nil"/>
            </w:tcBorders>
          </w:tcPr>
          <w:p>
            <w:pPr>
              <w:pStyle w:val="TableParagraph"/>
              <w:spacing w:line="240" w:lineRule="auto" w:before="8"/>
              <w:jc w:val="left"/>
              <w:rPr>
                <w:sz w:val="17"/>
              </w:rPr>
            </w:pPr>
          </w:p>
          <w:p>
            <w:pPr>
              <w:pStyle w:val="TableParagraph"/>
              <w:spacing w:line="240" w:lineRule="auto" w:before="1"/>
              <w:ind w:left="1031" w:right="1021"/>
              <w:rPr>
                <w:sz w:val="14"/>
              </w:rPr>
            </w:pPr>
            <w:r>
              <w:rPr>
                <w:color w:val="231F20"/>
                <w:w w:val="115"/>
                <w:sz w:val="14"/>
              </w:rPr>
              <w:t>MMA</w:t>
            </w:r>
          </w:p>
        </w:tc>
        <w:tc>
          <w:tcPr>
            <w:tcW w:w="1474" w:type="dxa"/>
          </w:tcPr>
          <w:p>
            <w:pPr>
              <w:pStyle w:val="TableParagraph"/>
              <w:spacing w:before="76"/>
              <w:ind w:left="323" w:right="313"/>
              <w:rPr>
                <w:sz w:val="14"/>
              </w:rPr>
            </w:pPr>
            <w:r>
              <w:rPr>
                <w:color w:val="231F20"/>
                <w:w w:val="115"/>
                <w:sz w:val="14"/>
              </w:rPr>
              <w:t>Exceso total</w:t>
            </w:r>
          </w:p>
          <w:p>
            <w:pPr>
              <w:pStyle w:val="TableParagraph"/>
              <w:spacing w:line="140" w:lineRule="exact"/>
              <w:ind w:left="10"/>
              <w:rPr>
                <w:sz w:val="14"/>
              </w:rPr>
            </w:pPr>
            <w:r>
              <w:rPr>
                <w:color w:val="231F20"/>
                <w:w w:val="100"/>
                <w:sz w:val="14"/>
              </w:rPr>
              <w:t>–</w:t>
            </w:r>
          </w:p>
          <w:p>
            <w:pPr>
              <w:pStyle w:val="TableParagraph"/>
              <w:ind w:left="323" w:right="313"/>
              <w:rPr>
                <w:sz w:val="14"/>
              </w:rPr>
            </w:pPr>
            <w:r>
              <w:rPr>
                <w:color w:val="231F20"/>
                <w:w w:val="115"/>
                <w:sz w:val="14"/>
              </w:rPr>
              <w:t>Porcentaje</w:t>
            </w:r>
          </w:p>
        </w:tc>
        <w:tc>
          <w:tcPr>
            <w:tcW w:w="1474" w:type="dxa"/>
            <w:tcBorders>
              <w:right w:val="nil"/>
            </w:tcBorders>
          </w:tcPr>
          <w:p>
            <w:pPr>
              <w:pStyle w:val="TableParagraph"/>
              <w:spacing w:before="76"/>
              <w:ind w:left="74" w:right="64"/>
              <w:rPr>
                <w:sz w:val="14"/>
              </w:rPr>
            </w:pPr>
            <w:r>
              <w:rPr>
                <w:color w:val="231F20"/>
                <w:w w:val="115"/>
                <w:sz w:val="14"/>
              </w:rPr>
              <w:t>Exceso sobre un eje</w:t>
            </w:r>
          </w:p>
          <w:p>
            <w:pPr>
              <w:pStyle w:val="TableParagraph"/>
              <w:spacing w:line="140" w:lineRule="exact"/>
              <w:ind w:left="10"/>
              <w:rPr>
                <w:sz w:val="14"/>
              </w:rPr>
            </w:pPr>
            <w:r>
              <w:rPr>
                <w:color w:val="231F20"/>
                <w:w w:val="100"/>
                <w:sz w:val="14"/>
              </w:rPr>
              <w:t>–</w:t>
            </w:r>
          </w:p>
          <w:p>
            <w:pPr>
              <w:pStyle w:val="TableParagraph"/>
              <w:ind w:left="74" w:right="64"/>
              <w:rPr>
                <w:sz w:val="14"/>
              </w:rPr>
            </w:pPr>
            <w:r>
              <w:rPr>
                <w:color w:val="231F20"/>
                <w:w w:val="115"/>
                <w:sz w:val="14"/>
              </w:rPr>
              <w:t>Porcentaje</w:t>
            </w:r>
          </w:p>
        </w:tc>
      </w:tr>
      <w:tr>
        <w:trPr>
          <w:trHeight w:val="765" w:hRule="atLeast"/>
        </w:trPr>
        <w:tc>
          <w:tcPr>
            <w:tcW w:w="2466" w:type="dxa"/>
            <w:tcBorders>
              <w:left w:val="nil"/>
            </w:tcBorders>
          </w:tcPr>
          <w:p>
            <w:pPr>
              <w:pStyle w:val="TableParagraph"/>
              <w:tabs>
                <w:tab w:pos="1579" w:val="left" w:leader="none"/>
              </w:tabs>
              <w:spacing w:line="203" w:lineRule="exact" w:before="115"/>
              <w:ind w:left="5"/>
              <w:jc w:val="left"/>
              <w:rPr>
                <w:sz w:val="18"/>
              </w:rPr>
            </w:pPr>
            <w:r>
              <w:rPr>
                <w:color w:val="231F20"/>
                <w:spacing w:val="-4"/>
                <w:w w:val="110"/>
                <w:sz w:val="18"/>
              </w:rPr>
              <w:t>De </w:t>
            </w:r>
            <w:r>
              <w:rPr>
                <w:color w:val="231F20"/>
                <w:spacing w:val="-6"/>
                <w:w w:val="110"/>
                <w:sz w:val="18"/>
              </w:rPr>
              <w:t>más </w:t>
            </w:r>
            <w:r>
              <w:rPr>
                <w:color w:val="231F20"/>
                <w:spacing w:val="-4"/>
                <w:w w:val="110"/>
                <w:sz w:val="18"/>
              </w:rPr>
              <w:t>de</w:t>
            </w:r>
            <w:r>
              <w:rPr>
                <w:color w:val="231F20"/>
                <w:spacing w:val="2"/>
                <w:w w:val="110"/>
                <w:sz w:val="18"/>
              </w:rPr>
              <w:t> </w:t>
            </w:r>
            <w:r>
              <w:rPr>
                <w:color w:val="231F20"/>
                <w:spacing w:val="-4"/>
                <w:w w:val="110"/>
                <w:sz w:val="18"/>
              </w:rPr>
              <w:t>20</w:t>
            </w:r>
            <w:r>
              <w:rPr>
                <w:color w:val="231F20"/>
                <w:spacing w:val="-3"/>
                <w:w w:val="110"/>
                <w:sz w:val="18"/>
              </w:rPr>
              <w:t> </w:t>
            </w:r>
            <w:r>
              <w:rPr>
                <w:color w:val="231F20"/>
                <w:spacing w:val="-4"/>
                <w:w w:val="110"/>
                <w:sz w:val="18"/>
              </w:rPr>
              <w:t>tm</w:t>
              <w:tab/>
            </w:r>
            <w:r>
              <w:rPr>
                <w:color w:val="231F20"/>
                <w:w w:val="110"/>
                <w:sz w:val="18"/>
              </w:rPr>
              <w:t>.</w:t>
            </w:r>
            <w:r>
              <w:rPr>
                <w:color w:val="231F20"/>
                <w:spacing w:val="-10"/>
                <w:w w:val="110"/>
                <w:sz w:val="18"/>
              </w:rPr>
              <w:t> </w:t>
            </w:r>
            <w:r>
              <w:rPr>
                <w:color w:val="231F20"/>
                <w:w w:val="110"/>
                <w:sz w:val="18"/>
              </w:rPr>
              <w:t>.</w:t>
            </w:r>
            <w:r>
              <w:rPr>
                <w:color w:val="231F20"/>
                <w:spacing w:val="-10"/>
                <w:w w:val="110"/>
                <w:sz w:val="18"/>
              </w:rPr>
              <w:t> </w:t>
            </w:r>
            <w:r>
              <w:rPr>
                <w:color w:val="231F20"/>
                <w:w w:val="110"/>
                <w:sz w:val="18"/>
              </w:rPr>
              <w:t>.</w:t>
            </w:r>
            <w:r>
              <w:rPr>
                <w:color w:val="231F20"/>
                <w:spacing w:val="-10"/>
                <w:w w:val="110"/>
                <w:sz w:val="18"/>
              </w:rPr>
              <w:t> </w:t>
            </w:r>
            <w:r>
              <w:rPr>
                <w:color w:val="231F20"/>
                <w:w w:val="110"/>
                <w:sz w:val="18"/>
              </w:rPr>
              <w:t>.</w:t>
            </w:r>
            <w:r>
              <w:rPr>
                <w:color w:val="231F20"/>
                <w:spacing w:val="-10"/>
                <w:w w:val="110"/>
                <w:sz w:val="18"/>
              </w:rPr>
              <w:t> </w:t>
            </w:r>
            <w:r>
              <w:rPr>
                <w:color w:val="231F20"/>
                <w:w w:val="110"/>
                <w:sz w:val="18"/>
              </w:rPr>
              <w:t>.</w:t>
            </w:r>
            <w:r>
              <w:rPr>
                <w:color w:val="231F20"/>
                <w:spacing w:val="-10"/>
                <w:w w:val="110"/>
                <w:sz w:val="18"/>
              </w:rPr>
              <w:t> </w:t>
            </w:r>
            <w:r>
              <w:rPr>
                <w:color w:val="231F20"/>
                <w:w w:val="110"/>
                <w:sz w:val="18"/>
              </w:rPr>
              <w:t>.</w:t>
            </w:r>
            <w:r>
              <w:rPr>
                <w:color w:val="231F20"/>
                <w:spacing w:val="-10"/>
                <w:w w:val="110"/>
                <w:sz w:val="18"/>
              </w:rPr>
              <w:t> </w:t>
            </w:r>
            <w:r>
              <w:rPr>
                <w:color w:val="231F20"/>
                <w:w w:val="110"/>
                <w:sz w:val="18"/>
              </w:rPr>
              <w:t>.</w:t>
            </w:r>
            <w:r>
              <w:rPr>
                <w:color w:val="231F20"/>
                <w:spacing w:val="-10"/>
                <w:w w:val="110"/>
                <w:sz w:val="18"/>
              </w:rPr>
              <w:t> </w:t>
            </w:r>
            <w:r>
              <w:rPr>
                <w:color w:val="231F20"/>
                <w:w w:val="110"/>
                <w:sz w:val="18"/>
              </w:rPr>
              <w:t>.</w:t>
            </w:r>
            <w:r>
              <w:rPr>
                <w:color w:val="231F20"/>
                <w:spacing w:val="-10"/>
                <w:w w:val="110"/>
                <w:sz w:val="18"/>
              </w:rPr>
              <w:t> </w:t>
            </w:r>
            <w:r>
              <w:rPr>
                <w:color w:val="231F20"/>
                <w:w w:val="110"/>
                <w:sz w:val="18"/>
              </w:rPr>
              <w:t>.</w:t>
            </w:r>
            <w:r>
              <w:rPr>
                <w:color w:val="231F20"/>
                <w:spacing w:val="-10"/>
                <w:w w:val="110"/>
                <w:sz w:val="18"/>
              </w:rPr>
              <w:t> </w:t>
            </w:r>
            <w:r>
              <w:rPr>
                <w:color w:val="231F20"/>
                <w:w w:val="110"/>
                <w:sz w:val="18"/>
              </w:rPr>
              <w:t>.</w:t>
            </w:r>
          </w:p>
          <w:p>
            <w:pPr>
              <w:pStyle w:val="TableParagraph"/>
              <w:spacing w:line="185" w:lineRule="exact"/>
              <w:ind w:left="5"/>
              <w:jc w:val="left"/>
              <w:rPr>
                <w:sz w:val="18"/>
              </w:rPr>
            </w:pPr>
            <w:r>
              <w:rPr>
                <w:color w:val="231F20"/>
                <w:spacing w:val="-4"/>
                <w:w w:val="115"/>
                <w:sz w:val="18"/>
              </w:rPr>
              <w:t>De</w:t>
            </w:r>
            <w:r>
              <w:rPr>
                <w:color w:val="231F20"/>
                <w:spacing w:val="-14"/>
                <w:w w:val="115"/>
                <w:sz w:val="18"/>
              </w:rPr>
              <w:t> </w:t>
            </w:r>
            <w:r>
              <w:rPr>
                <w:color w:val="231F20"/>
                <w:spacing w:val="-6"/>
                <w:w w:val="115"/>
                <w:sz w:val="18"/>
              </w:rPr>
              <w:t>más</w:t>
            </w:r>
            <w:r>
              <w:rPr>
                <w:color w:val="231F20"/>
                <w:spacing w:val="-14"/>
                <w:w w:val="115"/>
                <w:sz w:val="18"/>
              </w:rPr>
              <w:t> </w:t>
            </w:r>
            <w:r>
              <w:rPr>
                <w:color w:val="231F20"/>
                <w:spacing w:val="-4"/>
                <w:w w:val="115"/>
                <w:sz w:val="18"/>
              </w:rPr>
              <w:t>de</w:t>
            </w:r>
            <w:r>
              <w:rPr>
                <w:color w:val="231F20"/>
                <w:spacing w:val="-14"/>
                <w:w w:val="115"/>
                <w:sz w:val="18"/>
              </w:rPr>
              <w:t> </w:t>
            </w:r>
            <w:r>
              <w:rPr>
                <w:color w:val="231F20"/>
                <w:spacing w:val="-9"/>
                <w:w w:val="115"/>
                <w:sz w:val="18"/>
              </w:rPr>
              <w:t>10</w:t>
            </w:r>
            <w:r>
              <w:rPr>
                <w:color w:val="231F20"/>
                <w:spacing w:val="-13"/>
                <w:w w:val="115"/>
                <w:sz w:val="18"/>
              </w:rPr>
              <w:t> </w:t>
            </w:r>
            <w:r>
              <w:rPr>
                <w:color w:val="231F20"/>
                <w:spacing w:val="-4"/>
                <w:w w:val="115"/>
                <w:sz w:val="18"/>
              </w:rPr>
              <w:t>tm</w:t>
            </w:r>
            <w:r>
              <w:rPr>
                <w:color w:val="231F20"/>
                <w:spacing w:val="-14"/>
                <w:w w:val="115"/>
                <w:sz w:val="18"/>
              </w:rPr>
              <w:t> </w:t>
            </w:r>
            <w:r>
              <w:rPr>
                <w:color w:val="231F20"/>
                <w:w w:val="115"/>
                <w:sz w:val="18"/>
              </w:rPr>
              <w:t>a</w:t>
            </w:r>
            <w:r>
              <w:rPr>
                <w:color w:val="231F20"/>
                <w:spacing w:val="-14"/>
                <w:w w:val="115"/>
                <w:sz w:val="18"/>
              </w:rPr>
              <w:t> </w:t>
            </w:r>
            <w:r>
              <w:rPr>
                <w:color w:val="231F20"/>
                <w:spacing w:val="-4"/>
                <w:w w:val="115"/>
                <w:sz w:val="18"/>
              </w:rPr>
              <w:t>20</w:t>
            </w:r>
            <w:r>
              <w:rPr>
                <w:color w:val="231F20"/>
                <w:spacing w:val="-13"/>
                <w:w w:val="115"/>
                <w:sz w:val="18"/>
              </w:rPr>
              <w:t> </w:t>
            </w:r>
            <w:r>
              <w:rPr>
                <w:color w:val="231F20"/>
                <w:spacing w:val="-4"/>
                <w:w w:val="115"/>
                <w:sz w:val="18"/>
              </w:rPr>
              <w:t>tm  </w:t>
            </w:r>
            <w:r>
              <w:rPr>
                <w:color w:val="231F20"/>
                <w:spacing w:val="6"/>
                <w:w w:val="115"/>
                <w:sz w:val="18"/>
              </w:rPr>
              <w:t> </w:t>
            </w:r>
            <w:r>
              <w:rPr>
                <w:color w:val="231F20"/>
                <w:w w:val="115"/>
                <w:sz w:val="18"/>
              </w:rPr>
              <w:t>.</w:t>
            </w:r>
            <w:r>
              <w:rPr>
                <w:color w:val="231F20"/>
                <w:spacing w:val="-13"/>
                <w:w w:val="115"/>
                <w:sz w:val="18"/>
              </w:rPr>
              <w:t> </w:t>
            </w:r>
            <w:r>
              <w:rPr>
                <w:color w:val="231F20"/>
                <w:w w:val="115"/>
                <w:sz w:val="18"/>
              </w:rPr>
              <w:t>.</w:t>
            </w:r>
            <w:r>
              <w:rPr>
                <w:color w:val="231F20"/>
                <w:spacing w:val="-14"/>
                <w:w w:val="115"/>
                <w:sz w:val="18"/>
              </w:rPr>
              <w:t> </w:t>
            </w:r>
            <w:r>
              <w:rPr>
                <w:color w:val="231F20"/>
                <w:w w:val="115"/>
                <w:sz w:val="18"/>
              </w:rPr>
              <w:t>.</w:t>
            </w:r>
            <w:r>
              <w:rPr>
                <w:color w:val="231F20"/>
                <w:spacing w:val="-14"/>
                <w:w w:val="115"/>
                <w:sz w:val="18"/>
              </w:rPr>
              <w:t> </w:t>
            </w:r>
            <w:r>
              <w:rPr>
                <w:color w:val="231F20"/>
                <w:w w:val="115"/>
                <w:sz w:val="18"/>
              </w:rPr>
              <w:t>.</w:t>
            </w:r>
          </w:p>
          <w:p>
            <w:pPr>
              <w:pStyle w:val="TableParagraph"/>
              <w:tabs>
                <w:tab w:pos="1407" w:val="left" w:leader="none"/>
              </w:tabs>
              <w:spacing w:line="203" w:lineRule="exact"/>
              <w:ind w:left="5"/>
              <w:jc w:val="left"/>
              <w:rPr>
                <w:sz w:val="18"/>
              </w:rPr>
            </w:pPr>
            <w:r>
              <w:rPr>
                <w:color w:val="231F20"/>
                <w:spacing w:val="-4"/>
                <w:w w:val="110"/>
                <w:sz w:val="18"/>
              </w:rPr>
              <w:t>De </w:t>
            </w:r>
            <w:r>
              <w:rPr>
                <w:color w:val="231F20"/>
                <w:spacing w:val="-7"/>
                <w:w w:val="110"/>
                <w:sz w:val="18"/>
              </w:rPr>
              <w:t>hasta</w:t>
            </w:r>
            <w:r>
              <w:rPr>
                <w:color w:val="231F20"/>
                <w:spacing w:val="-4"/>
                <w:w w:val="110"/>
                <w:sz w:val="18"/>
              </w:rPr>
              <w:t> </w:t>
            </w:r>
            <w:r>
              <w:rPr>
                <w:color w:val="231F20"/>
                <w:spacing w:val="-9"/>
                <w:w w:val="110"/>
                <w:sz w:val="18"/>
              </w:rPr>
              <w:t>10</w:t>
            </w:r>
            <w:r>
              <w:rPr>
                <w:color w:val="231F20"/>
                <w:spacing w:val="-3"/>
                <w:w w:val="110"/>
                <w:sz w:val="18"/>
              </w:rPr>
              <w:t> </w:t>
            </w:r>
            <w:r>
              <w:rPr>
                <w:color w:val="231F20"/>
                <w:spacing w:val="-4"/>
                <w:w w:val="110"/>
                <w:sz w:val="18"/>
              </w:rPr>
              <w:t>tm</w:t>
              <w:tab/>
            </w:r>
            <w:r>
              <w:rPr>
                <w:color w:val="231F20"/>
                <w:w w:val="110"/>
                <w:sz w:val="18"/>
              </w:rPr>
              <w:t>.</w:t>
            </w:r>
            <w:r>
              <w:rPr>
                <w:color w:val="231F20"/>
                <w:spacing w:val="-10"/>
                <w:w w:val="110"/>
                <w:sz w:val="18"/>
              </w:rPr>
              <w:t> </w:t>
            </w:r>
            <w:r>
              <w:rPr>
                <w:color w:val="231F20"/>
                <w:w w:val="110"/>
                <w:sz w:val="18"/>
              </w:rPr>
              <w:t>.</w:t>
            </w:r>
            <w:r>
              <w:rPr>
                <w:color w:val="231F20"/>
                <w:spacing w:val="-10"/>
                <w:w w:val="110"/>
                <w:sz w:val="18"/>
              </w:rPr>
              <w:t> </w:t>
            </w:r>
            <w:r>
              <w:rPr>
                <w:color w:val="231F20"/>
                <w:w w:val="110"/>
                <w:sz w:val="18"/>
              </w:rPr>
              <w:t>.</w:t>
            </w:r>
            <w:r>
              <w:rPr>
                <w:color w:val="231F20"/>
                <w:spacing w:val="-10"/>
                <w:w w:val="110"/>
                <w:sz w:val="18"/>
              </w:rPr>
              <w:t> </w:t>
            </w:r>
            <w:r>
              <w:rPr>
                <w:color w:val="231F20"/>
                <w:w w:val="110"/>
                <w:sz w:val="18"/>
              </w:rPr>
              <w:t>.</w:t>
            </w:r>
            <w:r>
              <w:rPr>
                <w:color w:val="231F20"/>
                <w:spacing w:val="-10"/>
                <w:w w:val="110"/>
                <w:sz w:val="18"/>
              </w:rPr>
              <w:t> </w:t>
            </w:r>
            <w:r>
              <w:rPr>
                <w:color w:val="231F20"/>
                <w:w w:val="110"/>
                <w:sz w:val="18"/>
              </w:rPr>
              <w:t>.</w:t>
            </w:r>
            <w:r>
              <w:rPr>
                <w:color w:val="231F20"/>
                <w:spacing w:val="-10"/>
                <w:w w:val="110"/>
                <w:sz w:val="18"/>
              </w:rPr>
              <w:t> </w:t>
            </w:r>
            <w:r>
              <w:rPr>
                <w:color w:val="231F20"/>
                <w:w w:val="110"/>
                <w:sz w:val="18"/>
              </w:rPr>
              <w:t>.</w:t>
            </w:r>
            <w:r>
              <w:rPr>
                <w:color w:val="231F20"/>
                <w:spacing w:val="-10"/>
                <w:w w:val="110"/>
                <w:sz w:val="18"/>
              </w:rPr>
              <w:t> </w:t>
            </w:r>
            <w:r>
              <w:rPr>
                <w:color w:val="231F20"/>
                <w:w w:val="110"/>
                <w:sz w:val="18"/>
              </w:rPr>
              <w:t>.</w:t>
            </w:r>
            <w:r>
              <w:rPr>
                <w:color w:val="231F20"/>
                <w:spacing w:val="-10"/>
                <w:w w:val="110"/>
                <w:sz w:val="18"/>
              </w:rPr>
              <w:t> </w:t>
            </w:r>
            <w:r>
              <w:rPr>
                <w:color w:val="231F20"/>
                <w:w w:val="110"/>
                <w:sz w:val="18"/>
              </w:rPr>
              <w:t>.</w:t>
            </w:r>
            <w:r>
              <w:rPr>
                <w:color w:val="231F20"/>
                <w:spacing w:val="-10"/>
                <w:w w:val="110"/>
                <w:sz w:val="18"/>
              </w:rPr>
              <w:t> </w:t>
            </w:r>
            <w:r>
              <w:rPr>
                <w:color w:val="231F20"/>
                <w:w w:val="110"/>
                <w:sz w:val="18"/>
              </w:rPr>
              <w:t>.</w:t>
            </w:r>
            <w:r>
              <w:rPr>
                <w:color w:val="231F20"/>
                <w:spacing w:val="-10"/>
                <w:w w:val="110"/>
                <w:sz w:val="18"/>
              </w:rPr>
              <w:t> </w:t>
            </w:r>
            <w:r>
              <w:rPr>
                <w:color w:val="231F20"/>
                <w:w w:val="110"/>
                <w:sz w:val="18"/>
              </w:rPr>
              <w:t>.</w:t>
            </w:r>
            <w:r>
              <w:rPr>
                <w:color w:val="231F20"/>
                <w:spacing w:val="-10"/>
                <w:w w:val="110"/>
                <w:sz w:val="18"/>
              </w:rPr>
              <w:t> </w:t>
            </w:r>
            <w:r>
              <w:rPr>
                <w:color w:val="231F20"/>
                <w:w w:val="110"/>
                <w:sz w:val="18"/>
              </w:rPr>
              <w:t>.</w:t>
            </w:r>
            <w:r>
              <w:rPr>
                <w:color w:val="231F20"/>
                <w:spacing w:val="-10"/>
                <w:w w:val="110"/>
                <w:sz w:val="18"/>
              </w:rPr>
              <w:t> </w:t>
            </w:r>
            <w:r>
              <w:rPr>
                <w:color w:val="231F20"/>
                <w:w w:val="110"/>
                <w:sz w:val="18"/>
              </w:rPr>
              <w:t>.</w:t>
            </w:r>
          </w:p>
        </w:tc>
        <w:tc>
          <w:tcPr>
            <w:tcW w:w="1474" w:type="dxa"/>
          </w:tcPr>
          <w:p>
            <w:pPr>
              <w:pStyle w:val="TableParagraph"/>
              <w:spacing w:line="203" w:lineRule="exact" w:before="115"/>
              <w:ind w:left="181"/>
              <w:jc w:val="left"/>
              <w:rPr>
                <w:sz w:val="18"/>
              </w:rPr>
            </w:pPr>
            <w:r>
              <w:rPr>
                <w:color w:val="231F20"/>
                <w:w w:val="115"/>
                <w:sz w:val="18"/>
              </w:rPr>
              <w:t>+</w:t>
            </w:r>
            <w:r>
              <w:rPr>
                <w:color w:val="231F20"/>
                <w:spacing w:val="-14"/>
                <w:w w:val="115"/>
                <w:sz w:val="18"/>
              </w:rPr>
              <w:t> </w:t>
            </w:r>
            <w:r>
              <w:rPr>
                <w:color w:val="231F20"/>
                <w:w w:val="115"/>
                <w:sz w:val="18"/>
              </w:rPr>
              <w:t>6</w:t>
            </w:r>
            <w:r>
              <w:rPr>
                <w:color w:val="231F20"/>
                <w:spacing w:val="-14"/>
                <w:w w:val="115"/>
                <w:sz w:val="18"/>
              </w:rPr>
              <w:t> </w:t>
            </w:r>
            <w:r>
              <w:rPr>
                <w:color w:val="231F20"/>
                <w:spacing w:val="-7"/>
                <w:w w:val="115"/>
                <w:sz w:val="18"/>
              </w:rPr>
              <w:t>hasta</w:t>
            </w:r>
            <w:r>
              <w:rPr>
                <w:color w:val="231F20"/>
                <w:spacing w:val="-14"/>
                <w:w w:val="115"/>
                <w:sz w:val="18"/>
              </w:rPr>
              <w:t> </w:t>
            </w:r>
            <w:r>
              <w:rPr>
                <w:color w:val="231F20"/>
                <w:spacing w:val="-4"/>
                <w:w w:val="115"/>
                <w:sz w:val="18"/>
              </w:rPr>
              <w:t>el</w:t>
            </w:r>
            <w:r>
              <w:rPr>
                <w:color w:val="231F20"/>
                <w:spacing w:val="-14"/>
                <w:w w:val="115"/>
                <w:sz w:val="18"/>
              </w:rPr>
              <w:t> </w:t>
            </w:r>
            <w:r>
              <w:rPr>
                <w:color w:val="231F20"/>
                <w:spacing w:val="-5"/>
                <w:w w:val="115"/>
                <w:sz w:val="18"/>
              </w:rPr>
              <w:t>15</w:t>
            </w:r>
          </w:p>
          <w:p>
            <w:pPr>
              <w:pStyle w:val="TableParagraph"/>
              <w:spacing w:line="185" w:lineRule="exact"/>
              <w:ind w:left="138"/>
              <w:jc w:val="left"/>
              <w:rPr>
                <w:sz w:val="18"/>
              </w:rPr>
            </w:pPr>
            <w:r>
              <w:rPr>
                <w:color w:val="231F20"/>
                <w:w w:val="115"/>
                <w:sz w:val="18"/>
              </w:rPr>
              <w:t>+</w:t>
            </w:r>
            <w:r>
              <w:rPr>
                <w:color w:val="231F20"/>
                <w:spacing w:val="-16"/>
                <w:w w:val="115"/>
                <w:sz w:val="18"/>
              </w:rPr>
              <w:t> </w:t>
            </w:r>
            <w:r>
              <w:rPr>
                <w:color w:val="231F20"/>
                <w:spacing w:val="-9"/>
                <w:w w:val="115"/>
                <w:sz w:val="18"/>
              </w:rPr>
              <w:t>10</w:t>
            </w:r>
            <w:r>
              <w:rPr>
                <w:color w:val="231F20"/>
                <w:spacing w:val="-15"/>
                <w:w w:val="115"/>
                <w:sz w:val="18"/>
              </w:rPr>
              <w:t> </w:t>
            </w:r>
            <w:r>
              <w:rPr>
                <w:color w:val="231F20"/>
                <w:spacing w:val="-7"/>
                <w:w w:val="115"/>
                <w:sz w:val="18"/>
              </w:rPr>
              <w:t>hasta</w:t>
            </w:r>
            <w:r>
              <w:rPr>
                <w:color w:val="231F20"/>
                <w:spacing w:val="-15"/>
                <w:w w:val="115"/>
                <w:sz w:val="18"/>
              </w:rPr>
              <w:t> </w:t>
            </w:r>
            <w:r>
              <w:rPr>
                <w:color w:val="231F20"/>
                <w:spacing w:val="-4"/>
                <w:w w:val="115"/>
                <w:sz w:val="18"/>
              </w:rPr>
              <w:t>el</w:t>
            </w:r>
            <w:r>
              <w:rPr>
                <w:color w:val="231F20"/>
                <w:spacing w:val="-15"/>
                <w:w w:val="115"/>
                <w:sz w:val="18"/>
              </w:rPr>
              <w:t> </w:t>
            </w:r>
            <w:r>
              <w:rPr>
                <w:color w:val="231F20"/>
                <w:spacing w:val="-8"/>
                <w:w w:val="115"/>
                <w:sz w:val="18"/>
              </w:rPr>
              <w:t>20</w:t>
            </w:r>
          </w:p>
          <w:p>
            <w:pPr>
              <w:pStyle w:val="TableParagraph"/>
              <w:spacing w:line="203" w:lineRule="exact"/>
              <w:ind w:left="134"/>
              <w:jc w:val="left"/>
              <w:rPr>
                <w:sz w:val="18"/>
              </w:rPr>
            </w:pPr>
            <w:r>
              <w:rPr>
                <w:color w:val="231F20"/>
                <w:w w:val="115"/>
                <w:sz w:val="18"/>
              </w:rPr>
              <w:t>+</w:t>
            </w:r>
            <w:r>
              <w:rPr>
                <w:color w:val="231F20"/>
                <w:spacing w:val="-16"/>
                <w:w w:val="115"/>
                <w:sz w:val="18"/>
              </w:rPr>
              <w:t> </w:t>
            </w:r>
            <w:r>
              <w:rPr>
                <w:color w:val="231F20"/>
                <w:spacing w:val="-5"/>
                <w:w w:val="115"/>
                <w:sz w:val="18"/>
              </w:rPr>
              <w:t>15</w:t>
            </w:r>
            <w:r>
              <w:rPr>
                <w:color w:val="231F20"/>
                <w:spacing w:val="-15"/>
                <w:w w:val="115"/>
                <w:sz w:val="18"/>
              </w:rPr>
              <w:t> </w:t>
            </w:r>
            <w:r>
              <w:rPr>
                <w:color w:val="231F20"/>
                <w:spacing w:val="-7"/>
                <w:w w:val="115"/>
                <w:sz w:val="18"/>
              </w:rPr>
              <w:t>hasta</w:t>
            </w:r>
            <w:r>
              <w:rPr>
                <w:color w:val="231F20"/>
                <w:spacing w:val="-15"/>
                <w:w w:val="115"/>
                <w:sz w:val="18"/>
              </w:rPr>
              <w:t> </w:t>
            </w:r>
            <w:r>
              <w:rPr>
                <w:color w:val="231F20"/>
                <w:spacing w:val="-4"/>
                <w:w w:val="115"/>
                <w:sz w:val="18"/>
              </w:rPr>
              <w:t>el</w:t>
            </w:r>
            <w:r>
              <w:rPr>
                <w:color w:val="231F20"/>
                <w:spacing w:val="-15"/>
                <w:w w:val="115"/>
                <w:sz w:val="18"/>
              </w:rPr>
              <w:t> </w:t>
            </w:r>
            <w:r>
              <w:rPr>
                <w:color w:val="231F20"/>
                <w:spacing w:val="-8"/>
                <w:w w:val="115"/>
                <w:sz w:val="18"/>
              </w:rPr>
              <w:t>25</w:t>
            </w:r>
          </w:p>
        </w:tc>
        <w:tc>
          <w:tcPr>
            <w:tcW w:w="1474" w:type="dxa"/>
            <w:tcBorders>
              <w:right w:val="nil"/>
            </w:tcBorders>
          </w:tcPr>
          <w:p>
            <w:pPr>
              <w:pStyle w:val="TableParagraph"/>
              <w:spacing w:line="203" w:lineRule="exact" w:before="115"/>
              <w:ind w:left="161"/>
              <w:jc w:val="left"/>
              <w:rPr>
                <w:sz w:val="18"/>
              </w:rPr>
            </w:pPr>
            <w:r>
              <w:rPr>
                <w:color w:val="231F20"/>
                <w:w w:val="115"/>
                <w:sz w:val="18"/>
              </w:rPr>
              <w:t>+</w:t>
            </w:r>
            <w:r>
              <w:rPr>
                <w:color w:val="231F20"/>
                <w:spacing w:val="-16"/>
                <w:w w:val="115"/>
                <w:sz w:val="18"/>
              </w:rPr>
              <w:t> </w:t>
            </w:r>
            <w:r>
              <w:rPr>
                <w:color w:val="231F20"/>
                <w:spacing w:val="-4"/>
                <w:w w:val="115"/>
                <w:sz w:val="18"/>
              </w:rPr>
              <w:t>25</w:t>
            </w:r>
            <w:r>
              <w:rPr>
                <w:color w:val="231F20"/>
                <w:spacing w:val="-15"/>
                <w:w w:val="115"/>
                <w:sz w:val="18"/>
              </w:rPr>
              <w:t> </w:t>
            </w:r>
            <w:r>
              <w:rPr>
                <w:color w:val="231F20"/>
                <w:spacing w:val="-7"/>
                <w:w w:val="115"/>
                <w:sz w:val="18"/>
              </w:rPr>
              <w:t>hasta</w:t>
            </w:r>
            <w:r>
              <w:rPr>
                <w:color w:val="231F20"/>
                <w:spacing w:val="-15"/>
                <w:w w:val="115"/>
                <w:sz w:val="18"/>
              </w:rPr>
              <w:t> </w:t>
            </w:r>
            <w:r>
              <w:rPr>
                <w:color w:val="231F20"/>
                <w:spacing w:val="-4"/>
                <w:w w:val="115"/>
                <w:sz w:val="18"/>
              </w:rPr>
              <w:t>el</w:t>
            </w:r>
            <w:r>
              <w:rPr>
                <w:color w:val="231F20"/>
                <w:spacing w:val="-15"/>
                <w:w w:val="115"/>
                <w:sz w:val="18"/>
              </w:rPr>
              <w:t> </w:t>
            </w:r>
            <w:r>
              <w:rPr>
                <w:color w:val="231F20"/>
                <w:spacing w:val="-8"/>
                <w:w w:val="115"/>
                <w:sz w:val="18"/>
              </w:rPr>
              <w:t>30</w:t>
            </w:r>
          </w:p>
          <w:p>
            <w:pPr>
              <w:pStyle w:val="TableParagraph"/>
              <w:spacing w:line="185" w:lineRule="exact"/>
              <w:ind w:left="161"/>
              <w:jc w:val="left"/>
              <w:rPr>
                <w:sz w:val="18"/>
              </w:rPr>
            </w:pPr>
            <w:r>
              <w:rPr>
                <w:color w:val="231F20"/>
                <w:w w:val="115"/>
                <w:sz w:val="18"/>
              </w:rPr>
              <w:t>+</w:t>
            </w:r>
            <w:r>
              <w:rPr>
                <w:color w:val="231F20"/>
                <w:spacing w:val="-16"/>
                <w:w w:val="115"/>
                <w:sz w:val="18"/>
              </w:rPr>
              <w:t> </w:t>
            </w:r>
            <w:r>
              <w:rPr>
                <w:color w:val="231F20"/>
                <w:spacing w:val="-4"/>
                <w:w w:val="115"/>
                <w:sz w:val="18"/>
              </w:rPr>
              <w:t>35</w:t>
            </w:r>
            <w:r>
              <w:rPr>
                <w:color w:val="231F20"/>
                <w:spacing w:val="-15"/>
                <w:w w:val="115"/>
                <w:sz w:val="18"/>
              </w:rPr>
              <w:t> </w:t>
            </w:r>
            <w:r>
              <w:rPr>
                <w:color w:val="231F20"/>
                <w:spacing w:val="-7"/>
                <w:w w:val="115"/>
                <w:sz w:val="18"/>
              </w:rPr>
              <w:t>hasta</w:t>
            </w:r>
            <w:r>
              <w:rPr>
                <w:color w:val="231F20"/>
                <w:spacing w:val="-15"/>
                <w:w w:val="115"/>
                <w:sz w:val="18"/>
              </w:rPr>
              <w:t> </w:t>
            </w:r>
            <w:r>
              <w:rPr>
                <w:color w:val="231F20"/>
                <w:spacing w:val="-4"/>
                <w:w w:val="115"/>
                <w:sz w:val="18"/>
              </w:rPr>
              <w:t>el</w:t>
            </w:r>
            <w:r>
              <w:rPr>
                <w:color w:val="231F20"/>
                <w:spacing w:val="-15"/>
                <w:w w:val="115"/>
                <w:sz w:val="18"/>
              </w:rPr>
              <w:t> </w:t>
            </w:r>
            <w:r>
              <w:rPr>
                <w:color w:val="231F20"/>
                <w:spacing w:val="-8"/>
                <w:w w:val="115"/>
                <w:sz w:val="18"/>
              </w:rPr>
              <w:t>40</w:t>
            </w:r>
          </w:p>
          <w:p>
            <w:pPr>
              <w:pStyle w:val="TableParagraph"/>
              <w:spacing w:line="203" w:lineRule="exact"/>
              <w:ind w:left="161"/>
              <w:jc w:val="left"/>
              <w:rPr>
                <w:sz w:val="18"/>
              </w:rPr>
            </w:pPr>
            <w:r>
              <w:rPr>
                <w:color w:val="231F20"/>
                <w:w w:val="115"/>
                <w:sz w:val="18"/>
              </w:rPr>
              <w:t>+</w:t>
            </w:r>
            <w:r>
              <w:rPr>
                <w:color w:val="231F20"/>
                <w:spacing w:val="-16"/>
                <w:w w:val="115"/>
                <w:sz w:val="18"/>
              </w:rPr>
              <w:t> </w:t>
            </w:r>
            <w:r>
              <w:rPr>
                <w:color w:val="231F20"/>
                <w:spacing w:val="-4"/>
                <w:w w:val="115"/>
                <w:sz w:val="18"/>
              </w:rPr>
              <w:t>45</w:t>
            </w:r>
            <w:r>
              <w:rPr>
                <w:color w:val="231F20"/>
                <w:spacing w:val="-15"/>
                <w:w w:val="115"/>
                <w:sz w:val="18"/>
              </w:rPr>
              <w:t> </w:t>
            </w:r>
            <w:r>
              <w:rPr>
                <w:color w:val="231F20"/>
                <w:spacing w:val="-7"/>
                <w:w w:val="115"/>
                <w:sz w:val="18"/>
              </w:rPr>
              <w:t>hasta</w:t>
            </w:r>
            <w:r>
              <w:rPr>
                <w:color w:val="231F20"/>
                <w:spacing w:val="-15"/>
                <w:w w:val="115"/>
                <w:sz w:val="18"/>
              </w:rPr>
              <w:t> </w:t>
            </w:r>
            <w:r>
              <w:rPr>
                <w:color w:val="231F20"/>
                <w:spacing w:val="-4"/>
                <w:w w:val="115"/>
                <w:sz w:val="18"/>
              </w:rPr>
              <w:t>el</w:t>
            </w:r>
            <w:r>
              <w:rPr>
                <w:color w:val="231F20"/>
                <w:spacing w:val="-15"/>
                <w:w w:val="115"/>
                <w:sz w:val="18"/>
              </w:rPr>
              <w:t> </w:t>
            </w:r>
            <w:r>
              <w:rPr>
                <w:color w:val="231F20"/>
                <w:spacing w:val="-8"/>
                <w:w w:val="115"/>
                <w:sz w:val="18"/>
              </w:rPr>
              <w:t>50</w:t>
            </w:r>
          </w:p>
        </w:tc>
      </w:tr>
    </w:tbl>
    <w:p>
      <w:pPr>
        <w:pStyle w:val="BodyText"/>
        <w:spacing w:before="1"/>
        <w:ind w:left="0" w:firstLine="0"/>
        <w:jc w:val="left"/>
        <w:rPr>
          <w:sz w:val="21"/>
        </w:rPr>
      </w:pPr>
    </w:p>
    <w:p>
      <w:pPr>
        <w:pStyle w:val="BodyText"/>
        <w:spacing w:line="196" w:lineRule="auto"/>
        <w:ind w:left="470" w:right="108"/>
      </w:pPr>
      <w:r>
        <w:rPr>
          <w:color w:val="231F20"/>
          <w:w w:val="115"/>
        </w:rPr>
        <w:t>A efectos de responsabilidad, serán de aplicación las reglas establecidas en el artículo 104.19.</w:t>
      </w:r>
    </w:p>
    <w:p>
      <w:pPr>
        <w:pStyle w:val="ListParagraph"/>
        <w:numPr>
          <w:ilvl w:val="0"/>
          <w:numId w:val="120"/>
        </w:numPr>
        <w:tabs>
          <w:tab w:pos="1178" w:val="left" w:leader="none"/>
        </w:tabs>
        <w:spacing w:line="196" w:lineRule="auto" w:before="1" w:after="0"/>
        <w:ind w:left="470" w:right="108" w:firstLine="341"/>
        <w:jc w:val="both"/>
        <w:rPr>
          <w:sz w:val="20"/>
        </w:rPr>
      </w:pPr>
      <w:r>
        <w:rPr>
          <w:color w:val="231F20"/>
          <w:w w:val="115"/>
          <w:sz w:val="20"/>
        </w:rPr>
        <w:t>El inadecuado funcionamiento imputable al </w:t>
      </w:r>
      <w:r>
        <w:rPr>
          <w:color w:val="231F20"/>
          <w:spacing w:val="-3"/>
          <w:w w:val="115"/>
          <w:sz w:val="20"/>
        </w:rPr>
        <w:t>trans- </w:t>
      </w:r>
      <w:r>
        <w:rPr>
          <w:color w:val="231F20"/>
          <w:w w:val="115"/>
          <w:sz w:val="20"/>
        </w:rPr>
        <w:t>portista del aparato de control de los tiempos de conduc- ción y descanso, del limitador de velocidad o sus elemen- tos u otros instrumentos o medios de control que exista</w:t>
      </w:r>
      <w:r>
        <w:rPr>
          <w:color w:val="231F20"/>
          <w:spacing w:val="-34"/>
          <w:w w:val="115"/>
          <w:sz w:val="20"/>
        </w:rPr>
        <w:t> </w:t>
      </w:r>
      <w:r>
        <w:rPr>
          <w:color w:val="231F20"/>
          <w:spacing w:val="-6"/>
          <w:w w:val="115"/>
          <w:sz w:val="20"/>
        </w:rPr>
        <w:t>la </w:t>
      </w:r>
      <w:r>
        <w:rPr>
          <w:color w:val="231F20"/>
          <w:w w:val="115"/>
          <w:sz w:val="20"/>
        </w:rPr>
        <w:t>obligación de llevar instalados en el vehículo, cuando </w:t>
      </w:r>
      <w:r>
        <w:rPr>
          <w:color w:val="231F20"/>
          <w:spacing w:val="-9"/>
          <w:w w:val="115"/>
          <w:sz w:val="20"/>
        </w:rPr>
        <w:t>no </w:t>
      </w:r>
      <w:r>
        <w:rPr>
          <w:color w:val="231F20"/>
          <w:w w:val="115"/>
          <w:sz w:val="20"/>
        </w:rPr>
        <w:t>haya de ser calificada como muy grave de conformidad con lo establecido en el artículo </w:t>
      </w:r>
      <w:r>
        <w:rPr>
          <w:color w:val="231F20"/>
          <w:spacing w:val="-4"/>
          <w:w w:val="115"/>
          <w:sz w:val="20"/>
        </w:rPr>
        <w:t>104.10, </w:t>
      </w:r>
      <w:r>
        <w:rPr>
          <w:color w:val="231F20"/>
          <w:w w:val="115"/>
          <w:sz w:val="20"/>
        </w:rPr>
        <w:t>o no pasar la revi- sión periódica de los mismos en los plazos y forma </w:t>
      </w:r>
      <w:r>
        <w:rPr>
          <w:color w:val="231F20"/>
          <w:spacing w:val="-5"/>
          <w:w w:val="115"/>
          <w:sz w:val="20"/>
        </w:rPr>
        <w:t>legal   </w:t>
      </w:r>
      <w:r>
        <w:rPr>
          <w:color w:val="231F20"/>
          <w:w w:val="115"/>
          <w:sz w:val="20"/>
        </w:rPr>
        <w:t>o reglamentariamente</w:t>
      </w:r>
      <w:r>
        <w:rPr>
          <w:color w:val="231F20"/>
          <w:spacing w:val="7"/>
          <w:w w:val="115"/>
          <w:sz w:val="20"/>
        </w:rPr>
        <w:t> </w:t>
      </w:r>
      <w:r>
        <w:rPr>
          <w:color w:val="231F20"/>
          <w:w w:val="115"/>
          <w:sz w:val="20"/>
        </w:rPr>
        <w:t>establecidos.</w:t>
      </w:r>
    </w:p>
    <w:p>
      <w:pPr>
        <w:pStyle w:val="ListParagraph"/>
        <w:numPr>
          <w:ilvl w:val="0"/>
          <w:numId w:val="120"/>
        </w:numPr>
        <w:tabs>
          <w:tab w:pos="1178" w:val="left" w:leader="none"/>
        </w:tabs>
        <w:spacing w:line="196" w:lineRule="auto" w:before="4" w:after="0"/>
        <w:ind w:left="470" w:right="112" w:firstLine="341"/>
        <w:jc w:val="both"/>
        <w:rPr>
          <w:sz w:val="20"/>
        </w:rPr>
      </w:pPr>
      <w:r>
        <w:rPr>
          <w:color w:val="231F20"/>
          <w:w w:val="115"/>
          <w:sz w:val="20"/>
        </w:rPr>
        <w:t>El </w:t>
      </w:r>
      <w:r>
        <w:rPr>
          <w:color w:val="231F20"/>
          <w:spacing w:val="-4"/>
          <w:w w:val="115"/>
          <w:sz w:val="20"/>
        </w:rPr>
        <w:t>exceso superior </w:t>
      </w:r>
      <w:r>
        <w:rPr>
          <w:color w:val="231F20"/>
          <w:w w:val="115"/>
          <w:sz w:val="20"/>
        </w:rPr>
        <w:t>al 20 </w:t>
      </w:r>
      <w:r>
        <w:rPr>
          <w:color w:val="231F20"/>
          <w:spacing w:val="-3"/>
          <w:w w:val="115"/>
          <w:sz w:val="20"/>
        </w:rPr>
        <w:t>por </w:t>
      </w:r>
      <w:r>
        <w:rPr>
          <w:color w:val="231F20"/>
          <w:spacing w:val="-4"/>
          <w:w w:val="115"/>
          <w:sz w:val="20"/>
        </w:rPr>
        <w:t>ciento </w:t>
      </w:r>
      <w:r>
        <w:rPr>
          <w:color w:val="231F20"/>
          <w:w w:val="115"/>
          <w:sz w:val="20"/>
        </w:rPr>
        <w:t>en </w:t>
      </w:r>
      <w:r>
        <w:rPr>
          <w:color w:val="231F20"/>
          <w:spacing w:val="-3"/>
          <w:w w:val="115"/>
          <w:sz w:val="20"/>
        </w:rPr>
        <w:t>los </w:t>
      </w:r>
      <w:r>
        <w:rPr>
          <w:color w:val="231F20"/>
          <w:spacing w:val="-4"/>
          <w:w w:val="115"/>
          <w:sz w:val="20"/>
        </w:rPr>
        <w:t>tiempos máximos </w:t>
      </w:r>
      <w:r>
        <w:rPr>
          <w:color w:val="231F20"/>
          <w:w w:val="115"/>
          <w:sz w:val="20"/>
        </w:rPr>
        <w:t>de </w:t>
      </w:r>
      <w:r>
        <w:rPr>
          <w:color w:val="231F20"/>
          <w:spacing w:val="-4"/>
          <w:w w:val="115"/>
          <w:sz w:val="20"/>
        </w:rPr>
        <w:t>conducción </w:t>
      </w:r>
      <w:r>
        <w:rPr>
          <w:color w:val="231F20"/>
          <w:w w:val="115"/>
          <w:sz w:val="20"/>
        </w:rPr>
        <w:t>o de </w:t>
      </w:r>
      <w:r>
        <w:rPr>
          <w:color w:val="231F20"/>
          <w:spacing w:val="-4"/>
          <w:w w:val="115"/>
          <w:sz w:val="20"/>
        </w:rPr>
        <w:t>conducción </w:t>
      </w:r>
      <w:r>
        <w:rPr>
          <w:color w:val="231F20"/>
          <w:spacing w:val="-6"/>
          <w:w w:val="115"/>
          <w:sz w:val="20"/>
        </w:rPr>
        <w:t>ininterrumpida, </w:t>
      </w:r>
      <w:r>
        <w:rPr>
          <w:color w:val="231F20"/>
          <w:spacing w:val="-3"/>
          <w:w w:val="115"/>
          <w:sz w:val="20"/>
        </w:rPr>
        <w:t>así como </w:t>
      </w:r>
      <w:r>
        <w:rPr>
          <w:color w:val="231F20"/>
          <w:w w:val="115"/>
          <w:sz w:val="20"/>
        </w:rPr>
        <w:t>la </w:t>
      </w:r>
      <w:r>
        <w:rPr>
          <w:color w:val="231F20"/>
          <w:spacing w:val="-4"/>
          <w:w w:val="115"/>
          <w:sz w:val="20"/>
        </w:rPr>
        <w:t>minoración superior </w:t>
      </w:r>
      <w:r>
        <w:rPr>
          <w:color w:val="231F20"/>
          <w:w w:val="115"/>
          <w:sz w:val="20"/>
        </w:rPr>
        <w:t>a </w:t>
      </w:r>
      <w:r>
        <w:rPr>
          <w:color w:val="231F20"/>
          <w:spacing w:val="-6"/>
          <w:w w:val="115"/>
          <w:sz w:val="20"/>
        </w:rPr>
        <w:t>dicho </w:t>
      </w:r>
      <w:r>
        <w:rPr>
          <w:color w:val="231F20"/>
          <w:spacing w:val="-4"/>
          <w:w w:val="115"/>
          <w:sz w:val="20"/>
        </w:rPr>
        <w:t>porcentaje </w:t>
      </w:r>
      <w:r>
        <w:rPr>
          <w:color w:val="231F20"/>
          <w:w w:val="115"/>
          <w:sz w:val="20"/>
        </w:rPr>
        <w:t>en </w:t>
      </w:r>
      <w:r>
        <w:rPr>
          <w:color w:val="231F20"/>
          <w:spacing w:val="-10"/>
          <w:w w:val="115"/>
          <w:sz w:val="20"/>
        </w:rPr>
        <w:t>los </w:t>
      </w:r>
      <w:r>
        <w:rPr>
          <w:color w:val="231F20"/>
          <w:spacing w:val="-4"/>
          <w:w w:val="115"/>
          <w:sz w:val="20"/>
        </w:rPr>
        <w:t>períodos </w:t>
      </w:r>
      <w:r>
        <w:rPr>
          <w:color w:val="231F20"/>
          <w:w w:val="115"/>
          <w:sz w:val="20"/>
        </w:rPr>
        <w:t>de </w:t>
      </w:r>
      <w:r>
        <w:rPr>
          <w:color w:val="231F20"/>
          <w:spacing w:val="-4"/>
          <w:w w:val="115"/>
          <w:sz w:val="20"/>
        </w:rPr>
        <w:t>descanso establecidos, salvo </w:t>
      </w:r>
      <w:r>
        <w:rPr>
          <w:color w:val="231F20"/>
          <w:spacing w:val="-3"/>
          <w:w w:val="115"/>
          <w:sz w:val="20"/>
        </w:rPr>
        <w:t>que </w:t>
      </w:r>
      <w:r>
        <w:rPr>
          <w:color w:val="231F20"/>
          <w:spacing w:val="-6"/>
          <w:w w:val="115"/>
          <w:sz w:val="20"/>
        </w:rPr>
        <w:t>dicho exceso </w:t>
      </w:r>
      <w:r>
        <w:rPr>
          <w:color w:val="231F20"/>
          <w:w w:val="115"/>
          <w:sz w:val="20"/>
        </w:rPr>
        <w:t>o </w:t>
      </w:r>
      <w:r>
        <w:rPr>
          <w:color w:val="231F20"/>
          <w:spacing w:val="-4"/>
          <w:w w:val="115"/>
          <w:sz w:val="20"/>
        </w:rPr>
        <w:t>defecto </w:t>
      </w:r>
      <w:r>
        <w:rPr>
          <w:color w:val="231F20"/>
          <w:spacing w:val="-3"/>
          <w:w w:val="115"/>
          <w:sz w:val="20"/>
        </w:rPr>
        <w:t>deba ser </w:t>
      </w:r>
      <w:r>
        <w:rPr>
          <w:color w:val="231F20"/>
          <w:spacing w:val="-4"/>
          <w:w w:val="115"/>
          <w:sz w:val="20"/>
        </w:rPr>
        <w:t>considerado infracción </w:t>
      </w:r>
      <w:r>
        <w:rPr>
          <w:color w:val="231F20"/>
          <w:spacing w:val="-3"/>
          <w:w w:val="115"/>
          <w:sz w:val="20"/>
        </w:rPr>
        <w:t>muy </w:t>
      </w:r>
      <w:r>
        <w:rPr>
          <w:color w:val="231F20"/>
          <w:spacing w:val="-4"/>
          <w:w w:val="115"/>
          <w:sz w:val="20"/>
        </w:rPr>
        <w:t>grave, de conformidad </w:t>
      </w:r>
      <w:r>
        <w:rPr>
          <w:color w:val="231F20"/>
          <w:spacing w:val="-3"/>
          <w:w w:val="115"/>
          <w:sz w:val="20"/>
        </w:rPr>
        <w:t>con </w:t>
      </w:r>
      <w:r>
        <w:rPr>
          <w:color w:val="231F20"/>
          <w:w w:val="115"/>
          <w:sz w:val="20"/>
        </w:rPr>
        <w:t>lo </w:t>
      </w:r>
      <w:r>
        <w:rPr>
          <w:color w:val="231F20"/>
          <w:spacing w:val="-4"/>
          <w:w w:val="115"/>
          <w:sz w:val="20"/>
        </w:rPr>
        <w:t>previsto </w:t>
      </w:r>
      <w:r>
        <w:rPr>
          <w:color w:val="231F20"/>
          <w:w w:val="115"/>
          <w:sz w:val="20"/>
        </w:rPr>
        <w:t>en el </w:t>
      </w:r>
      <w:r>
        <w:rPr>
          <w:color w:val="231F20"/>
          <w:spacing w:val="-5"/>
          <w:w w:val="115"/>
          <w:sz w:val="20"/>
        </w:rPr>
        <w:t>artículo</w:t>
      </w:r>
      <w:r>
        <w:rPr>
          <w:color w:val="231F20"/>
          <w:spacing w:val="-23"/>
          <w:w w:val="115"/>
          <w:sz w:val="20"/>
        </w:rPr>
        <w:t> </w:t>
      </w:r>
      <w:r>
        <w:rPr>
          <w:color w:val="231F20"/>
          <w:spacing w:val="-6"/>
          <w:w w:val="115"/>
          <w:sz w:val="20"/>
        </w:rPr>
        <w:t>104.20.</w:t>
      </w:r>
    </w:p>
    <w:p>
      <w:pPr>
        <w:pStyle w:val="ListParagraph"/>
        <w:numPr>
          <w:ilvl w:val="0"/>
          <w:numId w:val="120"/>
        </w:numPr>
        <w:tabs>
          <w:tab w:pos="1140" w:val="left" w:leader="none"/>
        </w:tabs>
        <w:spacing w:line="196" w:lineRule="auto" w:before="2" w:after="0"/>
        <w:ind w:left="470" w:right="108" w:firstLine="341"/>
        <w:jc w:val="both"/>
        <w:rPr>
          <w:sz w:val="20"/>
        </w:rPr>
      </w:pPr>
      <w:r>
        <w:rPr>
          <w:color w:val="231F20"/>
          <w:w w:val="115"/>
          <w:sz w:val="20"/>
        </w:rPr>
        <w:t>La utilización de una misma hoja de registro durante varias jornadas cuando ello hubiera dado lugar </w:t>
      </w:r>
      <w:r>
        <w:rPr>
          <w:color w:val="231F20"/>
          <w:spacing w:val="-17"/>
          <w:w w:val="115"/>
          <w:sz w:val="20"/>
        </w:rPr>
        <w:t>a </w:t>
      </w:r>
      <w:r>
        <w:rPr>
          <w:color w:val="231F20"/>
          <w:w w:val="115"/>
          <w:sz w:val="20"/>
        </w:rPr>
        <w:t>la superposición de registros que impidan su</w:t>
      </w:r>
      <w:r>
        <w:rPr>
          <w:color w:val="231F20"/>
          <w:spacing w:val="3"/>
          <w:w w:val="115"/>
          <w:sz w:val="20"/>
        </w:rPr>
        <w:t> </w:t>
      </w:r>
      <w:r>
        <w:rPr>
          <w:color w:val="231F20"/>
          <w:w w:val="115"/>
          <w:sz w:val="20"/>
        </w:rPr>
        <w:t>lectura.</w:t>
      </w:r>
    </w:p>
    <w:p>
      <w:pPr>
        <w:pStyle w:val="ListParagraph"/>
        <w:numPr>
          <w:ilvl w:val="0"/>
          <w:numId w:val="120"/>
        </w:numPr>
        <w:tabs>
          <w:tab w:pos="1178" w:val="left" w:leader="none"/>
        </w:tabs>
        <w:spacing w:line="196" w:lineRule="auto" w:before="2" w:after="0"/>
        <w:ind w:left="470" w:right="108" w:firstLine="341"/>
        <w:jc w:val="both"/>
        <w:rPr>
          <w:sz w:val="20"/>
        </w:rPr>
      </w:pPr>
      <w:r>
        <w:rPr>
          <w:color w:val="231F20"/>
          <w:w w:val="115"/>
          <w:sz w:val="20"/>
        </w:rPr>
        <w:t>El incumplimiento por parte del conductor de </w:t>
      </w:r>
      <w:r>
        <w:rPr>
          <w:color w:val="231F20"/>
          <w:spacing w:val="-6"/>
          <w:w w:val="115"/>
          <w:sz w:val="20"/>
        </w:rPr>
        <w:t>la </w:t>
      </w:r>
      <w:r>
        <w:rPr>
          <w:color w:val="231F20"/>
          <w:w w:val="115"/>
          <w:sz w:val="20"/>
        </w:rPr>
        <w:t>obligación de realizar por sí mismo determinadas </w:t>
      </w:r>
      <w:r>
        <w:rPr>
          <w:color w:val="231F20"/>
          <w:spacing w:val="-3"/>
          <w:w w:val="115"/>
          <w:sz w:val="20"/>
        </w:rPr>
        <w:t>entra- </w:t>
      </w:r>
      <w:r>
        <w:rPr>
          <w:color w:val="231F20"/>
          <w:w w:val="115"/>
          <w:sz w:val="20"/>
        </w:rPr>
        <w:t>das manuales o anotaciones en el aparato de control </w:t>
      </w:r>
      <w:r>
        <w:rPr>
          <w:color w:val="231F20"/>
          <w:spacing w:val="-8"/>
          <w:w w:val="115"/>
          <w:sz w:val="20"/>
        </w:rPr>
        <w:t>de </w:t>
      </w:r>
      <w:r>
        <w:rPr>
          <w:color w:val="231F20"/>
          <w:w w:val="115"/>
          <w:sz w:val="20"/>
        </w:rPr>
        <w:t>los tiempos de conducción y descanso o en las hojas </w:t>
      </w:r>
      <w:r>
        <w:rPr>
          <w:color w:val="231F20"/>
          <w:spacing w:val="-6"/>
          <w:w w:val="115"/>
          <w:sz w:val="20"/>
        </w:rPr>
        <w:t>de </w:t>
      </w:r>
      <w:r>
        <w:rPr>
          <w:color w:val="231F20"/>
          <w:w w:val="115"/>
          <w:sz w:val="20"/>
        </w:rPr>
        <w:t>registro, en aquellos supuestos en que tal obligación </w:t>
      </w:r>
      <w:r>
        <w:rPr>
          <w:color w:val="231F20"/>
          <w:spacing w:val="-8"/>
          <w:w w:val="115"/>
          <w:sz w:val="20"/>
        </w:rPr>
        <w:t>se </w:t>
      </w:r>
      <w:r>
        <w:rPr>
          <w:color w:val="231F20"/>
          <w:w w:val="115"/>
          <w:sz w:val="20"/>
        </w:rPr>
        <w:t>encuentre reglamentariamente establecida, salvo </w:t>
      </w:r>
      <w:r>
        <w:rPr>
          <w:color w:val="231F20"/>
          <w:spacing w:val="-6"/>
          <w:w w:val="115"/>
          <w:sz w:val="20"/>
        </w:rPr>
        <w:t>que </w:t>
      </w:r>
      <w:r>
        <w:rPr>
          <w:color w:val="231F20"/>
          <w:w w:val="115"/>
          <w:sz w:val="20"/>
        </w:rPr>
        <w:t>deba calificarse como muy grave de conformidad con </w:t>
      </w:r>
      <w:r>
        <w:rPr>
          <w:color w:val="231F20"/>
          <w:spacing w:val="-7"/>
          <w:w w:val="115"/>
          <w:sz w:val="20"/>
        </w:rPr>
        <w:t>lo </w:t>
      </w:r>
      <w:r>
        <w:rPr>
          <w:color w:val="231F20"/>
          <w:w w:val="115"/>
          <w:sz w:val="20"/>
        </w:rPr>
        <w:t>establecido en los apartados 22 y 24 del artículo </w:t>
      </w:r>
      <w:r>
        <w:rPr>
          <w:color w:val="231F20"/>
          <w:spacing w:val="-4"/>
          <w:w w:val="115"/>
          <w:sz w:val="20"/>
        </w:rPr>
        <w:t>104 </w:t>
      </w:r>
      <w:r>
        <w:rPr>
          <w:color w:val="231F20"/>
          <w:spacing w:val="-12"/>
          <w:w w:val="115"/>
          <w:sz w:val="20"/>
        </w:rPr>
        <w:t>o </w:t>
      </w:r>
      <w:r>
        <w:rPr>
          <w:color w:val="231F20"/>
          <w:w w:val="115"/>
          <w:sz w:val="20"/>
        </w:rPr>
        <w:t>como leve por darse las circunstancias previstas en </w:t>
      </w:r>
      <w:r>
        <w:rPr>
          <w:color w:val="231F20"/>
          <w:spacing w:val="-7"/>
          <w:w w:val="115"/>
          <w:sz w:val="20"/>
        </w:rPr>
        <w:t>el </w:t>
      </w:r>
      <w:r>
        <w:rPr>
          <w:color w:val="231F20"/>
          <w:w w:val="115"/>
          <w:sz w:val="20"/>
        </w:rPr>
        <w:t>apartado 5 del artículo</w:t>
      </w:r>
      <w:r>
        <w:rPr>
          <w:color w:val="231F20"/>
          <w:spacing w:val="10"/>
          <w:w w:val="115"/>
          <w:sz w:val="20"/>
        </w:rPr>
        <w:t> </w:t>
      </w:r>
      <w:r>
        <w:rPr>
          <w:color w:val="231F20"/>
          <w:spacing w:val="-3"/>
          <w:w w:val="115"/>
          <w:sz w:val="20"/>
        </w:rPr>
        <w:t>106.</w:t>
      </w:r>
    </w:p>
    <w:p>
      <w:pPr>
        <w:pStyle w:val="ListParagraph"/>
        <w:numPr>
          <w:ilvl w:val="0"/>
          <w:numId w:val="120"/>
        </w:numPr>
        <w:tabs>
          <w:tab w:pos="1178" w:val="left" w:leader="none"/>
        </w:tabs>
        <w:spacing w:line="196" w:lineRule="auto" w:before="4" w:after="0"/>
        <w:ind w:left="470" w:right="108" w:firstLine="341"/>
        <w:jc w:val="both"/>
        <w:rPr>
          <w:sz w:val="20"/>
        </w:rPr>
      </w:pPr>
      <w:r>
        <w:rPr>
          <w:color w:val="231F20"/>
          <w:w w:val="115"/>
          <w:sz w:val="20"/>
        </w:rPr>
        <w:t>La utilización en el aparato de control de los tiem- pos</w:t>
      </w:r>
      <w:r>
        <w:rPr>
          <w:color w:val="231F20"/>
          <w:spacing w:val="43"/>
          <w:w w:val="115"/>
          <w:sz w:val="20"/>
        </w:rPr>
        <w:t> </w:t>
      </w:r>
      <w:r>
        <w:rPr>
          <w:color w:val="231F20"/>
          <w:w w:val="115"/>
          <w:sz w:val="20"/>
        </w:rPr>
        <w:t>de</w:t>
      </w:r>
      <w:r>
        <w:rPr>
          <w:color w:val="231F20"/>
          <w:spacing w:val="43"/>
          <w:w w:val="115"/>
          <w:sz w:val="20"/>
        </w:rPr>
        <w:t> </w:t>
      </w:r>
      <w:r>
        <w:rPr>
          <w:color w:val="231F20"/>
          <w:w w:val="115"/>
          <w:sz w:val="20"/>
        </w:rPr>
        <w:t>conducción</w:t>
      </w:r>
      <w:r>
        <w:rPr>
          <w:color w:val="231F20"/>
          <w:spacing w:val="43"/>
          <w:w w:val="115"/>
          <w:sz w:val="20"/>
        </w:rPr>
        <w:t> </w:t>
      </w:r>
      <w:r>
        <w:rPr>
          <w:color w:val="231F20"/>
          <w:w w:val="115"/>
          <w:sz w:val="20"/>
        </w:rPr>
        <w:t>y</w:t>
      </w:r>
      <w:r>
        <w:rPr>
          <w:color w:val="231F20"/>
          <w:spacing w:val="43"/>
          <w:w w:val="115"/>
          <w:sz w:val="20"/>
        </w:rPr>
        <w:t> </w:t>
      </w:r>
      <w:r>
        <w:rPr>
          <w:color w:val="231F20"/>
          <w:w w:val="115"/>
          <w:sz w:val="20"/>
        </w:rPr>
        <w:t>descanso</w:t>
      </w:r>
      <w:r>
        <w:rPr>
          <w:color w:val="231F20"/>
          <w:spacing w:val="43"/>
          <w:w w:val="115"/>
          <w:sz w:val="20"/>
        </w:rPr>
        <w:t> </w:t>
      </w:r>
      <w:r>
        <w:rPr>
          <w:color w:val="231F20"/>
          <w:w w:val="115"/>
          <w:sz w:val="20"/>
        </w:rPr>
        <w:t>de</w:t>
      </w:r>
      <w:r>
        <w:rPr>
          <w:color w:val="231F20"/>
          <w:spacing w:val="44"/>
          <w:w w:val="115"/>
          <w:sz w:val="20"/>
        </w:rPr>
        <w:t> </w:t>
      </w:r>
      <w:r>
        <w:rPr>
          <w:color w:val="231F20"/>
          <w:w w:val="115"/>
          <w:sz w:val="20"/>
        </w:rPr>
        <w:t>más</w:t>
      </w:r>
      <w:r>
        <w:rPr>
          <w:color w:val="231F20"/>
          <w:spacing w:val="43"/>
          <w:w w:val="115"/>
          <w:sz w:val="20"/>
        </w:rPr>
        <w:t> </w:t>
      </w:r>
      <w:r>
        <w:rPr>
          <w:color w:val="231F20"/>
          <w:w w:val="115"/>
          <w:sz w:val="20"/>
        </w:rPr>
        <w:t>de</w:t>
      </w:r>
      <w:r>
        <w:rPr>
          <w:color w:val="231F20"/>
          <w:spacing w:val="43"/>
          <w:w w:val="115"/>
          <w:sz w:val="20"/>
        </w:rPr>
        <w:t> </w:t>
      </w:r>
      <w:r>
        <w:rPr>
          <w:color w:val="231F20"/>
          <w:w w:val="115"/>
          <w:sz w:val="20"/>
        </w:rPr>
        <w:t>una</w:t>
      </w:r>
      <w:r>
        <w:rPr>
          <w:color w:val="231F20"/>
          <w:spacing w:val="43"/>
          <w:w w:val="115"/>
          <w:sz w:val="20"/>
        </w:rPr>
        <w:t> </w:t>
      </w:r>
      <w:r>
        <w:rPr>
          <w:color w:val="231F20"/>
          <w:w w:val="115"/>
          <w:sz w:val="20"/>
        </w:rPr>
        <w:t>hoja</w:t>
      </w:r>
      <w:r>
        <w:rPr>
          <w:color w:val="231F20"/>
          <w:spacing w:val="43"/>
          <w:w w:val="115"/>
          <w:sz w:val="20"/>
        </w:rPr>
        <w:t> </w:t>
      </w:r>
      <w:r>
        <w:rPr>
          <w:color w:val="231F20"/>
          <w:spacing w:val="-6"/>
          <w:w w:val="115"/>
          <w:sz w:val="20"/>
        </w:rPr>
        <w:t>de</w:t>
      </w:r>
    </w:p>
    <w:p>
      <w:pPr>
        <w:spacing w:after="0" w:line="196" w:lineRule="auto"/>
        <w:jc w:val="both"/>
        <w:rPr>
          <w:sz w:val="20"/>
        </w:rPr>
        <w:sectPr>
          <w:pgSz w:w="13320" w:h="17860"/>
          <w:pgMar w:header="1322" w:footer="0" w:top="1720" w:bottom="280" w:left="680" w:right="680"/>
          <w:cols w:num="2" w:equalWidth="0">
            <w:col w:w="5925" w:space="40"/>
            <w:col w:w="5995"/>
          </w:cols>
        </w:sectPr>
      </w:pPr>
    </w:p>
    <w:p>
      <w:pPr>
        <w:pStyle w:val="BodyText"/>
        <w:spacing w:line="196" w:lineRule="auto" w:before="123"/>
        <w:ind w:right="38" w:firstLine="0"/>
      </w:pPr>
      <w:r>
        <w:rPr>
          <w:color w:val="231F20"/>
          <w:w w:val="115"/>
        </w:rPr>
        <w:t>registro durante una misma jornada por la misma per- sona, salvo cuando se cambie de vehículo y la hoja de registro utilizada en el aparato del primer vehículo no se encuentre homologada para su utilización en el del segundo.</w:t>
      </w:r>
    </w:p>
    <w:p>
      <w:pPr>
        <w:pStyle w:val="ListParagraph"/>
        <w:numPr>
          <w:ilvl w:val="0"/>
          <w:numId w:val="120"/>
        </w:numPr>
        <w:tabs>
          <w:tab w:pos="914" w:val="left" w:leader="none"/>
        </w:tabs>
        <w:spacing w:line="196" w:lineRule="auto" w:before="1" w:after="0"/>
        <w:ind w:left="113" w:right="39" w:firstLine="341"/>
        <w:jc w:val="both"/>
        <w:rPr>
          <w:sz w:val="20"/>
        </w:rPr>
      </w:pPr>
      <w:r>
        <w:rPr>
          <w:color w:val="231F20"/>
          <w:w w:val="115"/>
          <w:sz w:val="20"/>
        </w:rPr>
        <w:t>La obstrucción que dificulte gravemente la </w:t>
      </w:r>
      <w:r>
        <w:rPr>
          <w:color w:val="231F20"/>
          <w:spacing w:val="-5"/>
          <w:w w:val="115"/>
          <w:sz w:val="20"/>
        </w:rPr>
        <w:t>actua- </w:t>
      </w:r>
      <w:r>
        <w:rPr>
          <w:color w:val="231F20"/>
          <w:w w:val="115"/>
          <w:sz w:val="20"/>
        </w:rPr>
        <w:t>ción de los servicios de inspección cuando no </w:t>
      </w:r>
      <w:r>
        <w:rPr>
          <w:color w:val="231F20"/>
          <w:spacing w:val="-5"/>
          <w:w w:val="115"/>
          <w:sz w:val="20"/>
        </w:rPr>
        <w:t>concurra </w:t>
      </w:r>
      <w:r>
        <w:rPr>
          <w:color w:val="231F20"/>
          <w:w w:val="115"/>
          <w:sz w:val="20"/>
        </w:rPr>
        <w:t>alguno de los supuestos que, conforme a lo señalado en</w:t>
      </w:r>
      <w:r>
        <w:rPr>
          <w:color w:val="231F20"/>
          <w:spacing w:val="-35"/>
          <w:w w:val="115"/>
          <w:sz w:val="20"/>
        </w:rPr>
        <w:t> </w:t>
      </w:r>
      <w:r>
        <w:rPr>
          <w:color w:val="231F20"/>
          <w:spacing w:val="-9"/>
          <w:w w:val="115"/>
          <w:sz w:val="20"/>
        </w:rPr>
        <w:t>el </w:t>
      </w:r>
      <w:r>
        <w:rPr>
          <w:color w:val="231F20"/>
          <w:spacing w:val="-3"/>
          <w:w w:val="115"/>
          <w:sz w:val="20"/>
        </w:rPr>
        <w:t>apartado </w:t>
      </w:r>
      <w:r>
        <w:rPr>
          <w:color w:val="231F20"/>
          <w:w w:val="115"/>
          <w:sz w:val="20"/>
        </w:rPr>
        <w:t>6 del </w:t>
      </w:r>
      <w:r>
        <w:rPr>
          <w:color w:val="231F20"/>
          <w:spacing w:val="-3"/>
          <w:w w:val="115"/>
          <w:sz w:val="20"/>
        </w:rPr>
        <w:t>artículo anterior, </w:t>
      </w:r>
      <w:r>
        <w:rPr>
          <w:color w:val="231F20"/>
          <w:w w:val="115"/>
          <w:sz w:val="20"/>
        </w:rPr>
        <w:t>implicarían que </w:t>
      </w:r>
      <w:r>
        <w:rPr>
          <w:color w:val="231F20"/>
          <w:spacing w:val="-4"/>
          <w:w w:val="115"/>
          <w:sz w:val="20"/>
        </w:rPr>
        <w:t>dicha </w:t>
      </w:r>
      <w:r>
        <w:rPr>
          <w:color w:val="231F20"/>
          <w:w w:val="115"/>
          <w:sz w:val="20"/>
        </w:rPr>
        <w:t>obs- trucción debiera ser calificada como infracción muy</w:t>
      </w:r>
      <w:r>
        <w:rPr>
          <w:color w:val="231F20"/>
          <w:spacing w:val="-18"/>
          <w:w w:val="115"/>
          <w:sz w:val="20"/>
        </w:rPr>
        <w:t> </w:t>
      </w:r>
      <w:r>
        <w:rPr>
          <w:color w:val="231F20"/>
          <w:spacing w:val="-2"/>
          <w:w w:val="115"/>
          <w:sz w:val="20"/>
        </w:rPr>
        <w:t>grave.</w:t>
      </w:r>
    </w:p>
    <w:p>
      <w:pPr>
        <w:pStyle w:val="ListParagraph"/>
        <w:numPr>
          <w:ilvl w:val="0"/>
          <w:numId w:val="120"/>
        </w:numPr>
        <w:tabs>
          <w:tab w:pos="886" w:val="left" w:leader="none"/>
        </w:tabs>
        <w:spacing w:line="196" w:lineRule="auto" w:before="1" w:after="0"/>
        <w:ind w:left="113" w:right="38" w:firstLine="341"/>
        <w:jc w:val="both"/>
        <w:rPr>
          <w:sz w:val="20"/>
        </w:rPr>
      </w:pPr>
      <w:r>
        <w:rPr>
          <w:color w:val="231F20"/>
          <w:w w:val="115"/>
          <w:sz w:val="20"/>
        </w:rPr>
        <w:t>La carencia no significativa de hojas de registro </w:t>
      </w:r>
      <w:r>
        <w:rPr>
          <w:color w:val="231F20"/>
          <w:spacing w:val="-12"/>
          <w:w w:val="115"/>
          <w:sz w:val="20"/>
        </w:rPr>
        <w:t>o </w:t>
      </w:r>
      <w:r>
        <w:rPr>
          <w:color w:val="231F20"/>
          <w:w w:val="115"/>
          <w:sz w:val="20"/>
        </w:rPr>
        <w:t>de datos registrados en el aparato de control de los </w:t>
      </w:r>
      <w:r>
        <w:rPr>
          <w:color w:val="231F20"/>
          <w:spacing w:val="-3"/>
          <w:w w:val="115"/>
          <w:sz w:val="20"/>
        </w:rPr>
        <w:t>tiem- </w:t>
      </w:r>
      <w:r>
        <w:rPr>
          <w:color w:val="231F20"/>
          <w:w w:val="115"/>
          <w:sz w:val="20"/>
        </w:rPr>
        <w:t>pos de conducción y descanso o en las tarjetas de los conductores que exista obligación de conservar en </w:t>
      </w:r>
      <w:r>
        <w:rPr>
          <w:color w:val="231F20"/>
          <w:spacing w:val="-7"/>
          <w:w w:val="115"/>
          <w:sz w:val="20"/>
        </w:rPr>
        <w:t>la  </w:t>
      </w:r>
      <w:r>
        <w:rPr>
          <w:color w:val="231F20"/>
          <w:w w:val="115"/>
          <w:sz w:val="20"/>
        </w:rPr>
        <w:t>sede de la empresa a disposición de la</w:t>
      </w:r>
      <w:r>
        <w:rPr>
          <w:color w:val="231F20"/>
          <w:spacing w:val="18"/>
          <w:w w:val="115"/>
          <w:sz w:val="20"/>
        </w:rPr>
        <w:t> </w:t>
      </w:r>
      <w:r>
        <w:rPr>
          <w:color w:val="231F20"/>
          <w:w w:val="115"/>
          <w:sz w:val="20"/>
        </w:rPr>
        <w:t>Administración.</w:t>
      </w:r>
    </w:p>
    <w:p>
      <w:pPr>
        <w:pStyle w:val="ListParagraph"/>
        <w:numPr>
          <w:ilvl w:val="0"/>
          <w:numId w:val="120"/>
        </w:numPr>
        <w:tabs>
          <w:tab w:pos="930" w:val="left" w:leader="none"/>
        </w:tabs>
        <w:spacing w:line="196" w:lineRule="auto" w:before="0" w:after="0"/>
        <w:ind w:left="113" w:right="38" w:firstLine="341"/>
        <w:jc w:val="both"/>
        <w:rPr>
          <w:sz w:val="20"/>
        </w:rPr>
      </w:pPr>
      <w:r>
        <w:rPr>
          <w:color w:val="231F20"/>
          <w:w w:val="115"/>
          <w:sz w:val="20"/>
        </w:rPr>
        <w:t>La falta de anotación de alta en el registro </w:t>
      </w:r>
      <w:r>
        <w:rPr>
          <w:color w:val="231F20"/>
          <w:spacing w:val="-8"/>
          <w:w w:val="115"/>
          <w:sz w:val="20"/>
        </w:rPr>
        <w:t>de </w:t>
      </w:r>
      <w:r>
        <w:rPr>
          <w:color w:val="231F20"/>
          <w:w w:val="115"/>
          <w:sz w:val="20"/>
        </w:rPr>
        <w:t>operadores</w:t>
      </w:r>
      <w:r>
        <w:rPr>
          <w:color w:val="231F20"/>
          <w:spacing w:val="-7"/>
          <w:w w:val="115"/>
          <w:sz w:val="20"/>
        </w:rPr>
        <w:t> </w:t>
      </w:r>
      <w:r>
        <w:rPr>
          <w:color w:val="231F20"/>
          <w:w w:val="115"/>
          <w:sz w:val="20"/>
        </w:rPr>
        <w:t>de</w:t>
      </w:r>
      <w:r>
        <w:rPr>
          <w:color w:val="231F20"/>
          <w:spacing w:val="-7"/>
          <w:w w:val="115"/>
          <w:sz w:val="20"/>
        </w:rPr>
        <w:t> </w:t>
      </w:r>
      <w:r>
        <w:rPr>
          <w:color w:val="231F20"/>
          <w:w w:val="115"/>
          <w:sz w:val="20"/>
        </w:rPr>
        <w:t>transporte</w:t>
      </w:r>
      <w:r>
        <w:rPr>
          <w:color w:val="231F20"/>
          <w:spacing w:val="-6"/>
          <w:w w:val="115"/>
          <w:sz w:val="20"/>
        </w:rPr>
        <w:t> </w:t>
      </w:r>
      <w:r>
        <w:rPr>
          <w:color w:val="231F20"/>
          <w:w w:val="115"/>
          <w:sz w:val="20"/>
        </w:rPr>
        <w:t>por</w:t>
      </w:r>
      <w:r>
        <w:rPr>
          <w:color w:val="231F20"/>
          <w:spacing w:val="-7"/>
          <w:w w:val="115"/>
          <w:sz w:val="20"/>
        </w:rPr>
        <w:t> </w:t>
      </w:r>
      <w:r>
        <w:rPr>
          <w:color w:val="231F20"/>
          <w:w w:val="115"/>
          <w:sz w:val="20"/>
        </w:rPr>
        <w:t>parte</w:t>
      </w:r>
      <w:r>
        <w:rPr>
          <w:color w:val="231F20"/>
          <w:spacing w:val="-7"/>
          <w:w w:val="115"/>
          <w:sz w:val="20"/>
        </w:rPr>
        <w:t> </w:t>
      </w:r>
      <w:r>
        <w:rPr>
          <w:color w:val="231F20"/>
          <w:w w:val="115"/>
          <w:sz w:val="20"/>
        </w:rPr>
        <w:t>de</w:t>
      </w:r>
      <w:r>
        <w:rPr>
          <w:color w:val="231F20"/>
          <w:spacing w:val="-6"/>
          <w:w w:val="115"/>
          <w:sz w:val="20"/>
        </w:rPr>
        <w:t> </w:t>
      </w:r>
      <w:r>
        <w:rPr>
          <w:color w:val="231F20"/>
          <w:w w:val="115"/>
          <w:sz w:val="20"/>
        </w:rPr>
        <w:t>las</w:t>
      </w:r>
      <w:r>
        <w:rPr>
          <w:color w:val="231F20"/>
          <w:spacing w:val="-7"/>
          <w:w w:val="115"/>
          <w:sz w:val="20"/>
        </w:rPr>
        <w:t> </w:t>
      </w:r>
      <w:r>
        <w:rPr>
          <w:color w:val="231F20"/>
          <w:w w:val="115"/>
          <w:sz w:val="20"/>
        </w:rPr>
        <w:t>cooperativas</w:t>
      </w:r>
      <w:r>
        <w:rPr>
          <w:color w:val="231F20"/>
          <w:spacing w:val="-7"/>
          <w:w w:val="115"/>
          <w:sz w:val="20"/>
        </w:rPr>
        <w:t> de </w:t>
      </w:r>
      <w:r>
        <w:rPr>
          <w:color w:val="231F20"/>
          <w:w w:val="115"/>
          <w:sz w:val="20"/>
        </w:rPr>
        <w:t>transportistas y sociedades de</w:t>
      </w:r>
      <w:r>
        <w:rPr>
          <w:color w:val="231F20"/>
          <w:spacing w:val="22"/>
          <w:w w:val="115"/>
          <w:sz w:val="20"/>
        </w:rPr>
        <w:t> </w:t>
      </w:r>
      <w:r>
        <w:rPr>
          <w:color w:val="231F20"/>
          <w:w w:val="115"/>
          <w:sz w:val="20"/>
        </w:rPr>
        <w:t>comercialización.</w:t>
      </w:r>
    </w:p>
    <w:p>
      <w:pPr>
        <w:pStyle w:val="ListParagraph"/>
        <w:numPr>
          <w:ilvl w:val="0"/>
          <w:numId w:val="120"/>
        </w:numPr>
        <w:tabs>
          <w:tab w:pos="930" w:val="left" w:leader="none"/>
        </w:tabs>
        <w:spacing w:line="196" w:lineRule="auto" w:before="1" w:after="0"/>
        <w:ind w:left="113" w:right="38" w:firstLine="341"/>
        <w:jc w:val="both"/>
        <w:rPr>
          <w:sz w:val="20"/>
        </w:rPr>
      </w:pPr>
      <w:r>
        <w:rPr>
          <w:color w:val="231F20"/>
          <w:w w:val="115"/>
          <w:sz w:val="20"/>
        </w:rPr>
        <w:t>La realización de transportes privados</w:t>
      </w:r>
      <w:r>
        <w:rPr>
          <w:color w:val="231F20"/>
          <w:spacing w:val="-39"/>
          <w:w w:val="115"/>
          <w:sz w:val="20"/>
        </w:rPr>
        <w:t> </w:t>
      </w:r>
      <w:r>
        <w:rPr>
          <w:color w:val="231F20"/>
          <w:w w:val="115"/>
          <w:sz w:val="20"/>
        </w:rPr>
        <w:t>careciendo de la autorización o licencia que, en su caso, resulte </w:t>
      </w:r>
      <w:r>
        <w:rPr>
          <w:color w:val="231F20"/>
          <w:spacing w:val="-4"/>
          <w:w w:val="115"/>
          <w:sz w:val="20"/>
        </w:rPr>
        <w:t>pre- </w:t>
      </w:r>
      <w:r>
        <w:rPr>
          <w:color w:val="231F20"/>
          <w:w w:val="115"/>
          <w:sz w:val="20"/>
        </w:rPr>
        <w:t>ceptiva para ello de conformidad con las normas regula- doras del transporte terrestre, salvo que dicha infracción deba calificarse como leve al amparo de lo dispuesto </w:t>
      </w:r>
      <w:r>
        <w:rPr>
          <w:color w:val="231F20"/>
          <w:spacing w:val="-7"/>
          <w:w w:val="115"/>
          <w:sz w:val="20"/>
        </w:rPr>
        <w:t>en  </w:t>
      </w:r>
      <w:r>
        <w:rPr>
          <w:color w:val="231F20"/>
          <w:w w:val="115"/>
          <w:sz w:val="20"/>
        </w:rPr>
        <w:t>el artículo</w:t>
      </w:r>
      <w:r>
        <w:rPr>
          <w:color w:val="231F20"/>
          <w:spacing w:val="5"/>
          <w:w w:val="115"/>
          <w:sz w:val="20"/>
        </w:rPr>
        <w:t> </w:t>
      </w:r>
      <w:r>
        <w:rPr>
          <w:color w:val="231F20"/>
          <w:w w:val="115"/>
          <w:sz w:val="20"/>
        </w:rPr>
        <w:t>106.8.</w:t>
      </w:r>
    </w:p>
    <w:p>
      <w:pPr>
        <w:pStyle w:val="BodyText"/>
        <w:spacing w:line="196" w:lineRule="auto" w:before="1"/>
        <w:ind w:right="40"/>
      </w:pPr>
      <w:r>
        <w:rPr>
          <w:color w:val="231F20"/>
          <w:spacing w:val="-3"/>
          <w:w w:val="115"/>
        </w:rPr>
        <w:t>Se </w:t>
      </w:r>
      <w:r>
        <w:rPr>
          <w:color w:val="231F20"/>
          <w:w w:val="115"/>
        </w:rPr>
        <w:t>considerará que carece de autorización quien </w:t>
      </w:r>
      <w:r>
        <w:rPr>
          <w:color w:val="231F20"/>
          <w:spacing w:val="-9"/>
          <w:w w:val="115"/>
        </w:rPr>
        <w:t>no </w:t>
      </w:r>
      <w:r>
        <w:rPr>
          <w:color w:val="231F20"/>
          <w:w w:val="115"/>
        </w:rPr>
        <w:t>hubiese realizado su visado reglamentario, incluso </w:t>
      </w:r>
      <w:r>
        <w:rPr>
          <w:color w:val="231F20"/>
          <w:spacing w:val="-5"/>
          <w:w w:val="115"/>
        </w:rPr>
        <w:t>cuando </w:t>
      </w:r>
      <w:r>
        <w:rPr>
          <w:color w:val="231F20"/>
          <w:w w:val="115"/>
        </w:rPr>
        <w:t>se produzca por el supuesto regulado en el </w:t>
      </w:r>
      <w:r>
        <w:rPr>
          <w:color w:val="231F20"/>
          <w:spacing w:val="-3"/>
          <w:w w:val="115"/>
        </w:rPr>
        <w:t>artículo </w:t>
      </w:r>
      <w:r>
        <w:rPr>
          <w:color w:val="231F20"/>
          <w:spacing w:val="-7"/>
          <w:w w:val="115"/>
        </w:rPr>
        <w:t>112.9.</w:t>
      </w:r>
    </w:p>
    <w:p>
      <w:pPr>
        <w:pStyle w:val="ListParagraph"/>
        <w:numPr>
          <w:ilvl w:val="0"/>
          <w:numId w:val="120"/>
        </w:numPr>
        <w:tabs>
          <w:tab w:pos="926" w:val="left" w:leader="none"/>
        </w:tabs>
        <w:spacing w:line="196" w:lineRule="auto" w:before="0" w:after="0"/>
        <w:ind w:left="113" w:right="38" w:firstLine="341"/>
        <w:jc w:val="both"/>
        <w:rPr>
          <w:sz w:val="20"/>
        </w:rPr>
      </w:pPr>
      <w:r>
        <w:rPr>
          <w:color w:val="231F20"/>
          <w:w w:val="115"/>
          <w:sz w:val="20"/>
        </w:rPr>
        <w:t>La prestación de servicios públicos de </w:t>
      </w:r>
      <w:r>
        <w:rPr>
          <w:color w:val="231F20"/>
          <w:spacing w:val="-3"/>
          <w:w w:val="115"/>
          <w:sz w:val="20"/>
        </w:rPr>
        <w:t>transporte, </w:t>
      </w:r>
      <w:r>
        <w:rPr>
          <w:color w:val="231F20"/>
          <w:w w:val="115"/>
          <w:sz w:val="20"/>
        </w:rPr>
        <w:t>utilizando la mediación de personas físicas o jurídicas </w:t>
      </w:r>
      <w:r>
        <w:rPr>
          <w:color w:val="231F20"/>
          <w:spacing w:val="-8"/>
          <w:w w:val="115"/>
          <w:sz w:val="20"/>
        </w:rPr>
        <w:t>no </w:t>
      </w:r>
      <w:r>
        <w:rPr>
          <w:color w:val="231F20"/>
          <w:w w:val="115"/>
          <w:sz w:val="20"/>
        </w:rPr>
        <w:t>autorizadas para dicha mediación, sin perjuicio de la </w:t>
      </w:r>
      <w:r>
        <w:rPr>
          <w:color w:val="231F20"/>
          <w:spacing w:val="-3"/>
          <w:w w:val="115"/>
          <w:sz w:val="20"/>
        </w:rPr>
        <w:t>san- </w:t>
      </w:r>
      <w:r>
        <w:rPr>
          <w:color w:val="231F20"/>
          <w:w w:val="115"/>
          <w:sz w:val="20"/>
        </w:rPr>
        <w:t>ción que al mediador pueda corresponderle de conformi- dad con lo previsto en el artículo</w:t>
      </w:r>
      <w:r>
        <w:rPr>
          <w:color w:val="231F20"/>
          <w:spacing w:val="20"/>
          <w:w w:val="115"/>
          <w:sz w:val="20"/>
        </w:rPr>
        <w:t> </w:t>
      </w:r>
      <w:r>
        <w:rPr>
          <w:color w:val="231F20"/>
          <w:spacing w:val="-6"/>
          <w:w w:val="115"/>
          <w:sz w:val="20"/>
        </w:rPr>
        <w:t>104.1.</w:t>
      </w:r>
    </w:p>
    <w:p>
      <w:pPr>
        <w:pStyle w:val="ListParagraph"/>
        <w:numPr>
          <w:ilvl w:val="0"/>
          <w:numId w:val="120"/>
        </w:numPr>
        <w:tabs>
          <w:tab w:pos="930" w:val="left" w:leader="none"/>
        </w:tabs>
        <w:spacing w:line="196" w:lineRule="auto" w:before="1" w:after="0"/>
        <w:ind w:left="113" w:right="38" w:firstLine="341"/>
        <w:jc w:val="both"/>
        <w:rPr>
          <w:sz w:val="20"/>
        </w:rPr>
      </w:pPr>
      <w:r>
        <w:rPr>
          <w:color w:val="231F20"/>
          <w:w w:val="115"/>
          <w:sz w:val="20"/>
        </w:rPr>
        <w:t>La connivencia en actividades de mediación </w:t>
      </w:r>
      <w:r>
        <w:rPr>
          <w:color w:val="231F20"/>
          <w:spacing w:val="-8"/>
          <w:w w:val="115"/>
          <w:sz w:val="20"/>
        </w:rPr>
        <w:t>no </w:t>
      </w:r>
      <w:r>
        <w:rPr>
          <w:color w:val="231F20"/>
          <w:w w:val="115"/>
          <w:sz w:val="20"/>
        </w:rPr>
        <w:t>autorizadas o en la venta de billetes para servicios</w:t>
      </w:r>
      <w:r>
        <w:rPr>
          <w:color w:val="231F20"/>
          <w:spacing w:val="28"/>
          <w:w w:val="115"/>
          <w:sz w:val="20"/>
        </w:rPr>
        <w:t> </w:t>
      </w:r>
      <w:r>
        <w:rPr>
          <w:color w:val="231F20"/>
          <w:spacing w:val="-8"/>
          <w:w w:val="115"/>
          <w:sz w:val="20"/>
        </w:rPr>
        <w:t>de </w:t>
      </w:r>
      <w:r>
        <w:rPr>
          <w:color w:val="231F20"/>
          <w:w w:val="115"/>
          <w:sz w:val="20"/>
        </w:rPr>
        <w:t>transporte de viajeros no autorizados en locales o</w:t>
      </w:r>
      <w:r>
        <w:rPr>
          <w:color w:val="231F20"/>
          <w:spacing w:val="-35"/>
          <w:w w:val="115"/>
          <w:sz w:val="20"/>
        </w:rPr>
        <w:t> </w:t>
      </w:r>
      <w:r>
        <w:rPr>
          <w:color w:val="231F20"/>
          <w:spacing w:val="-3"/>
          <w:w w:val="115"/>
          <w:sz w:val="20"/>
        </w:rPr>
        <w:t>estable- </w:t>
      </w:r>
      <w:r>
        <w:rPr>
          <w:color w:val="231F20"/>
          <w:w w:val="115"/>
          <w:sz w:val="20"/>
        </w:rPr>
        <w:t>cimientos públicos destinados a otros fines. La responsa- bilidad corresponderá al titular de la industria o servicio </w:t>
      </w:r>
      <w:r>
        <w:rPr>
          <w:color w:val="231F20"/>
          <w:spacing w:val="-8"/>
          <w:w w:val="115"/>
          <w:sz w:val="20"/>
        </w:rPr>
        <w:t>al </w:t>
      </w:r>
      <w:r>
        <w:rPr>
          <w:color w:val="231F20"/>
          <w:w w:val="115"/>
          <w:sz w:val="20"/>
        </w:rPr>
        <w:t>que esté destinado el</w:t>
      </w:r>
      <w:r>
        <w:rPr>
          <w:color w:val="231F20"/>
          <w:spacing w:val="13"/>
          <w:w w:val="115"/>
          <w:sz w:val="20"/>
        </w:rPr>
        <w:t> </w:t>
      </w:r>
      <w:r>
        <w:rPr>
          <w:color w:val="231F20"/>
          <w:w w:val="115"/>
          <w:sz w:val="20"/>
        </w:rPr>
        <w:t>local.</w:t>
      </w:r>
    </w:p>
    <w:p>
      <w:pPr>
        <w:pStyle w:val="ListParagraph"/>
        <w:numPr>
          <w:ilvl w:val="0"/>
          <w:numId w:val="120"/>
        </w:numPr>
        <w:tabs>
          <w:tab w:pos="930" w:val="left" w:leader="none"/>
        </w:tabs>
        <w:spacing w:line="196" w:lineRule="auto" w:before="1" w:after="0"/>
        <w:ind w:left="113" w:right="38" w:firstLine="341"/>
        <w:jc w:val="both"/>
        <w:rPr>
          <w:sz w:val="20"/>
        </w:rPr>
      </w:pPr>
      <w:r>
        <w:rPr>
          <w:color w:val="231F20"/>
          <w:w w:val="115"/>
          <w:sz w:val="20"/>
        </w:rPr>
        <w:t>La venta de billetes para servicios de </w:t>
      </w:r>
      <w:r>
        <w:rPr>
          <w:color w:val="231F20"/>
          <w:spacing w:val="-3"/>
          <w:w w:val="115"/>
          <w:sz w:val="20"/>
        </w:rPr>
        <w:t>transporte </w:t>
      </w:r>
      <w:r>
        <w:rPr>
          <w:color w:val="231F20"/>
          <w:w w:val="115"/>
          <w:sz w:val="20"/>
        </w:rPr>
        <w:t>de viajeros no autorizados </w:t>
      </w:r>
      <w:r>
        <w:rPr>
          <w:color w:val="231F20"/>
          <w:spacing w:val="-6"/>
          <w:w w:val="115"/>
          <w:sz w:val="20"/>
        </w:rPr>
        <w:t>y, </w:t>
      </w:r>
      <w:r>
        <w:rPr>
          <w:color w:val="231F20"/>
          <w:w w:val="115"/>
          <w:sz w:val="20"/>
        </w:rPr>
        <w:t>en general, la mediación </w:t>
      </w:r>
      <w:r>
        <w:rPr>
          <w:color w:val="231F20"/>
          <w:spacing w:val="-7"/>
          <w:w w:val="115"/>
          <w:sz w:val="20"/>
        </w:rPr>
        <w:t>en </w:t>
      </w:r>
      <w:r>
        <w:rPr>
          <w:color w:val="231F20"/>
          <w:w w:val="115"/>
          <w:sz w:val="20"/>
        </w:rPr>
        <w:t>relación con los servicios o actividades no </w:t>
      </w:r>
      <w:r>
        <w:rPr>
          <w:color w:val="231F20"/>
          <w:spacing w:val="-2"/>
          <w:w w:val="115"/>
          <w:sz w:val="20"/>
        </w:rPr>
        <w:t>autorizados,  </w:t>
      </w:r>
      <w:r>
        <w:rPr>
          <w:color w:val="231F20"/>
          <w:w w:val="115"/>
          <w:sz w:val="20"/>
        </w:rPr>
        <w:t>sin perjuicio de calificar la infracción como muy grave, de conformidad con el artículo 103.1, cuando no se </w:t>
      </w:r>
      <w:r>
        <w:rPr>
          <w:color w:val="231F20"/>
          <w:spacing w:val="-3"/>
          <w:w w:val="115"/>
          <w:sz w:val="20"/>
        </w:rPr>
        <w:t>posea </w:t>
      </w:r>
      <w:r>
        <w:rPr>
          <w:color w:val="231F20"/>
          <w:w w:val="115"/>
          <w:sz w:val="20"/>
        </w:rPr>
        <w:t>título habilitante para realizar actividades de</w:t>
      </w:r>
      <w:r>
        <w:rPr>
          <w:color w:val="231F20"/>
          <w:spacing w:val="24"/>
          <w:w w:val="115"/>
          <w:sz w:val="20"/>
        </w:rPr>
        <w:t> </w:t>
      </w:r>
      <w:r>
        <w:rPr>
          <w:color w:val="231F20"/>
          <w:w w:val="115"/>
          <w:sz w:val="20"/>
        </w:rPr>
        <w:t>mediación.</w:t>
      </w:r>
    </w:p>
    <w:p>
      <w:pPr>
        <w:pStyle w:val="ListParagraph"/>
        <w:numPr>
          <w:ilvl w:val="0"/>
          <w:numId w:val="120"/>
        </w:numPr>
        <w:tabs>
          <w:tab w:pos="892" w:val="left" w:leader="none"/>
        </w:tabs>
        <w:spacing w:line="196" w:lineRule="auto" w:before="1" w:after="0"/>
        <w:ind w:left="113" w:right="38" w:firstLine="341"/>
        <w:jc w:val="both"/>
        <w:rPr>
          <w:sz w:val="20"/>
        </w:rPr>
      </w:pPr>
      <w:r>
        <w:rPr>
          <w:color w:val="231F20"/>
          <w:w w:val="115"/>
          <w:sz w:val="20"/>
        </w:rPr>
        <w:t>El incumplimiento del régimen tarifario </w:t>
      </w:r>
      <w:r>
        <w:rPr>
          <w:color w:val="231F20"/>
          <w:spacing w:val="-3"/>
          <w:w w:val="115"/>
          <w:sz w:val="20"/>
        </w:rPr>
        <w:t>regla- </w:t>
      </w:r>
      <w:r>
        <w:rPr>
          <w:color w:val="231F20"/>
          <w:w w:val="115"/>
          <w:sz w:val="20"/>
        </w:rPr>
        <w:t>mentariamente establecido, salvo que, por tratarse de </w:t>
      </w:r>
      <w:r>
        <w:rPr>
          <w:color w:val="231F20"/>
          <w:spacing w:val="-9"/>
          <w:w w:val="115"/>
          <w:sz w:val="20"/>
        </w:rPr>
        <w:t>un </w:t>
      </w:r>
      <w:r>
        <w:rPr>
          <w:color w:val="231F20"/>
          <w:w w:val="115"/>
          <w:sz w:val="20"/>
        </w:rPr>
        <w:t>transporte público regular de viajeros, deba calificarse como infracción muy grave de conformidad con lo </w:t>
      </w:r>
      <w:r>
        <w:rPr>
          <w:color w:val="231F20"/>
          <w:spacing w:val="-3"/>
          <w:w w:val="115"/>
          <w:sz w:val="20"/>
        </w:rPr>
        <w:t>esta- </w:t>
      </w:r>
      <w:r>
        <w:rPr>
          <w:color w:val="231F20"/>
          <w:w w:val="115"/>
          <w:sz w:val="20"/>
        </w:rPr>
        <w:t>blecido en el artículo</w:t>
      </w:r>
      <w:r>
        <w:rPr>
          <w:color w:val="231F20"/>
          <w:spacing w:val="8"/>
          <w:w w:val="115"/>
          <w:sz w:val="20"/>
        </w:rPr>
        <w:t> </w:t>
      </w:r>
      <w:r>
        <w:rPr>
          <w:color w:val="231F20"/>
          <w:w w:val="115"/>
          <w:sz w:val="20"/>
        </w:rPr>
        <w:t>104.15.5.</w:t>
      </w:r>
    </w:p>
    <w:p>
      <w:pPr>
        <w:pStyle w:val="ListParagraph"/>
        <w:numPr>
          <w:ilvl w:val="0"/>
          <w:numId w:val="120"/>
        </w:numPr>
        <w:tabs>
          <w:tab w:pos="930" w:val="left" w:leader="none"/>
        </w:tabs>
        <w:spacing w:line="196" w:lineRule="auto" w:before="1" w:after="0"/>
        <w:ind w:left="113" w:right="38" w:firstLine="341"/>
        <w:jc w:val="both"/>
        <w:rPr>
          <w:sz w:val="20"/>
        </w:rPr>
      </w:pPr>
      <w:r>
        <w:rPr>
          <w:color w:val="231F20"/>
          <w:w w:val="115"/>
          <w:sz w:val="20"/>
        </w:rPr>
        <w:t>El reiterado incumplimiento injustificado </w:t>
      </w:r>
      <w:r>
        <w:rPr>
          <w:color w:val="231F20"/>
          <w:spacing w:val="-4"/>
          <w:w w:val="115"/>
          <w:sz w:val="20"/>
        </w:rPr>
        <w:t>supe- </w:t>
      </w:r>
      <w:r>
        <w:rPr>
          <w:color w:val="231F20"/>
          <w:w w:val="115"/>
          <w:sz w:val="20"/>
        </w:rPr>
        <w:t>rior a 15 minutos de los horarios de salida en las cabece- ras de las líneas de servicios públicos regulares de </w:t>
      </w:r>
      <w:r>
        <w:rPr>
          <w:color w:val="231F20"/>
          <w:spacing w:val="-3"/>
          <w:w w:val="115"/>
          <w:sz w:val="20"/>
        </w:rPr>
        <w:t>trans- </w:t>
      </w:r>
      <w:r>
        <w:rPr>
          <w:color w:val="231F20"/>
          <w:w w:val="115"/>
          <w:sz w:val="20"/>
        </w:rPr>
        <w:t>porte de viajeros, en los términos y condiciones </w:t>
      </w:r>
      <w:r>
        <w:rPr>
          <w:color w:val="231F20"/>
          <w:spacing w:val="-5"/>
          <w:w w:val="115"/>
          <w:sz w:val="20"/>
        </w:rPr>
        <w:t>que </w:t>
      </w:r>
      <w:r>
        <w:rPr>
          <w:color w:val="231F20"/>
          <w:w w:val="115"/>
          <w:sz w:val="20"/>
        </w:rPr>
        <w:t>reglamentariamente se</w:t>
      </w:r>
      <w:r>
        <w:rPr>
          <w:color w:val="231F20"/>
          <w:spacing w:val="5"/>
          <w:w w:val="115"/>
          <w:sz w:val="20"/>
        </w:rPr>
        <w:t> </w:t>
      </w:r>
      <w:r>
        <w:rPr>
          <w:color w:val="231F20"/>
          <w:w w:val="115"/>
          <w:sz w:val="20"/>
        </w:rPr>
        <w:t>determinen.</w:t>
      </w:r>
    </w:p>
    <w:p>
      <w:pPr>
        <w:pStyle w:val="ListParagraph"/>
        <w:numPr>
          <w:ilvl w:val="0"/>
          <w:numId w:val="120"/>
        </w:numPr>
        <w:tabs>
          <w:tab w:pos="921" w:val="left" w:leader="none"/>
        </w:tabs>
        <w:spacing w:line="196" w:lineRule="auto" w:before="0" w:after="0"/>
        <w:ind w:left="113" w:right="38" w:firstLine="341"/>
        <w:jc w:val="both"/>
        <w:rPr>
          <w:sz w:val="20"/>
        </w:rPr>
      </w:pPr>
      <w:r>
        <w:rPr>
          <w:color w:val="231F20"/>
          <w:w w:val="115"/>
          <w:sz w:val="20"/>
        </w:rPr>
        <w:t>La carencia, falta de diligenciado o falta de </w:t>
      </w:r>
      <w:r>
        <w:rPr>
          <w:color w:val="231F20"/>
          <w:spacing w:val="-4"/>
          <w:w w:val="115"/>
          <w:sz w:val="20"/>
        </w:rPr>
        <w:t>datos </w:t>
      </w:r>
      <w:r>
        <w:rPr>
          <w:color w:val="231F20"/>
          <w:w w:val="115"/>
          <w:sz w:val="20"/>
        </w:rPr>
        <w:t>esenciales de la documentación de control, estadística </w:t>
      </w:r>
      <w:r>
        <w:rPr>
          <w:color w:val="231F20"/>
          <w:spacing w:val="-13"/>
          <w:w w:val="115"/>
          <w:sz w:val="20"/>
        </w:rPr>
        <w:t>o </w:t>
      </w:r>
      <w:r>
        <w:rPr>
          <w:color w:val="231F20"/>
          <w:w w:val="115"/>
          <w:sz w:val="20"/>
        </w:rPr>
        <w:t>contable cuya cumplimentación resulte obligatoria, </w:t>
      </w:r>
      <w:r>
        <w:rPr>
          <w:color w:val="231F20"/>
          <w:spacing w:val="-6"/>
          <w:w w:val="115"/>
          <w:sz w:val="20"/>
        </w:rPr>
        <w:t>así </w:t>
      </w:r>
      <w:r>
        <w:rPr>
          <w:color w:val="231F20"/>
          <w:w w:val="115"/>
          <w:sz w:val="20"/>
        </w:rPr>
        <w:t>como la ocultación o falta de conservación de la misma </w:t>
      </w:r>
      <w:r>
        <w:rPr>
          <w:color w:val="231F20"/>
          <w:spacing w:val="-12"/>
          <w:w w:val="115"/>
          <w:sz w:val="20"/>
        </w:rPr>
        <w:t>y </w:t>
      </w:r>
      <w:r>
        <w:rPr>
          <w:color w:val="231F20"/>
          <w:w w:val="115"/>
          <w:sz w:val="20"/>
        </w:rPr>
        <w:t>demora injustificada de la puesta en conocimiento o </w:t>
      </w:r>
      <w:r>
        <w:rPr>
          <w:color w:val="231F20"/>
          <w:spacing w:val="-9"/>
          <w:w w:val="115"/>
          <w:sz w:val="20"/>
        </w:rPr>
        <w:t>la </w:t>
      </w:r>
      <w:r>
        <w:rPr>
          <w:color w:val="231F20"/>
          <w:w w:val="115"/>
          <w:sz w:val="20"/>
        </w:rPr>
        <w:t>falta de comunicación de su contenido a la Administra- ción,</w:t>
      </w:r>
      <w:r>
        <w:rPr>
          <w:color w:val="231F20"/>
          <w:spacing w:val="-22"/>
          <w:w w:val="115"/>
          <w:sz w:val="20"/>
        </w:rPr>
        <w:t> </w:t>
      </w:r>
      <w:r>
        <w:rPr>
          <w:color w:val="231F20"/>
          <w:w w:val="115"/>
          <w:sz w:val="20"/>
        </w:rPr>
        <w:t>incumpliendo</w:t>
      </w:r>
      <w:r>
        <w:rPr>
          <w:color w:val="231F20"/>
          <w:spacing w:val="-22"/>
          <w:w w:val="115"/>
          <w:sz w:val="20"/>
        </w:rPr>
        <w:t> </w:t>
      </w:r>
      <w:r>
        <w:rPr>
          <w:color w:val="231F20"/>
          <w:w w:val="115"/>
          <w:sz w:val="20"/>
        </w:rPr>
        <w:t>lo</w:t>
      </w:r>
      <w:r>
        <w:rPr>
          <w:color w:val="231F20"/>
          <w:spacing w:val="-22"/>
          <w:w w:val="115"/>
          <w:sz w:val="20"/>
        </w:rPr>
        <w:t> </w:t>
      </w:r>
      <w:r>
        <w:rPr>
          <w:color w:val="231F20"/>
          <w:w w:val="115"/>
          <w:sz w:val="20"/>
        </w:rPr>
        <w:t>que</w:t>
      </w:r>
      <w:r>
        <w:rPr>
          <w:color w:val="231F20"/>
          <w:spacing w:val="-22"/>
          <w:w w:val="115"/>
          <w:sz w:val="20"/>
        </w:rPr>
        <w:t> </w:t>
      </w:r>
      <w:r>
        <w:rPr>
          <w:color w:val="231F20"/>
          <w:w w:val="115"/>
          <w:sz w:val="20"/>
        </w:rPr>
        <w:t>al</w:t>
      </w:r>
      <w:r>
        <w:rPr>
          <w:color w:val="231F20"/>
          <w:spacing w:val="-22"/>
          <w:w w:val="115"/>
          <w:sz w:val="20"/>
        </w:rPr>
        <w:t> </w:t>
      </w:r>
      <w:r>
        <w:rPr>
          <w:color w:val="231F20"/>
          <w:w w:val="115"/>
          <w:sz w:val="20"/>
        </w:rPr>
        <w:t>efecto</w:t>
      </w:r>
      <w:r>
        <w:rPr>
          <w:color w:val="231F20"/>
          <w:spacing w:val="-21"/>
          <w:w w:val="115"/>
          <w:sz w:val="20"/>
        </w:rPr>
        <w:t> </w:t>
      </w:r>
      <w:r>
        <w:rPr>
          <w:color w:val="231F20"/>
          <w:w w:val="115"/>
          <w:sz w:val="20"/>
        </w:rPr>
        <w:t>se</w:t>
      </w:r>
      <w:r>
        <w:rPr>
          <w:color w:val="231F20"/>
          <w:spacing w:val="-22"/>
          <w:w w:val="115"/>
          <w:sz w:val="20"/>
        </w:rPr>
        <w:t> </w:t>
      </w:r>
      <w:r>
        <w:rPr>
          <w:color w:val="231F20"/>
          <w:w w:val="115"/>
          <w:sz w:val="20"/>
        </w:rPr>
        <w:t>determine</w:t>
      </w:r>
      <w:r>
        <w:rPr>
          <w:color w:val="231F20"/>
          <w:spacing w:val="-22"/>
          <w:w w:val="115"/>
          <w:sz w:val="20"/>
        </w:rPr>
        <w:t> </w:t>
      </w:r>
      <w:r>
        <w:rPr>
          <w:color w:val="231F20"/>
          <w:w w:val="115"/>
          <w:sz w:val="20"/>
        </w:rPr>
        <w:t>reglamen- tariamente, salvo que deba ser calificada como infracción muy grave de conformidad con lo dispuesto en los </w:t>
      </w:r>
      <w:r>
        <w:rPr>
          <w:color w:val="231F20"/>
          <w:spacing w:val="-8"/>
          <w:w w:val="115"/>
          <w:sz w:val="20"/>
        </w:rPr>
        <w:t>apar- </w:t>
      </w:r>
      <w:r>
        <w:rPr>
          <w:color w:val="231F20"/>
          <w:w w:val="115"/>
          <w:sz w:val="20"/>
        </w:rPr>
        <w:t>tados 6, </w:t>
      </w:r>
      <w:r>
        <w:rPr>
          <w:color w:val="231F20"/>
          <w:spacing w:val="-3"/>
          <w:w w:val="115"/>
          <w:sz w:val="20"/>
        </w:rPr>
        <w:t>14, </w:t>
      </w:r>
      <w:r>
        <w:rPr>
          <w:color w:val="231F20"/>
          <w:w w:val="115"/>
          <w:sz w:val="20"/>
        </w:rPr>
        <w:t>22 y 24 del artículo</w:t>
      </w:r>
      <w:r>
        <w:rPr>
          <w:color w:val="231F20"/>
          <w:spacing w:val="19"/>
          <w:w w:val="115"/>
          <w:sz w:val="20"/>
        </w:rPr>
        <w:t> </w:t>
      </w:r>
      <w:r>
        <w:rPr>
          <w:color w:val="231F20"/>
          <w:spacing w:val="-3"/>
          <w:w w:val="115"/>
          <w:sz w:val="20"/>
        </w:rPr>
        <w:t>104.</w:t>
      </w:r>
    </w:p>
    <w:p>
      <w:pPr>
        <w:pStyle w:val="ListParagraph"/>
        <w:numPr>
          <w:ilvl w:val="0"/>
          <w:numId w:val="120"/>
        </w:numPr>
        <w:tabs>
          <w:tab w:pos="933" w:val="left" w:leader="none"/>
        </w:tabs>
        <w:spacing w:line="196" w:lineRule="auto" w:before="2" w:after="0"/>
        <w:ind w:left="113" w:right="38" w:firstLine="341"/>
        <w:jc w:val="both"/>
        <w:rPr>
          <w:sz w:val="20"/>
        </w:rPr>
      </w:pPr>
      <w:r>
        <w:rPr>
          <w:color w:val="231F20"/>
          <w:w w:val="115"/>
          <w:sz w:val="20"/>
        </w:rPr>
        <w:t>La falta del preceptivo documento en que </w:t>
      </w:r>
      <w:r>
        <w:rPr>
          <w:color w:val="231F20"/>
          <w:spacing w:val="-4"/>
          <w:w w:val="115"/>
          <w:sz w:val="20"/>
        </w:rPr>
        <w:t>deban </w:t>
      </w:r>
      <w:r>
        <w:rPr>
          <w:color w:val="231F20"/>
          <w:w w:val="115"/>
          <w:sz w:val="20"/>
        </w:rPr>
        <w:t>formularse las reclamaciones de los usuarios y la </w:t>
      </w:r>
      <w:r>
        <w:rPr>
          <w:color w:val="231F20"/>
          <w:spacing w:val="-5"/>
          <w:w w:val="115"/>
          <w:sz w:val="20"/>
        </w:rPr>
        <w:t>nega- </w:t>
      </w:r>
      <w:r>
        <w:rPr>
          <w:color w:val="231F20"/>
          <w:w w:val="115"/>
          <w:sz w:val="20"/>
        </w:rPr>
        <w:t>tiva u obstaculización a su uso por el público, así como </w:t>
      </w:r>
      <w:r>
        <w:rPr>
          <w:color w:val="231F20"/>
          <w:spacing w:val="-8"/>
          <w:w w:val="115"/>
          <w:sz w:val="20"/>
        </w:rPr>
        <w:t>la </w:t>
      </w:r>
      <w:r>
        <w:rPr>
          <w:color w:val="231F20"/>
          <w:w w:val="115"/>
          <w:sz w:val="20"/>
        </w:rPr>
        <w:t>ocultación o demora injustificada de la puesta en conoci- miento de la inspección de las reclamaciones o </w:t>
      </w:r>
      <w:r>
        <w:rPr>
          <w:color w:val="231F20"/>
          <w:spacing w:val="-3"/>
          <w:w w:val="115"/>
          <w:sz w:val="20"/>
        </w:rPr>
        <w:t>quejas </w:t>
      </w:r>
      <w:r>
        <w:rPr>
          <w:color w:val="231F20"/>
          <w:w w:val="115"/>
          <w:sz w:val="20"/>
        </w:rPr>
        <w:t>consignadas en dicho documento, de acuerdo con lo </w:t>
      </w:r>
      <w:r>
        <w:rPr>
          <w:color w:val="231F20"/>
          <w:spacing w:val="-5"/>
          <w:w w:val="115"/>
          <w:sz w:val="20"/>
        </w:rPr>
        <w:t>que </w:t>
      </w:r>
      <w:r>
        <w:rPr>
          <w:color w:val="231F20"/>
          <w:w w:val="115"/>
          <w:sz w:val="20"/>
        </w:rPr>
        <w:t>reglamentariamente se determine, salvo que esta </w:t>
      </w:r>
      <w:r>
        <w:rPr>
          <w:color w:val="231F20"/>
          <w:spacing w:val="-4"/>
          <w:w w:val="115"/>
          <w:sz w:val="20"/>
        </w:rPr>
        <w:t>con- </w:t>
      </w:r>
      <w:r>
        <w:rPr>
          <w:color w:val="231F20"/>
          <w:w w:val="115"/>
          <w:sz w:val="20"/>
        </w:rPr>
        <w:t>ducta deba ser calificada como infracción muy </w:t>
      </w:r>
      <w:r>
        <w:rPr>
          <w:color w:val="231F20"/>
          <w:spacing w:val="-3"/>
          <w:w w:val="115"/>
          <w:sz w:val="20"/>
        </w:rPr>
        <w:t>grave. </w:t>
      </w:r>
      <w:r>
        <w:rPr>
          <w:color w:val="231F20"/>
          <w:w w:val="115"/>
          <w:sz w:val="20"/>
        </w:rPr>
        <w:t>Igualmente, el incumplimiento, por parte del</w:t>
      </w:r>
      <w:r>
        <w:rPr>
          <w:color w:val="231F20"/>
          <w:spacing w:val="1"/>
          <w:w w:val="115"/>
          <w:sz w:val="20"/>
        </w:rPr>
        <w:t> </w:t>
      </w:r>
      <w:r>
        <w:rPr>
          <w:color w:val="231F20"/>
          <w:spacing w:val="-2"/>
          <w:w w:val="115"/>
          <w:sz w:val="20"/>
        </w:rPr>
        <w:t>destinatario</w:t>
      </w:r>
    </w:p>
    <w:p>
      <w:pPr>
        <w:pStyle w:val="BodyText"/>
        <w:spacing w:line="201" w:lineRule="auto" w:before="119"/>
        <w:ind w:right="505" w:firstLine="0"/>
      </w:pPr>
      <w:r>
        <w:rPr/>
        <w:br w:type="column"/>
      </w:r>
      <w:r>
        <w:rPr>
          <w:color w:val="231F20"/>
          <w:w w:val="115"/>
        </w:rPr>
        <w:t>al que se hubieran entregado las mercancías, de la </w:t>
      </w:r>
      <w:r>
        <w:rPr>
          <w:color w:val="231F20"/>
          <w:spacing w:val="-3"/>
          <w:w w:val="115"/>
        </w:rPr>
        <w:t>obliga- </w:t>
      </w:r>
      <w:r>
        <w:rPr>
          <w:color w:val="231F20"/>
          <w:w w:val="115"/>
        </w:rPr>
        <w:t>ción de ponerlas a disposición de una junta arbitral </w:t>
      </w:r>
      <w:r>
        <w:rPr>
          <w:color w:val="231F20"/>
          <w:spacing w:val="-5"/>
          <w:w w:val="115"/>
        </w:rPr>
        <w:t>del </w:t>
      </w:r>
      <w:r>
        <w:rPr>
          <w:color w:val="231F20"/>
          <w:w w:val="115"/>
        </w:rPr>
        <w:t>transporte,</w:t>
      </w:r>
      <w:r>
        <w:rPr>
          <w:color w:val="231F20"/>
          <w:spacing w:val="-6"/>
          <w:w w:val="115"/>
        </w:rPr>
        <w:t> </w:t>
      </w:r>
      <w:r>
        <w:rPr>
          <w:color w:val="231F20"/>
          <w:w w:val="115"/>
        </w:rPr>
        <w:t>cuando</w:t>
      </w:r>
      <w:r>
        <w:rPr>
          <w:color w:val="231F20"/>
          <w:spacing w:val="-5"/>
          <w:w w:val="115"/>
        </w:rPr>
        <w:t> </w:t>
      </w:r>
      <w:r>
        <w:rPr>
          <w:color w:val="231F20"/>
          <w:w w:val="115"/>
        </w:rPr>
        <w:t>sea</w:t>
      </w:r>
      <w:r>
        <w:rPr>
          <w:color w:val="231F20"/>
          <w:spacing w:val="-6"/>
          <w:w w:val="115"/>
        </w:rPr>
        <w:t> </w:t>
      </w:r>
      <w:r>
        <w:rPr>
          <w:color w:val="231F20"/>
          <w:w w:val="115"/>
        </w:rPr>
        <w:t>requerido</w:t>
      </w:r>
      <w:r>
        <w:rPr>
          <w:color w:val="231F20"/>
          <w:spacing w:val="-6"/>
          <w:w w:val="115"/>
        </w:rPr>
        <w:t> </w:t>
      </w:r>
      <w:r>
        <w:rPr>
          <w:color w:val="231F20"/>
          <w:w w:val="115"/>
        </w:rPr>
        <w:t>al</w:t>
      </w:r>
      <w:r>
        <w:rPr>
          <w:color w:val="231F20"/>
          <w:spacing w:val="-5"/>
          <w:w w:val="115"/>
        </w:rPr>
        <w:t> </w:t>
      </w:r>
      <w:r>
        <w:rPr>
          <w:color w:val="231F20"/>
          <w:w w:val="115"/>
        </w:rPr>
        <w:t>efecto</w:t>
      </w:r>
      <w:r>
        <w:rPr>
          <w:color w:val="231F20"/>
          <w:spacing w:val="-6"/>
          <w:w w:val="115"/>
        </w:rPr>
        <w:t> </w:t>
      </w:r>
      <w:r>
        <w:rPr>
          <w:color w:val="231F20"/>
          <w:w w:val="115"/>
        </w:rPr>
        <w:t>por</w:t>
      </w:r>
      <w:r>
        <w:rPr>
          <w:color w:val="231F20"/>
          <w:spacing w:val="-5"/>
          <w:w w:val="115"/>
        </w:rPr>
        <w:t> </w:t>
      </w:r>
      <w:r>
        <w:rPr>
          <w:color w:val="231F20"/>
          <w:w w:val="115"/>
        </w:rPr>
        <w:t>dicha</w:t>
      </w:r>
      <w:r>
        <w:rPr>
          <w:color w:val="231F20"/>
          <w:spacing w:val="-6"/>
          <w:w w:val="115"/>
        </w:rPr>
        <w:t> </w:t>
      </w:r>
      <w:r>
        <w:rPr>
          <w:color w:val="231F20"/>
          <w:spacing w:val="-4"/>
          <w:w w:val="115"/>
        </w:rPr>
        <w:t>junta </w:t>
      </w:r>
      <w:r>
        <w:rPr>
          <w:color w:val="231F20"/>
          <w:w w:val="115"/>
        </w:rPr>
        <w:t>en el ejercicio de las funciones que tiene encomendadas para actuar como</w:t>
      </w:r>
      <w:r>
        <w:rPr>
          <w:color w:val="231F20"/>
          <w:spacing w:val="10"/>
          <w:w w:val="115"/>
        </w:rPr>
        <w:t> </w:t>
      </w:r>
      <w:r>
        <w:rPr>
          <w:color w:val="231F20"/>
          <w:w w:val="115"/>
        </w:rPr>
        <w:t>depositaria.</w:t>
      </w:r>
    </w:p>
    <w:p>
      <w:pPr>
        <w:pStyle w:val="ListParagraph"/>
        <w:numPr>
          <w:ilvl w:val="0"/>
          <w:numId w:val="120"/>
        </w:numPr>
        <w:tabs>
          <w:tab w:pos="913" w:val="left" w:leader="none"/>
        </w:tabs>
        <w:spacing w:line="201" w:lineRule="auto" w:before="0" w:after="0"/>
        <w:ind w:left="113" w:right="505" w:firstLine="341"/>
        <w:jc w:val="both"/>
        <w:rPr>
          <w:sz w:val="20"/>
        </w:rPr>
      </w:pPr>
      <w:r>
        <w:rPr>
          <w:color w:val="231F20"/>
          <w:w w:val="115"/>
          <w:sz w:val="20"/>
        </w:rPr>
        <w:t>La realización de servicios de transporte público de viajeros en automóviles de turismo iniciados en </w:t>
      </w:r>
      <w:r>
        <w:rPr>
          <w:color w:val="231F20"/>
          <w:spacing w:val="-5"/>
          <w:w w:val="115"/>
          <w:sz w:val="20"/>
        </w:rPr>
        <w:t>tér- </w:t>
      </w:r>
      <w:r>
        <w:rPr>
          <w:color w:val="231F20"/>
          <w:w w:val="115"/>
          <w:sz w:val="20"/>
        </w:rPr>
        <w:t>mino municipal distinto al que corresponda la licencia </w:t>
      </w:r>
      <w:r>
        <w:rPr>
          <w:color w:val="231F20"/>
          <w:spacing w:val="-6"/>
          <w:w w:val="115"/>
          <w:sz w:val="20"/>
        </w:rPr>
        <w:t>de </w:t>
      </w:r>
      <w:r>
        <w:rPr>
          <w:color w:val="231F20"/>
          <w:w w:val="115"/>
          <w:sz w:val="20"/>
        </w:rPr>
        <w:t>transporte urbano, salvo en los supuestos reglamentaria- mente</w:t>
      </w:r>
      <w:r>
        <w:rPr>
          <w:color w:val="231F20"/>
          <w:spacing w:val="3"/>
          <w:w w:val="115"/>
          <w:sz w:val="20"/>
        </w:rPr>
        <w:t> </w:t>
      </w:r>
      <w:r>
        <w:rPr>
          <w:color w:val="231F20"/>
          <w:w w:val="115"/>
          <w:sz w:val="20"/>
        </w:rPr>
        <w:t>exceptuados.</w:t>
      </w:r>
    </w:p>
    <w:p>
      <w:pPr>
        <w:pStyle w:val="ListParagraph"/>
        <w:numPr>
          <w:ilvl w:val="0"/>
          <w:numId w:val="120"/>
        </w:numPr>
        <w:tabs>
          <w:tab w:pos="933" w:val="left" w:leader="none"/>
        </w:tabs>
        <w:spacing w:line="201" w:lineRule="auto" w:before="0" w:after="0"/>
        <w:ind w:left="113" w:right="505" w:firstLine="341"/>
        <w:jc w:val="both"/>
        <w:rPr>
          <w:sz w:val="20"/>
        </w:rPr>
      </w:pPr>
      <w:r>
        <w:rPr>
          <w:color w:val="231F20"/>
          <w:w w:val="115"/>
          <w:sz w:val="20"/>
        </w:rPr>
        <w:t>La utilización por parte del arrendatario de </w:t>
      </w:r>
      <w:r>
        <w:rPr>
          <w:color w:val="231F20"/>
          <w:spacing w:val="-3"/>
          <w:w w:val="115"/>
          <w:sz w:val="20"/>
        </w:rPr>
        <w:t>vehí- </w:t>
      </w:r>
      <w:r>
        <w:rPr>
          <w:color w:val="231F20"/>
          <w:w w:val="115"/>
          <w:sz w:val="20"/>
        </w:rPr>
        <w:t>culos industriales arrendados con o sin conductor sin </w:t>
      </w:r>
      <w:r>
        <w:rPr>
          <w:color w:val="231F20"/>
          <w:spacing w:val="-4"/>
          <w:w w:val="115"/>
          <w:sz w:val="20"/>
        </w:rPr>
        <w:t>lle- </w:t>
      </w:r>
      <w:r>
        <w:rPr>
          <w:color w:val="231F20"/>
          <w:w w:val="115"/>
          <w:sz w:val="20"/>
        </w:rPr>
        <w:t>var a bordo el contrato de arrendamiento o una copia </w:t>
      </w:r>
      <w:r>
        <w:rPr>
          <w:color w:val="231F20"/>
          <w:spacing w:val="-5"/>
          <w:w w:val="115"/>
          <w:sz w:val="20"/>
        </w:rPr>
        <w:t>del </w:t>
      </w:r>
      <w:r>
        <w:rPr>
          <w:color w:val="231F20"/>
          <w:w w:val="115"/>
          <w:sz w:val="20"/>
        </w:rPr>
        <w:t>mismo, o llevarlo sin cumplimentar, así como la falta de cuanta otra documentación resulte obligatoria para </w:t>
      </w:r>
      <w:r>
        <w:rPr>
          <w:color w:val="231F20"/>
          <w:spacing w:val="-3"/>
          <w:w w:val="115"/>
          <w:sz w:val="20"/>
        </w:rPr>
        <w:t>acre- </w:t>
      </w:r>
      <w:r>
        <w:rPr>
          <w:color w:val="231F20"/>
          <w:w w:val="115"/>
          <w:sz w:val="20"/>
        </w:rPr>
        <w:t>ditar la correcta utilización del</w:t>
      </w:r>
      <w:r>
        <w:rPr>
          <w:color w:val="231F20"/>
          <w:spacing w:val="16"/>
          <w:w w:val="115"/>
          <w:sz w:val="20"/>
        </w:rPr>
        <w:t> </w:t>
      </w:r>
      <w:r>
        <w:rPr>
          <w:color w:val="231F20"/>
          <w:w w:val="115"/>
          <w:sz w:val="20"/>
        </w:rPr>
        <w:t>vehículo.</w:t>
      </w:r>
    </w:p>
    <w:p>
      <w:pPr>
        <w:pStyle w:val="ListParagraph"/>
        <w:numPr>
          <w:ilvl w:val="0"/>
          <w:numId w:val="120"/>
        </w:numPr>
        <w:tabs>
          <w:tab w:pos="933" w:val="left" w:leader="none"/>
        </w:tabs>
        <w:spacing w:line="201" w:lineRule="auto" w:before="0" w:after="0"/>
        <w:ind w:left="113" w:right="505" w:firstLine="341"/>
        <w:jc w:val="both"/>
        <w:rPr>
          <w:sz w:val="20"/>
        </w:rPr>
      </w:pPr>
      <w:r>
        <w:rPr>
          <w:color w:val="231F20"/>
          <w:w w:val="115"/>
          <w:sz w:val="20"/>
        </w:rPr>
        <w:t>El incumplimiento por los titulares de autoriza- ciones de transporte público sanitario de las exigencias de disponibilidad temporal para la prestación del </w:t>
      </w:r>
      <w:r>
        <w:rPr>
          <w:color w:val="231F20"/>
          <w:spacing w:val="-3"/>
          <w:w w:val="115"/>
          <w:sz w:val="20"/>
        </w:rPr>
        <w:t>servicio </w:t>
      </w:r>
      <w:r>
        <w:rPr>
          <w:color w:val="231F20"/>
          <w:w w:val="115"/>
          <w:sz w:val="20"/>
        </w:rPr>
        <w:t>que reglamentariamente se encuentren determinadas, salvo causa</w:t>
      </w:r>
      <w:r>
        <w:rPr>
          <w:color w:val="231F20"/>
          <w:spacing w:val="7"/>
          <w:w w:val="115"/>
          <w:sz w:val="20"/>
        </w:rPr>
        <w:t> </w:t>
      </w:r>
      <w:r>
        <w:rPr>
          <w:color w:val="231F20"/>
          <w:w w:val="115"/>
          <w:sz w:val="20"/>
        </w:rPr>
        <w:t>justificada.</w:t>
      </w:r>
    </w:p>
    <w:p>
      <w:pPr>
        <w:pStyle w:val="ListParagraph"/>
        <w:numPr>
          <w:ilvl w:val="0"/>
          <w:numId w:val="120"/>
        </w:numPr>
        <w:tabs>
          <w:tab w:pos="925" w:val="left" w:leader="none"/>
        </w:tabs>
        <w:spacing w:line="201" w:lineRule="auto" w:before="0" w:after="0"/>
        <w:ind w:left="113" w:right="505" w:firstLine="341"/>
        <w:jc w:val="both"/>
        <w:rPr>
          <w:sz w:val="20"/>
        </w:rPr>
      </w:pPr>
      <w:r>
        <w:rPr>
          <w:color w:val="231F20"/>
          <w:w w:val="115"/>
          <w:sz w:val="20"/>
        </w:rPr>
        <w:t>La</w:t>
      </w:r>
      <w:r>
        <w:rPr>
          <w:color w:val="231F20"/>
          <w:spacing w:val="-12"/>
          <w:w w:val="115"/>
          <w:sz w:val="20"/>
        </w:rPr>
        <w:t> </w:t>
      </w:r>
      <w:r>
        <w:rPr>
          <w:color w:val="231F20"/>
          <w:w w:val="115"/>
          <w:sz w:val="20"/>
        </w:rPr>
        <w:t>contratación</w:t>
      </w:r>
      <w:r>
        <w:rPr>
          <w:color w:val="231F20"/>
          <w:spacing w:val="-11"/>
          <w:w w:val="115"/>
          <w:sz w:val="20"/>
        </w:rPr>
        <w:t> </w:t>
      </w:r>
      <w:r>
        <w:rPr>
          <w:color w:val="231F20"/>
          <w:w w:val="115"/>
          <w:sz w:val="20"/>
        </w:rPr>
        <w:t>del</w:t>
      </w:r>
      <w:r>
        <w:rPr>
          <w:color w:val="231F20"/>
          <w:spacing w:val="-12"/>
          <w:w w:val="115"/>
          <w:sz w:val="20"/>
        </w:rPr>
        <w:t> </w:t>
      </w:r>
      <w:r>
        <w:rPr>
          <w:color w:val="231F20"/>
          <w:spacing w:val="-3"/>
          <w:w w:val="115"/>
          <w:sz w:val="20"/>
        </w:rPr>
        <w:t>transporte</w:t>
      </w:r>
      <w:r>
        <w:rPr>
          <w:color w:val="231F20"/>
          <w:spacing w:val="-11"/>
          <w:w w:val="115"/>
          <w:sz w:val="20"/>
        </w:rPr>
        <w:t> </w:t>
      </w:r>
      <w:r>
        <w:rPr>
          <w:color w:val="231F20"/>
          <w:w w:val="115"/>
          <w:sz w:val="20"/>
        </w:rPr>
        <w:t>con</w:t>
      </w:r>
      <w:r>
        <w:rPr>
          <w:color w:val="231F20"/>
          <w:spacing w:val="-12"/>
          <w:w w:val="115"/>
          <w:sz w:val="20"/>
        </w:rPr>
        <w:t> </w:t>
      </w:r>
      <w:r>
        <w:rPr>
          <w:color w:val="231F20"/>
          <w:spacing w:val="-3"/>
          <w:w w:val="115"/>
          <w:sz w:val="20"/>
        </w:rPr>
        <w:t>transportistas</w:t>
      </w:r>
      <w:r>
        <w:rPr>
          <w:color w:val="231F20"/>
          <w:spacing w:val="-11"/>
          <w:w w:val="115"/>
          <w:sz w:val="20"/>
        </w:rPr>
        <w:t> </w:t>
      </w:r>
      <w:r>
        <w:rPr>
          <w:color w:val="231F20"/>
          <w:spacing w:val="-15"/>
          <w:w w:val="115"/>
          <w:sz w:val="20"/>
        </w:rPr>
        <w:t>o </w:t>
      </w:r>
      <w:r>
        <w:rPr>
          <w:color w:val="231F20"/>
          <w:w w:val="115"/>
          <w:sz w:val="20"/>
        </w:rPr>
        <w:t>intermediarios</w:t>
      </w:r>
      <w:r>
        <w:rPr>
          <w:color w:val="231F20"/>
          <w:spacing w:val="-8"/>
          <w:w w:val="115"/>
          <w:sz w:val="20"/>
        </w:rPr>
        <w:t> </w:t>
      </w:r>
      <w:r>
        <w:rPr>
          <w:color w:val="231F20"/>
          <w:w w:val="115"/>
          <w:sz w:val="20"/>
        </w:rPr>
        <w:t>que</w:t>
      </w:r>
      <w:r>
        <w:rPr>
          <w:color w:val="231F20"/>
          <w:spacing w:val="-8"/>
          <w:w w:val="115"/>
          <w:sz w:val="20"/>
        </w:rPr>
        <w:t> </w:t>
      </w:r>
      <w:r>
        <w:rPr>
          <w:color w:val="231F20"/>
          <w:w w:val="115"/>
          <w:sz w:val="20"/>
        </w:rPr>
        <w:t>no</w:t>
      </w:r>
      <w:r>
        <w:rPr>
          <w:color w:val="231F20"/>
          <w:spacing w:val="-8"/>
          <w:w w:val="115"/>
          <w:sz w:val="20"/>
        </w:rPr>
        <w:t> </w:t>
      </w:r>
      <w:r>
        <w:rPr>
          <w:color w:val="231F20"/>
          <w:w w:val="115"/>
          <w:sz w:val="20"/>
        </w:rPr>
        <w:t>se</w:t>
      </w:r>
      <w:r>
        <w:rPr>
          <w:color w:val="231F20"/>
          <w:spacing w:val="-8"/>
          <w:w w:val="115"/>
          <w:sz w:val="20"/>
        </w:rPr>
        <w:t> </w:t>
      </w:r>
      <w:r>
        <w:rPr>
          <w:color w:val="231F20"/>
          <w:w w:val="115"/>
          <w:sz w:val="20"/>
        </w:rPr>
        <w:t>hallen</w:t>
      </w:r>
      <w:r>
        <w:rPr>
          <w:color w:val="231F20"/>
          <w:spacing w:val="-8"/>
          <w:w w:val="115"/>
          <w:sz w:val="20"/>
        </w:rPr>
        <w:t> </w:t>
      </w:r>
      <w:r>
        <w:rPr>
          <w:color w:val="231F20"/>
          <w:w w:val="115"/>
          <w:sz w:val="20"/>
        </w:rPr>
        <w:t>debidamente</w:t>
      </w:r>
      <w:r>
        <w:rPr>
          <w:color w:val="231F20"/>
          <w:spacing w:val="-7"/>
          <w:w w:val="115"/>
          <w:sz w:val="20"/>
        </w:rPr>
        <w:t> </w:t>
      </w:r>
      <w:r>
        <w:rPr>
          <w:color w:val="231F20"/>
          <w:spacing w:val="-2"/>
          <w:w w:val="115"/>
          <w:sz w:val="20"/>
        </w:rPr>
        <w:t>autorizados.</w:t>
      </w:r>
    </w:p>
    <w:p>
      <w:pPr>
        <w:pStyle w:val="ListParagraph"/>
        <w:numPr>
          <w:ilvl w:val="0"/>
          <w:numId w:val="120"/>
        </w:numPr>
        <w:tabs>
          <w:tab w:pos="933" w:val="left" w:leader="none"/>
        </w:tabs>
        <w:spacing w:line="201" w:lineRule="auto" w:before="0" w:after="0"/>
        <w:ind w:left="113" w:right="505" w:firstLine="341"/>
        <w:jc w:val="both"/>
        <w:rPr>
          <w:sz w:val="20"/>
        </w:rPr>
      </w:pPr>
      <w:r>
        <w:rPr>
          <w:color w:val="231F20"/>
          <w:w w:val="115"/>
          <w:sz w:val="20"/>
        </w:rPr>
        <w:t>El arrendamiento de vehículos con o sin </w:t>
      </w:r>
      <w:r>
        <w:rPr>
          <w:color w:val="231F20"/>
          <w:spacing w:val="-3"/>
          <w:w w:val="115"/>
          <w:sz w:val="20"/>
        </w:rPr>
        <w:t>conduc- </w:t>
      </w:r>
      <w:r>
        <w:rPr>
          <w:color w:val="231F20"/>
          <w:w w:val="115"/>
          <w:sz w:val="20"/>
        </w:rPr>
        <w:t>tor cuando concurran las siguientes</w:t>
      </w:r>
      <w:r>
        <w:rPr>
          <w:color w:val="231F20"/>
          <w:spacing w:val="34"/>
          <w:w w:val="115"/>
          <w:sz w:val="20"/>
        </w:rPr>
        <w:t> </w:t>
      </w:r>
      <w:r>
        <w:rPr>
          <w:color w:val="231F20"/>
          <w:w w:val="115"/>
          <w:sz w:val="20"/>
        </w:rPr>
        <w:t>circunstancias:</w:t>
      </w:r>
    </w:p>
    <w:p>
      <w:pPr>
        <w:pStyle w:val="ListParagraph"/>
        <w:numPr>
          <w:ilvl w:val="1"/>
          <w:numId w:val="120"/>
        </w:numPr>
        <w:tabs>
          <w:tab w:pos="1044" w:val="left" w:leader="none"/>
        </w:tabs>
        <w:spacing w:line="201" w:lineRule="auto" w:before="77" w:after="0"/>
        <w:ind w:left="113" w:right="505" w:firstLine="341"/>
        <w:jc w:val="both"/>
        <w:rPr>
          <w:sz w:val="20"/>
        </w:rPr>
      </w:pPr>
      <w:r>
        <w:rPr>
          <w:color w:val="231F20"/>
          <w:w w:val="115"/>
          <w:sz w:val="20"/>
        </w:rPr>
        <w:t>El incumplimiento por las empresas </w:t>
      </w:r>
      <w:r>
        <w:rPr>
          <w:color w:val="231F20"/>
          <w:spacing w:val="-3"/>
          <w:w w:val="115"/>
          <w:sz w:val="20"/>
        </w:rPr>
        <w:t>arrendado- </w:t>
      </w:r>
      <w:r>
        <w:rPr>
          <w:color w:val="231F20"/>
          <w:w w:val="115"/>
          <w:sz w:val="20"/>
        </w:rPr>
        <w:t>ras de vehículos sin conductor de la obligación de </w:t>
      </w:r>
      <w:r>
        <w:rPr>
          <w:color w:val="231F20"/>
          <w:spacing w:val="-3"/>
          <w:w w:val="115"/>
          <w:sz w:val="20"/>
        </w:rPr>
        <w:t>exigir  </w:t>
      </w:r>
      <w:r>
        <w:rPr>
          <w:color w:val="231F20"/>
          <w:w w:val="115"/>
          <w:sz w:val="20"/>
        </w:rPr>
        <w:t>la correspondiente autorización de transporte al </w:t>
      </w:r>
      <w:r>
        <w:rPr>
          <w:color w:val="231F20"/>
          <w:spacing w:val="-3"/>
          <w:w w:val="115"/>
          <w:sz w:val="20"/>
        </w:rPr>
        <w:t>arrenda- </w:t>
      </w:r>
      <w:r>
        <w:rPr>
          <w:color w:val="231F20"/>
          <w:w w:val="115"/>
          <w:sz w:val="20"/>
        </w:rPr>
        <w:t>tario y de las condiciones exigibles para la realización </w:t>
      </w:r>
      <w:r>
        <w:rPr>
          <w:color w:val="231F20"/>
          <w:spacing w:val="-6"/>
          <w:w w:val="115"/>
          <w:sz w:val="20"/>
        </w:rPr>
        <w:t>de </w:t>
      </w:r>
      <w:r>
        <w:rPr>
          <w:color w:val="231F20"/>
          <w:w w:val="115"/>
          <w:sz w:val="20"/>
        </w:rPr>
        <w:t>su actividad reglamentariamente</w:t>
      </w:r>
      <w:r>
        <w:rPr>
          <w:color w:val="231F20"/>
          <w:spacing w:val="13"/>
          <w:w w:val="115"/>
          <w:sz w:val="20"/>
        </w:rPr>
        <w:t> </w:t>
      </w:r>
      <w:r>
        <w:rPr>
          <w:color w:val="231F20"/>
          <w:w w:val="115"/>
          <w:sz w:val="20"/>
        </w:rPr>
        <w:t>previstas.</w:t>
      </w:r>
    </w:p>
    <w:p>
      <w:pPr>
        <w:pStyle w:val="ListParagraph"/>
        <w:numPr>
          <w:ilvl w:val="1"/>
          <w:numId w:val="120"/>
        </w:numPr>
        <w:tabs>
          <w:tab w:pos="1044" w:val="left" w:leader="none"/>
        </w:tabs>
        <w:spacing w:line="201" w:lineRule="auto" w:before="0" w:after="0"/>
        <w:ind w:left="113" w:right="505" w:firstLine="341"/>
        <w:jc w:val="both"/>
        <w:rPr>
          <w:sz w:val="20"/>
        </w:rPr>
      </w:pPr>
      <w:r>
        <w:rPr>
          <w:color w:val="231F20"/>
          <w:w w:val="115"/>
          <w:sz w:val="20"/>
        </w:rPr>
        <w:t>La utilización de vehículos arrendados sin </w:t>
      </w:r>
      <w:r>
        <w:rPr>
          <w:color w:val="231F20"/>
          <w:spacing w:val="-3"/>
          <w:w w:val="115"/>
          <w:sz w:val="20"/>
        </w:rPr>
        <w:t>llevar </w:t>
      </w:r>
      <w:r>
        <w:rPr>
          <w:color w:val="231F20"/>
          <w:w w:val="115"/>
          <w:sz w:val="20"/>
        </w:rPr>
        <w:t>a bordo el contrato de arrendamiento, o una copia </w:t>
      </w:r>
      <w:r>
        <w:rPr>
          <w:color w:val="231F20"/>
          <w:spacing w:val="-4"/>
          <w:w w:val="115"/>
          <w:sz w:val="20"/>
        </w:rPr>
        <w:t>del </w:t>
      </w:r>
      <w:r>
        <w:rPr>
          <w:color w:val="231F20"/>
          <w:w w:val="115"/>
          <w:sz w:val="20"/>
        </w:rPr>
        <w:t>mismo, o llevarlo sin</w:t>
      </w:r>
      <w:r>
        <w:rPr>
          <w:color w:val="231F20"/>
          <w:spacing w:val="17"/>
          <w:w w:val="115"/>
          <w:sz w:val="20"/>
        </w:rPr>
        <w:t> </w:t>
      </w:r>
      <w:r>
        <w:rPr>
          <w:color w:val="231F20"/>
          <w:w w:val="115"/>
          <w:sz w:val="20"/>
        </w:rPr>
        <w:t>cumplimentar.</w:t>
      </w:r>
    </w:p>
    <w:p>
      <w:pPr>
        <w:pStyle w:val="ListParagraph"/>
        <w:numPr>
          <w:ilvl w:val="0"/>
          <w:numId w:val="120"/>
        </w:numPr>
        <w:tabs>
          <w:tab w:pos="933" w:val="left" w:leader="none"/>
        </w:tabs>
        <w:spacing w:line="201" w:lineRule="auto" w:before="125" w:after="0"/>
        <w:ind w:left="113" w:right="505" w:firstLine="341"/>
        <w:jc w:val="both"/>
        <w:rPr>
          <w:sz w:val="20"/>
        </w:rPr>
      </w:pPr>
      <w:r>
        <w:rPr>
          <w:color w:val="231F20"/>
          <w:w w:val="115"/>
          <w:sz w:val="20"/>
        </w:rPr>
        <w:t>El incumplimiento de las condiciones estableci- das en el título concesional, autorización o reglamento </w:t>
      </w:r>
      <w:r>
        <w:rPr>
          <w:color w:val="231F20"/>
          <w:spacing w:val="-7"/>
          <w:w w:val="115"/>
          <w:sz w:val="20"/>
        </w:rPr>
        <w:t>de </w:t>
      </w:r>
      <w:r>
        <w:rPr>
          <w:color w:val="231F20"/>
          <w:w w:val="115"/>
          <w:sz w:val="20"/>
        </w:rPr>
        <w:t>explotación de las estaciones de</w:t>
      </w:r>
      <w:r>
        <w:rPr>
          <w:color w:val="231F20"/>
          <w:spacing w:val="23"/>
          <w:w w:val="115"/>
          <w:sz w:val="20"/>
        </w:rPr>
        <w:t> </w:t>
      </w:r>
      <w:r>
        <w:rPr>
          <w:color w:val="231F20"/>
          <w:w w:val="115"/>
          <w:sz w:val="20"/>
        </w:rPr>
        <w:t>autobuses.</w:t>
      </w:r>
    </w:p>
    <w:p>
      <w:pPr>
        <w:pStyle w:val="ListParagraph"/>
        <w:numPr>
          <w:ilvl w:val="0"/>
          <w:numId w:val="120"/>
        </w:numPr>
        <w:tabs>
          <w:tab w:pos="895" w:val="left" w:leader="none"/>
        </w:tabs>
        <w:spacing w:line="201" w:lineRule="auto" w:before="0" w:after="0"/>
        <w:ind w:left="113" w:right="505" w:firstLine="341"/>
        <w:jc w:val="both"/>
        <w:rPr>
          <w:sz w:val="20"/>
        </w:rPr>
      </w:pPr>
      <w:r>
        <w:rPr>
          <w:color w:val="231F20"/>
          <w:w w:val="115"/>
          <w:sz w:val="20"/>
        </w:rPr>
        <w:t>La prestación de servicios de transporte con vehí- culos que incumplan las prescripciones técnicas </w:t>
      </w:r>
      <w:r>
        <w:rPr>
          <w:color w:val="231F20"/>
          <w:spacing w:val="-3"/>
          <w:w w:val="115"/>
          <w:sz w:val="20"/>
        </w:rPr>
        <w:t>sobre </w:t>
      </w:r>
      <w:r>
        <w:rPr>
          <w:color w:val="231F20"/>
          <w:w w:val="115"/>
          <w:sz w:val="20"/>
        </w:rPr>
        <w:t>accesibilidad de personas con movilidad reducida que, </w:t>
      </w:r>
      <w:r>
        <w:rPr>
          <w:color w:val="231F20"/>
          <w:spacing w:val="-6"/>
          <w:w w:val="115"/>
          <w:sz w:val="20"/>
        </w:rPr>
        <w:t>en </w:t>
      </w:r>
      <w:r>
        <w:rPr>
          <w:color w:val="231F20"/>
          <w:w w:val="115"/>
          <w:sz w:val="20"/>
        </w:rPr>
        <w:t>cada caso, les resulten de</w:t>
      </w:r>
      <w:r>
        <w:rPr>
          <w:color w:val="231F20"/>
          <w:spacing w:val="21"/>
          <w:w w:val="115"/>
          <w:sz w:val="20"/>
        </w:rPr>
        <w:t> </w:t>
      </w:r>
      <w:r>
        <w:rPr>
          <w:color w:val="231F20"/>
          <w:w w:val="115"/>
          <w:sz w:val="20"/>
        </w:rPr>
        <w:t>aplicación.</w:t>
      </w:r>
    </w:p>
    <w:p>
      <w:pPr>
        <w:pStyle w:val="ListParagraph"/>
        <w:numPr>
          <w:ilvl w:val="0"/>
          <w:numId w:val="120"/>
        </w:numPr>
        <w:tabs>
          <w:tab w:pos="933" w:val="left" w:leader="none"/>
        </w:tabs>
        <w:spacing w:line="201" w:lineRule="auto" w:before="0" w:after="0"/>
        <w:ind w:left="113" w:right="505" w:firstLine="341"/>
        <w:jc w:val="both"/>
        <w:rPr>
          <w:sz w:val="20"/>
        </w:rPr>
      </w:pPr>
      <w:r>
        <w:rPr>
          <w:color w:val="231F20"/>
          <w:w w:val="115"/>
          <w:sz w:val="20"/>
        </w:rPr>
        <w:t>La prestación de servicios de taxi cuando se dé cualquiera de las siguientes circunstancias</w:t>
      </w:r>
      <w:r>
        <w:rPr>
          <w:color w:val="231F20"/>
          <w:spacing w:val="5"/>
          <w:w w:val="115"/>
          <w:sz w:val="20"/>
        </w:rPr>
        <w:t> </w:t>
      </w:r>
      <w:r>
        <w:rPr>
          <w:color w:val="231F20"/>
          <w:w w:val="115"/>
          <w:sz w:val="20"/>
        </w:rPr>
        <w:t>particulares:</w:t>
      </w:r>
    </w:p>
    <w:p>
      <w:pPr>
        <w:pStyle w:val="ListParagraph"/>
        <w:numPr>
          <w:ilvl w:val="1"/>
          <w:numId w:val="120"/>
        </w:numPr>
        <w:tabs>
          <w:tab w:pos="1044" w:val="left" w:leader="none"/>
        </w:tabs>
        <w:spacing w:line="201" w:lineRule="auto" w:before="82" w:after="0"/>
        <w:ind w:left="113" w:right="505" w:firstLine="341"/>
        <w:jc w:val="both"/>
        <w:rPr>
          <w:sz w:val="20"/>
        </w:rPr>
      </w:pPr>
      <w:r>
        <w:rPr>
          <w:color w:val="231F20"/>
          <w:w w:val="115"/>
          <w:sz w:val="20"/>
        </w:rPr>
        <w:t>Prestar servicios de taxi con vehículos distintos que los adscritos a las licencias o autorizaciones, en </w:t>
      </w:r>
      <w:r>
        <w:rPr>
          <w:color w:val="231F20"/>
          <w:spacing w:val="-5"/>
          <w:w w:val="115"/>
          <w:sz w:val="20"/>
        </w:rPr>
        <w:t>caso </w:t>
      </w:r>
      <w:r>
        <w:rPr>
          <w:color w:val="231F20"/>
          <w:w w:val="115"/>
          <w:sz w:val="20"/>
        </w:rPr>
        <w:t>de que esta infracción no tenga la consideración de </w:t>
      </w:r>
      <w:r>
        <w:rPr>
          <w:color w:val="231F20"/>
          <w:spacing w:val="-4"/>
          <w:w w:val="115"/>
          <w:sz w:val="20"/>
        </w:rPr>
        <w:t>muy </w:t>
      </w:r>
      <w:r>
        <w:rPr>
          <w:color w:val="231F20"/>
          <w:w w:val="115"/>
          <w:sz w:val="20"/>
        </w:rPr>
        <w:t>grave.</w:t>
      </w:r>
    </w:p>
    <w:p>
      <w:pPr>
        <w:pStyle w:val="ListParagraph"/>
        <w:numPr>
          <w:ilvl w:val="1"/>
          <w:numId w:val="120"/>
        </w:numPr>
        <w:tabs>
          <w:tab w:pos="1044" w:val="left" w:leader="none"/>
        </w:tabs>
        <w:spacing w:line="201" w:lineRule="auto" w:before="0" w:after="0"/>
        <w:ind w:left="113" w:right="505" w:firstLine="341"/>
        <w:jc w:val="both"/>
        <w:rPr>
          <w:sz w:val="20"/>
        </w:rPr>
      </w:pPr>
      <w:r>
        <w:rPr>
          <w:color w:val="231F20"/>
          <w:w w:val="115"/>
          <w:sz w:val="20"/>
        </w:rPr>
        <w:t>Incumplir las condiciones esenciales de la licen- cia o autorización, o las condiciones de prestación </w:t>
      </w:r>
      <w:r>
        <w:rPr>
          <w:color w:val="231F20"/>
          <w:spacing w:val="-6"/>
          <w:w w:val="115"/>
          <w:sz w:val="20"/>
        </w:rPr>
        <w:t>del </w:t>
      </w:r>
      <w:r>
        <w:rPr>
          <w:color w:val="231F20"/>
          <w:w w:val="115"/>
          <w:sz w:val="20"/>
        </w:rPr>
        <w:t>servicio de taxi, que no estén tipificados </w:t>
      </w:r>
      <w:r>
        <w:rPr>
          <w:color w:val="231F20"/>
          <w:spacing w:val="-2"/>
          <w:w w:val="115"/>
          <w:sz w:val="20"/>
        </w:rPr>
        <w:t>expresamente </w:t>
      </w:r>
      <w:r>
        <w:rPr>
          <w:color w:val="231F20"/>
          <w:w w:val="115"/>
          <w:sz w:val="20"/>
        </w:rPr>
        <w:t>por ningún otro apartado del presente artículo ni </w:t>
      </w:r>
      <w:r>
        <w:rPr>
          <w:color w:val="231F20"/>
          <w:spacing w:val="-4"/>
          <w:w w:val="115"/>
          <w:sz w:val="20"/>
        </w:rPr>
        <w:t>sean </w:t>
      </w:r>
      <w:r>
        <w:rPr>
          <w:color w:val="231F20"/>
          <w:w w:val="115"/>
          <w:sz w:val="20"/>
        </w:rPr>
        <w:t>calificados de infracción muy</w:t>
      </w:r>
      <w:r>
        <w:rPr>
          <w:color w:val="231F20"/>
          <w:spacing w:val="18"/>
          <w:w w:val="115"/>
          <w:sz w:val="20"/>
        </w:rPr>
        <w:t> </w:t>
      </w:r>
      <w:r>
        <w:rPr>
          <w:color w:val="231F20"/>
          <w:w w:val="115"/>
          <w:sz w:val="20"/>
        </w:rPr>
        <w:t>grave.</w:t>
      </w:r>
    </w:p>
    <w:p>
      <w:pPr>
        <w:pStyle w:val="ListParagraph"/>
        <w:numPr>
          <w:ilvl w:val="1"/>
          <w:numId w:val="120"/>
        </w:numPr>
        <w:tabs>
          <w:tab w:pos="1044" w:val="left" w:leader="none"/>
        </w:tabs>
        <w:spacing w:line="192" w:lineRule="exact" w:before="0" w:after="0"/>
        <w:ind w:left="1043" w:right="0" w:hanging="590"/>
        <w:jc w:val="both"/>
        <w:rPr>
          <w:sz w:val="20"/>
        </w:rPr>
      </w:pPr>
      <w:r>
        <w:rPr>
          <w:color w:val="231F20"/>
          <w:w w:val="115"/>
          <w:sz w:val="20"/>
        </w:rPr>
        <w:t>Incumplir el régimen de</w:t>
      </w:r>
      <w:r>
        <w:rPr>
          <w:color w:val="231F20"/>
          <w:spacing w:val="14"/>
          <w:w w:val="115"/>
          <w:sz w:val="20"/>
        </w:rPr>
        <w:t> </w:t>
      </w:r>
      <w:r>
        <w:rPr>
          <w:color w:val="231F20"/>
          <w:w w:val="115"/>
          <w:sz w:val="20"/>
        </w:rPr>
        <w:t>tarifas.</w:t>
      </w:r>
    </w:p>
    <w:p>
      <w:pPr>
        <w:pStyle w:val="ListParagraph"/>
        <w:numPr>
          <w:ilvl w:val="1"/>
          <w:numId w:val="120"/>
        </w:numPr>
        <w:tabs>
          <w:tab w:pos="1044" w:val="left" w:leader="none"/>
        </w:tabs>
        <w:spacing w:line="201" w:lineRule="auto" w:before="10" w:after="0"/>
        <w:ind w:left="113" w:right="509" w:firstLine="341"/>
        <w:jc w:val="both"/>
        <w:rPr>
          <w:sz w:val="20"/>
        </w:rPr>
      </w:pPr>
      <w:r>
        <w:rPr>
          <w:color w:val="231F20"/>
          <w:w w:val="115"/>
          <w:sz w:val="20"/>
        </w:rPr>
        <w:t>No </w:t>
      </w:r>
      <w:r>
        <w:rPr>
          <w:color w:val="231F20"/>
          <w:spacing w:val="-4"/>
          <w:w w:val="115"/>
          <w:sz w:val="20"/>
        </w:rPr>
        <w:t>atender </w:t>
      </w:r>
      <w:r>
        <w:rPr>
          <w:color w:val="231F20"/>
          <w:w w:val="115"/>
          <w:sz w:val="20"/>
        </w:rPr>
        <w:t>a </w:t>
      </w:r>
      <w:r>
        <w:rPr>
          <w:color w:val="231F20"/>
          <w:spacing w:val="-3"/>
          <w:w w:val="115"/>
          <w:sz w:val="20"/>
        </w:rPr>
        <w:t>una </w:t>
      </w:r>
      <w:r>
        <w:rPr>
          <w:color w:val="231F20"/>
          <w:spacing w:val="-4"/>
          <w:w w:val="115"/>
          <w:sz w:val="20"/>
        </w:rPr>
        <w:t>solicitud </w:t>
      </w:r>
      <w:r>
        <w:rPr>
          <w:color w:val="231F20"/>
          <w:w w:val="115"/>
          <w:sz w:val="20"/>
        </w:rPr>
        <w:t>de </w:t>
      </w:r>
      <w:r>
        <w:rPr>
          <w:color w:val="231F20"/>
          <w:spacing w:val="-4"/>
          <w:w w:val="115"/>
          <w:sz w:val="20"/>
        </w:rPr>
        <w:t>servicio </w:t>
      </w:r>
      <w:r>
        <w:rPr>
          <w:color w:val="231F20"/>
          <w:w w:val="115"/>
          <w:sz w:val="20"/>
        </w:rPr>
        <w:t>de </w:t>
      </w:r>
      <w:r>
        <w:rPr>
          <w:color w:val="231F20"/>
          <w:spacing w:val="-8"/>
          <w:w w:val="115"/>
          <w:sz w:val="20"/>
        </w:rPr>
        <w:t>taxi </w:t>
      </w:r>
      <w:r>
        <w:rPr>
          <w:color w:val="231F20"/>
          <w:spacing w:val="-4"/>
          <w:w w:val="115"/>
          <w:sz w:val="20"/>
        </w:rPr>
        <w:t>estando </w:t>
      </w:r>
      <w:r>
        <w:rPr>
          <w:color w:val="231F20"/>
          <w:w w:val="115"/>
          <w:sz w:val="20"/>
        </w:rPr>
        <w:t>de </w:t>
      </w:r>
      <w:r>
        <w:rPr>
          <w:color w:val="231F20"/>
          <w:spacing w:val="-4"/>
          <w:w w:val="115"/>
          <w:sz w:val="20"/>
        </w:rPr>
        <w:t>servicio </w:t>
      </w:r>
      <w:r>
        <w:rPr>
          <w:color w:val="231F20"/>
          <w:w w:val="115"/>
          <w:sz w:val="20"/>
        </w:rPr>
        <w:t>o </w:t>
      </w:r>
      <w:r>
        <w:rPr>
          <w:color w:val="231F20"/>
          <w:spacing w:val="-4"/>
          <w:w w:val="115"/>
          <w:sz w:val="20"/>
        </w:rPr>
        <w:t>abandonar </w:t>
      </w:r>
      <w:r>
        <w:rPr>
          <w:color w:val="231F20"/>
          <w:w w:val="115"/>
          <w:sz w:val="20"/>
        </w:rPr>
        <w:t>el </w:t>
      </w:r>
      <w:r>
        <w:rPr>
          <w:color w:val="231F20"/>
          <w:spacing w:val="-4"/>
          <w:w w:val="115"/>
          <w:sz w:val="20"/>
        </w:rPr>
        <w:t>servicio antes </w:t>
      </w:r>
      <w:r>
        <w:rPr>
          <w:color w:val="231F20"/>
          <w:w w:val="115"/>
          <w:sz w:val="20"/>
        </w:rPr>
        <w:t>de su</w:t>
      </w:r>
      <w:r>
        <w:rPr>
          <w:color w:val="231F20"/>
          <w:spacing w:val="-29"/>
          <w:w w:val="115"/>
          <w:sz w:val="20"/>
        </w:rPr>
        <w:t> </w:t>
      </w:r>
      <w:r>
        <w:rPr>
          <w:color w:val="231F20"/>
          <w:spacing w:val="-7"/>
          <w:w w:val="115"/>
          <w:sz w:val="20"/>
        </w:rPr>
        <w:t>fina- </w:t>
      </w:r>
      <w:r>
        <w:rPr>
          <w:color w:val="231F20"/>
          <w:spacing w:val="-4"/>
          <w:w w:val="115"/>
          <w:sz w:val="20"/>
        </w:rPr>
        <w:t>lización, salvo </w:t>
      </w:r>
      <w:r>
        <w:rPr>
          <w:color w:val="231F20"/>
          <w:spacing w:val="-3"/>
          <w:w w:val="115"/>
          <w:sz w:val="20"/>
        </w:rPr>
        <w:t>que </w:t>
      </w:r>
      <w:r>
        <w:rPr>
          <w:color w:val="231F20"/>
          <w:spacing w:val="-5"/>
          <w:w w:val="115"/>
          <w:sz w:val="20"/>
        </w:rPr>
        <w:t>concurran </w:t>
      </w:r>
      <w:r>
        <w:rPr>
          <w:color w:val="231F20"/>
          <w:spacing w:val="-4"/>
          <w:w w:val="115"/>
          <w:sz w:val="20"/>
        </w:rPr>
        <w:t>causas </w:t>
      </w:r>
      <w:r>
        <w:rPr>
          <w:color w:val="231F20"/>
          <w:spacing w:val="-3"/>
          <w:w w:val="115"/>
          <w:sz w:val="20"/>
        </w:rPr>
        <w:t>que </w:t>
      </w:r>
      <w:r>
        <w:rPr>
          <w:color w:val="231F20"/>
          <w:w w:val="115"/>
          <w:sz w:val="20"/>
        </w:rPr>
        <w:t>lo</w:t>
      </w:r>
      <w:r>
        <w:rPr>
          <w:color w:val="231F20"/>
          <w:spacing w:val="25"/>
          <w:w w:val="115"/>
          <w:sz w:val="20"/>
        </w:rPr>
        <w:t> </w:t>
      </w:r>
      <w:r>
        <w:rPr>
          <w:color w:val="231F20"/>
          <w:spacing w:val="-4"/>
          <w:w w:val="115"/>
          <w:sz w:val="20"/>
        </w:rPr>
        <w:t>justifiquen.</w:t>
      </w:r>
    </w:p>
    <w:p>
      <w:pPr>
        <w:pStyle w:val="ListParagraph"/>
        <w:numPr>
          <w:ilvl w:val="1"/>
          <w:numId w:val="120"/>
        </w:numPr>
        <w:tabs>
          <w:tab w:pos="1034" w:val="left" w:leader="none"/>
        </w:tabs>
        <w:spacing w:line="193" w:lineRule="exact" w:before="0" w:after="0"/>
        <w:ind w:left="1033" w:right="0" w:hanging="580"/>
        <w:jc w:val="both"/>
        <w:rPr>
          <w:sz w:val="20"/>
        </w:rPr>
      </w:pPr>
      <w:r>
        <w:rPr>
          <w:color w:val="231F20"/>
          <w:spacing w:val="-3"/>
          <w:w w:val="115"/>
          <w:sz w:val="20"/>
        </w:rPr>
        <w:t>Falsear </w:t>
      </w:r>
      <w:r>
        <w:rPr>
          <w:color w:val="231F20"/>
          <w:w w:val="115"/>
          <w:sz w:val="20"/>
        </w:rPr>
        <w:t>la documentación </w:t>
      </w:r>
      <w:r>
        <w:rPr>
          <w:color w:val="231F20"/>
          <w:spacing w:val="-3"/>
          <w:w w:val="115"/>
          <w:sz w:val="20"/>
        </w:rPr>
        <w:t>obligatoria </w:t>
      </w:r>
      <w:r>
        <w:rPr>
          <w:color w:val="231F20"/>
          <w:w w:val="115"/>
          <w:sz w:val="20"/>
        </w:rPr>
        <w:t>de</w:t>
      </w:r>
      <w:r>
        <w:rPr>
          <w:color w:val="231F20"/>
          <w:spacing w:val="3"/>
          <w:w w:val="115"/>
          <w:sz w:val="20"/>
        </w:rPr>
        <w:t> </w:t>
      </w:r>
      <w:r>
        <w:rPr>
          <w:color w:val="231F20"/>
          <w:w w:val="115"/>
          <w:sz w:val="20"/>
        </w:rPr>
        <w:t>control.</w:t>
      </w:r>
    </w:p>
    <w:p>
      <w:pPr>
        <w:pStyle w:val="ListParagraph"/>
        <w:numPr>
          <w:ilvl w:val="1"/>
          <w:numId w:val="120"/>
        </w:numPr>
        <w:tabs>
          <w:tab w:pos="1044" w:val="left" w:leader="none"/>
        </w:tabs>
        <w:spacing w:line="201" w:lineRule="auto" w:before="10" w:after="0"/>
        <w:ind w:left="113" w:right="505" w:firstLine="341"/>
        <w:jc w:val="both"/>
        <w:rPr>
          <w:sz w:val="20"/>
        </w:rPr>
      </w:pPr>
      <w:r>
        <w:rPr>
          <w:color w:val="231F20"/>
          <w:w w:val="115"/>
          <w:sz w:val="20"/>
        </w:rPr>
        <w:t>No llevar el preceptivo documento de formu- lación de reclamaciones de los usuarios; negar u obstacu- lizar su entrega, y ocultar las reclamaciones o quejas </w:t>
      </w:r>
      <w:r>
        <w:rPr>
          <w:color w:val="231F20"/>
          <w:spacing w:val="-5"/>
          <w:w w:val="115"/>
          <w:sz w:val="20"/>
        </w:rPr>
        <w:t>que </w:t>
      </w:r>
      <w:r>
        <w:rPr>
          <w:color w:val="231F20"/>
          <w:w w:val="115"/>
          <w:sz w:val="20"/>
        </w:rPr>
        <w:t>se consignen en éste, o demorarse injustificadamente </w:t>
      </w:r>
      <w:r>
        <w:rPr>
          <w:color w:val="231F20"/>
          <w:spacing w:val="-8"/>
          <w:w w:val="115"/>
          <w:sz w:val="20"/>
        </w:rPr>
        <w:t>al </w:t>
      </w:r>
      <w:r>
        <w:rPr>
          <w:color w:val="231F20"/>
          <w:w w:val="115"/>
          <w:sz w:val="20"/>
        </w:rPr>
        <w:t>efectuar su comunicación o traslado a la administración correspondiente, de acuerdo con lo que se determine por reglamento.</w:t>
      </w:r>
    </w:p>
    <w:p>
      <w:pPr>
        <w:pStyle w:val="ListParagraph"/>
        <w:numPr>
          <w:ilvl w:val="1"/>
          <w:numId w:val="120"/>
        </w:numPr>
        <w:tabs>
          <w:tab w:pos="1044" w:val="left" w:leader="none"/>
        </w:tabs>
        <w:spacing w:line="201" w:lineRule="auto" w:before="0" w:after="0"/>
        <w:ind w:left="113" w:right="505" w:firstLine="341"/>
        <w:jc w:val="both"/>
        <w:rPr>
          <w:sz w:val="20"/>
        </w:rPr>
      </w:pPr>
      <w:r>
        <w:rPr>
          <w:color w:val="231F20"/>
          <w:w w:val="115"/>
          <w:sz w:val="20"/>
        </w:rPr>
        <w:t>Incumplir los servicios obligatorios que </w:t>
      </w:r>
      <w:r>
        <w:rPr>
          <w:color w:val="231F20"/>
          <w:spacing w:val="-3"/>
          <w:w w:val="115"/>
          <w:sz w:val="20"/>
        </w:rPr>
        <w:t>puedan </w:t>
      </w:r>
      <w:r>
        <w:rPr>
          <w:color w:val="231F20"/>
          <w:w w:val="115"/>
          <w:sz w:val="20"/>
        </w:rPr>
        <w:t>establecerse.</w:t>
      </w:r>
    </w:p>
    <w:p>
      <w:pPr>
        <w:pStyle w:val="ListParagraph"/>
        <w:numPr>
          <w:ilvl w:val="1"/>
          <w:numId w:val="120"/>
        </w:numPr>
        <w:tabs>
          <w:tab w:pos="1044" w:val="left" w:leader="none"/>
        </w:tabs>
        <w:spacing w:line="201" w:lineRule="auto" w:before="0" w:after="0"/>
        <w:ind w:left="113" w:right="505" w:firstLine="341"/>
        <w:jc w:val="both"/>
        <w:rPr>
          <w:sz w:val="20"/>
        </w:rPr>
      </w:pPr>
      <w:r>
        <w:rPr>
          <w:color w:val="231F20"/>
          <w:w w:val="115"/>
          <w:sz w:val="20"/>
        </w:rPr>
        <w:t>Incumplir el régimen horario y de descansos establecido.</w:t>
      </w:r>
    </w:p>
    <w:p>
      <w:pPr>
        <w:pStyle w:val="ListParagraph"/>
        <w:numPr>
          <w:ilvl w:val="1"/>
          <w:numId w:val="120"/>
        </w:numPr>
        <w:tabs>
          <w:tab w:pos="1044" w:val="left" w:leader="none"/>
        </w:tabs>
        <w:spacing w:line="201" w:lineRule="auto" w:before="0" w:after="0"/>
        <w:ind w:left="113" w:right="505" w:firstLine="341"/>
        <w:jc w:val="both"/>
        <w:rPr>
          <w:sz w:val="20"/>
        </w:rPr>
      </w:pPr>
      <w:r>
        <w:rPr>
          <w:color w:val="231F20"/>
          <w:w w:val="115"/>
          <w:sz w:val="20"/>
        </w:rPr>
        <w:t>Prestar los servicios de taxi con aparatos </w:t>
      </w:r>
      <w:r>
        <w:rPr>
          <w:color w:val="231F20"/>
          <w:spacing w:val="-8"/>
          <w:w w:val="115"/>
          <w:sz w:val="20"/>
        </w:rPr>
        <w:t>de </w:t>
      </w:r>
      <w:r>
        <w:rPr>
          <w:color w:val="231F20"/>
          <w:w w:val="115"/>
          <w:sz w:val="20"/>
        </w:rPr>
        <w:t>taxímetro que no se ajusten a la revisión metrológica vigente</w:t>
      </w:r>
      <w:r>
        <w:rPr>
          <w:color w:val="231F20"/>
          <w:spacing w:val="27"/>
          <w:w w:val="115"/>
          <w:sz w:val="20"/>
        </w:rPr>
        <w:t> </w:t>
      </w:r>
      <w:r>
        <w:rPr>
          <w:color w:val="231F20"/>
          <w:w w:val="115"/>
          <w:sz w:val="20"/>
        </w:rPr>
        <w:t>o</w:t>
      </w:r>
      <w:r>
        <w:rPr>
          <w:color w:val="231F20"/>
          <w:spacing w:val="28"/>
          <w:w w:val="115"/>
          <w:sz w:val="20"/>
        </w:rPr>
        <w:t> </w:t>
      </w:r>
      <w:r>
        <w:rPr>
          <w:color w:val="231F20"/>
          <w:w w:val="115"/>
          <w:sz w:val="20"/>
        </w:rPr>
        <w:t>a</w:t>
      </w:r>
      <w:r>
        <w:rPr>
          <w:color w:val="231F20"/>
          <w:spacing w:val="27"/>
          <w:w w:val="115"/>
          <w:sz w:val="20"/>
        </w:rPr>
        <w:t> </w:t>
      </w:r>
      <w:r>
        <w:rPr>
          <w:color w:val="231F20"/>
          <w:w w:val="115"/>
          <w:sz w:val="20"/>
        </w:rPr>
        <w:t>la</w:t>
      </w:r>
      <w:r>
        <w:rPr>
          <w:color w:val="231F20"/>
          <w:spacing w:val="28"/>
          <w:w w:val="115"/>
          <w:sz w:val="20"/>
        </w:rPr>
        <w:t> </w:t>
      </w:r>
      <w:r>
        <w:rPr>
          <w:color w:val="231F20"/>
          <w:w w:val="115"/>
          <w:sz w:val="20"/>
        </w:rPr>
        <w:t>de</w:t>
      </w:r>
      <w:r>
        <w:rPr>
          <w:color w:val="231F20"/>
          <w:spacing w:val="27"/>
          <w:w w:val="115"/>
          <w:sz w:val="20"/>
        </w:rPr>
        <w:t> </w:t>
      </w:r>
      <w:r>
        <w:rPr>
          <w:color w:val="231F20"/>
          <w:w w:val="115"/>
          <w:sz w:val="20"/>
        </w:rPr>
        <w:t>los</w:t>
      </w:r>
      <w:r>
        <w:rPr>
          <w:color w:val="231F20"/>
          <w:spacing w:val="28"/>
          <w:w w:val="115"/>
          <w:sz w:val="20"/>
        </w:rPr>
        <w:t> </w:t>
      </w:r>
      <w:r>
        <w:rPr>
          <w:color w:val="231F20"/>
          <w:w w:val="115"/>
          <w:sz w:val="20"/>
        </w:rPr>
        <w:t>precintos</w:t>
      </w:r>
      <w:r>
        <w:rPr>
          <w:color w:val="231F20"/>
          <w:spacing w:val="27"/>
          <w:w w:val="115"/>
          <w:sz w:val="20"/>
        </w:rPr>
        <w:t> </w:t>
      </w:r>
      <w:r>
        <w:rPr>
          <w:color w:val="231F20"/>
          <w:w w:val="115"/>
          <w:sz w:val="20"/>
        </w:rPr>
        <w:t>correspondientes,</w:t>
      </w:r>
      <w:r>
        <w:rPr>
          <w:color w:val="231F20"/>
          <w:spacing w:val="28"/>
          <w:w w:val="115"/>
          <w:sz w:val="20"/>
        </w:rPr>
        <w:t> </w:t>
      </w:r>
      <w:r>
        <w:rPr>
          <w:color w:val="231F20"/>
          <w:w w:val="115"/>
          <w:sz w:val="20"/>
        </w:rPr>
        <w:t>si</w:t>
      </w:r>
      <w:r>
        <w:rPr>
          <w:color w:val="231F20"/>
          <w:spacing w:val="27"/>
          <w:w w:val="115"/>
          <w:sz w:val="20"/>
        </w:rPr>
        <w:t> </w:t>
      </w:r>
      <w:r>
        <w:rPr>
          <w:color w:val="231F20"/>
          <w:spacing w:val="-3"/>
          <w:w w:val="115"/>
          <w:sz w:val="20"/>
        </w:rPr>
        <w:t>este</w:t>
      </w:r>
    </w:p>
    <w:p>
      <w:pPr>
        <w:spacing w:after="0" w:line="201" w:lineRule="auto"/>
        <w:jc w:val="both"/>
        <w:rPr>
          <w:sz w:val="20"/>
        </w:rPr>
        <w:sectPr>
          <w:pgSz w:w="13320" w:h="17860"/>
          <w:pgMar w:header="1322" w:footer="0" w:top="1720" w:bottom="280" w:left="680" w:right="680"/>
          <w:cols w:num="2" w:equalWidth="0">
            <w:col w:w="5569" w:space="356"/>
            <w:col w:w="6035"/>
          </w:cols>
        </w:sectPr>
      </w:pPr>
    </w:p>
    <w:p>
      <w:pPr>
        <w:pStyle w:val="BodyText"/>
        <w:spacing w:line="199" w:lineRule="auto" w:before="121"/>
        <w:ind w:left="510" w:firstLine="0"/>
      </w:pPr>
      <w:r>
        <w:rPr>
          <w:color w:val="231F20"/>
          <w:w w:val="115"/>
        </w:rPr>
        <w:t>hecho supone un incumplimiento en la aplicación de las tarifas.</w:t>
      </w:r>
    </w:p>
    <w:p>
      <w:pPr>
        <w:pStyle w:val="ListParagraph"/>
        <w:numPr>
          <w:ilvl w:val="1"/>
          <w:numId w:val="120"/>
        </w:numPr>
        <w:tabs>
          <w:tab w:pos="1541" w:val="left" w:leader="none"/>
        </w:tabs>
        <w:spacing w:line="199" w:lineRule="auto" w:before="0" w:after="0"/>
        <w:ind w:left="510" w:right="0" w:firstLine="341"/>
        <w:jc w:val="both"/>
        <w:rPr>
          <w:sz w:val="20"/>
        </w:rPr>
      </w:pPr>
      <w:r>
        <w:rPr>
          <w:color w:val="231F20"/>
          <w:w w:val="115"/>
          <w:sz w:val="20"/>
        </w:rPr>
        <w:t>La instalación en el vehículo de </w:t>
      </w:r>
      <w:r>
        <w:rPr>
          <w:color w:val="231F20"/>
          <w:spacing w:val="-2"/>
          <w:w w:val="115"/>
          <w:sz w:val="20"/>
        </w:rPr>
        <w:t>instrumentos, </w:t>
      </w:r>
      <w:r>
        <w:rPr>
          <w:color w:val="231F20"/>
          <w:w w:val="115"/>
          <w:sz w:val="20"/>
        </w:rPr>
        <w:t>accesorios o equipamientos no autorizados que </w:t>
      </w:r>
      <w:r>
        <w:rPr>
          <w:color w:val="231F20"/>
          <w:spacing w:val="-3"/>
          <w:w w:val="115"/>
          <w:sz w:val="20"/>
        </w:rPr>
        <w:t>puedan </w:t>
      </w:r>
      <w:r>
        <w:rPr>
          <w:color w:val="231F20"/>
          <w:w w:val="115"/>
          <w:sz w:val="20"/>
        </w:rPr>
        <w:t>afectar a la correcta prestación del servicio de</w:t>
      </w:r>
      <w:r>
        <w:rPr>
          <w:color w:val="231F20"/>
          <w:spacing w:val="26"/>
          <w:w w:val="115"/>
          <w:sz w:val="20"/>
        </w:rPr>
        <w:t> </w:t>
      </w:r>
      <w:r>
        <w:rPr>
          <w:color w:val="231F20"/>
          <w:w w:val="115"/>
          <w:sz w:val="20"/>
        </w:rPr>
        <w:t>taxi.</w:t>
      </w:r>
    </w:p>
    <w:p>
      <w:pPr>
        <w:pStyle w:val="ListParagraph"/>
        <w:numPr>
          <w:ilvl w:val="0"/>
          <w:numId w:val="120"/>
        </w:numPr>
        <w:tabs>
          <w:tab w:pos="1330" w:val="left" w:leader="none"/>
        </w:tabs>
        <w:spacing w:line="199" w:lineRule="auto" w:before="124" w:after="0"/>
        <w:ind w:left="510" w:right="0" w:firstLine="341"/>
        <w:jc w:val="both"/>
        <w:rPr>
          <w:sz w:val="20"/>
        </w:rPr>
      </w:pPr>
      <w:r>
        <w:rPr>
          <w:color w:val="231F20"/>
          <w:w w:val="115"/>
          <w:sz w:val="20"/>
        </w:rPr>
        <w:t>El arrendamiento de vehículos todo terreno </w:t>
      </w:r>
      <w:r>
        <w:rPr>
          <w:color w:val="231F20"/>
          <w:spacing w:val="-5"/>
          <w:w w:val="115"/>
          <w:sz w:val="20"/>
        </w:rPr>
        <w:t>con </w:t>
      </w:r>
      <w:r>
        <w:rPr>
          <w:color w:val="231F20"/>
          <w:w w:val="115"/>
          <w:sz w:val="20"/>
        </w:rPr>
        <w:t>conductor que circulen formando caravanas cuando </w:t>
      </w:r>
      <w:r>
        <w:rPr>
          <w:color w:val="231F20"/>
          <w:spacing w:val="-5"/>
          <w:w w:val="115"/>
          <w:sz w:val="20"/>
        </w:rPr>
        <w:t>con- </w:t>
      </w:r>
      <w:r>
        <w:rPr>
          <w:color w:val="231F20"/>
          <w:w w:val="115"/>
          <w:sz w:val="20"/>
        </w:rPr>
        <w:t>curran las siguientes</w:t>
      </w:r>
      <w:r>
        <w:rPr>
          <w:color w:val="231F20"/>
          <w:spacing w:val="14"/>
          <w:w w:val="115"/>
          <w:sz w:val="20"/>
        </w:rPr>
        <w:t> </w:t>
      </w:r>
      <w:r>
        <w:rPr>
          <w:color w:val="231F20"/>
          <w:w w:val="115"/>
          <w:sz w:val="20"/>
        </w:rPr>
        <w:t>circunstancias:</w:t>
      </w:r>
    </w:p>
    <w:p>
      <w:pPr>
        <w:pStyle w:val="ListParagraph"/>
        <w:numPr>
          <w:ilvl w:val="1"/>
          <w:numId w:val="120"/>
        </w:numPr>
        <w:tabs>
          <w:tab w:pos="1441" w:val="left" w:leader="none"/>
        </w:tabs>
        <w:spacing w:line="199" w:lineRule="auto" w:before="83" w:after="0"/>
        <w:ind w:left="510" w:right="0" w:firstLine="341"/>
        <w:jc w:val="both"/>
        <w:rPr>
          <w:sz w:val="20"/>
        </w:rPr>
      </w:pPr>
      <w:r>
        <w:rPr>
          <w:color w:val="231F20"/>
          <w:w w:val="115"/>
          <w:sz w:val="20"/>
        </w:rPr>
        <w:t>Carecer el arrendador de local u oficina </w:t>
      </w:r>
      <w:r>
        <w:rPr>
          <w:color w:val="231F20"/>
          <w:spacing w:val="-5"/>
          <w:w w:val="115"/>
          <w:sz w:val="20"/>
        </w:rPr>
        <w:t>con </w:t>
      </w:r>
      <w:r>
        <w:rPr>
          <w:color w:val="231F20"/>
          <w:w w:val="115"/>
          <w:sz w:val="20"/>
        </w:rPr>
        <w:t>nombre o título registrado abierta al</w:t>
      </w:r>
      <w:r>
        <w:rPr>
          <w:color w:val="231F20"/>
          <w:spacing w:val="19"/>
          <w:w w:val="115"/>
          <w:sz w:val="20"/>
        </w:rPr>
        <w:t> </w:t>
      </w:r>
      <w:r>
        <w:rPr>
          <w:color w:val="231F20"/>
          <w:w w:val="115"/>
          <w:sz w:val="20"/>
        </w:rPr>
        <w:t>público.</w:t>
      </w:r>
    </w:p>
    <w:p>
      <w:pPr>
        <w:pStyle w:val="ListParagraph"/>
        <w:numPr>
          <w:ilvl w:val="1"/>
          <w:numId w:val="120"/>
        </w:numPr>
        <w:tabs>
          <w:tab w:pos="1441" w:val="left" w:leader="none"/>
        </w:tabs>
        <w:spacing w:line="199" w:lineRule="auto" w:before="0" w:after="0"/>
        <w:ind w:left="510" w:right="0" w:firstLine="341"/>
        <w:jc w:val="both"/>
        <w:rPr>
          <w:sz w:val="20"/>
        </w:rPr>
      </w:pPr>
      <w:r>
        <w:rPr>
          <w:color w:val="231F20"/>
          <w:w w:val="115"/>
          <w:sz w:val="20"/>
        </w:rPr>
        <w:t>No disponer de garajes o instalaciones </w:t>
      </w:r>
      <w:r>
        <w:rPr>
          <w:color w:val="231F20"/>
          <w:spacing w:val="-7"/>
          <w:w w:val="115"/>
          <w:sz w:val="20"/>
        </w:rPr>
        <w:t>con </w:t>
      </w:r>
      <w:r>
        <w:rPr>
          <w:color w:val="231F20"/>
          <w:w w:val="115"/>
          <w:sz w:val="20"/>
        </w:rPr>
        <w:t>capacidad suficiente para albergar la totalidad de los</w:t>
      </w:r>
      <w:r>
        <w:rPr>
          <w:color w:val="231F20"/>
          <w:spacing w:val="-26"/>
          <w:w w:val="115"/>
          <w:sz w:val="20"/>
        </w:rPr>
        <w:t> </w:t>
      </w:r>
      <w:r>
        <w:rPr>
          <w:color w:val="231F20"/>
          <w:spacing w:val="-3"/>
          <w:w w:val="115"/>
          <w:sz w:val="20"/>
        </w:rPr>
        <w:t>vehí- </w:t>
      </w:r>
      <w:r>
        <w:rPr>
          <w:color w:val="231F20"/>
          <w:w w:val="115"/>
          <w:sz w:val="20"/>
        </w:rPr>
        <w:t>culos en la isla donde se pretenda ejercer la</w:t>
      </w:r>
      <w:r>
        <w:rPr>
          <w:color w:val="231F20"/>
          <w:spacing w:val="50"/>
          <w:w w:val="115"/>
          <w:sz w:val="20"/>
        </w:rPr>
        <w:t> </w:t>
      </w:r>
      <w:r>
        <w:rPr>
          <w:color w:val="231F20"/>
          <w:w w:val="115"/>
          <w:sz w:val="20"/>
        </w:rPr>
        <w:t>actividad.</w:t>
      </w:r>
    </w:p>
    <w:p>
      <w:pPr>
        <w:pStyle w:val="ListParagraph"/>
        <w:numPr>
          <w:ilvl w:val="1"/>
          <w:numId w:val="120"/>
        </w:numPr>
        <w:tabs>
          <w:tab w:pos="1441" w:val="left" w:leader="none"/>
        </w:tabs>
        <w:spacing w:line="199" w:lineRule="auto" w:before="0" w:after="0"/>
        <w:ind w:left="510" w:right="0" w:firstLine="341"/>
        <w:jc w:val="both"/>
        <w:rPr>
          <w:sz w:val="20"/>
        </w:rPr>
      </w:pPr>
      <w:r>
        <w:rPr>
          <w:color w:val="231F20"/>
          <w:w w:val="115"/>
          <w:sz w:val="20"/>
        </w:rPr>
        <w:t>Realizar la actividad de arrendamiento sin </w:t>
      </w:r>
      <w:r>
        <w:rPr>
          <w:color w:val="231F20"/>
          <w:spacing w:val="-5"/>
          <w:w w:val="115"/>
          <w:sz w:val="20"/>
        </w:rPr>
        <w:t>dis- </w:t>
      </w:r>
      <w:r>
        <w:rPr>
          <w:color w:val="231F20"/>
          <w:w w:val="115"/>
          <w:sz w:val="20"/>
        </w:rPr>
        <w:t>poner del número mínimo de vehículos exigidos por </w:t>
      </w:r>
      <w:r>
        <w:rPr>
          <w:color w:val="231F20"/>
          <w:spacing w:val="-9"/>
          <w:w w:val="115"/>
          <w:sz w:val="20"/>
        </w:rPr>
        <w:t>la </w:t>
      </w:r>
      <w:r>
        <w:rPr>
          <w:color w:val="231F20"/>
          <w:w w:val="115"/>
          <w:sz w:val="20"/>
        </w:rPr>
        <w:t>normativa.</w:t>
      </w:r>
    </w:p>
    <w:p>
      <w:pPr>
        <w:pStyle w:val="ListParagraph"/>
        <w:numPr>
          <w:ilvl w:val="1"/>
          <w:numId w:val="120"/>
        </w:numPr>
        <w:tabs>
          <w:tab w:pos="1441" w:val="left" w:leader="none"/>
        </w:tabs>
        <w:spacing w:line="199" w:lineRule="auto" w:before="0" w:after="0"/>
        <w:ind w:left="510" w:right="0" w:firstLine="341"/>
        <w:jc w:val="both"/>
        <w:rPr>
          <w:sz w:val="20"/>
        </w:rPr>
      </w:pPr>
      <w:r>
        <w:rPr>
          <w:color w:val="231F20"/>
          <w:w w:val="115"/>
          <w:sz w:val="20"/>
        </w:rPr>
        <w:t>Ejercer la actividad sin seguro de </w:t>
      </w:r>
      <w:r>
        <w:rPr>
          <w:color w:val="231F20"/>
          <w:spacing w:val="-2"/>
          <w:w w:val="115"/>
          <w:sz w:val="20"/>
        </w:rPr>
        <w:t>responsabili- </w:t>
      </w:r>
      <w:r>
        <w:rPr>
          <w:color w:val="231F20"/>
          <w:w w:val="115"/>
          <w:sz w:val="20"/>
        </w:rPr>
        <w:t>dad civil</w:t>
      </w:r>
      <w:r>
        <w:rPr>
          <w:color w:val="231F20"/>
          <w:spacing w:val="7"/>
          <w:w w:val="115"/>
          <w:sz w:val="20"/>
        </w:rPr>
        <w:t> </w:t>
      </w:r>
      <w:r>
        <w:rPr>
          <w:color w:val="231F20"/>
          <w:w w:val="115"/>
          <w:sz w:val="20"/>
        </w:rPr>
        <w:t>ilimitada.</w:t>
      </w:r>
    </w:p>
    <w:p>
      <w:pPr>
        <w:pStyle w:val="ListParagraph"/>
        <w:numPr>
          <w:ilvl w:val="1"/>
          <w:numId w:val="120"/>
        </w:numPr>
        <w:tabs>
          <w:tab w:pos="1441" w:val="left" w:leader="none"/>
        </w:tabs>
        <w:spacing w:line="199" w:lineRule="auto" w:before="0" w:after="0"/>
        <w:ind w:left="510" w:right="0" w:firstLine="341"/>
        <w:jc w:val="both"/>
        <w:rPr>
          <w:sz w:val="20"/>
        </w:rPr>
      </w:pPr>
      <w:r>
        <w:rPr>
          <w:color w:val="231F20"/>
          <w:w w:val="115"/>
          <w:sz w:val="20"/>
        </w:rPr>
        <w:t>Circular vehículos en caravana en número </w:t>
      </w:r>
      <w:r>
        <w:rPr>
          <w:color w:val="231F20"/>
          <w:spacing w:val="-4"/>
          <w:w w:val="115"/>
          <w:sz w:val="20"/>
        </w:rPr>
        <w:t>dis- </w:t>
      </w:r>
      <w:r>
        <w:rPr>
          <w:color w:val="231F20"/>
          <w:w w:val="115"/>
          <w:sz w:val="20"/>
        </w:rPr>
        <w:t>tinto al</w:t>
      </w:r>
      <w:r>
        <w:rPr>
          <w:color w:val="231F20"/>
          <w:spacing w:val="5"/>
          <w:w w:val="115"/>
          <w:sz w:val="20"/>
        </w:rPr>
        <w:t> </w:t>
      </w:r>
      <w:r>
        <w:rPr>
          <w:color w:val="231F20"/>
          <w:w w:val="115"/>
          <w:sz w:val="20"/>
        </w:rPr>
        <w:t>autorizado.</w:t>
      </w:r>
    </w:p>
    <w:p>
      <w:pPr>
        <w:pStyle w:val="ListParagraph"/>
        <w:numPr>
          <w:ilvl w:val="1"/>
          <w:numId w:val="120"/>
        </w:numPr>
        <w:tabs>
          <w:tab w:pos="1441" w:val="left" w:leader="none"/>
        </w:tabs>
        <w:spacing w:line="199" w:lineRule="auto" w:before="0" w:after="0"/>
        <w:ind w:left="510" w:right="0" w:firstLine="341"/>
        <w:jc w:val="both"/>
        <w:rPr>
          <w:sz w:val="20"/>
        </w:rPr>
      </w:pPr>
      <w:r>
        <w:rPr>
          <w:color w:val="231F20"/>
          <w:w w:val="115"/>
          <w:sz w:val="20"/>
        </w:rPr>
        <w:t>Contratar individualmente por asiento o </w:t>
      </w:r>
      <w:r>
        <w:rPr>
          <w:color w:val="231F20"/>
          <w:spacing w:val="-5"/>
          <w:w w:val="115"/>
          <w:sz w:val="20"/>
        </w:rPr>
        <w:t>por </w:t>
      </w:r>
      <w:r>
        <w:rPr>
          <w:color w:val="231F20"/>
          <w:w w:val="115"/>
          <w:sz w:val="20"/>
        </w:rPr>
        <w:t>vehículo.</w:t>
      </w:r>
    </w:p>
    <w:p>
      <w:pPr>
        <w:pStyle w:val="ListParagraph"/>
        <w:numPr>
          <w:ilvl w:val="1"/>
          <w:numId w:val="120"/>
        </w:numPr>
        <w:tabs>
          <w:tab w:pos="1441" w:val="left" w:leader="none"/>
        </w:tabs>
        <w:spacing w:line="199" w:lineRule="auto" w:before="0" w:after="0"/>
        <w:ind w:left="510" w:right="0" w:firstLine="341"/>
        <w:jc w:val="both"/>
        <w:rPr>
          <w:sz w:val="20"/>
        </w:rPr>
      </w:pPr>
      <w:r>
        <w:rPr>
          <w:color w:val="231F20"/>
          <w:w w:val="115"/>
          <w:sz w:val="20"/>
        </w:rPr>
        <w:t>Realizar servicios de arrendamiento sin asisten- cia debidamente acreditada en el primer</w:t>
      </w:r>
      <w:r>
        <w:rPr>
          <w:color w:val="231F20"/>
          <w:spacing w:val="22"/>
          <w:w w:val="115"/>
          <w:sz w:val="20"/>
        </w:rPr>
        <w:t> </w:t>
      </w:r>
      <w:r>
        <w:rPr>
          <w:color w:val="231F20"/>
          <w:w w:val="115"/>
          <w:sz w:val="20"/>
        </w:rPr>
        <w:t>vehículo.</w:t>
      </w:r>
    </w:p>
    <w:p>
      <w:pPr>
        <w:pStyle w:val="ListParagraph"/>
        <w:numPr>
          <w:ilvl w:val="1"/>
          <w:numId w:val="120"/>
        </w:numPr>
        <w:tabs>
          <w:tab w:pos="1421" w:val="left" w:leader="none"/>
        </w:tabs>
        <w:spacing w:line="199" w:lineRule="auto" w:before="0" w:after="0"/>
        <w:ind w:left="510" w:right="2" w:firstLine="341"/>
        <w:jc w:val="both"/>
        <w:rPr>
          <w:sz w:val="20"/>
        </w:rPr>
      </w:pPr>
      <w:r>
        <w:rPr>
          <w:color w:val="231F20"/>
          <w:spacing w:val="-4"/>
          <w:w w:val="115"/>
          <w:sz w:val="20"/>
        </w:rPr>
        <w:t>Realizar servicios </w:t>
      </w:r>
      <w:r>
        <w:rPr>
          <w:color w:val="231F20"/>
          <w:w w:val="115"/>
          <w:sz w:val="20"/>
        </w:rPr>
        <w:t>en </w:t>
      </w:r>
      <w:r>
        <w:rPr>
          <w:color w:val="231F20"/>
          <w:spacing w:val="-4"/>
          <w:w w:val="115"/>
          <w:sz w:val="20"/>
        </w:rPr>
        <w:t>caravana </w:t>
      </w:r>
      <w:r>
        <w:rPr>
          <w:color w:val="231F20"/>
          <w:w w:val="115"/>
          <w:sz w:val="20"/>
        </w:rPr>
        <w:t>de </w:t>
      </w:r>
      <w:r>
        <w:rPr>
          <w:color w:val="231F20"/>
          <w:spacing w:val="-3"/>
          <w:w w:val="115"/>
          <w:sz w:val="20"/>
        </w:rPr>
        <w:t>más </w:t>
      </w:r>
      <w:r>
        <w:rPr>
          <w:color w:val="231F20"/>
          <w:w w:val="115"/>
          <w:sz w:val="20"/>
        </w:rPr>
        <w:t>de </w:t>
      </w:r>
      <w:r>
        <w:rPr>
          <w:color w:val="231F20"/>
          <w:spacing w:val="-7"/>
          <w:w w:val="115"/>
          <w:sz w:val="20"/>
        </w:rPr>
        <w:t>cinco </w:t>
      </w:r>
      <w:r>
        <w:rPr>
          <w:color w:val="231F20"/>
          <w:spacing w:val="-4"/>
          <w:w w:val="115"/>
          <w:sz w:val="20"/>
        </w:rPr>
        <w:t>vehículos </w:t>
      </w:r>
      <w:r>
        <w:rPr>
          <w:color w:val="231F20"/>
          <w:spacing w:val="-3"/>
          <w:w w:val="115"/>
          <w:sz w:val="20"/>
        </w:rPr>
        <w:t>sin </w:t>
      </w:r>
      <w:r>
        <w:rPr>
          <w:color w:val="231F20"/>
          <w:spacing w:val="-4"/>
          <w:w w:val="115"/>
          <w:sz w:val="20"/>
        </w:rPr>
        <w:t>llevar </w:t>
      </w:r>
      <w:r>
        <w:rPr>
          <w:color w:val="231F20"/>
          <w:w w:val="115"/>
          <w:sz w:val="20"/>
        </w:rPr>
        <w:t>en el </w:t>
      </w:r>
      <w:r>
        <w:rPr>
          <w:color w:val="231F20"/>
          <w:spacing w:val="-4"/>
          <w:w w:val="115"/>
          <w:sz w:val="20"/>
        </w:rPr>
        <w:t>último </w:t>
      </w:r>
      <w:r>
        <w:rPr>
          <w:color w:val="231F20"/>
          <w:w w:val="115"/>
          <w:sz w:val="20"/>
        </w:rPr>
        <w:t>de </w:t>
      </w:r>
      <w:r>
        <w:rPr>
          <w:color w:val="231F20"/>
          <w:spacing w:val="-4"/>
          <w:w w:val="115"/>
          <w:sz w:val="20"/>
        </w:rPr>
        <w:t>ellos </w:t>
      </w:r>
      <w:r>
        <w:rPr>
          <w:color w:val="231F20"/>
          <w:spacing w:val="-3"/>
          <w:w w:val="115"/>
          <w:sz w:val="20"/>
        </w:rPr>
        <w:t>una persona </w:t>
      </w:r>
      <w:r>
        <w:rPr>
          <w:color w:val="231F20"/>
          <w:spacing w:val="-7"/>
          <w:w w:val="115"/>
          <w:sz w:val="20"/>
        </w:rPr>
        <w:t>depen- </w:t>
      </w:r>
      <w:r>
        <w:rPr>
          <w:color w:val="231F20"/>
          <w:spacing w:val="-4"/>
          <w:w w:val="115"/>
          <w:sz w:val="20"/>
        </w:rPr>
        <w:t>diente </w:t>
      </w:r>
      <w:r>
        <w:rPr>
          <w:color w:val="231F20"/>
          <w:w w:val="115"/>
          <w:sz w:val="20"/>
        </w:rPr>
        <w:t>de la </w:t>
      </w:r>
      <w:r>
        <w:rPr>
          <w:color w:val="231F20"/>
          <w:spacing w:val="-4"/>
          <w:w w:val="115"/>
          <w:sz w:val="20"/>
        </w:rPr>
        <w:t>empresa </w:t>
      </w:r>
      <w:r>
        <w:rPr>
          <w:color w:val="231F20"/>
          <w:spacing w:val="-5"/>
          <w:w w:val="115"/>
          <w:sz w:val="20"/>
        </w:rPr>
        <w:t>arrendadora </w:t>
      </w:r>
      <w:r>
        <w:rPr>
          <w:color w:val="231F20"/>
          <w:spacing w:val="-3"/>
          <w:w w:val="115"/>
          <w:sz w:val="20"/>
        </w:rPr>
        <w:t>como</w:t>
      </w:r>
      <w:r>
        <w:rPr>
          <w:color w:val="231F20"/>
          <w:spacing w:val="-5"/>
          <w:w w:val="115"/>
          <w:sz w:val="20"/>
        </w:rPr>
        <w:t> </w:t>
      </w:r>
      <w:r>
        <w:rPr>
          <w:color w:val="231F20"/>
          <w:spacing w:val="-4"/>
          <w:w w:val="115"/>
          <w:sz w:val="20"/>
        </w:rPr>
        <w:t>responsable.</w:t>
      </w:r>
    </w:p>
    <w:p>
      <w:pPr>
        <w:pStyle w:val="ListParagraph"/>
        <w:numPr>
          <w:ilvl w:val="1"/>
          <w:numId w:val="120"/>
        </w:numPr>
        <w:tabs>
          <w:tab w:pos="1441" w:val="left" w:leader="none"/>
        </w:tabs>
        <w:spacing w:line="199" w:lineRule="auto" w:before="0" w:after="0"/>
        <w:ind w:left="510" w:right="0" w:firstLine="341"/>
        <w:jc w:val="both"/>
        <w:rPr>
          <w:sz w:val="20"/>
        </w:rPr>
      </w:pPr>
      <w:r>
        <w:rPr>
          <w:color w:val="231F20"/>
          <w:w w:val="115"/>
          <w:sz w:val="20"/>
        </w:rPr>
        <w:t>Realizar rutas o recorridos con puntos </w:t>
      </w:r>
      <w:r>
        <w:rPr>
          <w:color w:val="231F20"/>
          <w:spacing w:val="-3"/>
          <w:w w:val="115"/>
          <w:sz w:val="20"/>
        </w:rPr>
        <w:t>diferen- </w:t>
      </w:r>
      <w:r>
        <w:rPr>
          <w:color w:val="231F20"/>
          <w:w w:val="115"/>
          <w:sz w:val="20"/>
        </w:rPr>
        <w:t>tes de recogida y dejada de</w:t>
      </w:r>
      <w:r>
        <w:rPr>
          <w:color w:val="231F20"/>
          <w:spacing w:val="24"/>
          <w:w w:val="115"/>
          <w:sz w:val="20"/>
        </w:rPr>
        <w:t> </w:t>
      </w:r>
      <w:r>
        <w:rPr>
          <w:color w:val="231F20"/>
          <w:w w:val="115"/>
          <w:sz w:val="20"/>
        </w:rPr>
        <w:t>viajeros.</w:t>
      </w:r>
    </w:p>
    <w:p>
      <w:pPr>
        <w:pStyle w:val="ListParagraph"/>
        <w:numPr>
          <w:ilvl w:val="1"/>
          <w:numId w:val="120"/>
        </w:numPr>
        <w:tabs>
          <w:tab w:pos="1541" w:val="left" w:leader="none"/>
        </w:tabs>
        <w:spacing w:line="199" w:lineRule="auto" w:before="0" w:after="0"/>
        <w:ind w:left="510" w:right="0" w:firstLine="341"/>
        <w:jc w:val="both"/>
        <w:rPr>
          <w:sz w:val="20"/>
        </w:rPr>
      </w:pPr>
      <w:r>
        <w:rPr>
          <w:color w:val="231F20"/>
          <w:w w:val="115"/>
          <w:sz w:val="20"/>
        </w:rPr>
        <w:t>Carencia, falta de diligenciado o falta de </w:t>
      </w:r>
      <w:r>
        <w:rPr>
          <w:color w:val="231F20"/>
          <w:spacing w:val="-4"/>
          <w:w w:val="115"/>
          <w:sz w:val="20"/>
        </w:rPr>
        <w:t>datos </w:t>
      </w:r>
      <w:r>
        <w:rPr>
          <w:color w:val="231F20"/>
          <w:w w:val="115"/>
          <w:sz w:val="20"/>
        </w:rPr>
        <w:t>esenciales del libro de reclamaciones, así como </w:t>
      </w:r>
      <w:r>
        <w:rPr>
          <w:color w:val="231F20"/>
          <w:spacing w:val="-3"/>
          <w:w w:val="115"/>
          <w:sz w:val="20"/>
        </w:rPr>
        <w:t>oculta- </w:t>
      </w:r>
      <w:r>
        <w:rPr>
          <w:color w:val="231F20"/>
          <w:w w:val="115"/>
          <w:sz w:val="20"/>
        </w:rPr>
        <w:t>ción o falta de conservación del mismo y demora injusti- ficada de la puesta en conocimiento o no comunicación </w:t>
      </w:r>
      <w:r>
        <w:rPr>
          <w:color w:val="231F20"/>
          <w:spacing w:val="-16"/>
          <w:w w:val="115"/>
          <w:sz w:val="20"/>
        </w:rPr>
        <w:t>a </w:t>
      </w:r>
      <w:r>
        <w:rPr>
          <w:color w:val="231F20"/>
          <w:w w:val="115"/>
          <w:sz w:val="20"/>
        </w:rPr>
        <w:t>la</w:t>
      </w:r>
      <w:r>
        <w:rPr>
          <w:color w:val="231F20"/>
          <w:spacing w:val="-7"/>
          <w:w w:val="115"/>
          <w:sz w:val="20"/>
        </w:rPr>
        <w:t> </w:t>
      </w:r>
      <w:r>
        <w:rPr>
          <w:color w:val="231F20"/>
          <w:w w:val="115"/>
          <w:sz w:val="20"/>
        </w:rPr>
        <w:t>Administración.</w:t>
      </w:r>
    </w:p>
    <w:p>
      <w:pPr>
        <w:pStyle w:val="ListParagraph"/>
        <w:numPr>
          <w:ilvl w:val="0"/>
          <w:numId w:val="120"/>
        </w:numPr>
        <w:tabs>
          <w:tab w:pos="1330" w:val="left" w:leader="none"/>
        </w:tabs>
        <w:spacing w:line="199" w:lineRule="auto" w:before="108" w:after="0"/>
        <w:ind w:left="510" w:right="0" w:firstLine="341"/>
        <w:jc w:val="both"/>
        <w:rPr>
          <w:sz w:val="20"/>
        </w:rPr>
      </w:pPr>
      <w:r>
        <w:rPr>
          <w:color w:val="231F20"/>
          <w:w w:val="115"/>
          <w:sz w:val="20"/>
        </w:rPr>
        <w:t>Cualquiera de las infracciones previstas en </w:t>
      </w:r>
      <w:r>
        <w:rPr>
          <w:color w:val="231F20"/>
          <w:spacing w:val="-8"/>
          <w:w w:val="115"/>
          <w:sz w:val="20"/>
        </w:rPr>
        <w:t>el </w:t>
      </w:r>
      <w:r>
        <w:rPr>
          <w:color w:val="231F20"/>
          <w:w w:val="115"/>
          <w:sz w:val="20"/>
        </w:rPr>
        <w:t>artículo anterior cuando por su naturaleza, ocasión o </w:t>
      </w:r>
      <w:r>
        <w:rPr>
          <w:color w:val="231F20"/>
          <w:spacing w:val="-10"/>
          <w:w w:val="115"/>
          <w:sz w:val="20"/>
        </w:rPr>
        <w:t>cir- </w:t>
      </w:r>
      <w:r>
        <w:rPr>
          <w:color w:val="231F20"/>
          <w:w w:val="115"/>
          <w:sz w:val="20"/>
        </w:rPr>
        <w:t>cunstancia no deba ser calificada como muy </w:t>
      </w:r>
      <w:r>
        <w:rPr>
          <w:color w:val="231F20"/>
          <w:spacing w:val="-3"/>
          <w:w w:val="115"/>
          <w:sz w:val="20"/>
        </w:rPr>
        <w:t>grave, </w:t>
      </w:r>
      <w:r>
        <w:rPr>
          <w:color w:val="231F20"/>
          <w:w w:val="115"/>
          <w:sz w:val="20"/>
        </w:rPr>
        <w:t>debiendo justificarse la existencia de dichas circunstan- cias y motivarse la resolución</w:t>
      </w:r>
      <w:r>
        <w:rPr>
          <w:color w:val="231F20"/>
          <w:spacing w:val="28"/>
          <w:w w:val="115"/>
          <w:sz w:val="20"/>
        </w:rPr>
        <w:t> </w:t>
      </w:r>
      <w:r>
        <w:rPr>
          <w:color w:val="231F20"/>
          <w:w w:val="115"/>
          <w:sz w:val="20"/>
        </w:rPr>
        <w:t>correspondiente.</w:t>
      </w:r>
    </w:p>
    <w:p>
      <w:pPr>
        <w:spacing w:before="198"/>
        <w:ind w:left="510" w:right="0" w:firstLine="0"/>
        <w:jc w:val="both"/>
        <w:rPr>
          <w:i/>
          <w:sz w:val="20"/>
        </w:rPr>
      </w:pPr>
      <w:r>
        <w:rPr>
          <w:color w:val="231F20"/>
          <w:w w:val="115"/>
          <w:sz w:val="20"/>
        </w:rPr>
        <w:t>Artículo 106. </w:t>
      </w:r>
      <w:r>
        <w:rPr>
          <w:i/>
          <w:color w:val="231F20"/>
          <w:w w:val="115"/>
          <w:sz w:val="20"/>
        </w:rPr>
        <w:t>Infracciones leves.</w:t>
      </w:r>
    </w:p>
    <w:p>
      <w:pPr>
        <w:pStyle w:val="BodyText"/>
        <w:spacing w:before="171"/>
        <w:ind w:left="851" w:firstLine="0"/>
      </w:pPr>
      <w:r>
        <w:rPr>
          <w:color w:val="231F20"/>
          <w:w w:val="120"/>
        </w:rPr>
        <w:t>Se consideran infracciones leves:</w:t>
      </w:r>
    </w:p>
    <w:p>
      <w:pPr>
        <w:pStyle w:val="ListParagraph"/>
        <w:numPr>
          <w:ilvl w:val="0"/>
          <w:numId w:val="121"/>
        </w:numPr>
        <w:tabs>
          <w:tab w:pos="1199" w:val="left" w:leader="none"/>
        </w:tabs>
        <w:spacing w:line="199" w:lineRule="auto" w:before="75" w:after="0"/>
        <w:ind w:left="510" w:right="0" w:firstLine="341"/>
        <w:jc w:val="both"/>
        <w:rPr>
          <w:sz w:val="20"/>
        </w:rPr>
      </w:pPr>
      <w:r>
        <w:rPr>
          <w:color w:val="231F20"/>
          <w:w w:val="115"/>
          <w:sz w:val="20"/>
        </w:rPr>
        <w:t>La falta de comunicación de cualquier dato o </w:t>
      </w:r>
      <w:r>
        <w:rPr>
          <w:color w:val="231F20"/>
          <w:spacing w:val="-9"/>
          <w:w w:val="115"/>
          <w:sz w:val="20"/>
        </w:rPr>
        <w:t>cir- </w:t>
      </w:r>
      <w:r>
        <w:rPr>
          <w:color w:val="231F20"/>
          <w:w w:val="115"/>
          <w:sz w:val="20"/>
        </w:rPr>
        <w:t>cunstancia que deba figurar en el registro de operadores de transporte o que exista obligación por otra causa </w:t>
      </w:r>
      <w:r>
        <w:rPr>
          <w:color w:val="231F20"/>
          <w:spacing w:val="-7"/>
          <w:w w:val="115"/>
          <w:sz w:val="20"/>
        </w:rPr>
        <w:t>de </w:t>
      </w:r>
      <w:r>
        <w:rPr>
          <w:color w:val="231F20"/>
          <w:w w:val="115"/>
          <w:sz w:val="20"/>
        </w:rPr>
        <w:t>poner en conocimiento de la Administración, con </w:t>
      </w:r>
      <w:r>
        <w:rPr>
          <w:color w:val="231F20"/>
          <w:spacing w:val="-4"/>
          <w:w w:val="115"/>
          <w:sz w:val="20"/>
        </w:rPr>
        <w:t>arreglo </w:t>
      </w:r>
      <w:r>
        <w:rPr>
          <w:color w:val="231F20"/>
          <w:w w:val="115"/>
          <w:sz w:val="20"/>
        </w:rPr>
        <w:t>a lo que reglamentariamente se determine, salvo </w:t>
      </w:r>
      <w:r>
        <w:rPr>
          <w:color w:val="231F20"/>
          <w:spacing w:val="-6"/>
          <w:w w:val="115"/>
          <w:sz w:val="20"/>
        </w:rPr>
        <w:t>que </w:t>
      </w:r>
      <w:r>
        <w:rPr>
          <w:color w:val="231F20"/>
          <w:w w:val="115"/>
          <w:sz w:val="20"/>
        </w:rPr>
        <w:t>dicha infracción deba ser calificada como grave conforme a lo establecido en el</w:t>
      </w:r>
      <w:r>
        <w:rPr>
          <w:color w:val="231F20"/>
          <w:spacing w:val="12"/>
          <w:w w:val="115"/>
          <w:sz w:val="20"/>
        </w:rPr>
        <w:t> </w:t>
      </w:r>
      <w:r>
        <w:rPr>
          <w:color w:val="231F20"/>
          <w:w w:val="115"/>
          <w:sz w:val="20"/>
        </w:rPr>
        <w:t>105.12.</w:t>
      </w:r>
    </w:p>
    <w:p>
      <w:pPr>
        <w:pStyle w:val="ListParagraph"/>
        <w:numPr>
          <w:ilvl w:val="0"/>
          <w:numId w:val="121"/>
        </w:numPr>
        <w:tabs>
          <w:tab w:pos="1219" w:val="left" w:leader="none"/>
        </w:tabs>
        <w:spacing w:line="199" w:lineRule="auto" w:before="0" w:after="0"/>
        <w:ind w:left="510" w:right="0" w:firstLine="341"/>
        <w:jc w:val="both"/>
        <w:rPr>
          <w:sz w:val="20"/>
        </w:rPr>
      </w:pPr>
      <w:r>
        <w:rPr>
          <w:color w:val="231F20"/>
          <w:w w:val="120"/>
          <w:sz w:val="20"/>
        </w:rPr>
        <w:t>El</w:t>
      </w:r>
      <w:r>
        <w:rPr>
          <w:color w:val="231F20"/>
          <w:spacing w:val="-16"/>
          <w:w w:val="120"/>
          <w:sz w:val="20"/>
        </w:rPr>
        <w:t> </w:t>
      </w:r>
      <w:r>
        <w:rPr>
          <w:color w:val="231F20"/>
          <w:w w:val="120"/>
          <w:sz w:val="20"/>
        </w:rPr>
        <w:t>exceso</w:t>
      </w:r>
      <w:r>
        <w:rPr>
          <w:color w:val="231F20"/>
          <w:spacing w:val="-16"/>
          <w:w w:val="120"/>
          <w:sz w:val="20"/>
        </w:rPr>
        <w:t> </w:t>
      </w:r>
      <w:r>
        <w:rPr>
          <w:color w:val="231F20"/>
          <w:w w:val="120"/>
          <w:sz w:val="20"/>
        </w:rPr>
        <w:t>sobre</w:t>
      </w:r>
      <w:r>
        <w:rPr>
          <w:color w:val="231F20"/>
          <w:spacing w:val="-15"/>
          <w:w w:val="120"/>
          <w:sz w:val="20"/>
        </w:rPr>
        <w:t> </w:t>
      </w:r>
      <w:r>
        <w:rPr>
          <w:color w:val="231F20"/>
          <w:w w:val="120"/>
          <w:sz w:val="20"/>
        </w:rPr>
        <w:t>la</w:t>
      </w:r>
      <w:r>
        <w:rPr>
          <w:color w:val="231F20"/>
          <w:spacing w:val="-16"/>
          <w:w w:val="120"/>
          <w:sz w:val="20"/>
        </w:rPr>
        <w:t> </w:t>
      </w:r>
      <w:r>
        <w:rPr>
          <w:color w:val="231F20"/>
          <w:w w:val="120"/>
          <w:sz w:val="20"/>
        </w:rPr>
        <w:t>masa</w:t>
      </w:r>
      <w:r>
        <w:rPr>
          <w:color w:val="231F20"/>
          <w:spacing w:val="-15"/>
          <w:w w:val="120"/>
          <w:sz w:val="20"/>
        </w:rPr>
        <w:t> </w:t>
      </w:r>
      <w:r>
        <w:rPr>
          <w:color w:val="231F20"/>
          <w:w w:val="120"/>
          <w:sz w:val="20"/>
        </w:rPr>
        <w:t>máxima</w:t>
      </w:r>
      <w:r>
        <w:rPr>
          <w:color w:val="231F20"/>
          <w:spacing w:val="-16"/>
          <w:w w:val="120"/>
          <w:sz w:val="20"/>
        </w:rPr>
        <w:t> </w:t>
      </w:r>
      <w:r>
        <w:rPr>
          <w:color w:val="231F20"/>
          <w:w w:val="120"/>
          <w:sz w:val="20"/>
        </w:rPr>
        <w:t>autorizada</w:t>
      </w:r>
      <w:r>
        <w:rPr>
          <w:color w:val="231F20"/>
          <w:spacing w:val="-16"/>
          <w:w w:val="120"/>
          <w:sz w:val="20"/>
        </w:rPr>
        <w:t> </w:t>
      </w:r>
      <w:r>
        <w:rPr>
          <w:color w:val="231F20"/>
          <w:w w:val="120"/>
          <w:sz w:val="20"/>
        </w:rPr>
        <w:t>de</w:t>
      </w:r>
      <w:r>
        <w:rPr>
          <w:color w:val="231F20"/>
          <w:spacing w:val="-15"/>
          <w:w w:val="120"/>
          <w:sz w:val="20"/>
        </w:rPr>
        <w:t> </w:t>
      </w:r>
      <w:r>
        <w:rPr>
          <w:color w:val="231F20"/>
          <w:spacing w:val="-7"/>
          <w:w w:val="120"/>
          <w:sz w:val="20"/>
        </w:rPr>
        <w:t>los </w:t>
      </w:r>
      <w:r>
        <w:rPr>
          <w:color w:val="231F20"/>
          <w:w w:val="120"/>
          <w:sz w:val="20"/>
        </w:rPr>
        <w:t>vehículos o de alguno de sus ejes, en los porcentajes siguientes:</w:t>
      </w:r>
    </w:p>
    <w:p>
      <w:pPr>
        <w:pStyle w:val="BodyText"/>
        <w:spacing w:before="4" w:after="1"/>
        <w:ind w:left="0" w:firstLine="0"/>
        <w:jc w:val="left"/>
        <w:rPr>
          <w:sz w:val="14"/>
        </w:rPr>
      </w:pPr>
    </w:p>
    <w:tbl>
      <w:tblPr>
        <w:tblW w:w="0" w:type="auto"/>
        <w:jc w:val="left"/>
        <w:tblInd w:w="5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580"/>
        <w:gridCol w:w="1418"/>
        <w:gridCol w:w="1418"/>
      </w:tblGrid>
      <w:tr>
        <w:trPr>
          <w:trHeight w:val="598" w:hRule="atLeast"/>
        </w:trPr>
        <w:tc>
          <w:tcPr>
            <w:tcW w:w="2580" w:type="dxa"/>
            <w:tcBorders>
              <w:left w:val="nil"/>
            </w:tcBorders>
          </w:tcPr>
          <w:p>
            <w:pPr>
              <w:pStyle w:val="TableParagraph"/>
              <w:spacing w:line="240" w:lineRule="auto" w:before="8"/>
              <w:jc w:val="left"/>
              <w:rPr>
                <w:sz w:val="17"/>
              </w:rPr>
            </w:pPr>
          </w:p>
          <w:p>
            <w:pPr>
              <w:pStyle w:val="TableParagraph"/>
              <w:spacing w:line="240" w:lineRule="auto" w:before="1"/>
              <w:ind w:left="1087" w:right="1078"/>
              <w:rPr>
                <w:sz w:val="14"/>
              </w:rPr>
            </w:pPr>
            <w:r>
              <w:rPr>
                <w:color w:val="231F20"/>
                <w:w w:val="115"/>
                <w:sz w:val="14"/>
              </w:rPr>
              <w:t>MMA</w:t>
            </w:r>
          </w:p>
        </w:tc>
        <w:tc>
          <w:tcPr>
            <w:tcW w:w="1418" w:type="dxa"/>
          </w:tcPr>
          <w:p>
            <w:pPr>
              <w:pStyle w:val="TableParagraph"/>
              <w:spacing w:before="76"/>
              <w:ind w:left="294" w:right="286"/>
              <w:rPr>
                <w:sz w:val="14"/>
              </w:rPr>
            </w:pPr>
            <w:r>
              <w:rPr>
                <w:color w:val="231F20"/>
                <w:w w:val="115"/>
                <w:sz w:val="14"/>
              </w:rPr>
              <w:t>Exceso total</w:t>
            </w:r>
          </w:p>
          <w:p>
            <w:pPr>
              <w:pStyle w:val="TableParagraph"/>
              <w:spacing w:line="140" w:lineRule="exact"/>
              <w:ind w:left="8"/>
              <w:rPr>
                <w:sz w:val="14"/>
              </w:rPr>
            </w:pPr>
            <w:r>
              <w:rPr>
                <w:color w:val="231F20"/>
                <w:w w:val="100"/>
                <w:sz w:val="14"/>
              </w:rPr>
              <w:t>–</w:t>
            </w:r>
          </w:p>
          <w:p>
            <w:pPr>
              <w:pStyle w:val="TableParagraph"/>
              <w:ind w:left="294" w:right="286"/>
              <w:rPr>
                <w:sz w:val="14"/>
              </w:rPr>
            </w:pPr>
            <w:r>
              <w:rPr>
                <w:color w:val="231F20"/>
                <w:w w:val="115"/>
                <w:sz w:val="14"/>
              </w:rPr>
              <w:t>Porcentaje</w:t>
            </w:r>
          </w:p>
        </w:tc>
        <w:tc>
          <w:tcPr>
            <w:tcW w:w="1418" w:type="dxa"/>
            <w:tcBorders>
              <w:right w:val="nil"/>
            </w:tcBorders>
          </w:tcPr>
          <w:p>
            <w:pPr>
              <w:pStyle w:val="TableParagraph"/>
              <w:spacing w:before="76"/>
              <w:ind w:left="44" w:right="37"/>
              <w:rPr>
                <w:sz w:val="14"/>
              </w:rPr>
            </w:pPr>
            <w:r>
              <w:rPr>
                <w:color w:val="231F20"/>
                <w:w w:val="115"/>
                <w:sz w:val="14"/>
              </w:rPr>
              <w:t>Exceso sobre un eje</w:t>
            </w:r>
          </w:p>
          <w:p>
            <w:pPr>
              <w:pStyle w:val="TableParagraph"/>
              <w:spacing w:line="140" w:lineRule="exact"/>
              <w:ind w:left="7"/>
              <w:rPr>
                <w:sz w:val="14"/>
              </w:rPr>
            </w:pPr>
            <w:r>
              <w:rPr>
                <w:color w:val="231F20"/>
                <w:w w:val="100"/>
                <w:sz w:val="14"/>
              </w:rPr>
              <w:t>–</w:t>
            </w:r>
          </w:p>
          <w:p>
            <w:pPr>
              <w:pStyle w:val="TableParagraph"/>
              <w:ind w:left="44" w:right="37"/>
              <w:rPr>
                <w:sz w:val="14"/>
              </w:rPr>
            </w:pPr>
            <w:r>
              <w:rPr>
                <w:color w:val="231F20"/>
                <w:w w:val="115"/>
                <w:sz w:val="14"/>
              </w:rPr>
              <w:t>Porcentaje</w:t>
            </w:r>
          </w:p>
        </w:tc>
      </w:tr>
      <w:tr>
        <w:trPr>
          <w:trHeight w:val="765" w:hRule="atLeast"/>
        </w:trPr>
        <w:tc>
          <w:tcPr>
            <w:tcW w:w="2580" w:type="dxa"/>
            <w:tcBorders>
              <w:left w:val="nil"/>
            </w:tcBorders>
          </w:tcPr>
          <w:p>
            <w:pPr>
              <w:pStyle w:val="TableParagraph"/>
              <w:spacing w:line="203" w:lineRule="exact" w:before="115"/>
              <w:ind w:left="4"/>
              <w:jc w:val="left"/>
              <w:rPr>
                <w:sz w:val="18"/>
              </w:rPr>
            </w:pPr>
            <w:r>
              <w:rPr>
                <w:color w:val="231F20"/>
                <w:spacing w:val="-3"/>
                <w:w w:val="110"/>
                <w:sz w:val="18"/>
              </w:rPr>
              <w:t>De </w:t>
            </w:r>
            <w:r>
              <w:rPr>
                <w:color w:val="231F20"/>
                <w:spacing w:val="-4"/>
                <w:w w:val="110"/>
                <w:sz w:val="18"/>
              </w:rPr>
              <w:t>más </w:t>
            </w:r>
            <w:r>
              <w:rPr>
                <w:color w:val="231F20"/>
                <w:spacing w:val="-3"/>
                <w:w w:val="110"/>
                <w:sz w:val="18"/>
              </w:rPr>
              <w:t>de 20 tm   </w:t>
            </w:r>
            <w:r>
              <w:rPr>
                <w:color w:val="231F20"/>
                <w:w w:val="110"/>
                <w:sz w:val="18"/>
              </w:rPr>
              <w:t>. . . . . . . . . . .</w:t>
            </w:r>
            <w:r>
              <w:rPr>
                <w:color w:val="231F20"/>
                <w:spacing w:val="-14"/>
                <w:w w:val="110"/>
                <w:sz w:val="18"/>
              </w:rPr>
              <w:t> </w:t>
            </w:r>
            <w:r>
              <w:rPr>
                <w:color w:val="231F20"/>
                <w:w w:val="110"/>
                <w:sz w:val="18"/>
              </w:rPr>
              <w:t>.</w:t>
            </w:r>
          </w:p>
          <w:p>
            <w:pPr>
              <w:pStyle w:val="TableParagraph"/>
              <w:spacing w:line="185" w:lineRule="exact"/>
              <w:ind w:left="4"/>
              <w:jc w:val="left"/>
              <w:rPr>
                <w:sz w:val="18"/>
              </w:rPr>
            </w:pPr>
            <w:r>
              <w:rPr>
                <w:color w:val="231F20"/>
                <w:spacing w:val="-3"/>
                <w:w w:val="110"/>
                <w:sz w:val="18"/>
              </w:rPr>
              <w:t>De </w:t>
            </w:r>
            <w:r>
              <w:rPr>
                <w:color w:val="231F20"/>
                <w:spacing w:val="-4"/>
                <w:w w:val="110"/>
                <w:sz w:val="18"/>
              </w:rPr>
              <w:t>más </w:t>
            </w:r>
            <w:r>
              <w:rPr>
                <w:color w:val="231F20"/>
                <w:spacing w:val="-3"/>
                <w:w w:val="110"/>
                <w:sz w:val="18"/>
              </w:rPr>
              <w:t>de </w:t>
            </w:r>
            <w:r>
              <w:rPr>
                <w:color w:val="231F20"/>
                <w:spacing w:val="-8"/>
                <w:w w:val="110"/>
                <w:sz w:val="18"/>
              </w:rPr>
              <w:t>10 </w:t>
            </w:r>
            <w:r>
              <w:rPr>
                <w:color w:val="231F20"/>
                <w:spacing w:val="-3"/>
                <w:w w:val="110"/>
                <w:sz w:val="18"/>
              </w:rPr>
              <w:t>tm </w:t>
            </w:r>
            <w:r>
              <w:rPr>
                <w:color w:val="231F20"/>
                <w:w w:val="110"/>
                <w:sz w:val="18"/>
              </w:rPr>
              <w:t>a </w:t>
            </w:r>
            <w:r>
              <w:rPr>
                <w:color w:val="231F20"/>
                <w:spacing w:val="-3"/>
                <w:w w:val="110"/>
                <w:sz w:val="18"/>
              </w:rPr>
              <w:t>20 tm    </w:t>
            </w:r>
            <w:r>
              <w:rPr>
                <w:color w:val="231F20"/>
                <w:w w:val="110"/>
                <w:sz w:val="18"/>
              </w:rPr>
              <w:t>. . . .</w:t>
            </w:r>
            <w:r>
              <w:rPr>
                <w:color w:val="231F20"/>
                <w:spacing w:val="-13"/>
                <w:w w:val="110"/>
                <w:sz w:val="18"/>
              </w:rPr>
              <w:t> </w:t>
            </w:r>
            <w:r>
              <w:rPr>
                <w:color w:val="231F20"/>
                <w:w w:val="110"/>
                <w:sz w:val="18"/>
              </w:rPr>
              <w:t>.</w:t>
            </w:r>
          </w:p>
          <w:p>
            <w:pPr>
              <w:pStyle w:val="TableParagraph"/>
              <w:spacing w:line="203" w:lineRule="exact"/>
              <w:ind w:left="4"/>
              <w:jc w:val="left"/>
              <w:rPr>
                <w:sz w:val="18"/>
              </w:rPr>
            </w:pPr>
            <w:r>
              <w:rPr>
                <w:color w:val="231F20"/>
                <w:spacing w:val="-3"/>
                <w:w w:val="110"/>
                <w:sz w:val="18"/>
              </w:rPr>
              <w:t>De </w:t>
            </w:r>
            <w:r>
              <w:rPr>
                <w:color w:val="231F20"/>
                <w:spacing w:val="-5"/>
                <w:w w:val="110"/>
                <w:sz w:val="18"/>
              </w:rPr>
              <w:t>hasta </w:t>
            </w:r>
            <w:r>
              <w:rPr>
                <w:color w:val="231F20"/>
                <w:spacing w:val="-8"/>
                <w:w w:val="110"/>
                <w:sz w:val="18"/>
              </w:rPr>
              <w:t>10 </w:t>
            </w:r>
            <w:r>
              <w:rPr>
                <w:color w:val="231F20"/>
                <w:spacing w:val="-3"/>
                <w:w w:val="110"/>
                <w:sz w:val="18"/>
              </w:rPr>
              <w:t>tm</w:t>
            </w:r>
            <w:r>
              <w:rPr>
                <w:color w:val="231F20"/>
                <w:spacing w:val="36"/>
                <w:w w:val="110"/>
                <w:sz w:val="18"/>
              </w:rPr>
              <w:t> </w:t>
            </w:r>
            <w:r>
              <w:rPr>
                <w:color w:val="231F20"/>
                <w:w w:val="110"/>
                <w:sz w:val="18"/>
              </w:rPr>
              <w:t>. . . . . . . . . . . . . .</w:t>
            </w:r>
          </w:p>
        </w:tc>
        <w:tc>
          <w:tcPr>
            <w:tcW w:w="1418" w:type="dxa"/>
          </w:tcPr>
          <w:p>
            <w:pPr>
              <w:pStyle w:val="TableParagraph"/>
              <w:spacing w:line="203" w:lineRule="exact" w:before="115"/>
              <w:ind w:left="115"/>
              <w:jc w:val="left"/>
              <w:rPr>
                <w:sz w:val="18"/>
              </w:rPr>
            </w:pPr>
            <w:r>
              <w:rPr>
                <w:color w:val="231F20"/>
                <w:w w:val="115"/>
                <w:sz w:val="18"/>
              </w:rPr>
              <w:t>+ </w:t>
            </w:r>
            <w:r>
              <w:rPr>
                <w:color w:val="231F20"/>
                <w:spacing w:val="-4"/>
                <w:w w:val="115"/>
                <w:sz w:val="18"/>
              </w:rPr>
              <w:t>2,5 </w:t>
            </w:r>
            <w:r>
              <w:rPr>
                <w:color w:val="231F20"/>
                <w:spacing w:val="-5"/>
                <w:w w:val="115"/>
                <w:sz w:val="18"/>
              </w:rPr>
              <w:t>hasta </w:t>
            </w:r>
            <w:r>
              <w:rPr>
                <w:color w:val="231F20"/>
                <w:spacing w:val="-3"/>
                <w:w w:val="115"/>
                <w:sz w:val="18"/>
              </w:rPr>
              <w:t>el</w:t>
            </w:r>
            <w:r>
              <w:rPr>
                <w:color w:val="231F20"/>
                <w:spacing w:val="-35"/>
                <w:w w:val="115"/>
                <w:sz w:val="18"/>
              </w:rPr>
              <w:t> </w:t>
            </w:r>
            <w:r>
              <w:rPr>
                <w:color w:val="231F20"/>
                <w:w w:val="115"/>
                <w:sz w:val="18"/>
              </w:rPr>
              <w:t>6</w:t>
            </w:r>
          </w:p>
          <w:p>
            <w:pPr>
              <w:pStyle w:val="TableParagraph"/>
              <w:spacing w:line="185" w:lineRule="exact"/>
              <w:ind w:left="143"/>
              <w:jc w:val="left"/>
              <w:rPr>
                <w:sz w:val="18"/>
              </w:rPr>
            </w:pPr>
            <w:r>
              <w:rPr>
                <w:color w:val="231F20"/>
                <w:w w:val="115"/>
                <w:sz w:val="18"/>
              </w:rPr>
              <w:t>+ 5</w:t>
            </w:r>
            <w:r>
              <w:rPr>
                <w:color w:val="231F20"/>
                <w:spacing w:val="-34"/>
                <w:w w:val="115"/>
                <w:sz w:val="18"/>
              </w:rPr>
              <w:t> </w:t>
            </w:r>
            <w:r>
              <w:rPr>
                <w:color w:val="231F20"/>
                <w:spacing w:val="-5"/>
                <w:w w:val="115"/>
                <w:sz w:val="18"/>
              </w:rPr>
              <w:t>hasta </w:t>
            </w:r>
            <w:r>
              <w:rPr>
                <w:color w:val="231F20"/>
                <w:spacing w:val="-3"/>
                <w:w w:val="115"/>
                <w:sz w:val="18"/>
              </w:rPr>
              <w:t>el </w:t>
            </w:r>
            <w:r>
              <w:rPr>
                <w:color w:val="231F20"/>
                <w:spacing w:val="-8"/>
                <w:w w:val="115"/>
                <w:sz w:val="18"/>
              </w:rPr>
              <w:t>10</w:t>
            </w:r>
          </w:p>
          <w:p>
            <w:pPr>
              <w:pStyle w:val="TableParagraph"/>
              <w:spacing w:line="203" w:lineRule="exact"/>
              <w:ind w:left="139"/>
              <w:jc w:val="left"/>
              <w:rPr>
                <w:sz w:val="18"/>
              </w:rPr>
            </w:pPr>
            <w:r>
              <w:rPr>
                <w:color w:val="231F20"/>
                <w:w w:val="115"/>
                <w:sz w:val="18"/>
              </w:rPr>
              <w:t>+ 6 </w:t>
            </w:r>
            <w:r>
              <w:rPr>
                <w:color w:val="231F20"/>
                <w:spacing w:val="-5"/>
                <w:w w:val="115"/>
                <w:sz w:val="18"/>
              </w:rPr>
              <w:t>hasta </w:t>
            </w:r>
            <w:r>
              <w:rPr>
                <w:color w:val="231F20"/>
                <w:spacing w:val="-3"/>
                <w:w w:val="115"/>
                <w:sz w:val="18"/>
              </w:rPr>
              <w:t>el</w:t>
            </w:r>
            <w:r>
              <w:rPr>
                <w:color w:val="231F20"/>
                <w:spacing w:val="-36"/>
                <w:w w:val="115"/>
                <w:sz w:val="18"/>
              </w:rPr>
              <w:t> </w:t>
            </w:r>
            <w:r>
              <w:rPr>
                <w:color w:val="231F20"/>
                <w:spacing w:val="-5"/>
                <w:w w:val="115"/>
                <w:sz w:val="18"/>
              </w:rPr>
              <w:t>15</w:t>
            </w:r>
          </w:p>
        </w:tc>
        <w:tc>
          <w:tcPr>
            <w:tcW w:w="1418" w:type="dxa"/>
            <w:tcBorders>
              <w:right w:val="nil"/>
            </w:tcBorders>
          </w:tcPr>
          <w:p>
            <w:pPr>
              <w:pStyle w:val="TableParagraph"/>
              <w:spacing w:line="203" w:lineRule="exact" w:before="115"/>
              <w:ind w:left="118"/>
              <w:jc w:val="left"/>
              <w:rPr>
                <w:sz w:val="18"/>
              </w:rPr>
            </w:pPr>
            <w:r>
              <w:rPr>
                <w:color w:val="231F20"/>
                <w:w w:val="115"/>
                <w:sz w:val="18"/>
              </w:rPr>
              <w:t>+</w:t>
            </w:r>
            <w:r>
              <w:rPr>
                <w:color w:val="231F20"/>
                <w:spacing w:val="-36"/>
                <w:w w:val="115"/>
                <w:sz w:val="18"/>
              </w:rPr>
              <w:t> </w:t>
            </w:r>
            <w:r>
              <w:rPr>
                <w:color w:val="231F20"/>
                <w:spacing w:val="-3"/>
                <w:w w:val="115"/>
                <w:sz w:val="18"/>
              </w:rPr>
              <w:t>20 </w:t>
            </w:r>
            <w:r>
              <w:rPr>
                <w:color w:val="231F20"/>
                <w:spacing w:val="-5"/>
                <w:w w:val="115"/>
                <w:sz w:val="18"/>
              </w:rPr>
              <w:t>hasta </w:t>
            </w:r>
            <w:r>
              <w:rPr>
                <w:color w:val="231F20"/>
                <w:spacing w:val="-3"/>
                <w:w w:val="115"/>
                <w:sz w:val="18"/>
              </w:rPr>
              <w:t>el </w:t>
            </w:r>
            <w:r>
              <w:rPr>
                <w:color w:val="231F20"/>
                <w:spacing w:val="-6"/>
                <w:w w:val="115"/>
                <w:sz w:val="18"/>
              </w:rPr>
              <w:t>25</w:t>
            </w:r>
          </w:p>
          <w:p>
            <w:pPr>
              <w:pStyle w:val="TableParagraph"/>
              <w:spacing w:line="185" w:lineRule="exact"/>
              <w:ind w:left="118"/>
              <w:jc w:val="left"/>
              <w:rPr>
                <w:sz w:val="18"/>
              </w:rPr>
            </w:pPr>
            <w:r>
              <w:rPr>
                <w:color w:val="231F20"/>
                <w:w w:val="115"/>
                <w:sz w:val="18"/>
              </w:rPr>
              <w:t>+</w:t>
            </w:r>
            <w:r>
              <w:rPr>
                <w:color w:val="231F20"/>
                <w:spacing w:val="-36"/>
                <w:w w:val="115"/>
                <w:sz w:val="18"/>
              </w:rPr>
              <w:t> </w:t>
            </w:r>
            <w:r>
              <w:rPr>
                <w:color w:val="231F20"/>
                <w:spacing w:val="-3"/>
                <w:w w:val="115"/>
                <w:sz w:val="18"/>
              </w:rPr>
              <w:t>30 </w:t>
            </w:r>
            <w:r>
              <w:rPr>
                <w:color w:val="231F20"/>
                <w:spacing w:val="-5"/>
                <w:w w:val="115"/>
                <w:sz w:val="18"/>
              </w:rPr>
              <w:t>hasta </w:t>
            </w:r>
            <w:r>
              <w:rPr>
                <w:color w:val="231F20"/>
                <w:spacing w:val="-3"/>
                <w:w w:val="115"/>
                <w:sz w:val="18"/>
              </w:rPr>
              <w:t>el </w:t>
            </w:r>
            <w:r>
              <w:rPr>
                <w:color w:val="231F20"/>
                <w:spacing w:val="-6"/>
                <w:w w:val="115"/>
                <w:sz w:val="18"/>
              </w:rPr>
              <w:t>35</w:t>
            </w:r>
          </w:p>
          <w:p>
            <w:pPr>
              <w:pStyle w:val="TableParagraph"/>
              <w:spacing w:line="203" w:lineRule="exact"/>
              <w:ind w:left="118"/>
              <w:jc w:val="left"/>
              <w:rPr>
                <w:sz w:val="18"/>
              </w:rPr>
            </w:pPr>
            <w:r>
              <w:rPr>
                <w:color w:val="231F20"/>
                <w:w w:val="115"/>
                <w:sz w:val="18"/>
              </w:rPr>
              <w:t>+</w:t>
            </w:r>
            <w:r>
              <w:rPr>
                <w:color w:val="231F20"/>
                <w:spacing w:val="-36"/>
                <w:w w:val="115"/>
                <w:sz w:val="18"/>
              </w:rPr>
              <w:t> </w:t>
            </w:r>
            <w:r>
              <w:rPr>
                <w:color w:val="231F20"/>
                <w:spacing w:val="-3"/>
                <w:w w:val="115"/>
                <w:sz w:val="18"/>
              </w:rPr>
              <w:t>40 </w:t>
            </w:r>
            <w:r>
              <w:rPr>
                <w:color w:val="231F20"/>
                <w:spacing w:val="-5"/>
                <w:w w:val="115"/>
                <w:sz w:val="18"/>
              </w:rPr>
              <w:t>hasta </w:t>
            </w:r>
            <w:r>
              <w:rPr>
                <w:color w:val="231F20"/>
                <w:spacing w:val="-3"/>
                <w:w w:val="115"/>
                <w:sz w:val="18"/>
              </w:rPr>
              <w:t>el </w:t>
            </w:r>
            <w:r>
              <w:rPr>
                <w:color w:val="231F20"/>
                <w:spacing w:val="-6"/>
                <w:w w:val="115"/>
                <w:sz w:val="18"/>
              </w:rPr>
              <w:t>45</w:t>
            </w:r>
          </w:p>
        </w:tc>
      </w:tr>
    </w:tbl>
    <w:p>
      <w:pPr>
        <w:pStyle w:val="BodyText"/>
        <w:spacing w:before="3"/>
        <w:ind w:left="0" w:firstLine="0"/>
        <w:jc w:val="left"/>
        <w:rPr>
          <w:sz w:val="19"/>
        </w:rPr>
      </w:pPr>
    </w:p>
    <w:p>
      <w:pPr>
        <w:pStyle w:val="BodyText"/>
        <w:spacing w:line="201" w:lineRule="auto"/>
        <w:ind w:left="510"/>
      </w:pPr>
      <w:r>
        <w:rPr>
          <w:color w:val="231F20"/>
          <w:w w:val="115"/>
        </w:rPr>
        <w:t>A efectos de responsabilidad, serán de aplicación las reglas establecidas en el artículo 104.19.</w:t>
      </w:r>
    </w:p>
    <w:p>
      <w:pPr>
        <w:pStyle w:val="ListParagraph"/>
        <w:numPr>
          <w:ilvl w:val="0"/>
          <w:numId w:val="121"/>
        </w:numPr>
        <w:tabs>
          <w:tab w:pos="1219" w:val="left" w:leader="none"/>
        </w:tabs>
        <w:spacing w:line="201" w:lineRule="auto" w:before="2" w:after="0"/>
        <w:ind w:left="510" w:right="0" w:firstLine="341"/>
        <w:jc w:val="both"/>
        <w:rPr>
          <w:sz w:val="20"/>
        </w:rPr>
      </w:pPr>
      <w:r>
        <w:rPr>
          <w:color w:val="231F20"/>
          <w:w w:val="115"/>
          <w:sz w:val="20"/>
        </w:rPr>
        <w:t>El</w:t>
      </w:r>
      <w:r>
        <w:rPr>
          <w:color w:val="231F20"/>
          <w:spacing w:val="-6"/>
          <w:w w:val="115"/>
          <w:sz w:val="20"/>
        </w:rPr>
        <w:t> </w:t>
      </w:r>
      <w:r>
        <w:rPr>
          <w:color w:val="231F20"/>
          <w:w w:val="115"/>
          <w:sz w:val="20"/>
        </w:rPr>
        <w:t>exceso</w:t>
      </w:r>
      <w:r>
        <w:rPr>
          <w:color w:val="231F20"/>
          <w:spacing w:val="-6"/>
          <w:w w:val="115"/>
          <w:sz w:val="20"/>
        </w:rPr>
        <w:t> </w:t>
      </w:r>
      <w:r>
        <w:rPr>
          <w:color w:val="231F20"/>
          <w:w w:val="115"/>
          <w:sz w:val="20"/>
        </w:rPr>
        <w:t>en</w:t>
      </w:r>
      <w:r>
        <w:rPr>
          <w:color w:val="231F20"/>
          <w:spacing w:val="-6"/>
          <w:w w:val="115"/>
          <w:sz w:val="20"/>
        </w:rPr>
        <w:t> </w:t>
      </w:r>
      <w:r>
        <w:rPr>
          <w:color w:val="231F20"/>
          <w:w w:val="115"/>
          <w:sz w:val="20"/>
        </w:rPr>
        <w:t>los</w:t>
      </w:r>
      <w:r>
        <w:rPr>
          <w:color w:val="231F20"/>
          <w:spacing w:val="-5"/>
          <w:w w:val="115"/>
          <w:sz w:val="20"/>
        </w:rPr>
        <w:t> </w:t>
      </w:r>
      <w:r>
        <w:rPr>
          <w:color w:val="231F20"/>
          <w:w w:val="115"/>
          <w:sz w:val="20"/>
        </w:rPr>
        <w:t>tiempos</w:t>
      </w:r>
      <w:r>
        <w:rPr>
          <w:color w:val="231F20"/>
          <w:spacing w:val="-6"/>
          <w:w w:val="115"/>
          <w:sz w:val="20"/>
        </w:rPr>
        <w:t> </w:t>
      </w:r>
      <w:r>
        <w:rPr>
          <w:color w:val="231F20"/>
          <w:w w:val="115"/>
          <w:sz w:val="20"/>
        </w:rPr>
        <w:t>máximos</w:t>
      </w:r>
      <w:r>
        <w:rPr>
          <w:color w:val="231F20"/>
          <w:spacing w:val="-6"/>
          <w:w w:val="115"/>
          <w:sz w:val="20"/>
        </w:rPr>
        <w:t> </w:t>
      </w:r>
      <w:r>
        <w:rPr>
          <w:color w:val="231F20"/>
          <w:w w:val="115"/>
          <w:sz w:val="20"/>
        </w:rPr>
        <w:t>de</w:t>
      </w:r>
      <w:r>
        <w:rPr>
          <w:color w:val="231F20"/>
          <w:spacing w:val="-6"/>
          <w:w w:val="115"/>
          <w:sz w:val="20"/>
        </w:rPr>
        <w:t> </w:t>
      </w:r>
      <w:r>
        <w:rPr>
          <w:color w:val="231F20"/>
          <w:w w:val="115"/>
          <w:sz w:val="20"/>
        </w:rPr>
        <w:t>conducción</w:t>
      </w:r>
      <w:r>
        <w:rPr>
          <w:color w:val="231F20"/>
          <w:spacing w:val="-6"/>
          <w:w w:val="115"/>
          <w:sz w:val="20"/>
        </w:rPr>
        <w:t> </w:t>
      </w:r>
      <w:r>
        <w:rPr>
          <w:color w:val="231F20"/>
          <w:spacing w:val="-15"/>
          <w:w w:val="115"/>
          <w:sz w:val="20"/>
        </w:rPr>
        <w:t>o </w:t>
      </w:r>
      <w:r>
        <w:rPr>
          <w:color w:val="231F20"/>
          <w:w w:val="115"/>
          <w:sz w:val="20"/>
        </w:rPr>
        <w:t>de la conducción </w:t>
      </w:r>
      <w:r>
        <w:rPr>
          <w:color w:val="231F20"/>
          <w:spacing w:val="-3"/>
          <w:w w:val="115"/>
          <w:sz w:val="20"/>
        </w:rPr>
        <w:t>ininterrumpida, </w:t>
      </w:r>
      <w:r>
        <w:rPr>
          <w:color w:val="231F20"/>
          <w:w w:val="115"/>
          <w:sz w:val="20"/>
        </w:rPr>
        <w:t>así como la </w:t>
      </w:r>
      <w:r>
        <w:rPr>
          <w:color w:val="231F20"/>
          <w:spacing w:val="-4"/>
          <w:w w:val="115"/>
          <w:sz w:val="20"/>
        </w:rPr>
        <w:t>minoración </w:t>
      </w:r>
      <w:r>
        <w:rPr>
          <w:color w:val="231F20"/>
          <w:w w:val="115"/>
          <w:sz w:val="20"/>
        </w:rPr>
        <w:t>de los períodos de descanso o pausa establecidos, </w:t>
      </w:r>
      <w:r>
        <w:rPr>
          <w:color w:val="231F20"/>
          <w:spacing w:val="-7"/>
          <w:w w:val="115"/>
          <w:sz w:val="20"/>
        </w:rPr>
        <w:t>salvo </w:t>
      </w:r>
      <w:r>
        <w:rPr>
          <w:color w:val="231F20"/>
          <w:w w:val="115"/>
          <w:sz w:val="20"/>
        </w:rPr>
        <w:t>que deba ser considerado infracción grave o muy</w:t>
      </w:r>
      <w:r>
        <w:rPr>
          <w:color w:val="231F20"/>
          <w:spacing w:val="2"/>
          <w:w w:val="115"/>
          <w:sz w:val="20"/>
        </w:rPr>
        <w:t> </w:t>
      </w:r>
      <w:r>
        <w:rPr>
          <w:color w:val="231F20"/>
          <w:spacing w:val="-2"/>
          <w:w w:val="115"/>
          <w:sz w:val="20"/>
        </w:rPr>
        <w:t>grave.</w:t>
      </w:r>
    </w:p>
    <w:p>
      <w:pPr>
        <w:pStyle w:val="ListParagraph"/>
        <w:numPr>
          <w:ilvl w:val="0"/>
          <w:numId w:val="121"/>
        </w:numPr>
        <w:tabs>
          <w:tab w:pos="1219" w:val="left" w:leader="none"/>
        </w:tabs>
        <w:spacing w:line="201" w:lineRule="auto" w:before="4" w:after="0"/>
        <w:ind w:left="510" w:right="0" w:firstLine="341"/>
        <w:jc w:val="both"/>
        <w:rPr>
          <w:sz w:val="20"/>
        </w:rPr>
      </w:pPr>
      <w:r>
        <w:rPr>
          <w:color w:val="231F20"/>
          <w:w w:val="115"/>
          <w:sz w:val="20"/>
        </w:rPr>
        <w:t>La utilización de hojas de registro no </w:t>
      </w:r>
      <w:r>
        <w:rPr>
          <w:color w:val="231F20"/>
          <w:spacing w:val="-3"/>
          <w:w w:val="115"/>
          <w:sz w:val="20"/>
        </w:rPr>
        <w:t>homologa- </w:t>
      </w:r>
      <w:r>
        <w:rPr>
          <w:color w:val="231F20"/>
          <w:w w:val="115"/>
          <w:sz w:val="20"/>
        </w:rPr>
        <w:t>das</w:t>
      </w:r>
      <w:r>
        <w:rPr>
          <w:color w:val="231F20"/>
          <w:spacing w:val="20"/>
          <w:w w:val="115"/>
          <w:sz w:val="20"/>
        </w:rPr>
        <w:t> </w:t>
      </w:r>
      <w:r>
        <w:rPr>
          <w:color w:val="231F20"/>
          <w:w w:val="115"/>
          <w:sz w:val="20"/>
        </w:rPr>
        <w:t>o</w:t>
      </w:r>
      <w:r>
        <w:rPr>
          <w:color w:val="231F20"/>
          <w:spacing w:val="20"/>
          <w:w w:val="115"/>
          <w:sz w:val="20"/>
        </w:rPr>
        <w:t> </w:t>
      </w:r>
      <w:r>
        <w:rPr>
          <w:color w:val="231F20"/>
          <w:w w:val="115"/>
          <w:sz w:val="20"/>
        </w:rPr>
        <w:t>que</w:t>
      </w:r>
      <w:r>
        <w:rPr>
          <w:color w:val="231F20"/>
          <w:spacing w:val="20"/>
          <w:w w:val="115"/>
          <w:sz w:val="20"/>
        </w:rPr>
        <w:t> </w:t>
      </w:r>
      <w:r>
        <w:rPr>
          <w:color w:val="231F20"/>
          <w:w w:val="115"/>
          <w:sz w:val="20"/>
        </w:rPr>
        <w:t>resulten</w:t>
      </w:r>
      <w:r>
        <w:rPr>
          <w:color w:val="231F20"/>
          <w:spacing w:val="20"/>
          <w:w w:val="115"/>
          <w:sz w:val="20"/>
        </w:rPr>
        <w:t> </w:t>
      </w:r>
      <w:r>
        <w:rPr>
          <w:color w:val="231F20"/>
          <w:w w:val="115"/>
          <w:sz w:val="20"/>
        </w:rPr>
        <w:t>incompatibles</w:t>
      </w:r>
      <w:r>
        <w:rPr>
          <w:color w:val="231F20"/>
          <w:spacing w:val="20"/>
          <w:w w:val="115"/>
          <w:sz w:val="20"/>
        </w:rPr>
        <w:t> </w:t>
      </w:r>
      <w:r>
        <w:rPr>
          <w:color w:val="231F20"/>
          <w:w w:val="115"/>
          <w:sz w:val="20"/>
        </w:rPr>
        <w:t>con</w:t>
      </w:r>
      <w:r>
        <w:rPr>
          <w:color w:val="231F20"/>
          <w:spacing w:val="20"/>
          <w:w w:val="115"/>
          <w:sz w:val="20"/>
        </w:rPr>
        <w:t> </w:t>
      </w:r>
      <w:r>
        <w:rPr>
          <w:color w:val="231F20"/>
          <w:w w:val="115"/>
          <w:sz w:val="20"/>
        </w:rPr>
        <w:t>el</w:t>
      </w:r>
      <w:r>
        <w:rPr>
          <w:color w:val="231F20"/>
          <w:spacing w:val="20"/>
          <w:w w:val="115"/>
          <w:sz w:val="20"/>
        </w:rPr>
        <w:t> </w:t>
      </w:r>
      <w:r>
        <w:rPr>
          <w:color w:val="231F20"/>
          <w:w w:val="115"/>
          <w:sz w:val="20"/>
        </w:rPr>
        <w:t>aparato</w:t>
      </w:r>
      <w:r>
        <w:rPr>
          <w:color w:val="231F20"/>
          <w:spacing w:val="20"/>
          <w:w w:val="115"/>
          <w:sz w:val="20"/>
        </w:rPr>
        <w:t> </w:t>
      </w:r>
      <w:r>
        <w:rPr>
          <w:color w:val="231F20"/>
          <w:w w:val="115"/>
          <w:sz w:val="20"/>
        </w:rPr>
        <w:t>de</w:t>
      </w:r>
      <w:r>
        <w:rPr>
          <w:color w:val="231F20"/>
          <w:spacing w:val="20"/>
          <w:w w:val="115"/>
          <w:sz w:val="20"/>
        </w:rPr>
        <w:t> </w:t>
      </w:r>
      <w:r>
        <w:rPr>
          <w:color w:val="231F20"/>
          <w:spacing w:val="-5"/>
          <w:w w:val="115"/>
          <w:sz w:val="20"/>
        </w:rPr>
        <w:t>con-</w:t>
      </w:r>
    </w:p>
    <w:p>
      <w:pPr>
        <w:pStyle w:val="BodyText"/>
        <w:spacing w:line="196" w:lineRule="auto" w:before="123"/>
        <w:ind w:left="470" w:right="108" w:firstLine="0"/>
      </w:pPr>
      <w:r>
        <w:rPr/>
        <w:br w:type="column"/>
      </w:r>
      <w:r>
        <w:rPr>
          <w:color w:val="231F20"/>
          <w:w w:val="115"/>
        </w:rPr>
        <w:t>trol utilizado, así como la utilización de una tarjeta de conductor caducada.</w:t>
      </w:r>
    </w:p>
    <w:p>
      <w:pPr>
        <w:pStyle w:val="ListParagraph"/>
        <w:numPr>
          <w:ilvl w:val="0"/>
          <w:numId w:val="121"/>
        </w:numPr>
        <w:tabs>
          <w:tab w:pos="1178" w:val="left" w:leader="none"/>
        </w:tabs>
        <w:spacing w:line="196" w:lineRule="auto" w:before="0" w:after="0"/>
        <w:ind w:left="470" w:right="108" w:firstLine="341"/>
        <w:jc w:val="both"/>
        <w:rPr>
          <w:sz w:val="20"/>
        </w:rPr>
      </w:pPr>
      <w:r>
        <w:rPr>
          <w:color w:val="231F20"/>
          <w:w w:val="115"/>
          <w:sz w:val="20"/>
        </w:rPr>
        <w:t>El incumplimiento por parte del conductor de </w:t>
      </w:r>
      <w:r>
        <w:rPr>
          <w:color w:val="231F20"/>
          <w:spacing w:val="-6"/>
          <w:w w:val="115"/>
          <w:sz w:val="20"/>
        </w:rPr>
        <w:t>la </w:t>
      </w:r>
      <w:r>
        <w:rPr>
          <w:color w:val="231F20"/>
          <w:w w:val="115"/>
          <w:sz w:val="20"/>
        </w:rPr>
        <w:t>obligación de realizar por sí mismo determinadas </w:t>
      </w:r>
      <w:r>
        <w:rPr>
          <w:color w:val="231F20"/>
          <w:spacing w:val="-3"/>
          <w:w w:val="115"/>
          <w:sz w:val="20"/>
        </w:rPr>
        <w:t>entra- </w:t>
      </w:r>
      <w:r>
        <w:rPr>
          <w:color w:val="231F20"/>
          <w:w w:val="115"/>
          <w:sz w:val="20"/>
        </w:rPr>
        <w:t>das manuales o anotaciones en el aparato de control </w:t>
      </w:r>
      <w:r>
        <w:rPr>
          <w:color w:val="231F20"/>
          <w:spacing w:val="-8"/>
          <w:w w:val="115"/>
          <w:sz w:val="20"/>
        </w:rPr>
        <w:t>de </w:t>
      </w:r>
      <w:r>
        <w:rPr>
          <w:color w:val="231F20"/>
          <w:w w:val="115"/>
          <w:sz w:val="20"/>
        </w:rPr>
        <w:t>los tiempos de conducción y descanso o en las hojas </w:t>
      </w:r>
      <w:r>
        <w:rPr>
          <w:color w:val="231F20"/>
          <w:spacing w:val="-6"/>
          <w:w w:val="115"/>
          <w:sz w:val="20"/>
        </w:rPr>
        <w:t>de </w:t>
      </w:r>
      <w:r>
        <w:rPr>
          <w:color w:val="231F20"/>
          <w:w w:val="115"/>
          <w:sz w:val="20"/>
        </w:rPr>
        <w:t>registro, en aquellos supuestos en que tal obligación </w:t>
      </w:r>
      <w:r>
        <w:rPr>
          <w:color w:val="231F20"/>
          <w:spacing w:val="-8"/>
          <w:w w:val="115"/>
          <w:sz w:val="20"/>
        </w:rPr>
        <w:t>se </w:t>
      </w:r>
      <w:r>
        <w:rPr>
          <w:color w:val="231F20"/>
          <w:w w:val="115"/>
          <w:sz w:val="20"/>
        </w:rPr>
        <w:t>encuentre reglamentariamente establecida, cuando, </w:t>
      </w:r>
      <w:r>
        <w:rPr>
          <w:color w:val="231F20"/>
          <w:spacing w:val="-8"/>
          <w:w w:val="115"/>
          <w:sz w:val="20"/>
        </w:rPr>
        <w:t>no </w:t>
      </w:r>
      <w:r>
        <w:rPr>
          <w:color w:val="231F20"/>
          <w:w w:val="115"/>
          <w:sz w:val="20"/>
        </w:rPr>
        <w:t>obstante no haberse realizado las anotaciones </w:t>
      </w:r>
      <w:r>
        <w:rPr>
          <w:color w:val="231F20"/>
          <w:spacing w:val="-3"/>
          <w:w w:val="115"/>
          <w:sz w:val="20"/>
        </w:rPr>
        <w:t>oportunas, </w:t>
      </w:r>
      <w:r>
        <w:rPr>
          <w:color w:val="231F20"/>
          <w:w w:val="115"/>
          <w:sz w:val="20"/>
        </w:rPr>
        <w:t>resulte posible deducir bien del propio aparato de control o de las hojas de registro inmediatamente anteriores </w:t>
      </w:r>
      <w:r>
        <w:rPr>
          <w:color w:val="231F20"/>
          <w:spacing w:val="-15"/>
          <w:w w:val="115"/>
          <w:sz w:val="20"/>
        </w:rPr>
        <w:t>y </w:t>
      </w:r>
      <w:r>
        <w:rPr>
          <w:color w:val="231F20"/>
          <w:w w:val="115"/>
          <w:sz w:val="20"/>
        </w:rPr>
        <w:t>posteriores cuál debiera haber sido su</w:t>
      </w:r>
      <w:r>
        <w:rPr>
          <w:color w:val="231F20"/>
          <w:spacing w:val="28"/>
          <w:w w:val="115"/>
          <w:sz w:val="20"/>
        </w:rPr>
        <w:t> </w:t>
      </w:r>
      <w:r>
        <w:rPr>
          <w:color w:val="231F20"/>
          <w:w w:val="115"/>
          <w:sz w:val="20"/>
        </w:rPr>
        <w:t>contenido.</w:t>
      </w:r>
    </w:p>
    <w:p>
      <w:pPr>
        <w:pStyle w:val="ListParagraph"/>
        <w:numPr>
          <w:ilvl w:val="0"/>
          <w:numId w:val="121"/>
        </w:numPr>
        <w:tabs>
          <w:tab w:pos="1166" w:val="left" w:leader="none"/>
        </w:tabs>
        <w:spacing w:line="196" w:lineRule="auto" w:before="2" w:after="0"/>
        <w:ind w:left="470" w:right="112" w:firstLine="341"/>
        <w:jc w:val="both"/>
        <w:rPr>
          <w:sz w:val="20"/>
        </w:rPr>
      </w:pPr>
      <w:r>
        <w:rPr>
          <w:color w:val="231F20"/>
          <w:w w:val="115"/>
          <w:sz w:val="20"/>
        </w:rPr>
        <w:t>La </w:t>
      </w:r>
      <w:r>
        <w:rPr>
          <w:color w:val="231F20"/>
          <w:spacing w:val="-4"/>
          <w:w w:val="115"/>
          <w:sz w:val="20"/>
        </w:rPr>
        <w:t>carencia </w:t>
      </w:r>
      <w:r>
        <w:rPr>
          <w:color w:val="231F20"/>
          <w:w w:val="115"/>
          <w:sz w:val="20"/>
        </w:rPr>
        <w:t>de </w:t>
      </w:r>
      <w:r>
        <w:rPr>
          <w:color w:val="231F20"/>
          <w:spacing w:val="-3"/>
          <w:w w:val="115"/>
          <w:sz w:val="20"/>
        </w:rPr>
        <w:t>los </w:t>
      </w:r>
      <w:r>
        <w:rPr>
          <w:color w:val="231F20"/>
          <w:spacing w:val="-4"/>
          <w:w w:val="115"/>
          <w:sz w:val="20"/>
        </w:rPr>
        <w:t>preceptivos rótulos </w:t>
      </w:r>
      <w:r>
        <w:rPr>
          <w:color w:val="231F20"/>
          <w:w w:val="115"/>
          <w:sz w:val="20"/>
        </w:rPr>
        <w:t>o </w:t>
      </w:r>
      <w:r>
        <w:rPr>
          <w:color w:val="231F20"/>
          <w:spacing w:val="-4"/>
          <w:w w:val="115"/>
          <w:sz w:val="20"/>
        </w:rPr>
        <w:t>avisos </w:t>
      </w:r>
      <w:r>
        <w:rPr>
          <w:color w:val="231F20"/>
          <w:spacing w:val="-13"/>
          <w:w w:val="115"/>
          <w:sz w:val="20"/>
        </w:rPr>
        <w:t>de </w:t>
      </w:r>
      <w:r>
        <w:rPr>
          <w:color w:val="231F20"/>
          <w:spacing w:val="-4"/>
          <w:w w:val="115"/>
          <w:sz w:val="20"/>
        </w:rPr>
        <w:t>obligada</w:t>
      </w:r>
      <w:r>
        <w:rPr>
          <w:color w:val="231F20"/>
          <w:spacing w:val="9"/>
          <w:w w:val="115"/>
          <w:sz w:val="20"/>
        </w:rPr>
        <w:t> </w:t>
      </w:r>
      <w:r>
        <w:rPr>
          <w:color w:val="231F20"/>
          <w:spacing w:val="-4"/>
          <w:w w:val="115"/>
          <w:sz w:val="20"/>
        </w:rPr>
        <w:t>exhibición</w:t>
      </w:r>
      <w:r>
        <w:rPr>
          <w:color w:val="231F20"/>
          <w:spacing w:val="9"/>
          <w:w w:val="115"/>
          <w:sz w:val="20"/>
        </w:rPr>
        <w:t> </w:t>
      </w:r>
      <w:r>
        <w:rPr>
          <w:color w:val="231F20"/>
          <w:spacing w:val="-3"/>
          <w:w w:val="115"/>
          <w:sz w:val="20"/>
        </w:rPr>
        <w:t>para</w:t>
      </w:r>
      <w:r>
        <w:rPr>
          <w:color w:val="231F20"/>
          <w:spacing w:val="9"/>
          <w:w w:val="115"/>
          <w:sz w:val="20"/>
        </w:rPr>
        <w:t> </w:t>
      </w:r>
      <w:r>
        <w:rPr>
          <w:color w:val="231F20"/>
          <w:spacing w:val="-4"/>
          <w:w w:val="115"/>
          <w:sz w:val="20"/>
        </w:rPr>
        <w:t>conocimiento</w:t>
      </w:r>
      <w:r>
        <w:rPr>
          <w:color w:val="231F20"/>
          <w:spacing w:val="9"/>
          <w:w w:val="115"/>
          <w:sz w:val="20"/>
        </w:rPr>
        <w:t> </w:t>
      </w:r>
      <w:r>
        <w:rPr>
          <w:color w:val="231F20"/>
          <w:spacing w:val="-3"/>
          <w:w w:val="115"/>
          <w:sz w:val="20"/>
        </w:rPr>
        <w:t>del</w:t>
      </w:r>
      <w:r>
        <w:rPr>
          <w:color w:val="231F20"/>
          <w:spacing w:val="9"/>
          <w:w w:val="115"/>
          <w:sz w:val="20"/>
        </w:rPr>
        <w:t> </w:t>
      </w:r>
      <w:r>
        <w:rPr>
          <w:color w:val="231F20"/>
          <w:spacing w:val="-4"/>
          <w:w w:val="115"/>
          <w:sz w:val="20"/>
        </w:rPr>
        <w:t>público</w:t>
      </w:r>
      <w:r>
        <w:rPr>
          <w:color w:val="231F20"/>
          <w:spacing w:val="10"/>
          <w:w w:val="115"/>
          <w:sz w:val="20"/>
        </w:rPr>
        <w:t> </w:t>
      </w:r>
      <w:r>
        <w:rPr>
          <w:color w:val="231F20"/>
          <w:spacing w:val="-4"/>
          <w:w w:val="115"/>
          <w:sz w:val="20"/>
        </w:rPr>
        <w:t>usuario.</w:t>
      </w:r>
    </w:p>
    <w:p>
      <w:pPr>
        <w:pStyle w:val="ListParagraph"/>
        <w:numPr>
          <w:ilvl w:val="0"/>
          <w:numId w:val="121"/>
        </w:numPr>
        <w:tabs>
          <w:tab w:pos="1140" w:val="left" w:leader="none"/>
        </w:tabs>
        <w:spacing w:line="196" w:lineRule="auto" w:before="0" w:after="0"/>
        <w:ind w:left="470" w:right="108" w:firstLine="341"/>
        <w:jc w:val="both"/>
        <w:rPr>
          <w:sz w:val="20"/>
        </w:rPr>
      </w:pPr>
      <w:r>
        <w:rPr>
          <w:color w:val="231F20"/>
          <w:w w:val="115"/>
          <w:sz w:val="20"/>
        </w:rPr>
        <w:t>El incumplimiento en los transportes </w:t>
      </w:r>
      <w:r>
        <w:rPr>
          <w:color w:val="231F20"/>
          <w:spacing w:val="-2"/>
          <w:w w:val="115"/>
          <w:sz w:val="20"/>
        </w:rPr>
        <w:t>interurbanos </w:t>
      </w:r>
      <w:r>
        <w:rPr>
          <w:color w:val="231F20"/>
          <w:w w:val="115"/>
          <w:sz w:val="20"/>
        </w:rPr>
        <w:t>de viajeros contratados por plaza con pago individual </w:t>
      </w:r>
      <w:r>
        <w:rPr>
          <w:color w:val="231F20"/>
          <w:spacing w:val="-7"/>
          <w:w w:val="115"/>
          <w:sz w:val="20"/>
        </w:rPr>
        <w:t>de </w:t>
      </w:r>
      <w:r>
        <w:rPr>
          <w:color w:val="231F20"/>
          <w:w w:val="115"/>
          <w:sz w:val="20"/>
        </w:rPr>
        <w:t>la obligación de expedir billetes, de las normas estableci- das para su despacho o devolución, así como expedirlos sin las menciones</w:t>
      </w:r>
      <w:r>
        <w:rPr>
          <w:color w:val="231F20"/>
          <w:spacing w:val="13"/>
          <w:w w:val="115"/>
          <w:sz w:val="20"/>
        </w:rPr>
        <w:t> </w:t>
      </w:r>
      <w:r>
        <w:rPr>
          <w:color w:val="231F20"/>
          <w:w w:val="115"/>
          <w:sz w:val="20"/>
        </w:rPr>
        <w:t>esenciales.</w:t>
      </w:r>
    </w:p>
    <w:p>
      <w:pPr>
        <w:pStyle w:val="ListParagraph"/>
        <w:numPr>
          <w:ilvl w:val="0"/>
          <w:numId w:val="121"/>
        </w:numPr>
        <w:tabs>
          <w:tab w:pos="1178" w:val="left" w:leader="none"/>
        </w:tabs>
        <w:spacing w:line="196" w:lineRule="auto" w:before="1" w:after="0"/>
        <w:ind w:left="470" w:right="108" w:firstLine="341"/>
        <w:jc w:val="both"/>
        <w:rPr>
          <w:sz w:val="20"/>
        </w:rPr>
      </w:pPr>
      <w:r>
        <w:rPr>
          <w:color w:val="231F20"/>
          <w:w w:val="115"/>
          <w:sz w:val="20"/>
        </w:rPr>
        <w:t>La realización de transportes públicos o privados o alguna de sus actividades auxiliares o complementarias careciendo de la autorización o licencia que, en su </w:t>
      </w:r>
      <w:r>
        <w:rPr>
          <w:color w:val="231F20"/>
          <w:spacing w:val="-4"/>
          <w:w w:val="115"/>
          <w:sz w:val="20"/>
        </w:rPr>
        <w:t>caso, </w:t>
      </w:r>
      <w:r>
        <w:rPr>
          <w:color w:val="231F20"/>
          <w:w w:val="115"/>
          <w:sz w:val="20"/>
        </w:rPr>
        <w:t>resulte preceptiva para ello de conformidad con las </w:t>
      </w:r>
      <w:r>
        <w:rPr>
          <w:color w:val="231F20"/>
          <w:spacing w:val="-9"/>
          <w:w w:val="115"/>
          <w:sz w:val="20"/>
        </w:rPr>
        <w:t>nor- </w:t>
      </w:r>
      <w:r>
        <w:rPr>
          <w:color w:val="231F20"/>
          <w:w w:val="115"/>
          <w:sz w:val="20"/>
        </w:rPr>
        <w:t>mas reguladoras de los transportes terrestres, </w:t>
      </w:r>
      <w:r>
        <w:rPr>
          <w:color w:val="231F20"/>
          <w:spacing w:val="-3"/>
          <w:w w:val="115"/>
          <w:sz w:val="20"/>
        </w:rPr>
        <w:t>siempre </w:t>
      </w:r>
      <w:r>
        <w:rPr>
          <w:color w:val="231F20"/>
          <w:w w:val="115"/>
          <w:sz w:val="20"/>
        </w:rPr>
        <w:t>que la misma se hubiese solicitado, acreditando el </w:t>
      </w:r>
      <w:r>
        <w:rPr>
          <w:color w:val="231F20"/>
          <w:spacing w:val="-4"/>
          <w:w w:val="115"/>
          <w:sz w:val="20"/>
        </w:rPr>
        <w:t>cum- </w:t>
      </w:r>
      <w:r>
        <w:rPr>
          <w:color w:val="231F20"/>
          <w:w w:val="115"/>
          <w:sz w:val="20"/>
        </w:rPr>
        <w:t>plimiento de todos los requisitos exigidos para su </w:t>
      </w:r>
      <w:r>
        <w:rPr>
          <w:color w:val="231F20"/>
          <w:spacing w:val="-3"/>
          <w:w w:val="115"/>
          <w:sz w:val="20"/>
        </w:rPr>
        <w:t>otorga- </w:t>
      </w:r>
      <w:r>
        <w:rPr>
          <w:color w:val="231F20"/>
          <w:w w:val="115"/>
          <w:sz w:val="20"/>
        </w:rPr>
        <w:t>miento, en el plazo máximo de 15 días, contados desde la notificación del inicio del expediente</w:t>
      </w:r>
      <w:r>
        <w:rPr>
          <w:color w:val="231F20"/>
          <w:spacing w:val="22"/>
          <w:w w:val="115"/>
          <w:sz w:val="20"/>
        </w:rPr>
        <w:t> </w:t>
      </w:r>
      <w:r>
        <w:rPr>
          <w:color w:val="231F20"/>
          <w:w w:val="115"/>
          <w:sz w:val="20"/>
        </w:rPr>
        <w:t>sancionador.</w:t>
      </w:r>
    </w:p>
    <w:p>
      <w:pPr>
        <w:pStyle w:val="ListParagraph"/>
        <w:numPr>
          <w:ilvl w:val="0"/>
          <w:numId w:val="121"/>
        </w:numPr>
        <w:tabs>
          <w:tab w:pos="1178" w:val="left" w:leader="none"/>
        </w:tabs>
        <w:spacing w:line="196" w:lineRule="auto" w:before="1" w:after="0"/>
        <w:ind w:left="470" w:right="108" w:firstLine="341"/>
        <w:jc w:val="both"/>
        <w:rPr>
          <w:sz w:val="20"/>
        </w:rPr>
      </w:pPr>
      <w:r>
        <w:rPr>
          <w:color w:val="231F20"/>
          <w:w w:val="115"/>
          <w:sz w:val="20"/>
        </w:rPr>
        <w:t>La realización de transportes públicos o privados sin llevar a bordo del vehículo la documentación </w:t>
      </w:r>
      <w:r>
        <w:rPr>
          <w:color w:val="231F20"/>
          <w:spacing w:val="-3"/>
          <w:w w:val="115"/>
          <w:sz w:val="20"/>
        </w:rPr>
        <w:t>formal </w:t>
      </w:r>
      <w:r>
        <w:rPr>
          <w:color w:val="231F20"/>
          <w:w w:val="115"/>
          <w:sz w:val="20"/>
        </w:rPr>
        <w:t>que acredite la posibilidad legal de prestarlos o </w:t>
      </w:r>
      <w:r>
        <w:rPr>
          <w:color w:val="231F20"/>
          <w:spacing w:val="-5"/>
          <w:w w:val="115"/>
          <w:sz w:val="20"/>
        </w:rPr>
        <w:t>que </w:t>
      </w:r>
      <w:r>
        <w:rPr>
          <w:color w:val="231F20"/>
          <w:w w:val="115"/>
          <w:sz w:val="20"/>
        </w:rPr>
        <w:t>resulte exigible para la determinación de la clase de</w:t>
      </w:r>
      <w:r>
        <w:rPr>
          <w:color w:val="231F20"/>
          <w:spacing w:val="-36"/>
          <w:w w:val="115"/>
          <w:sz w:val="20"/>
        </w:rPr>
        <w:t> </w:t>
      </w:r>
      <w:r>
        <w:rPr>
          <w:color w:val="231F20"/>
          <w:w w:val="115"/>
          <w:sz w:val="20"/>
        </w:rPr>
        <w:t>trans- porte que se está realizando, salvo que dicha infracción deba ser calificada como muy grave o grave conforme </w:t>
      </w:r>
      <w:r>
        <w:rPr>
          <w:color w:val="231F20"/>
          <w:spacing w:val="-11"/>
          <w:w w:val="115"/>
          <w:sz w:val="20"/>
        </w:rPr>
        <w:t>a  </w:t>
      </w:r>
      <w:r>
        <w:rPr>
          <w:color w:val="231F20"/>
          <w:w w:val="115"/>
          <w:sz w:val="20"/>
        </w:rPr>
        <w:t>lo dispuesto en los artículos </w:t>
      </w:r>
      <w:r>
        <w:rPr>
          <w:color w:val="231F20"/>
          <w:spacing w:val="-3"/>
          <w:w w:val="115"/>
          <w:sz w:val="20"/>
        </w:rPr>
        <w:t>104.1 </w:t>
      </w:r>
      <w:r>
        <w:rPr>
          <w:color w:val="231F20"/>
          <w:w w:val="115"/>
          <w:sz w:val="20"/>
        </w:rPr>
        <w:t>y</w:t>
      </w:r>
      <w:r>
        <w:rPr>
          <w:color w:val="231F20"/>
          <w:spacing w:val="20"/>
          <w:w w:val="115"/>
          <w:sz w:val="20"/>
        </w:rPr>
        <w:t> </w:t>
      </w:r>
      <w:r>
        <w:rPr>
          <w:color w:val="231F20"/>
          <w:w w:val="115"/>
          <w:sz w:val="20"/>
        </w:rPr>
        <w:t>105.13.</w:t>
      </w:r>
    </w:p>
    <w:p>
      <w:pPr>
        <w:pStyle w:val="ListParagraph"/>
        <w:numPr>
          <w:ilvl w:val="0"/>
          <w:numId w:val="121"/>
        </w:numPr>
        <w:tabs>
          <w:tab w:pos="1279" w:val="left" w:leader="none"/>
        </w:tabs>
        <w:spacing w:line="196" w:lineRule="auto" w:before="2" w:after="0"/>
        <w:ind w:left="470" w:right="108" w:firstLine="341"/>
        <w:jc w:val="both"/>
        <w:rPr>
          <w:sz w:val="20"/>
        </w:rPr>
      </w:pPr>
      <w:r>
        <w:rPr>
          <w:color w:val="231F20"/>
          <w:w w:val="115"/>
          <w:sz w:val="20"/>
        </w:rPr>
        <w:t>El arrendamiento de vehículos sin conductor fuera de las oficinas o locales que reglamentariamente </w:t>
      </w:r>
      <w:r>
        <w:rPr>
          <w:color w:val="231F20"/>
          <w:spacing w:val="-6"/>
          <w:w w:val="115"/>
          <w:sz w:val="20"/>
        </w:rPr>
        <w:t>se </w:t>
      </w:r>
      <w:r>
        <w:rPr>
          <w:color w:val="231F20"/>
          <w:w w:val="115"/>
          <w:sz w:val="20"/>
        </w:rPr>
        <w:t>determinen, así como no suscribir de forma </w:t>
      </w:r>
      <w:r>
        <w:rPr>
          <w:color w:val="231F20"/>
          <w:spacing w:val="-3"/>
          <w:w w:val="115"/>
          <w:sz w:val="20"/>
        </w:rPr>
        <w:t>indepen- </w:t>
      </w:r>
      <w:r>
        <w:rPr>
          <w:color w:val="231F20"/>
          <w:w w:val="115"/>
          <w:sz w:val="20"/>
        </w:rPr>
        <w:t>diente un contrato por cada arrendamiento de vehículos que la empresa</w:t>
      </w:r>
      <w:r>
        <w:rPr>
          <w:color w:val="231F20"/>
          <w:spacing w:val="9"/>
          <w:w w:val="115"/>
          <w:sz w:val="20"/>
        </w:rPr>
        <w:t> </w:t>
      </w:r>
      <w:r>
        <w:rPr>
          <w:color w:val="231F20"/>
          <w:w w:val="115"/>
          <w:sz w:val="20"/>
        </w:rPr>
        <w:t>efectúe.</w:t>
      </w:r>
    </w:p>
    <w:p>
      <w:pPr>
        <w:pStyle w:val="ListParagraph"/>
        <w:numPr>
          <w:ilvl w:val="0"/>
          <w:numId w:val="121"/>
        </w:numPr>
        <w:tabs>
          <w:tab w:pos="1227" w:val="left" w:leader="none"/>
        </w:tabs>
        <w:spacing w:line="196" w:lineRule="auto" w:before="0" w:after="0"/>
        <w:ind w:left="470" w:right="112" w:firstLine="341"/>
        <w:jc w:val="both"/>
        <w:rPr>
          <w:sz w:val="20"/>
        </w:rPr>
      </w:pPr>
      <w:r>
        <w:rPr>
          <w:color w:val="231F20"/>
          <w:w w:val="115"/>
          <w:sz w:val="20"/>
        </w:rPr>
        <w:t>La </w:t>
      </w:r>
      <w:r>
        <w:rPr>
          <w:color w:val="231F20"/>
          <w:spacing w:val="-4"/>
          <w:w w:val="115"/>
          <w:sz w:val="20"/>
        </w:rPr>
        <w:t>realización </w:t>
      </w:r>
      <w:r>
        <w:rPr>
          <w:color w:val="231F20"/>
          <w:w w:val="115"/>
          <w:sz w:val="20"/>
        </w:rPr>
        <w:t>de </w:t>
      </w:r>
      <w:r>
        <w:rPr>
          <w:color w:val="231F20"/>
          <w:spacing w:val="-5"/>
          <w:w w:val="115"/>
          <w:sz w:val="20"/>
        </w:rPr>
        <w:t>transporte </w:t>
      </w:r>
      <w:r>
        <w:rPr>
          <w:color w:val="231F20"/>
          <w:spacing w:val="-4"/>
          <w:w w:val="115"/>
          <w:sz w:val="20"/>
        </w:rPr>
        <w:t>público regular </w:t>
      </w:r>
      <w:r>
        <w:rPr>
          <w:color w:val="231F20"/>
          <w:w w:val="115"/>
          <w:sz w:val="20"/>
        </w:rPr>
        <w:t>de </w:t>
      </w:r>
      <w:r>
        <w:rPr>
          <w:color w:val="231F20"/>
          <w:spacing w:val="-8"/>
          <w:w w:val="115"/>
          <w:sz w:val="20"/>
        </w:rPr>
        <w:t>via- </w:t>
      </w:r>
      <w:r>
        <w:rPr>
          <w:color w:val="231F20"/>
          <w:spacing w:val="-4"/>
          <w:w w:val="115"/>
          <w:sz w:val="20"/>
        </w:rPr>
        <w:t>jeros </w:t>
      </w:r>
      <w:r>
        <w:rPr>
          <w:color w:val="231F20"/>
          <w:spacing w:val="-3"/>
          <w:w w:val="115"/>
          <w:sz w:val="20"/>
        </w:rPr>
        <w:t>por </w:t>
      </w:r>
      <w:r>
        <w:rPr>
          <w:color w:val="231F20"/>
          <w:spacing w:val="-5"/>
          <w:w w:val="115"/>
          <w:sz w:val="20"/>
        </w:rPr>
        <w:t>carretera </w:t>
      </w:r>
      <w:r>
        <w:rPr>
          <w:color w:val="231F20"/>
          <w:spacing w:val="-4"/>
          <w:w w:val="115"/>
          <w:sz w:val="20"/>
        </w:rPr>
        <w:t>incumpliendo </w:t>
      </w:r>
      <w:r>
        <w:rPr>
          <w:color w:val="231F20"/>
          <w:w w:val="115"/>
          <w:sz w:val="20"/>
        </w:rPr>
        <w:t>el </w:t>
      </w:r>
      <w:r>
        <w:rPr>
          <w:color w:val="231F20"/>
          <w:spacing w:val="-4"/>
          <w:w w:val="115"/>
          <w:sz w:val="20"/>
        </w:rPr>
        <w:t>calendario</w:t>
      </w:r>
      <w:r>
        <w:rPr>
          <w:color w:val="231F20"/>
          <w:spacing w:val="13"/>
          <w:w w:val="115"/>
          <w:sz w:val="20"/>
        </w:rPr>
        <w:t> </w:t>
      </w:r>
      <w:r>
        <w:rPr>
          <w:color w:val="231F20"/>
          <w:spacing w:val="-4"/>
          <w:w w:val="115"/>
          <w:sz w:val="20"/>
        </w:rPr>
        <w:t>establecido.</w:t>
      </w:r>
    </w:p>
    <w:p>
      <w:pPr>
        <w:pStyle w:val="ListParagraph"/>
        <w:numPr>
          <w:ilvl w:val="0"/>
          <w:numId w:val="121"/>
        </w:numPr>
        <w:tabs>
          <w:tab w:pos="1287" w:val="left" w:leader="none"/>
        </w:tabs>
        <w:spacing w:line="196" w:lineRule="auto" w:before="1" w:after="0"/>
        <w:ind w:left="470" w:right="108" w:firstLine="341"/>
        <w:jc w:val="both"/>
        <w:rPr>
          <w:sz w:val="20"/>
        </w:rPr>
      </w:pPr>
      <w:r>
        <w:rPr>
          <w:color w:val="231F20"/>
          <w:w w:val="115"/>
          <w:sz w:val="20"/>
        </w:rPr>
        <w:t>La realización de transportes públicos regulares de colectivos de viajeros determinados incumpliendo </w:t>
      </w:r>
      <w:r>
        <w:rPr>
          <w:color w:val="231F20"/>
          <w:spacing w:val="-8"/>
          <w:w w:val="115"/>
          <w:sz w:val="20"/>
        </w:rPr>
        <w:t>el </w:t>
      </w:r>
      <w:r>
        <w:rPr>
          <w:color w:val="231F20"/>
          <w:w w:val="115"/>
          <w:sz w:val="20"/>
        </w:rPr>
        <w:t>itinerario, calendario, horario, expediciones, puntos </w:t>
      </w:r>
      <w:r>
        <w:rPr>
          <w:color w:val="231F20"/>
          <w:spacing w:val="-8"/>
          <w:w w:val="115"/>
          <w:sz w:val="20"/>
        </w:rPr>
        <w:t>de </w:t>
      </w:r>
      <w:r>
        <w:rPr>
          <w:color w:val="231F20"/>
          <w:w w:val="115"/>
          <w:sz w:val="20"/>
        </w:rPr>
        <w:t>parada o alguno de los requisitos establecidos en </w:t>
      </w:r>
      <w:r>
        <w:rPr>
          <w:color w:val="231F20"/>
          <w:spacing w:val="-9"/>
          <w:w w:val="115"/>
          <w:sz w:val="20"/>
        </w:rPr>
        <w:t>la </w:t>
      </w:r>
      <w:r>
        <w:rPr>
          <w:color w:val="231F20"/>
          <w:w w:val="115"/>
          <w:sz w:val="20"/>
        </w:rPr>
        <w:t>correspondiente</w:t>
      </w:r>
      <w:r>
        <w:rPr>
          <w:color w:val="231F20"/>
          <w:spacing w:val="3"/>
          <w:w w:val="115"/>
          <w:sz w:val="20"/>
        </w:rPr>
        <w:t> </w:t>
      </w:r>
      <w:r>
        <w:rPr>
          <w:color w:val="231F20"/>
          <w:w w:val="115"/>
          <w:sz w:val="20"/>
        </w:rPr>
        <w:t>autorización.</w:t>
      </w:r>
    </w:p>
    <w:p>
      <w:pPr>
        <w:pStyle w:val="BodyText"/>
        <w:spacing w:line="196" w:lineRule="auto" w:before="1"/>
        <w:ind w:left="470" w:right="108"/>
      </w:pPr>
      <w:r>
        <w:rPr>
          <w:color w:val="231F20"/>
          <w:w w:val="115"/>
        </w:rPr>
        <w:t>Asimismo, en el transporte de escolares y menores, el incumplimiento de las obligaciones sobre parada de vehí- culos en el centro escolar y acceso y abandono de los vehículos en los términos regulados en las normas sobre seguridad en esta clase de transportes.</w:t>
      </w:r>
    </w:p>
    <w:p>
      <w:pPr>
        <w:pStyle w:val="ListParagraph"/>
        <w:numPr>
          <w:ilvl w:val="0"/>
          <w:numId w:val="121"/>
        </w:numPr>
        <w:tabs>
          <w:tab w:pos="1287" w:val="left" w:leader="none"/>
        </w:tabs>
        <w:spacing w:line="196" w:lineRule="auto" w:before="0" w:after="0"/>
        <w:ind w:left="470" w:right="108" w:firstLine="341"/>
        <w:jc w:val="both"/>
        <w:rPr>
          <w:sz w:val="20"/>
        </w:rPr>
      </w:pPr>
      <w:r>
        <w:rPr>
          <w:color w:val="231F20"/>
          <w:w w:val="115"/>
          <w:sz w:val="20"/>
        </w:rPr>
        <w:t>El trato desconsiderado de palabra u obra </w:t>
      </w:r>
      <w:r>
        <w:rPr>
          <w:color w:val="231F20"/>
          <w:spacing w:val="-4"/>
          <w:w w:val="115"/>
          <w:sz w:val="20"/>
        </w:rPr>
        <w:t>con </w:t>
      </w:r>
      <w:r>
        <w:rPr>
          <w:color w:val="231F20"/>
          <w:w w:val="115"/>
          <w:sz w:val="20"/>
        </w:rPr>
        <w:t>los usuarios por parte del personal de la empresa en </w:t>
      </w:r>
      <w:r>
        <w:rPr>
          <w:color w:val="231F20"/>
          <w:spacing w:val="-6"/>
          <w:w w:val="115"/>
          <w:sz w:val="20"/>
        </w:rPr>
        <w:t>el </w:t>
      </w:r>
      <w:r>
        <w:rPr>
          <w:color w:val="231F20"/>
          <w:w w:val="115"/>
          <w:sz w:val="20"/>
        </w:rPr>
        <w:t>transporte de</w:t>
      </w:r>
      <w:r>
        <w:rPr>
          <w:color w:val="231F20"/>
          <w:spacing w:val="6"/>
          <w:w w:val="115"/>
          <w:sz w:val="20"/>
        </w:rPr>
        <w:t> </w:t>
      </w:r>
      <w:r>
        <w:rPr>
          <w:color w:val="231F20"/>
          <w:w w:val="115"/>
          <w:sz w:val="20"/>
        </w:rPr>
        <w:t>viajeros.</w:t>
      </w:r>
    </w:p>
    <w:p>
      <w:pPr>
        <w:pStyle w:val="ListParagraph"/>
        <w:numPr>
          <w:ilvl w:val="0"/>
          <w:numId w:val="121"/>
        </w:numPr>
        <w:tabs>
          <w:tab w:pos="1283" w:val="left" w:leader="none"/>
        </w:tabs>
        <w:spacing w:line="196" w:lineRule="auto" w:before="1" w:after="0"/>
        <w:ind w:left="470" w:right="108" w:firstLine="341"/>
        <w:jc w:val="both"/>
        <w:rPr>
          <w:sz w:val="20"/>
        </w:rPr>
      </w:pPr>
      <w:r>
        <w:rPr>
          <w:color w:val="231F20"/>
          <w:w w:val="115"/>
          <w:sz w:val="20"/>
        </w:rPr>
        <w:t>En el transporte escolar y de menores, el </w:t>
      </w:r>
      <w:r>
        <w:rPr>
          <w:color w:val="231F20"/>
          <w:spacing w:val="-3"/>
          <w:w w:val="115"/>
          <w:sz w:val="20"/>
        </w:rPr>
        <w:t>incum- </w:t>
      </w:r>
      <w:r>
        <w:rPr>
          <w:color w:val="231F20"/>
          <w:w w:val="115"/>
          <w:sz w:val="20"/>
        </w:rPr>
        <w:t>plimiento de la obligación de exigir la entidad contratante al transportista los documentos o justificantes que, </w:t>
      </w:r>
      <w:r>
        <w:rPr>
          <w:color w:val="231F20"/>
          <w:spacing w:val="-6"/>
          <w:w w:val="115"/>
          <w:sz w:val="20"/>
        </w:rPr>
        <w:t>con </w:t>
      </w:r>
      <w:r>
        <w:rPr>
          <w:color w:val="231F20"/>
          <w:w w:val="115"/>
          <w:sz w:val="20"/>
        </w:rPr>
        <w:t>arreglo a las normas que regulan la seguridad en </w:t>
      </w:r>
      <w:r>
        <w:rPr>
          <w:color w:val="231F20"/>
          <w:spacing w:val="-5"/>
          <w:w w:val="115"/>
          <w:sz w:val="20"/>
        </w:rPr>
        <w:t>dichos </w:t>
      </w:r>
      <w:r>
        <w:rPr>
          <w:color w:val="231F20"/>
          <w:w w:val="115"/>
          <w:sz w:val="20"/>
        </w:rPr>
        <w:t>transportes, deba</w:t>
      </w:r>
      <w:r>
        <w:rPr>
          <w:color w:val="231F20"/>
          <w:spacing w:val="6"/>
          <w:w w:val="115"/>
          <w:sz w:val="20"/>
        </w:rPr>
        <w:t> </w:t>
      </w:r>
      <w:r>
        <w:rPr>
          <w:color w:val="231F20"/>
          <w:w w:val="115"/>
          <w:sz w:val="20"/>
        </w:rPr>
        <w:t>exigirle.</w:t>
      </w:r>
    </w:p>
    <w:p>
      <w:pPr>
        <w:pStyle w:val="ListParagraph"/>
        <w:numPr>
          <w:ilvl w:val="0"/>
          <w:numId w:val="121"/>
        </w:numPr>
        <w:tabs>
          <w:tab w:pos="1287" w:val="left" w:leader="none"/>
        </w:tabs>
        <w:spacing w:line="196" w:lineRule="auto" w:before="1" w:after="0"/>
        <w:ind w:left="470" w:right="108" w:firstLine="341"/>
        <w:jc w:val="both"/>
        <w:rPr>
          <w:sz w:val="20"/>
        </w:rPr>
      </w:pPr>
      <w:r>
        <w:rPr>
          <w:color w:val="231F20"/>
          <w:w w:val="115"/>
          <w:sz w:val="20"/>
        </w:rPr>
        <w:t>La salida de los vehículos dedicados al </w:t>
      </w:r>
      <w:r>
        <w:rPr>
          <w:color w:val="231F20"/>
          <w:spacing w:val="-4"/>
          <w:w w:val="115"/>
          <w:sz w:val="20"/>
        </w:rPr>
        <w:t>arrenda- </w:t>
      </w:r>
      <w:r>
        <w:rPr>
          <w:color w:val="231F20"/>
          <w:w w:val="115"/>
          <w:sz w:val="20"/>
        </w:rPr>
        <w:t>miento con conductor del lugar en que habitualmente </w:t>
      </w:r>
      <w:r>
        <w:rPr>
          <w:color w:val="231F20"/>
          <w:spacing w:val="-8"/>
          <w:w w:val="115"/>
          <w:sz w:val="20"/>
        </w:rPr>
        <w:t>se </w:t>
      </w:r>
      <w:r>
        <w:rPr>
          <w:color w:val="231F20"/>
          <w:w w:val="115"/>
          <w:sz w:val="20"/>
        </w:rPr>
        <w:t>encuentren guardados o estacionados sin llevar a </w:t>
      </w:r>
      <w:r>
        <w:rPr>
          <w:color w:val="231F20"/>
          <w:spacing w:val="-3"/>
          <w:w w:val="115"/>
          <w:sz w:val="20"/>
        </w:rPr>
        <w:t>bordo </w:t>
      </w:r>
      <w:r>
        <w:rPr>
          <w:color w:val="231F20"/>
          <w:w w:val="115"/>
          <w:sz w:val="20"/>
        </w:rPr>
        <w:t>la hoja de ruta o llevándola sin cumplimentar, salvo los supuestos exceptuados reglamentariamente. No se </w:t>
      </w:r>
      <w:r>
        <w:rPr>
          <w:color w:val="231F20"/>
          <w:spacing w:val="-4"/>
          <w:w w:val="115"/>
          <w:sz w:val="20"/>
        </w:rPr>
        <w:t>apre- </w:t>
      </w:r>
      <w:r>
        <w:rPr>
          <w:color w:val="231F20"/>
          <w:w w:val="115"/>
          <w:sz w:val="20"/>
        </w:rPr>
        <w:t>ciará esta infracción cuando la misma concurra con </w:t>
      </w:r>
      <w:r>
        <w:rPr>
          <w:color w:val="231F20"/>
          <w:spacing w:val="-6"/>
          <w:w w:val="115"/>
          <w:sz w:val="20"/>
        </w:rPr>
        <w:t>la </w:t>
      </w:r>
      <w:r>
        <w:rPr>
          <w:color w:val="231F20"/>
          <w:w w:val="115"/>
          <w:sz w:val="20"/>
        </w:rPr>
        <w:t>establecida en el artículo</w:t>
      </w:r>
      <w:r>
        <w:rPr>
          <w:color w:val="231F20"/>
          <w:spacing w:val="9"/>
          <w:w w:val="115"/>
          <w:sz w:val="20"/>
        </w:rPr>
        <w:t> </w:t>
      </w:r>
      <w:r>
        <w:rPr>
          <w:color w:val="231F20"/>
          <w:w w:val="115"/>
          <w:sz w:val="20"/>
        </w:rPr>
        <w:t>105.22.</w:t>
      </w:r>
    </w:p>
    <w:p>
      <w:pPr>
        <w:pStyle w:val="ListParagraph"/>
        <w:numPr>
          <w:ilvl w:val="0"/>
          <w:numId w:val="121"/>
        </w:numPr>
        <w:tabs>
          <w:tab w:pos="1287" w:val="left" w:leader="none"/>
        </w:tabs>
        <w:spacing w:line="196" w:lineRule="auto" w:before="1" w:after="0"/>
        <w:ind w:left="470" w:right="108" w:firstLine="341"/>
        <w:jc w:val="both"/>
        <w:rPr>
          <w:sz w:val="20"/>
        </w:rPr>
      </w:pPr>
      <w:r>
        <w:rPr>
          <w:color w:val="231F20"/>
          <w:w w:val="115"/>
          <w:sz w:val="20"/>
        </w:rPr>
        <w:t>La realización de transporte público regular </w:t>
      </w:r>
      <w:r>
        <w:rPr>
          <w:color w:val="231F20"/>
          <w:spacing w:val="-7"/>
          <w:w w:val="115"/>
          <w:sz w:val="20"/>
        </w:rPr>
        <w:t>de </w:t>
      </w:r>
      <w:r>
        <w:rPr>
          <w:color w:val="231F20"/>
          <w:w w:val="115"/>
          <w:sz w:val="20"/>
        </w:rPr>
        <w:t>viajeros por carretera o especial incumpliendo cualquiera de las condiciones señaladas en el título concesional </w:t>
      </w:r>
      <w:r>
        <w:rPr>
          <w:color w:val="231F20"/>
          <w:spacing w:val="-15"/>
          <w:w w:val="115"/>
          <w:sz w:val="20"/>
        </w:rPr>
        <w:t>o </w:t>
      </w:r>
      <w:r>
        <w:rPr>
          <w:color w:val="231F20"/>
          <w:w w:val="115"/>
          <w:sz w:val="20"/>
        </w:rPr>
        <w:t>autorización especial sin el carácter de esenciales </w:t>
      </w:r>
      <w:r>
        <w:rPr>
          <w:color w:val="231F20"/>
          <w:spacing w:val="-3"/>
          <w:w w:val="115"/>
          <w:sz w:val="20"/>
        </w:rPr>
        <w:t>cuando </w:t>
      </w:r>
      <w:r>
        <w:rPr>
          <w:color w:val="231F20"/>
          <w:w w:val="115"/>
          <w:sz w:val="20"/>
        </w:rPr>
        <w:t>dicho incumplimiento no se encuentre expresamente </w:t>
      </w:r>
      <w:r>
        <w:rPr>
          <w:color w:val="231F20"/>
          <w:spacing w:val="-4"/>
          <w:w w:val="115"/>
          <w:sz w:val="20"/>
        </w:rPr>
        <w:t>tipi- </w:t>
      </w:r>
      <w:r>
        <w:rPr>
          <w:color w:val="231F20"/>
          <w:w w:val="115"/>
          <w:sz w:val="20"/>
        </w:rPr>
        <w:t>ficado de otra manera en esta</w:t>
      </w:r>
      <w:r>
        <w:rPr>
          <w:color w:val="231F20"/>
          <w:spacing w:val="18"/>
          <w:w w:val="115"/>
          <w:sz w:val="20"/>
        </w:rPr>
        <w:t> </w:t>
      </w:r>
      <w:r>
        <w:rPr>
          <w:color w:val="231F20"/>
          <w:spacing w:val="-3"/>
          <w:w w:val="115"/>
          <w:sz w:val="20"/>
        </w:rPr>
        <w:t>ley.</w:t>
      </w:r>
    </w:p>
    <w:p>
      <w:pPr>
        <w:spacing w:after="0" w:line="196" w:lineRule="auto"/>
        <w:jc w:val="both"/>
        <w:rPr>
          <w:sz w:val="20"/>
        </w:rPr>
        <w:sectPr>
          <w:pgSz w:w="13320" w:h="17860"/>
          <w:pgMar w:header="1322" w:footer="0" w:top="1720" w:bottom="280" w:left="680" w:right="680"/>
          <w:cols w:num="2" w:equalWidth="0">
            <w:col w:w="5925" w:space="40"/>
            <w:col w:w="5995"/>
          </w:cols>
        </w:sectPr>
      </w:pPr>
    </w:p>
    <w:p>
      <w:pPr>
        <w:pStyle w:val="ListParagraph"/>
        <w:numPr>
          <w:ilvl w:val="0"/>
          <w:numId w:val="121"/>
        </w:numPr>
        <w:tabs>
          <w:tab w:pos="876" w:val="left" w:leader="none"/>
        </w:tabs>
        <w:spacing w:line="201" w:lineRule="auto" w:before="119" w:after="0"/>
        <w:ind w:left="113" w:right="42" w:firstLine="341"/>
        <w:jc w:val="both"/>
        <w:rPr>
          <w:sz w:val="20"/>
        </w:rPr>
      </w:pPr>
      <w:r>
        <w:rPr>
          <w:color w:val="231F20"/>
          <w:w w:val="115"/>
          <w:sz w:val="20"/>
        </w:rPr>
        <w:t>La </w:t>
      </w:r>
      <w:r>
        <w:rPr>
          <w:color w:val="231F20"/>
          <w:spacing w:val="-4"/>
          <w:w w:val="115"/>
          <w:sz w:val="20"/>
        </w:rPr>
        <w:t>carencia </w:t>
      </w:r>
      <w:r>
        <w:rPr>
          <w:color w:val="231F20"/>
          <w:w w:val="115"/>
          <w:sz w:val="20"/>
        </w:rPr>
        <w:t>de </w:t>
      </w:r>
      <w:r>
        <w:rPr>
          <w:color w:val="231F20"/>
          <w:spacing w:val="-3"/>
          <w:w w:val="115"/>
          <w:sz w:val="20"/>
        </w:rPr>
        <w:t>los </w:t>
      </w:r>
      <w:r>
        <w:rPr>
          <w:color w:val="231F20"/>
          <w:spacing w:val="-4"/>
          <w:w w:val="115"/>
          <w:sz w:val="20"/>
        </w:rPr>
        <w:t>distintivos </w:t>
      </w:r>
      <w:r>
        <w:rPr>
          <w:color w:val="231F20"/>
          <w:w w:val="115"/>
          <w:sz w:val="20"/>
        </w:rPr>
        <w:t>o </w:t>
      </w:r>
      <w:r>
        <w:rPr>
          <w:color w:val="231F20"/>
          <w:spacing w:val="-4"/>
          <w:w w:val="115"/>
          <w:sz w:val="20"/>
        </w:rPr>
        <w:t>rótulos exigidos </w:t>
      </w:r>
      <w:r>
        <w:rPr>
          <w:color w:val="231F20"/>
          <w:spacing w:val="-8"/>
          <w:w w:val="115"/>
          <w:sz w:val="20"/>
        </w:rPr>
        <w:t>por </w:t>
      </w:r>
      <w:r>
        <w:rPr>
          <w:color w:val="231F20"/>
          <w:w w:val="115"/>
          <w:sz w:val="20"/>
        </w:rPr>
        <w:t>la </w:t>
      </w:r>
      <w:r>
        <w:rPr>
          <w:color w:val="231F20"/>
          <w:spacing w:val="-4"/>
          <w:w w:val="115"/>
          <w:sz w:val="20"/>
        </w:rPr>
        <w:t>normativa vigente, relativos </w:t>
      </w:r>
      <w:r>
        <w:rPr>
          <w:color w:val="231F20"/>
          <w:w w:val="115"/>
          <w:sz w:val="20"/>
        </w:rPr>
        <w:t>a la </w:t>
      </w:r>
      <w:r>
        <w:rPr>
          <w:color w:val="231F20"/>
          <w:spacing w:val="-4"/>
          <w:w w:val="115"/>
          <w:sz w:val="20"/>
        </w:rPr>
        <w:t>naturaleza </w:t>
      </w:r>
      <w:r>
        <w:rPr>
          <w:color w:val="231F20"/>
          <w:w w:val="115"/>
          <w:sz w:val="20"/>
        </w:rPr>
        <w:t>o al </w:t>
      </w:r>
      <w:r>
        <w:rPr>
          <w:color w:val="231F20"/>
          <w:spacing w:val="-3"/>
          <w:w w:val="115"/>
          <w:sz w:val="20"/>
        </w:rPr>
        <w:t>tipo </w:t>
      </w:r>
      <w:r>
        <w:rPr>
          <w:color w:val="231F20"/>
          <w:spacing w:val="-10"/>
          <w:w w:val="115"/>
          <w:sz w:val="20"/>
        </w:rPr>
        <w:t>de </w:t>
      </w:r>
      <w:r>
        <w:rPr>
          <w:color w:val="231F20"/>
          <w:spacing w:val="-5"/>
          <w:w w:val="115"/>
          <w:sz w:val="20"/>
        </w:rPr>
        <w:t>transporte </w:t>
      </w:r>
      <w:r>
        <w:rPr>
          <w:color w:val="231F20"/>
          <w:spacing w:val="-3"/>
          <w:w w:val="115"/>
          <w:sz w:val="20"/>
        </w:rPr>
        <w:t>que </w:t>
      </w:r>
      <w:r>
        <w:rPr>
          <w:color w:val="231F20"/>
          <w:spacing w:val="-4"/>
          <w:w w:val="115"/>
          <w:sz w:val="20"/>
        </w:rPr>
        <w:t>aquél </w:t>
      </w:r>
      <w:r>
        <w:rPr>
          <w:color w:val="231F20"/>
          <w:spacing w:val="-3"/>
          <w:w w:val="115"/>
          <w:sz w:val="20"/>
        </w:rPr>
        <w:t>esté </w:t>
      </w:r>
      <w:r>
        <w:rPr>
          <w:color w:val="231F20"/>
          <w:spacing w:val="-4"/>
          <w:w w:val="115"/>
          <w:sz w:val="20"/>
        </w:rPr>
        <w:t>autorizado </w:t>
      </w:r>
      <w:r>
        <w:rPr>
          <w:color w:val="231F20"/>
          <w:w w:val="115"/>
          <w:sz w:val="20"/>
        </w:rPr>
        <w:t>a </w:t>
      </w:r>
      <w:r>
        <w:rPr>
          <w:color w:val="231F20"/>
          <w:spacing w:val="-5"/>
          <w:w w:val="115"/>
          <w:sz w:val="20"/>
        </w:rPr>
        <w:t>realizar, </w:t>
      </w:r>
      <w:r>
        <w:rPr>
          <w:color w:val="231F20"/>
          <w:spacing w:val="-4"/>
          <w:w w:val="115"/>
          <w:sz w:val="20"/>
        </w:rPr>
        <w:t>llevarlos </w:t>
      </w:r>
      <w:r>
        <w:rPr>
          <w:color w:val="231F20"/>
          <w:spacing w:val="-10"/>
          <w:w w:val="115"/>
          <w:sz w:val="20"/>
        </w:rPr>
        <w:t>en </w:t>
      </w:r>
      <w:r>
        <w:rPr>
          <w:color w:val="231F20"/>
          <w:spacing w:val="-4"/>
          <w:w w:val="115"/>
          <w:sz w:val="20"/>
        </w:rPr>
        <w:t>lugar </w:t>
      </w:r>
      <w:r>
        <w:rPr>
          <w:color w:val="231F20"/>
          <w:w w:val="115"/>
          <w:sz w:val="20"/>
        </w:rPr>
        <w:t>no </w:t>
      </w:r>
      <w:r>
        <w:rPr>
          <w:color w:val="231F20"/>
          <w:spacing w:val="-4"/>
          <w:w w:val="115"/>
          <w:sz w:val="20"/>
        </w:rPr>
        <w:t>visible </w:t>
      </w:r>
      <w:r>
        <w:rPr>
          <w:color w:val="231F20"/>
          <w:w w:val="115"/>
          <w:sz w:val="20"/>
        </w:rPr>
        <w:t>o en </w:t>
      </w:r>
      <w:r>
        <w:rPr>
          <w:color w:val="231F20"/>
          <w:spacing w:val="-4"/>
          <w:w w:val="115"/>
          <w:sz w:val="20"/>
        </w:rPr>
        <w:t>condiciones </w:t>
      </w:r>
      <w:r>
        <w:rPr>
          <w:color w:val="231F20"/>
          <w:spacing w:val="-3"/>
          <w:w w:val="115"/>
          <w:sz w:val="20"/>
        </w:rPr>
        <w:t>que </w:t>
      </w:r>
      <w:r>
        <w:rPr>
          <w:color w:val="231F20"/>
          <w:spacing w:val="-4"/>
          <w:w w:val="115"/>
          <w:sz w:val="20"/>
        </w:rPr>
        <w:t>dificulten </w:t>
      </w:r>
      <w:r>
        <w:rPr>
          <w:color w:val="231F20"/>
          <w:w w:val="115"/>
          <w:sz w:val="20"/>
        </w:rPr>
        <w:t>su </w:t>
      </w:r>
      <w:r>
        <w:rPr>
          <w:color w:val="231F20"/>
          <w:spacing w:val="-4"/>
          <w:w w:val="115"/>
          <w:sz w:val="20"/>
        </w:rPr>
        <w:t>percep- ción, utilizarlos </w:t>
      </w:r>
      <w:r>
        <w:rPr>
          <w:color w:val="231F20"/>
          <w:w w:val="115"/>
          <w:sz w:val="20"/>
        </w:rPr>
        <w:t>de </w:t>
      </w:r>
      <w:r>
        <w:rPr>
          <w:color w:val="231F20"/>
          <w:spacing w:val="-4"/>
          <w:w w:val="115"/>
          <w:sz w:val="20"/>
        </w:rPr>
        <w:t>forma inadecuada </w:t>
      </w:r>
      <w:r>
        <w:rPr>
          <w:color w:val="231F20"/>
          <w:w w:val="115"/>
          <w:sz w:val="20"/>
        </w:rPr>
        <w:t>o </w:t>
      </w:r>
      <w:r>
        <w:rPr>
          <w:color w:val="231F20"/>
          <w:spacing w:val="-4"/>
          <w:w w:val="115"/>
          <w:sz w:val="20"/>
        </w:rPr>
        <w:t>llevar </w:t>
      </w:r>
      <w:r>
        <w:rPr>
          <w:color w:val="231F20"/>
          <w:w w:val="115"/>
          <w:sz w:val="20"/>
        </w:rPr>
        <w:t>en </w:t>
      </w:r>
      <w:r>
        <w:rPr>
          <w:color w:val="231F20"/>
          <w:spacing w:val="-4"/>
          <w:w w:val="115"/>
          <w:sz w:val="20"/>
        </w:rPr>
        <w:t>lugar </w:t>
      </w:r>
      <w:r>
        <w:rPr>
          <w:color w:val="231F20"/>
          <w:spacing w:val="-6"/>
          <w:w w:val="115"/>
          <w:sz w:val="20"/>
        </w:rPr>
        <w:t>visible </w:t>
      </w:r>
      <w:r>
        <w:rPr>
          <w:color w:val="231F20"/>
          <w:spacing w:val="-3"/>
          <w:w w:val="115"/>
          <w:sz w:val="20"/>
        </w:rPr>
        <w:t>del </w:t>
      </w:r>
      <w:r>
        <w:rPr>
          <w:color w:val="231F20"/>
          <w:spacing w:val="-4"/>
          <w:w w:val="115"/>
          <w:sz w:val="20"/>
        </w:rPr>
        <w:t>vehículo </w:t>
      </w:r>
      <w:r>
        <w:rPr>
          <w:color w:val="231F20"/>
          <w:w w:val="115"/>
          <w:sz w:val="20"/>
        </w:rPr>
        <w:t>el </w:t>
      </w:r>
      <w:r>
        <w:rPr>
          <w:color w:val="231F20"/>
          <w:spacing w:val="-4"/>
          <w:w w:val="115"/>
          <w:sz w:val="20"/>
        </w:rPr>
        <w:t>distintivo </w:t>
      </w:r>
      <w:r>
        <w:rPr>
          <w:color w:val="231F20"/>
          <w:spacing w:val="-5"/>
          <w:w w:val="115"/>
          <w:sz w:val="20"/>
        </w:rPr>
        <w:t>correspondiente </w:t>
      </w:r>
      <w:r>
        <w:rPr>
          <w:color w:val="231F20"/>
          <w:w w:val="115"/>
          <w:sz w:val="20"/>
        </w:rPr>
        <w:t>a un </w:t>
      </w:r>
      <w:r>
        <w:rPr>
          <w:color w:val="231F20"/>
          <w:spacing w:val="-4"/>
          <w:w w:val="115"/>
          <w:sz w:val="20"/>
        </w:rPr>
        <w:t>ámbito </w:t>
      </w:r>
      <w:r>
        <w:rPr>
          <w:color w:val="231F20"/>
          <w:spacing w:val="-8"/>
          <w:w w:val="115"/>
          <w:sz w:val="20"/>
        </w:rPr>
        <w:t>terri- </w:t>
      </w:r>
      <w:r>
        <w:rPr>
          <w:color w:val="231F20"/>
          <w:spacing w:val="-4"/>
          <w:w w:val="115"/>
          <w:sz w:val="20"/>
        </w:rPr>
        <w:t>torial </w:t>
      </w:r>
      <w:r>
        <w:rPr>
          <w:color w:val="231F20"/>
          <w:w w:val="115"/>
          <w:sz w:val="20"/>
        </w:rPr>
        <w:t>o </w:t>
      </w:r>
      <w:r>
        <w:rPr>
          <w:color w:val="231F20"/>
          <w:spacing w:val="-4"/>
          <w:w w:val="115"/>
          <w:sz w:val="20"/>
        </w:rPr>
        <w:t>clase </w:t>
      </w:r>
      <w:r>
        <w:rPr>
          <w:color w:val="231F20"/>
          <w:w w:val="115"/>
          <w:sz w:val="20"/>
        </w:rPr>
        <w:t>de </w:t>
      </w:r>
      <w:r>
        <w:rPr>
          <w:color w:val="231F20"/>
          <w:spacing w:val="-5"/>
          <w:w w:val="115"/>
          <w:sz w:val="20"/>
        </w:rPr>
        <w:t>transporte </w:t>
      </w:r>
      <w:r>
        <w:rPr>
          <w:color w:val="231F20"/>
          <w:spacing w:val="-3"/>
          <w:w w:val="115"/>
          <w:sz w:val="20"/>
        </w:rPr>
        <w:t>para cuya </w:t>
      </w:r>
      <w:r>
        <w:rPr>
          <w:color w:val="231F20"/>
          <w:spacing w:val="-4"/>
          <w:w w:val="115"/>
          <w:sz w:val="20"/>
        </w:rPr>
        <w:t>realización </w:t>
      </w:r>
      <w:r>
        <w:rPr>
          <w:color w:val="231F20"/>
          <w:w w:val="115"/>
          <w:sz w:val="20"/>
        </w:rPr>
        <w:t>no se </w:t>
      </w:r>
      <w:r>
        <w:rPr>
          <w:color w:val="231F20"/>
          <w:spacing w:val="-8"/>
          <w:w w:val="115"/>
          <w:sz w:val="20"/>
        </w:rPr>
        <w:t>halle </w:t>
      </w:r>
      <w:r>
        <w:rPr>
          <w:color w:val="231F20"/>
          <w:spacing w:val="-4"/>
          <w:w w:val="115"/>
          <w:sz w:val="20"/>
        </w:rPr>
        <w:t>facultado </w:t>
      </w:r>
      <w:r>
        <w:rPr>
          <w:color w:val="231F20"/>
          <w:spacing w:val="-3"/>
          <w:w w:val="115"/>
          <w:sz w:val="20"/>
        </w:rPr>
        <w:t>por </w:t>
      </w:r>
      <w:r>
        <w:rPr>
          <w:color w:val="231F20"/>
          <w:w w:val="115"/>
          <w:sz w:val="20"/>
        </w:rPr>
        <w:t>el </w:t>
      </w:r>
      <w:r>
        <w:rPr>
          <w:color w:val="231F20"/>
          <w:spacing w:val="-4"/>
          <w:w w:val="115"/>
          <w:sz w:val="20"/>
        </w:rPr>
        <w:t>necesario título</w:t>
      </w:r>
      <w:r>
        <w:rPr>
          <w:color w:val="231F20"/>
          <w:spacing w:val="-15"/>
          <w:w w:val="115"/>
          <w:sz w:val="20"/>
        </w:rPr>
        <w:t> </w:t>
      </w:r>
      <w:r>
        <w:rPr>
          <w:color w:val="231F20"/>
          <w:spacing w:val="-4"/>
          <w:w w:val="115"/>
          <w:sz w:val="20"/>
        </w:rPr>
        <w:t>habilitante.</w:t>
      </w:r>
    </w:p>
    <w:p>
      <w:pPr>
        <w:pStyle w:val="ListParagraph"/>
        <w:numPr>
          <w:ilvl w:val="0"/>
          <w:numId w:val="121"/>
        </w:numPr>
        <w:tabs>
          <w:tab w:pos="922" w:val="left" w:leader="none"/>
        </w:tabs>
        <w:spacing w:line="201" w:lineRule="auto" w:before="0" w:after="0"/>
        <w:ind w:left="113" w:right="40" w:firstLine="341"/>
        <w:jc w:val="both"/>
        <w:rPr>
          <w:sz w:val="20"/>
        </w:rPr>
      </w:pPr>
      <w:r>
        <w:rPr>
          <w:color w:val="231F20"/>
          <w:w w:val="115"/>
          <w:sz w:val="20"/>
        </w:rPr>
        <w:t>En</w:t>
      </w:r>
      <w:r>
        <w:rPr>
          <w:color w:val="231F20"/>
          <w:spacing w:val="-7"/>
          <w:w w:val="115"/>
          <w:sz w:val="20"/>
        </w:rPr>
        <w:t> </w:t>
      </w:r>
      <w:r>
        <w:rPr>
          <w:color w:val="231F20"/>
          <w:w w:val="115"/>
          <w:sz w:val="20"/>
        </w:rPr>
        <w:t>el</w:t>
      </w:r>
      <w:r>
        <w:rPr>
          <w:color w:val="231F20"/>
          <w:spacing w:val="-7"/>
          <w:w w:val="115"/>
          <w:sz w:val="20"/>
        </w:rPr>
        <w:t> </w:t>
      </w:r>
      <w:r>
        <w:rPr>
          <w:color w:val="231F20"/>
          <w:spacing w:val="-3"/>
          <w:w w:val="115"/>
          <w:sz w:val="20"/>
        </w:rPr>
        <w:t>transporte</w:t>
      </w:r>
      <w:r>
        <w:rPr>
          <w:color w:val="231F20"/>
          <w:spacing w:val="-7"/>
          <w:w w:val="115"/>
          <w:sz w:val="20"/>
        </w:rPr>
        <w:t> </w:t>
      </w:r>
      <w:r>
        <w:rPr>
          <w:color w:val="231F20"/>
          <w:w w:val="115"/>
          <w:sz w:val="20"/>
        </w:rPr>
        <w:t>de</w:t>
      </w:r>
      <w:r>
        <w:rPr>
          <w:color w:val="231F20"/>
          <w:spacing w:val="-7"/>
          <w:w w:val="115"/>
          <w:sz w:val="20"/>
        </w:rPr>
        <w:t> </w:t>
      </w:r>
      <w:r>
        <w:rPr>
          <w:color w:val="231F20"/>
          <w:w w:val="115"/>
          <w:sz w:val="20"/>
        </w:rPr>
        <w:t>viajeros,</w:t>
      </w:r>
      <w:r>
        <w:rPr>
          <w:color w:val="231F20"/>
          <w:spacing w:val="-7"/>
          <w:w w:val="115"/>
          <w:sz w:val="20"/>
        </w:rPr>
        <w:t> </w:t>
      </w:r>
      <w:r>
        <w:rPr>
          <w:color w:val="231F20"/>
          <w:w w:val="115"/>
          <w:sz w:val="20"/>
        </w:rPr>
        <w:t>la</w:t>
      </w:r>
      <w:r>
        <w:rPr>
          <w:color w:val="231F20"/>
          <w:spacing w:val="-7"/>
          <w:w w:val="115"/>
          <w:sz w:val="20"/>
        </w:rPr>
        <w:t> </w:t>
      </w:r>
      <w:r>
        <w:rPr>
          <w:color w:val="231F20"/>
          <w:w w:val="115"/>
          <w:sz w:val="20"/>
        </w:rPr>
        <w:t>carencia</w:t>
      </w:r>
      <w:r>
        <w:rPr>
          <w:color w:val="231F20"/>
          <w:spacing w:val="-6"/>
          <w:w w:val="115"/>
          <w:sz w:val="20"/>
        </w:rPr>
        <w:t> </w:t>
      </w:r>
      <w:r>
        <w:rPr>
          <w:color w:val="231F20"/>
          <w:w w:val="115"/>
          <w:sz w:val="20"/>
        </w:rPr>
        <w:t>de</w:t>
      </w:r>
      <w:r>
        <w:rPr>
          <w:color w:val="231F20"/>
          <w:spacing w:val="-7"/>
          <w:w w:val="115"/>
          <w:sz w:val="20"/>
        </w:rPr>
        <w:t> </w:t>
      </w:r>
      <w:r>
        <w:rPr>
          <w:color w:val="231F20"/>
          <w:spacing w:val="-4"/>
          <w:w w:val="115"/>
          <w:sz w:val="20"/>
        </w:rPr>
        <w:t>cambio </w:t>
      </w:r>
      <w:r>
        <w:rPr>
          <w:color w:val="231F20"/>
          <w:w w:val="115"/>
          <w:sz w:val="20"/>
        </w:rPr>
        <w:t>de</w:t>
      </w:r>
      <w:r>
        <w:rPr>
          <w:color w:val="231F20"/>
          <w:spacing w:val="-6"/>
          <w:w w:val="115"/>
          <w:sz w:val="20"/>
        </w:rPr>
        <w:t> </w:t>
      </w:r>
      <w:r>
        <w:rPr>
          <w:color w:val="231F20"/>
          <w:w w:val="115"/>
          <w:sz w:val="20"/>
        </w:rPr>
        <w:t>moneda</w:t>
      </w:r>
      <w:r>
        <w:rPr>
          <w:color w:val="231F20"/>
          <w:spacing w:val="-6"/>
          <w:w w:val="115"/>
          <w:sz w:val="20"/>
        </w:rPr>
        <w:t> </w:t>
      </w:r>
      <w:r>
        <w:rPr>
          <w:color w:val="231F20"/>
          <w:w w:val="115"/>
          <w:sz w:val="20"/>
        </w:rPr>
        <w:t>metálica</w:t>
      </w:r>
      <w:r>
        <w:rPr>
          <w:color w:val="231F20"/>
          <w:spacing w:val="-6"/>
          <w:w w:val="115"/>
          <w:sz w:val="20"/>
        </w:rPr>
        <w:t> </w:t>
      </w:r>
      <w:r>
        <w:rPr>
          <w:color w:val="231F20"/>
          <w:w w:val="115"/>
          <w:sz w:val="20"/>
        </w:rPr>
        <w:t>o</w:t>
      </w:r>
      <w:r>
        <w:rPr>
          <w:color w:val="231F20"/>
          <w:spacing w:val="-5"/>
          <w:w w:val="115"/>
          <w:sz w:val="20"/>
        </w:rPr>
        <w:t> </w:t>
      </w:r>
      <w:r>
        <w:rPr>
          <w:color w:val="231F20"/>
          <w:w w:val="115"/>
          <w:sz w:val="20"/>
        </w:rPr>
        <w:t>billetes</w:t>
      </w:r>
      <w:r>
        <w:rPr>
          <w:color w:val="231F20"/>
          <w:spacing w:val="-6"/>
          <w:w w:val="115"/>
          <w:sz w:val="20"/>
        </w:rPr>
        <w:t> </w:t>
      </w:r>
      <w:r>
        <w:rPr>
          <w:color w:val="231F20"/>
          <w:w w:val="115"/>
          <w:sz w:val="20"/>
        </w:rPr>
        <w:t>hasta</w:t>
      </w:r>
      <w:r>
        <w:rPr>
          <w:color w:val="231F20"/>
          <w:spacing w:val="-6"/>
          <w:w w:val="115"/>
          <w:sz w:val="20"/>
        </w:rPr>
        <w:t> </w:t>
      </w:r>
      <w:r>
        <w:rPr>
          <w:color w:val="231F20"/>
          <w:w w:val="115"/>
          <w:sz w:val="20"/>
        </w:rPr>
        <w:t>la</w:t>
      </w:r>
      <w:r>
        <w:rPr>
          <w:color w:val="231F20"/>
          <w:spacing w:val="-5"/>
          <w:w w:val="115"/>
          <w:sz w:val="20"/>
        </w:rPr>
        <w:t> </w:t>
      </w:r>
      <w:r>
        <w:rPr>
          <w:color w:val="231F20"/>
          <w:w w:val="115"/>
          <w:sz w:val="20"/>
        </w:rPr>
        <w:t>cantidad</w:t>
      </w:r>
      <w:r>
        <w:rPr>
          <w:color w:val="231F20"/>
          <w:spacing w:val="-6"/>
          <w:w w:val="115"/>
          <w:sz w:val="20"/>
        </w:rPr>
        <w:t> </w:t>
      </w:r>
      <w:r>
        <w:rPr>
          <w:color w:val="231F20"/>
          <w:w w:val="115"/>
          <w:sz w:val="20"/>
        </w:rPr>
        <w:t>que,</w:t>
      </w:r>
      <w:r>
        <w:rPr>
          <w:color w:val="231F20"/>
          <w:spacing w:val="-6"/>
          <w:w w:val="115"/>
          <w:sz w:val="20"/>
        </w:rPr>
        <w:t> </w:t>
      </w:r>
      <w:r>
        <w:rPr>
          <w:color w:val="231F20"/>
          <w:w w:val="115"/>
          <w:sz w:val="20"/>
        </w:rPr>
        <w:t>en</w:t>
      </w:r>
      <w:r>
        <w:rPr>
          <w:color w:val="231F20"/>
          <w:spacing w:val="-5"/>
          <w:w w:val="115"/>
          <w:sz w:val="20"/>
        </w:rPr>
        <w:t> </w:t>
      </w:r>
      <w:r>
        <w:rPr>
          <w:color w:val="231F20"/>
          <w:w w:val="115"/>
          <w:sz w:val="20"/>
        </w:rPr>
        <w:t>su caso, se encuentre reglamentariamente</w:t>
      </w:r>
      <w:r>
        <w:rPr>
          <w:color w:val="231F20"/>
          <w:spacing w:val="-24"/>
          <w:w w:val="115"/>
          <w:sz w:val="20"/>
        </w:rPr>
        <w:t> </w:t>
      </w:r>
      <w:r>
        <w:rPr>
          <w:color w:val="231F20"/>
          <w:spacing w:val="-2"/>
          <w:w w:val="115"/>
          <w:sz w:val="20"/>
        </w:rPr>
        <w:t>determinada.</w:t>
      </w:r>
    </w:p>
    <w:p>
      <w:pPr>
        <w:pStyle w:val="ListParagraph"/>
        <w:numPr>
          <w:ilvl w:val="0"/>
          <w:numId w:val="121"/>
        </w:numPr>
        <w:tabs>
          <w:tab w:pos="921" w:val="left" w:leader="none"/>
        </w:tabs>
        <w:spacing w:line="201" w:lineRule="auto" w:before="0" w:after="0"/>
        <w:ind w:left="113" w:right="38" w:firstLine="341"/>
        <w:jc w:val="both"/>
        <w:rPr>
          <w:sz w:val="20"/>
        </w:rPr>
      </w:pPr>
      <w:r>
        <w:rPr>
          <w:color w:val="231F20"/>
          <w:w w:val="115"/>
          <w:sz w:val="20"/>
        </w:rPr>
        <w:t>El incumplimiento por los usuarios de las </w:t>
      </w:r>
      <w:r>
        <w:rPr>
          <w:color w:val="231F20"/>
          <w:spacing w:val="-3"/>
          <w:w w:val="115"/>
          <w:sz w:val="20"/>
        </w:rPr>
        <w:t>obliga- </w:t>
      </w:r>
      <w:r>
        <w:rPr>
          <w:color w:val="231F20"/>
          <w:w w:val="115"/>
          <w:sz w:val="20"/>
        </w:rPr>
        <w:t>ciones que les correspondan, conforme a las reglas </w:t>
      </w:r>
      <w:r>
        <w:rPr>
          <w:color w:val="231F20"/>
          <w:spacing w:val="-8"/>
          <w:w w:val="115"/>
          <w:sz w:val="20"/>
        </w:rPr>
        <w:t>de </w:t>
      </w:r>
      <w:r>
        <w:rPr>
          <w:color w:val="231F20"/>
          <w:w w:val="115"/>
          <w:sz w:val="20"/>
        </w:rPr>
        <w:t>utilización del servicio establecidas de conformidad </w:t>
      </w:r>
      <w:r>
        <w:rPr>
          <w:color w:val="231F20"/>
          <w:spacing w:val="-5"/>
          <w:w w:val="115"/>
          <w:sz w:val="20"/>
        </w:rPr>
        <w:t>con  </w:t>
      </w:r>
      <w:r>
        <w:rPr>
          <w:color w:val="231F20"/>
          <w:w w:val="115"/>
          <w:sz w:val="20"/>
        </w:rPr>
        <w:t>lo dispuesto en el artículo 25, salvo que las normas en</w:t>
      </w:r>
      <w:r>
        <w:rPr>
          <w:color w:val="231F20"/>
          <w:spacing w:val="-31"/>
          <w:w w:val="115"/>
          <w:sz w:val="20"/>
        </w:rPr>
        <w:t> </w:t>
      </w:r>
      <w:r>
        <w:rPr>
          <w:color w:val="231F20"/>
          <w:spacing w:val="-6"/>
          <w:w w:val="115"/>
          <w:sz w:val="20"/>
        </w:rPr>
        <w:t>que </w:t>
      </w:r>
      <w:r>
        <w:rPr>
          <w:color w:val="231F20"/>
          <w:w w:val="115"/>
          <w:sz w:val="20"/>
        </w:rPr>
        <w:t>se contengan dichas reglas consideren expresamente </w:t>
      </w:r>
      <w:r>
        <w:rPr>
          <w:color w:val="231F20"/>
          <w:spacing w:val="-6"/>
          <w:w w:val="115"/>
          <w:sz w:val="20"/>
        </w:rPr>
        <w:t>su </w:t>
      </w:r>
      <w:r>
        <w:rPr>
          <w:color w:val="231F20"/>
          <w:w w:val="115"/>
          <w:sz w:val="20"/>
        </w:rPr>
        <w:t>incumplimiento como infracción</w:t>
      </w:r>
      <w:r>
        <w:rPr>
          <w:color w:val="231F20"/>
          <w:spacing w:val="14"/>
          <w:w w:val="115"/>
          <w:sz w:val="20"/>
        </w:rPr>
        <w:t> </w:t>
      </w:r>
      <w:r>
        <w:rPr>
          <w:color w:val="231F20"/>
          <w:w w:val="115"/>
          <w:sz w:val="20"/>
        </w:rPr>
        <w:t>grave.</w:t>
      </w:r>
    </w:p>
    <w:p>
      <w:pPr>
        <w:pStyle w:val="BodyText"/>
        <w:spacing w:line="201" w:lineRule="auto"/>
        <w:ind w:right="38"/>
      </w:pPr>
      <w:r>
        <w:rPr>
          <w:color w:val="231F20"/>
          <w:w w:val="115"/>
        </w:rPr>
        <w:t>En todo caso, se considerará constitutivo de la infrac- ción tipificada en este apartado el incumplimiento por los usuarios de los transportes de viajeros de las siguientes prohibiciones:</w:t>
      </w:r>
    </w:p>
    <w:p>
      <w:pPr>
        <w:pStyle w:val="ListParagraph"/>
        <w:numPr>
          <w:ilvl w:val="1"/>
          <w:numId w:val="121"/>
        </w:numPr>
        <w:tabs>
          <w:tab w:pos="1032" w:val="left" w:leader="none"/>
        </w:tabs>
        <w:spacing w:line="201" w:lineRule="auto" w:before="76" w:after="0"/>
        <w:ind w:left="113" w:right="38" w:firstLine="341"/>
        <w:jc w:val="both"/>
        <w:rPr>
          <w:sz w:val="20"/>
        </w:rPr>
      </w:pPr>
      <w:r>
        <w:rPr>
          <w:color w:val="231F20"/>
          <w:w w:val="115"/>
          <w:sz w:val="20"/>
        </w:rPr>
        <w:t>Impedir o forzar la apertura o cierre de las </w:t>
      </w:r>
      <w:r>
        <w:rPr>
          <w:color w:val="231F20"/>
          <w:spacing w:val="-7"/>
          <w:w w:val="115"/>
          <w:sz w:val="20"/>
        </w:rPr>
        <w:t>puer- </w:t>
      </w:r>
      <w:r>
        <w:rPr>
          <w:color w:val="231F20"/>
          <w:w w:val="115"/>
          <w:sz w:val="20"/>
        </w:rPr>
        <w:t>tas de acceso a los</w:t>
      </w:r>
      <w:r>
        <w:rPr>
          <w:color w:val="231F20"/>
          <w:spacing w:val="20"/>
          <w:w w:val="115"/>
          <w:sz w:val="20"/>
        </w:rPr>
        <w:t> </w:t>
      </w:r>
      <w:r>
        <w:rPr>
          <w:color w:val="231F20"/>
          <w:w w:val="115"/>
          <w:sz w:val="20"/>
        </w:rPr>
        <w:t>vehículos.</w:t>
      </w:r>
    </w:p>
    <w:p>
      <w:pPr>
        <w:pStyle w:val="ListParagraph"/>
        <w:numPr>
          <w:ilvl w:val="1"/>
          <w:numId w:val="121"/>
        </w:numPr>
        <w:tabs>
          <w:tab w:pos="1032" w:val="left" w:leader="none"/>
        </w:tabs>
        <w:spacing w:line="201" w:lineRule="auto" w:before="0" w:after="0"/>
        <w:ind w:left="113" w:right="38" w:firstLine="341"/>
        <w:jc w:val="both"/>
        <w:rPr>
          <w:sz w:val="20"/>
        </w:rPr>
      </w:pPr>
      <w:r>
        <w:rPr>
          <w:color w:val="231F20"/>
          <w:w w:val="115"/>
          <w:sz w:val="20"/>
        </w:rPr>
        <w:t>Manipular los mecanismos de apertura o </w:t>
      </w:r>
      <w:r>
        <w:rPr>
          <w:color w:val="231F20"/>
          <w:spacing w:val="-4"/>
          <w:w w:val="115"/>
          <w:sz w:val="20"/>
        </w:rPr>
        <w:t>cierre </w:t>
      </w:r>
      <w:r>
        <w:rPr>
          <w:color w:val="231F20"/>
          <w:w w:val="115"/>
          <w:sz w:val="20"/>
        </w:rPr>
        <w:t>de las puertas de acceso al vehículo o de cualquiera </w:t>
      </w:r>
      <w:r>
        <w:rPr>
          <w:color w:val="231F20"/>
          <w:spacing w:val="-9"/>
          <w:w w:val="115"/>
          <w:sz w:val="20"/>
        </w:rPr>
        <w:t>de </w:t>
      </w:r>
      <w:r>
        <w:rPr>
          <w:color w:val="231F20"/>
          <w:w w:val="115"/>
          <w:sz w:val="20"/>
        </w:rPr>
        <w:t>sus compartimentos previstos para su </w:t>
      </w:r>
      <w:r>
        <w:rPr>
          <w:color w:val="231F20"/>
          <w:spacing w:val="-2"/>
          <w:w w:val="115"/>
          <w:sz w:val="20"/>
        </w:rPr>
        <w:t>accionamiento </w:t>
      </w:r>
      <w:r>
        <w:rPr>
          <w:color w:val="231F20"/>
          <w:w w:val="115"/>
          <w:sz w:val="20"/>
        </w:rPr>
        <w:t>exclusivo por el personal de la empresa</w:t>
      </w:r>
      <w:r>
        <w:rPr>
          <w:color w:val="231F20"/>
          <w:spacing w:val="47"/>
          <w:w w:val="115"/>
          <w:sz w:val="20"/>
        </w:rPr>
        <w:t> </w:t>
      </w:r>
      <w:r>
        <w:rPr>
          <w:color w:val="231F20"/>
          <w:w w:val="115"/>
          <w:sz w:val="20"/>
        </w:rPr>
        <w:t>transportista.</w:t>
      </w:r>
    </w:p>
    <w:p>
      <w:pPr>
        <w:pStyle w:val="ListParagraph"/>
        <w:numPr>
          <w:ilvl w:val="1"/>
          <w:numId w:val="121"/>
        </w:numPr>
        <w:tabs>
          <w:tab w:pos="1032" w:val="left" w:leader="none"/>
        </w:tabs>
        <w:spacing w:line="201" w:lineRule="auto" w:before="0" w:after="0"/>
        <w:ind w:left="113" w:right="38" w:firstLine="341"/>
        <w:jc w:val="both"/>
        <w:rPr>
          <w:sz w:val="20"/>
        </w:rPr>
      </w:pPr>
      <w:r>
        <w:rPr>
          <w:color w:val="231F20"/>
          <w:w w:val="115"/>
          <w:sz w:val="20"/>
        </w:rPr>
        <w:t>Hacer uso sin causa justificada de cualquiera </w:t>
      </w:r>
      <w:r>
        <w:rPr>
          <w:color w:val="231F20"/>
          <w:spacing w:val="-7"/>
          <w:w w:val="115"/>
          <w:sz w:val="20"/>
        </w:rPr>
        <w:t>de </w:t>
      </w:r>
      <w:r>
        <w:rPr>
          <w:color w:val="231F20"/>
          <w:w w:val="115"/>
          <w:sz w:val="20"/>
        </w:rPr>
        <w:t>los mecanismos de seguridad o socorro instalados en </w:t>
      </w:r>
      <w:r>
        <w:rPr>
          <w:color w:val="231F20"/>
          <w:spacing w:val="-7"/>
          <w:w w:val="115"/>
          <w:sz w:val="20"/>
        </w:rPr>
        <w:t>el </w:t>
      </w:r>
      <w:r>
        <w:rPr>
          <w:color w:val="231F20"/>
          <w:w w:val="115"/>
          <w:sz w:val="20"/>
        </w:rPr>
        <w:t>vehículo para casos de</w:t>
      </w:r>
      <w:r>
        <w:rPr>
          <w:color w:val="231F20"/>
          <w:spacing w:val="18"/>
          <w:w w:val="115"/>
          <w:sz w:val="20"/>
        </w:rPr>
        <w:t> </w:t>
      </w:r>
      <w:r>
        <w:rPr>
          <w:color w:val="231F20"/>
          <w:w w:val="115"/>
          <w:sz w:val="20"/>
        </w:rPr>
        <w:t>emergencia.</w:t>
      </w:r>
    </w:p>
    <w:p>
      <w:pPr>
        <w:pStyle w:val="ListParagraph"/>
        <w:numPr>
          <w:ilvl w:val="1"/>
          <w:numId w:val="121"/>
        </w:numPr>
        <w:tabs>
          <w:tab w:pos="1022" w:val="left" w:leader="none"/>
        </w:tabs>
        <w:spacing w:line="201" w:lineRule="auto" w:before="0" w:after="0"/>
        <w:ind w:left="113" w:right="38" w:firstLine="341"/>
        <w:jc w:val="both"/>
        <w:rPr>
          <w:sz w:val="20"/>
        </w:rPr>
      </w:pPr>
      <w:r>
        <w:rPr>
          <w:color w:val="231F20"/>
          <w:w w:val="115"/>
          <w:sz w:val="20"/>
        </w:rPr>
        <w:t>Abandonar el vehículo o acceder a éste fuera </w:t>
      </w:r>
      <w:r>
        <w:rPr>
          <w:color w:val="231F20"/>
          <w:spacing w:val="-7"/>
          <w:w w:val="115"/>
          <w:sz w:val="20"/>
        </w:rPr>
        <w:t>de </w:t>
      </w:r>
      <w:r>
        <w:rPr>
          <w:color w:val="231F20"/>
          <w:w w:val="115"/>
          <w:sz w:val="20"/>
        </w:rPr>
        <w:t>las paradas en su caso establecidas al efecto, salvo </w:t>
      </w:r>
      <w:r>
        <w:rPr>
          <w:color w:val="231F20"/>
          <w:spacing w:val="-3"/>
          <w:w w:val="115"/>
          <w:sz w:val="20"/>
        </w:rPr>
        <w:t>causa </w:t>
      </w:r>
      <w:r>
        <w:rPr>
          <w:color w:val="231F20"/>
          <w:w w:val="115"/>
          <w:sz w:val="20"/>
        </w:rPr>
        <w:t>justificada.</w:t>
      </w:r>
    </w:p>
    <w:p>
      <w:pPr>
        <w:pStyle w:val="ListParagraph"/>
        <w:numPr>
          <w:ilvl w:val="1"/>
          <w:numId w:val="121"/>
        </w:numPr>
        <w:tabs>
          <w:tab w:pos="1022" w:val="left" w:leader="none"/>
        </w:tabs>
        <w:spacing w:line="201" w:lineRule="auto" w:before="0" w:after="0"/>
        <w:ind w:left="113" w:right="40" w:firstLine="341"/>
        <w:jc w:val="both"/>
        <w:rPr>
          <w:sz w:val="20"/>
        </w:rPr>
      </w:pPr>
      <w:r>
        <w:rPr>
          <w:color w:val="231F20"/>
          <w:spacing w:val="-4"/>
          <w:w w:val="115"/>
          <w:sz w:val="20"/>
        </w:rPr>
        <w:t>Realizar, </w:t>
      </w:r>
      <w:r>
        <w:rPr>
          <w:color w:val="231F20"/>
          <w:w w:val="115"/>
          <w:sz w:val="20"/>
        </w:rPr>
        <w:t>sin causa justificada, cualquier acto </w:t>
      </w:r>
      <w:r>
        <w:rPr>
          <w:color w:val="231F20"/>
          <w:spacing w:val="-6"/>
          <w:w w:val="115"/>
          <w:sz w:val="20"/>
        </w:rPr>
        <w:t>sus- </w:t>
      </w:r>
      <w:r>
        <w:rPr>
          <w:color w:val="231F20"/>
          <w:w w:val="115"/>
          <w:sz w:val="20"/>
        </w:rPr>
        <w:t>ceptible</w:t>
      </w:r>
      <w:r>
        <w:rPr>
          <w:color w:val="231F20"/>
          <w:spacing w:val="-10"/>
          <w:w w:val="115"/>
          <w:sz w:val="20"/>
        </w:rPr>
        <w:t> </w:t>
      </w:r>
      <w:r>
        <w:rPr>
          <w:color w:val="231F20"/>
          <w:w w:val="115"/>
          <w:sz w:val="20"/>
        </w:rPr>
        <w:t>de</w:t>
      </w:r>
      <w:r>
        <w:rPr>
          <w:color w:val="231F20"/>
          <w:spacing w:val="-9"/>
          <w:w w:val="115"/>
          <w:sz w:val="20"/>
        </w:rPr>
        <w:t> </w:t>
      </w:r>
      <w:r>
        <w:rPr>
          <w:color w:val="231F20"/>
          <w:w w:val="115"/>
          <w:sz w:val="20"/>
        </w:rPr>
        <w:t>distraer</w:t>
      </w:r>
      <w:r>
        <w:rPr>
          <w:color w:val="231F20"/>
          <w:spacing w:val="-9"/>
          <w:w w:val="115"/>
          <w:sz w:val="20"/>
        </w:rPr>
        <w:t> </w:t>
      </w:r>
      <w:r>
        <w:rPr>
          <w:color w:val="231F20"/>
          <w:w w:val="115"/>
          <w:sz w:val="20"/>
        </w:rPr>
        <w:t>la</w:t>
      </w:r>
      <w:r>
        <w:rPr>
          <w:color w:val="231F20"/>
          <w:spacing w:val="-9"/>
          <w:w w:val="115"/>
          <w:sz w:val="20"/>
        </w:rPr>
        <w:t> </w:t>
      </w:r>
      <w:r>
        <w:rPr>
          <w:color w:val="231F20"/>
          <w:w w:val="115"/>
          <w:sz w:val="20"/>
        </w:rPr>
        <w:t>atención</w:t>
      </w:r>
      <w:r>
        <w:rPr>
          <w:color w:val="231F20"/>
          <w:spacing w:val="-9"/>
          <w:w w:val="115"/>
          <w:sz w:val="20"/>
        </w:rPr>
        <w:t> </w:t>
      </w:r>
      <w:r>
        <w:rPr>
          <w:color w:val="231F20"/>
          <w:w w:val="115"/>
          <w:sz w:val="20"/>
        </w:rPr>
        <w:t>del</w:t>
      </w:r>
      <w:r>
        <w:rPr>
          <w:color w:val="231F20"/>
          <w:spacing w:val="-9"/>
          <w:w w:val="115"/>
          <w:sz w:val="20"/>
        </w:rPr>
        <w:t> </w:t>
      </w:r>
      <w:r>
        <w:rPr>
          <w:color w:val="231F20"/>
          <w:w w:val="115"/>
          <w:sz w:val="20"/>
        </w:rPr>
        <w:t>conductor</w:t>
      </w:r>
      <w:r>
        <w:rPr>
          <w:color w:val="231F20"/>
          <w:spacing w:val="-9"/>
          <w:w w:val="115"/>
          <w:sz w:val="20"/>
        </w:rPr>
        <w:t> </w:t>
      </w:r>
      <w:r>
        <w:rPr>
          <w:color w:val="231F20"/>
          <w:w w:val="115"/>
          <w:sz w:val="20"/>
        </w:rPr>
        <w:t>o</w:t>
      </w:r>
      <w:r>
        <w:rPr>
          <w:color w:val="231F20"/>
          <w:spacing w:val="-9"/>
          <w:w w:val="115"/>
          <w:sz w:val="20"/>
        </w:rPr>
        <w:t> </w:t>
      </w:r>
      <w:r>
        <w:rPr>
          <w:color w:val="231F20"/>
          <w:spacing w:val="-4"/>
          <w:w w:val="115"/>
          <w:sz w:val="20"/>
        </w:rPr>
        <w:t>entorpecer </w:t>
      </w:r>
      <w:r>
        <w:rPr>
          <w:color w:val="231F20"/>
          <w:w w:val="115"/>
          <w:sz w:val="20"/>
        </w:rPr>
        <w:t>su labor cuando el vehículo se encuentre en</w:t>
      </w:r>
      <w:r>
        <w:rPr>
          <w:color w:val="231F20"/>
          <w:spacing w:val="-14"/>
          <w:w w:val="115"/>
          <w:sz w:val="20"/>
        </w:rPr>
        <w:t> </w:t>
      </w:r>
      <w:r>
        <w:rPr>
          <w:color w:val="231F20"/>
          <w:spacing w:val="-4"/>
          <w:w w:val="115"/>
          <w:sz w:val="20"/>
        </w:rPr>
        <w:t>marcha.</w:t>
      </w:r>
    </w:p>
    <w:p>
      <w:pPr>
        <w:pStyle w:val="ListParagraph"/>
        <w:numPr>
          <w:ilvl w:val="1"/>
          <w:numId w:val="121"/>
        </w:numPr>
        <w:tabs>
          <w:tab w:pos="1012" w:val="left" w:leader="none"/>
        </w:tabs>
        <w:spacing w:line="201" w:lineRule="auto" w:before="0" w:after="0"/>
        <w:ind w:left="113" w:right="38" w:firstLine="341"/>
        <w:jc w:val="both"/>
        <w:rPr>
          <w:sz w:val="20"/>
        </w:rPr>
      </w:pPr>
      <w:r>
        <w:rPr>
          <w:color w:val="231F20"/>
          <w:w w:val="115"/>
          <w:sz w:val="20"/>
        </w:rPr>
        <w:t>Viajar en lugares distintos a los habilitados </w:t>
      </w:r>
      <w:r>
        <w:rPr>
          <w:color w:val="231F20"/>
          <w:spacing w:val="-4"/>
          <w:w w:val="115"/>
          <w:sz w:val="20"/>
        </w:rPr>
        <w:t>para </w:t>
      </w:r>
      <w:r>
        <w:rPr>
          <w:color w:val="231F20"/>
          <w:w w:val="115"/>
          <w:sz w:val="20"/>
        </w:rPr>
        <w:t>los</w:t>
      </w:r>
      <w:r>
        <w:rPr>
          <w:color w:val="231F20"/>
          <w:spacing w:val="3"/>
          <w:w w:val="115"/>
          <w:sz w:val="20"/>
        </w:rPr>
        <w:t> </w:t>
      </w:r>
      <w:r>
        <w:rPr>
          <w:color w:val="231F20"/>
          <w:w w:val="115"/>
          <w:sz w:val="20"/>
        </w:rPr>
        <w:t>usuarios.</w:t>
      </w:r>
    </w:p>
    <w:p>
      <w:pPr>
        <w:pStyle w:val="ListParagraph"/>
        <w:numPr>
          <w:ilvl w:val="1"/>
          <w:numId w:val="121"/>
        </w:numPr>
        <w:tabs>
          <w:tab w:pos="1032" w:val="left" w:leader="none"/>
        </w:tabs>
        <w:spacing w:line="201" w:lineRule="auto" w:before="0" w:after="0"/>
        <w:ind w:left="113" w:right="38" w:firstLine="341"/>
        <w:jc w:val="both"/>
        <w:rPr>
          <w:sz w:val="20"/>
        </w:rPr>
      </w:pPr>
      <w:r>
        <w:rPr>
          <w:color w:val="231F20"/>
          <w:w w:val="115"/>
          <w:sz w:val="20"/>
        </w:rPr>
        <w:t>Fumar en los vehículos y en lugares distintos </w:t>
      </w:r>
      <w:r>
        <w:rPr>
          <w:color w:val="231F20"/>
          <w:spacing w:val="-17"/>
          <w:w w:val="115"/>
          <w:sz w:val="20"/>
        </w:rPr>
        <w:t>a </w:t>
      </w:r>
      <w:r>
        <w:rPr>
          <w:color w:val="231F20"/>
          <w:w w:val="115"/>
          <w:sz w:val="20"/>
        </w:rPr>
        <w:t>los habilitados a tal fin en estaciones de transporte en los términos que resulten de la normativa específica sobre </w:t>
      </w:r>
      <w:r>
        <w:rPr>
          <w:color w:val="231F20"/>
          <w:spacing w:val="-9"/>
          <w:w w:val="115"/>
          <w:sz w:val="20"/>
        </w:rPr>
        <w:t>la </w:t>
      </w:r>
      <w:r>
        <w:rPr>
          <w:color w:val="231F20"/>
          <w:w w:val="115"/>
          <w:sz w:val="20"/>
        </w:rPr>
        <w:t>materia.</w:t>
      </w:r>
    </w:p>
    <w:p>
      <w:pPr>
        <w:pStyle w:val="ListParagraph"/>
        <w:numPr>
          <w:ilvl w:val="1"/>
          <w:numId w:val="121"/>
        </w:numPr>
        <w:tabs>
          <w:tab w:pos="1012" w:val="left" w:leader="none"/>
        </w:tabs>
        <w:spacing w:line="201" w:lineRule="auto" w:before="0" w:after="0"/>
        <w:ind w:left="113" w:right="38" w:firstLine="341"/>
        <w:jc w:val="both"/>
        <w:rPr>
          <w:sz w:val="20"/>
        </w:rPr>
      </w:pPr>
      <w:r>
        <w:rPr>
          <w:color w:val="231F20"/>
          <w:w w:val="115"/>
          <w:sz w:val="20"/>
        </w:rPr>
        <w:t>Viajar sin título de transporte o con título </w:t>
      </w:r>
      <w:r>
        <w:rPr>
          <w:color w:val="231F20"/>
          <w:spacing w:val="-5"/>
          <w:w w:val="115"/>
          <w:sz w:val="20"/>
        </w:rPr>
        <w:t>que </w:t>
      </w:r>
      <w:r>
        <w:rPr>
          <w:color w:val="231F20"/>
          <w:w w:val="115"/>
          <w:sz w:val="20"/>
        </w:rPr>
        <w:t>resulte insuficiente en función de las características </w:t>
      </w:r>
      <w:r>
        <w:rPr>
          <w:color w:val="231F20"/>
          <w:spacing w:val="-5"/>
          <w:w w:val="115"/>
          <w:sz w:val="20"/>
        </w:rPr>
        <w:t>del </w:t>
      </w:r>
      <w:r>
        <w:rPr>
          <w:color w:val="231F20"/>
          <w:w w:val="115"/>
          <w:sz w:val="20"/>
        </w:rPr>
        <w:t>viaje y condiciones de utilización previstas en la </w:t>
      </w:r>
      <w:r>
        <w:rPr>
          <w:color w:val="231F20"/>
          <w:spacing w:val="-4"/>
          <w:w w:val="115"/>
          <w:sz w:val="20"/>
        </w:rPr>
        <w:t>corres- </w:t>
      </w:r>
      <w:r>
        <w:rPr>
          <w:color w:val="231F20"/>
          <w:w w:val="115"/>
          <w:sz w:val="20"/>
        </w:rPr>
        <w:t>pondiente concesión o autorización, así como el uso </w:t>
      </w:r>
      <w:r>
        <w:rPr>
          <w:color w:val="231F20"/>
          <w:spacing w:val="-3"/>
          <w:w w:val="115"/>
          <w:sz w:val="20"/>
        </w:rPr>
        <w:t>inde- </w:t>
      </w:r>
      <w:r>
        <w:rPr>
          <w:color w:val="231F20"/>
          <w:w w:val="115"/>
          <w:sz w:val="20"/>
        </w:rPr>
        <w:t>bido del título que se</w:t>
      </w:r>
      <w:r>
        <w:rPr>
          <w:color w:val="231F20"/>
          <w:spacing w:val="16"/>
          <w:w w:val="115"/>
          <w:sz w:val="20"/>
        </w:rPr>
        <w:t> </w:t>
      </w:r>
      <w:r>
        <w:rPr>
          <w:color w:val="231F20"/>
          <w:w w:val="115"/>
          <w:sz w:val="20"/>
        </w:rPr>
        <w:t>posea.</w:t>
      </w:r>
    </w:p>
    <w:p>
      <w:pPr>
        <w:pStyle w:val="ListParagraph"/>
        <w:numPr>
          <w:ilvl w:val="1"/>
          <w:numId w:val="121"/>
        </w:numPr>
        <w:tabs>
          <w:tab w:pos="996" w:val="left" w:leader="none"/>
        </w:tabs>
        <w:spacing w:line="201" w:lineRule="auto" w:before="0" w:after="0"/>
        <w:ind w:left="113" w:right="38" w:firstLine="341"/>
        <w:jc w:val="both"/>
        <w:rPr>
          <w:sz w:val="20"/>
        </w:rPr>
      </w:pPr>
      <w:r>
        <w:rPr>
          <w:color w:val="231F20"/>
          <w:spacing w:val="-6"/>
          <w:w w:val="115"/>
          <w:sz w:val="20"/>
        </w:rPr>
        <w:t>Toda </w:t>
      </w:r>
      <w:r>
        <w:rPr>
          <w:color w:val="231F20"/>
          <w:w w:val="115"/>
          <w:sz w:val="20"/>
        </w:rPr>
        <w:t>acción injustificada que pueda implicar deterioro o causar suciedad en los vehículos o estaciones de</w:t>
      </w:r>
      <w:r>
        <w:rPr>
          <w:color w:val="231F20"/>
          <w:spacing w:val="2"/>
          <w:w w:val="115"/>
          <w:sz w:val="20"/>
        </w:rPr>
        <w:t> </w:t>
      </w:r>
      <w:r>
        <w:rPr>
          <w:color w:val="231F20"/>
          <w:w w:val="115"/>
          <w:sz w:val="20"/>
        </w:rPr>
        <w:t>transporte.</w:t>
      </w:r>
    </w:p>
    <w:p>
      <w:pPr>
        <w:pStyle w:val="ListParagraph"/>
        <w:numPr>
          <w:ilvl w:val="0"/>
          <w:numId w:val="121"/>
        </w:numPr>
        <w:tabs>
          <w:tab w:pos="933" w:val="left" w:leader="none"/>
        </w:tabs>
        <w:spacing w:line="201" w:lineRule="auto" w:before="114" w:after="0"/>
        <w:ind w:left="113" w:right="38" w:firstLine="341"/>
        <w:jc w:val="both"/>
        <w:rPr>
          <w:sz w:val="20"/>
        </w:rPr>
      </w:pPr>
      <w:r>
        <w:rPr>
          <w:color w:val="231F20"/>
          <w:w w:val="115"/>
          <w:sz w:val="20"/>
        </w:rPr>
        <w:t>La realización de la actividad de </w:t>
      </w:r>
      <w:r>
        <w:rPr>
          <w:color w:val="231F20"/>
          <w:spacing w:val="-3"/>
          <w:w w:val="115"/>
          <w:sz w:val="20"/>
        </w:rPr>
        <w:t>arrendamiento </w:t>
      </w:r>
      <w:r>
        <w:rPr>
          <w:color w:val="231F20"/>
          <w:w w:val="115"/>
          <w:sz w:val="20"/>
        </w:rPr>
        <w:t>de vehículos en los que concurran las siguientes circuns- tancias:</w:t>
      </w:r>
    </w:p>
    <w:p>
      <w:pPr>
        <w:pStyle w:val="ListParagraph"/>
        <w:numPr>
          <w:ilvl w:val="1"/>
          <w:numId w:val="121"/>
        </w:numPr>
        <w:tabs>
          <w:tab w:pos="1034" w:val="left" w:leader="none"/>
        </w:tabs>
        <w:spacing w:line="201" w:lineRule="auto" w:before="84" w:after="0"/>
        <w:ind w:left="113" w:right="40" w:firstLine="341"/>
        <w:jc w:val="both"/>
        <w:rPr>
          <w:sz w:val="20"/>
        </w:rPr>
      </w:pPr>
      <w:r>
        <w:rPr>
          <w:color w:val="231F20"/>
          <w:w w:val="115"/>
          <w:sz w:val="20"/>
        </w:rPr>
        <w:t>El </w:t>
      </w:r>
      <w:r>
        <w:rPr>
          <w:color w:val="231F20"/>
          <w:spacing w:val="-3"/>
          <w:w w:val="115"/>
          <w:sz w:val="20"/>
        </w:rPr>
        <w:t>arrendamiento </w:t>
      </w:r>
      <w:r>
        <w:rPr>
          <w:color w:val="231F20"/>
          <w:w w:val="115"/>
          <w:sz w:val="20"/>
        </w:rPr>
        <w:t>con conductor de </w:t>
      </w:r>
      <w:r>
        <w:rPr>
          <w:color w:val="231F20"/>
          <w:spacing w:val="-4"/>
          <w:w w:val="115"/>
          <w:sz w:val="20"/>
        </w:rPr>
        <w:t>vehículos </w:t>
      </w:r>
      <w:r>
        <w:rPr>
          <w:color w:val="231F20"/>
          <w:w w:val="115"/>
          <w:sz w:val="20"/>
        </w:rPr>
        <w:t>que lleven publicidad o signos externos </w:t>
      </w:r>
      <w:r>
        <w:rPr>
          <w:color w:val="231F20"/>
          <w:spacing w:val="-3"/>
          <w:w w:val="115"/>
          <w:sz w:val="20"/>
        </w:rPr>
        <w:t>identificativos, salvo </w:t>
      </w:r>
      <w:r>
        <w:rPr>
          <w:color w:val="231F20"/>
          <w:w w:val="115"/>
          <w:sz w:val="20"/>
        </w:rPr>
        <w:t>en los supuestos reglamentariamente</w:t>
      </w:r>
      <w:r>
        <w:rPr>
          <w:color w:val="231F20"/>
          <w:spacing w:val="7"/>
          <w:w w:val="115"/>
          <w:sz w:val="20"/>
        </w:rPr>
        <w:t> </w:t>
      </w:r>
      <w:r>
        <w:rPr>
          <w:color w:val="231F20"/>
          <w:spacing w:val="-2"/>
          <w:w w:val="115"/>
          <w:sz w:val="20"/>
        </w:rPr>
        <w:t>exceptuados.</w:t>
      </w:r>
    </w:p>
    <w:p>
      <w:pPr>
        <w:pStyle w:val="ListParagraph"/>
        <w:numPr>
          <w:ilvl w:val="1"/>
          <w:numId w:val="121"/>
        </w:numPr>
        <w:tabs>
          <w:tab w:pos="1044" w:val="left" w:leader="none"/>
        </w:tabs>
        <w:spacing w:line="201" w:lineRule="auto" w:before="0" w:after="0"/>
        <w:ind w:left="113" w:right="38" w:firstLine="341"/>
        <w:jc w:val="both"/>
        <w:rPr>
          <w:sz w:val="20"/>
        </w:rPr>
      </w:pPr>
      <w:r>
        <w:rPr>
          <w:color w:val="231F20"/>
          <w:w w:val="115"/>
          <w:sz w:val="20"/>
        </w:rPr>
        <w:t>El arrendamiento sin conductor fuera de las </w:t>
      </w:r>
      <w:r>
        <w:rPr>
          <w:color w:val="231F20"/>
          <w:spacing w:val="-3"/>
          <w:w w:val="115"/>
          <w:sz w:val="20"/>
        </w:rPr>
        <w:t>ofi- </w:t>
      </w:r>
      <w:r>
        <w:rPr>
          <w:color w:val="231F20"/>
          <w:w w:val="115"/>
          <w:sz w:val="20"/>
        </w:rPr>
        <w:t>cinas o locales que reglamentariamente se determinen, así como no suscribir de forma independiente un</w:t>
      </w:r>
      <w:r>
        <w:rPr>
          <w:color w:val="231F20"/>
          <w:spacing w:val="-27"/>
          <w:w w:val="115"/>
          <w:sz w:val="20"/>
        </w:rPr>
        <w:t> </w:t>
      </w:r>
      <w:r>
        <w:rPr>
          <w:color w:val="231F20"/>
          <w:w w:val="115"/>
          <w:sz w:val="20"/>
        </w:rPr>
        <w:t>contrato por cada arrendamiento de vehículos que realice </w:t>
      </w:r>
      <w:r>
        <w:rPr>
          <w:color w:val="231F20"/>
          <w:spacing w:val="-7"/>
          <w:w w:val="115"/>
          <w:sz w:val="20"/>
        </w:rPr>
        <w:t>la </w:t>
      </w:r>
      <w:r>
        <w:rPr>
          <w:color w:val="231F20"/>
          <w:w w:val="115"/>
          <w:sz w:val="20"/>
        </w:rPr>
        <w:t>empresa.</w:t>
      </w:r>
    </w:p>
    <w:p>
      <w:pPr>
        <w:pStyle w:val="ListParagraph"/>
        <w:numPr>
          <w:ilvl w:val="0"/>
          <w:numId w:val="121"/>
        </w:numPr>
        <w:tabs>
          <w:tab w:pos="913" w:val="left" w:leader="none"/>
        </w:tabs>
        <w:spacing w:line="201" w:lineRule="auto" w:before="124" w:after="0"/>
        <w:ind w:left="113" w:right="38" w:firstLine="341"/>
        <w:jc w:val="both"/>
        <w:rPr>
          <w:sz w:val="20"/>
        </w:rPr>
      </w:pPr>
      <w:r>
        <w:rPr>
          <w:color w:val="231F20"/>
          <w:w w:val="115"/>
          <w:sz w:val="20"/>
        </w:rPr>
        <w:t>El arrendamiento con conductor de vehículos todo terreno que circulen formando caravanas en </w:t>
      </w:r>
      <w:r>
        <w:rPr>
          <w:color w:val="231F20"/>
          <w:spacing w:val="-6"/>
          <w:w w:val="115"/>
          <w:sz w:val="20"/>
        </w:rPr>
        <w:t>los </w:t>
      </w:r>
      <w:r>
        <w:rPr>
          <w:color w:val="231F20"/>
          <w:w w:val="115"/>
          <w:sz w:val="20"/>
        </w:rPr>
        <w:t>siguientes</w:t>
      </w:r>
      <w:r>
        <w:rPr>
          <w:color w:val="231F20"/>
          <w:spacing w:val="3"/>
          <w:w w:val="115"/>
          <w:sz w:val="20"/>
        </w:rPr>
        <w:t> </w:t>
      </w:r>
      <w:r>
        <w:rPr>
          <w:color w:val="231F20"/>
          <w:w w:val="115"/>
          <w:sz w:val="20"/>
        </w:rPr>
        <w:t>supuestos:</w:t>
      </w:r>
    </w:p>
    <w:p>
      <w:pPr>
        <w:pStyle w:val="ListParagraph"/>
        <w:numPr>
          <w:ilvl w:val="1"/>
          <w:numId w:val="121"/>
        </w:numPr>
        <w:tabs>
          <w:tab w:pos="1024" w:val="left" w:leader="none"/>
        </w:tabs>
        <w:spacing w:line="201" w:lineRule="auto" w:before="84" w:after="0"/>
        <w:ind w:left="113" w:right="38" w:firstLine="341"/>
        <w:jc w:val="both"/>
        <w:rPr>
          <w:sz w:val="20"/>
        </w:rPr>
      </w:pPr>
      <w:r>
        <w:rPr>
          <w:color w:val="231F20"/>
          <w:w w:val="115"/>
          <w:sz w:val="20"/>
        </w:rPr>
        <w:t>Carecer de autorización preceptiva, </w:t>
      </w:r>
      <w:r>
        <w:rPr>
          <w:color w:val="231F20"/>
          <w:spacing w:val="-3"/>
          <w:w w:val="115"/>
          <w:sz w:val="20"/>
        </w:rPr>
        <w:t>siempre  </w:t>
      </w:r>
      <w:r>
        <w:rPr>
          <w:color w:val="231F20"/>
          <w:w w:val="115"/>
          <w:sz w:val="20"/>
        </w:rPr>
        <w:t>que la misma se hubiese solicitado, acreditando el </w:t>
      </w:r>
      <w:r>
        <w:rPr>
          <w:color w:val="231F20"/>
          <w:spacing w:val="-4"/>
          <w:w w:val="115"/>
          <w:sz w:val="20"/>
        </w:rPr>
        <w:t>cum- </w:t>
      </w:r>
      <w:r>
        <w:rPr>
          <w:color w:val="231F20"/>
          <w:w w:val="115"/>
          <w:sz w:val="20"/>
        </w:rPr>
        <w:t>plimiento de todos los requisitos para su otorgamiento </w:t>
      </w:r>
      <w:r>
        <w:rPr>
          <w:color w:val="231F20"/>
          <w:spacing w:val="-7"/>
          <w:w w:val="115"/>
          <w:sz w:val="20"/>
        </w:rPr>
        <w:t>en </w:t>
      </w:r>
      <w:r>
        <w:rPr>
          <w:color w:val="231F20"/>
          <w:w w:val="115"/>
          <w:sz w:val="20"/>
        </w:rPr>
        <w:t>el plazo de 15 días desde la notificación de la incoación del expediente</w:t>
      </w:r>
      <w:r>
        <w:rPr>
          <w:color w:val="231F20"/>
          <w:spacing w:val="6"/>
          <w:w w:val="115"/>
          <w:sz w:val="20"/>
        </w:rPr>
        <w:t> </w:t>
      </w:r>
      <w:r>
        <w:rPr>
          <w:color w:val="231F20"/>
          <w:w w:val="115"/>
          <w:sz w:val="20"/>
        </w:rPr>
        <w:t>sancionador.</w:t>
      </w:r>
    </w:p>
    <w:p>
      <w:pPr>
        <w:pStyle w:val="ListParagraph"/>
        <w:numPr>
          <w:ilvl w:val="1"/>
          <w:numId w:val="121"/>
        </w:numPr>
        <w:tabs>
          <w:tab w:pos="1024" w:val="left" w:leader="none"/>
        </w:tabs>
        <w:spacing w:line="201" w:lineRule="auto" w:before="119" w:after="0"/>
        <w:ind w:left="113" w:right="505" w:firstLine="341"/>
        <w:jc w:val="both"/>
        <w:rPr>
          <w:sz w:val="20"/>
        </w:rPr>
      </w:pPr>
      <w:r>
        <w:rPr>
          <w:color w:val="231F20"/>
          <w:w w:val="118"/>
          <w:sz w:val="20"/>
        </w:rPr>
        <w:br w:type="column"/>
      </w:r>
      <w:r>
        <w:rPr>
          <w:color w:val="231F20"/>
          <w:w w:val="115"/>
          <w:sz w:val="20"/>
        </w:rPr>
        <w:t>No llevar a bordo del vehículo la </w:t>
      </w:r>
      <w:r>
        <w:rPr>
          <w:color w:val="231F20"/>
          <w:spacing w:val="-2"/>
          <w:w w:val="115"/>
          <w:sz w:val="20"/>
        </w:rPr>
        <w:t>autorización </w:t>
      </w:r>
      <w:r>
        <w:rPr>
          <w:color w:val="231F20"/>
          <w:w w:val="115"/>
          <w:sz w:val="20"/>
        </w:rPr>
        <w:t>preceptiva o copia de la</w:t>
      </w:r>
      <w:r>
        <w:rPr>
          <w:color w:val="231F20"/>
          <w:spacing w:val="19"/>
          <w:w w:val="115"/>
          <w:sz w:val="20"/>
        </w:rPr>
        <w:t> </w:t>
      </w:r>
      <w:r>
        <w:rPr>
          <w:color w:val="231F20"/>
          <w:w w:val="115"/>
          <w:sz w:val="20"/>
        </w:rPr>
        <w:t>misma.</w:t>
      </w:r>
    </w:p>
    <w:p>
      <w:pPr>
        <w:pStyle w:val="ListParagraph"/>
        <w:numPr>
          <w:ilvl w:val="1"/>
          <w:numId w:val="121"/>
        </w:numPr>
        <w:tabs>
          <w:tab w:pos="1024" w:val="left" w:leader="none"/>
        </w:tabs>
        <w:spacing w:line="201" w:lineRule="auto" w:before="2" w:after="0"/>
        <w:ind w:left="113" w:right="505" w:firstLine="341"/>
        <w:jc w:val="both"/>
        <w:rPr>
          <w:sz w:val="20"/>
        </w:rPr>
      </w:pPr>
      <w:r>
        <w:rPr>
          <w:color w:val="231F20"/>
          <w:w w:val="115"/>
          <w:sz w:val="20"/>
        </w:rPr>
        <w:t>No comunicar a la Administración las modifica- ciones de los datos que deben figurar en las </w:t>
      </w:r>
      <w:r>
        <w:rPr>
          <w:color w:val="231F20"/>
          <w:spacing w:val="-2"/>
          <w:w w:val="115"/>
          <w:sz w:val="20"/>
        </w:rPr>
        <w:t>autorizacio- </w:t>
      </w:r>
      <w:r>
        <w:rPr>
          <w:color w:val="231F20"/>
          <w:w w:val="115"/>
          <w:sz w:val="20"/>
        </w:rPr>
        <w:t>nes, incluyendo el cambio de</w:t>
      </w:r>
      <w:r>
        <w:rPr>
          <w:color w:val="231F20"/>
          <w:spacing w:val="24"/>
          <w:w w:val="115"/>
          <w:sz w:val="20"/>
        </w:rPr>
        <w:t> </w:t>
      </w:r>
      <w:r>
        <w:rPr>
          <w:color w:val="231F20"/>
          <w:w w:val="115"/>
          <w:sz w:val="20"/>
        </w:rPr>
        <w:t>domicilio.</w:t>
      </w:r>
    </w:p>
    <w:p>
      <w:pPr>
        <w:pStyle w:val="ListParagraph"/>
        <w:numPr>
          <w:ilvl w:val="1"/>
          <w:numId w:val="121"/>
        </w:numPr>
        <w:tabs>
          <w:tab w:pos="1024" w:val="left" w:leader="none"/>
        </w:tabs>
        <w:spacing w:line="201" w:lineRule="auto" w:before="3" w:after="0"/>
        <w:ind w:left="113" w:right="505" w:firstLine="341"/>
        <w:jc w:val="both"/>
        <w:rPr>
          <w:sz w:val="20"/>
        </w:rPr>
      </w:pPr>
      <w:r>
        <w:rPr>
          <w:color w:val="231F20"/>
          <w:w w:val="115"/>
          <w:sz w:val="20"/>
        </w:rPr>
        <w:t>No solicitar a la Administración la </w:t>
      </w:r>
      <w:r>
        <w:rPr>
          <w:color w:val="231F20"/>
          <w:spacing w:val="-2"/>
          <w:w w:val="115"/>
          <w:sz w:val="20"/>
        </w:rPr>
        <w:t>modificación </w:t>
      </w:r>
      <w:r>
        <w:rPr>
          <w:color w:val="231F20"/>
          <w:w w:val="115"/>
          <w:sz w:val="20"/>
        </w:rPr>
        <w:t>de las características técnicas del vehículo, siempre </w:t>
      </w:r>
      <w:r>
        <w:rPr>
          <w:color w:val="231F20"/>
          <w:spacing w:val="-6"/>
          <w:w w:val="115"/>
          <w:sz w:val="20"/>
        </w:rPr>
        <w:t>que </w:t>
      </w:r>
      <w:r>
        <w:rPr>
          <w:color w:val="231F20"/>
          <w:w w:val="115"/>
          <w:sz w:val="20"/>
        </w:rPr>
        <w:t>no suponga modificación de las condiciones  esenciales de la</w:t>
      </w:r>
      <w:r>
        <w:rPr>
          <w:color w:val="231F20"/>
          <w:spacing w:val="6"/>
          <w:w w:val="115"/>
          <w:sz w:val="20"/>
        </w:rPr>
        <w:t> </w:t>
      </w:r>
      <w:r>
        <w:rPr>
          <w:color w:val="231F20"/>
          <w:w w:val="115"/>
          <w:sz w:val="20"/>
        </w:rPr>
        <w:t>autorización.</w:t>
      </w:r>
    </w:p>
    <w:p>
      <w:pPr>
        <w:pStyle w:val="ListParagraph"/>
        <w:numPr>
          <w:ilvl w:val="1"/>
          <w:numId w:val="121"/>
        </w:numPr>
        <w:tabs>
          <w:tab w:pos="1024" w:val="left" w:leader="none"/>
        </w:tabs>
        <w:spacing w:line="198" w:lineRule="exact" w:before="0" w:after="0"/>
        <w:ind w:left="1023" w:right="0" w:hanging="570"/>
        <w:jc w:val="both"/>
        <w:rPr>
          <w:sz w:val="20"/>
        </w:rPr>
      </w:pPr>
      <w:r>
        <w:rPr>
          <w:color w:val="231F20"/>
          <w:w w:val="115"/>
          <w:sz w:val="20"/>
        </w:rPr>
        <w:t>No llevar a bordo el contrato de</w:t>
      </w:r>
      <w:r>
        <w:rPr>
          <w:color w:val="231F20"/>
          <w:spacing w:val="9"/>
          <w:w w:val="115"/>
          <w:sz w:val="20"/>
        </w:rPr>
        <w:t> </w:t>
      </w:r>
      <w:r>
        <w:rPr>
          <w:color w:val="231F20"/>
          <w:w w:val="115"/>
          <w:sz w:val="20"/>
        </w:rPr>
        <w:t>arrendamiento.</w:t>
      </w:r>
    </w:p>
    <w:p>
      <w:pPr>
        <w:pStyle w:val="ListParagraph"/>
        <w:numPr>
          <w:ilvl w:val="1"/>
          <w:numId w:val="121"/>
        </w:numPr>
        <w:tabs>
          <w:tab w:pos="1024" w:val="left" w:leader="none"/>
        </w:tabs>
        <w:spacing w:line="201" w:lineRule="auto" w:before="11" w:after="0"/>
        <w:ind w:left="113" w:right="505" w:firstLine="341"/>
        <w:jc w:val="both"/>
        <w:rPr>
          <w:sz w:val="20"/>
        </w:rPr>
      </w:pPr>
      <w:r>
        <w:rPr>
          <w:color w:val="231F20"/>
          <w:w w:val="115"/>
          <w:sz w:val="20"/>
        </w:rPr>
        <w:t>Realizar el servicio de arrendamiento sin </w:t>
      </w:r>
      <w:r>
        <w:rPr>
          <w:color w:val="231F20"/>
          <w:spacing w:val="-4"/>
          <w:w w:val="115"/>
          <w:sz w:val="20"/>
        </w:rPr>
        <w:t>expo- </w:t>
      </w:r>
      <w:r>
        <w:rPr>
          <w:color w:val="231F20"/>
          <w:w w:val="115"/>
          <w:sz w:val="20"/>
        </w:rPr>
        <w:t>ner al público el cuadro de precios o faltando el sello de </w:t>
      </w:r>
      <w:r>
        <w:rPr>
          <w:color w:val="231F20"/>
          <w:spacing w:val="-8"/>
          <w:w w:val="115"/>
          <w:sz w:val="20"/>
        </w:rPr>
        <w:t>la </w:t>
      </w:r>
      <w:r>
        <w:rPr>
          <w:color w:val="231F20"/>
          <w:w w:val="115"/>
          <w:sz w:val="20"/>
        </w:rPr>
        <w:t>Administración.</w:t>
      </w:r>
    </w:p>
    <w:p>
      <w:pPr>
        <w:pStyle w:val="ListParagraph"/>
        <w:numPr>
          <w:ilvl w:val="1"/>
          <w:numId w:val="121"/>
        </w:numPr>
        <w:tabs>
          <w:tab w:pos="1024" w:val="left" w:leader="none"/>
        </w:tabs>
        <w:spacing w:line="201" w:lineRule="auto" w:before="3" w:after="0"/>
        <w:ind w:left="113" w:right="505" w:firstLine="341"/>
        <w:jc w:val="both"/>
        <w:rPr>
          <w:sz w:val="20"/>
        </w:rPr>
      </w:pPr>
      <w:r>
        <w:rPr>
          <w:color w:val="231F20"/>
          <w:w w:val="115"/>
          <w:sz w:val="20"/>
        </w:rPr>
        <w:t>Realizar el servicio de arrendamiento sin </w:t>
      </w:r>
      <w:r>
        <w:rPr>
          <w:color w:val="231F20"/>
          <w:spacing w:val="-4"/>
          <w:w w:val="115"/>
          <w:sz w:val="20"/>
        </w:rPr>
        <w:t>expo- </w:t>
      </w:r>
      <w:r>
        <w:rPr>
          <w:color w:val="231F20"/>
          <w:w w:val="115"/>
          <w:sz w:val="20"/>
        </w:rPr>
        <w:t>ner en el local el rótulo referido a la existencia de libro de reclamaciones.</w:t>
      </w:r>
    </w:p>
    <w:p>
      <w:pPr>
        <w:pStyle w:val="ListParagraph"/>
        <w:numPr>
          <w:ilvl w:val="1"/>
          <w:numId w:val="121"/>
        </w:numPr>
        <w:tabs>
          <w:tab w:pos="1024" w:val="left" w:leader="none"/>
        </w:tabs>
        <w:spacing w:line="201" w:lineRule="auto" w:before="2" w:after="0"/>
        <w:ind w:left="113" w:right="505" w:firstLine="341"/>
        <w:jc w:val="both"/>
        <w:rPr>
          <w:sz w:val="20"/>
        </w:rPr>
      </w:pPr>
      <w:r>
        <w:rPr>
          <w:color w:val="231F20"/>
          <w:w w:val="115"/>
          <w:sz w:val="20"/>
        </w:rPr>
        <w:t>Solicitar el visado de la autorización fuera </w:t>
      </w:r>
      <w:r>
        <w:rPr>
          <w:color w:val="231F20"/>
          <w:spacing w:val="-5"/>
          <w:w w:val="115"/>
          <w:sz w:val="20"/>
        </w:rPr>
        <w:t>del </w:t>
      </w:r>
      <w:r>
        <w:rPr>
          <w:color w:val="231F20"/>
          <w:w w:val="115"/>
          <w:sz w:val="20"/>
        </w:rPr>
        <w:t>plazo determinado por la</w:t>
      </w:r>
      <w:r>
        <w:rPr>
          <w:color w:val="231F20"/>
          <w:spacing w:val="6"/>
          <w:w w:val="115"/>
          <w:sz w:val="20"/>
        </w:rPr>
        <w:t> </w:t>
      </w:r>
      <w:r>
        <w:rPr>
          <w:color w:val="231F20"/>
          <w:w w:val="115"/>
          <w:sz w:val="20"/>
        </w:rPr>
        <w:t>Administración.</w:t>
      </w:r>
    </w:p>
    <w:p>
      <w:pPr>
        <w:pStyle w:val="ListParagraph"/>
        <w:numPr>
          <w:ilvl w:val="1"/>
          <w:numId w:val="121"/>
        </w:numPr>
        <w:tabs>
          <w:tab w:pos="1024" w:val="left" w:leader="none"/>
        </w:tabs>
        <w:spacing w:line="201" w:lineRule="auto" w:before="2" w:after="0"/>
        <w:ind w:left="113" w:right="505" w:firstLine="341"/>
        <w:jc w:val="both"/>
        <w:rPr>
          <w:sz w:val="20"/>
        </w:rPr>
      </w:pPr>
      <w:r>
        <w:rPr>
          <w:color w:val="231F20"/>
          <w:w w:val="115"/>
          <w:sz w:val="20"/>
        </w:rPr>
        <w:t>Realizar el servicio de arrendamiento </w:t>
      </w:r>
      <w:r>
        <w:rPr>
          <w:color w:val="231F20"/>
          <w:spacing w:val="-3"/>
          <w:w w:val="115"/>
          <w:sz w:val="20"/>
        </w:rPr>
        <w:t>incum- </w:t>
      </w:r>
      <w:r>
        <w:rPr>
          <w:color w:val="231F20"/>
          <w:w w:val="115"/>
          <w:sz w:val="20"/>
        </w:rPr>
        <w:t>pliendo el equipamiento obligatorio de los vehículos: carecer de extintores de incendio con capacidad igual </w:t>
      </w:r>
      <w:r>
        <w:rPr>
          <w:color w:val="231F20"/>
          <w:spacing w:val="-15"/>
          <w:w w:val="115"/>
          <w:sz w:val="20"/>
        </w:rPr>
        <w:t>o </w:t>
      </w:r>
      <w:r>
        <w:rPr>
          <w:color w:val="231F20"/>
          <w:w w:val="115"/>
          <w:sz w:val="20"/>
        </w:rPr>
        <w:t>superior a 8 kilogramos de polvo seco, carecer de rejillas matachispas en los tubos de escape, carecer de cinturo- nes de seguridad delanteros y traseros, carecer de </w:t>
      </w:r>
      <w:r>
        <w:rPr>
          <w:color w:val="231F20"/>
          <w:spacing w:val="-3"/>
          <w:w w:val="115"/>
          <w:sz w:val="20"/>
        </w:rPr>
        <w:t>boti- </w:t>
      </w:r>
      <w:r>
        <w:rPr>
          <w:color w:val="231F20"/>
          <w:w w:val="115"/>
          <w:sz w:val="20"/>
        </w:rPr>
        <w:t>quín de primeros auxilios el último vehículo de la </w:t>
      </w:r>
      <w:r>
        <w:rPr>
          <w:color w:val="231F20"/>
          <w:spacing w:val="-4"/>
          <w:w w:val="115"/>
          <w:sz w:val="20"/>
        </w:rPr>
        <w:t>cara- </w:t>
      </w:r>
      <w:r>
        <w:rPr>
          <w:color w:val="231F20"/>
          <w:w w:val="115"/>
          <w:sz w:val="20"/>
        </w:rPr>
        <w:t>vana y falta de identificación exterior de la empresa legible a 25</w:t>
      </w:r>
      <w:r>
        <w:rPr>
          <w:color w:val="231F20"/>
          <w:spacing w:val="9"/>
          <w:w w:val="115"/>
          <w:sz w:val="20"/>
        </w:rPr>
        <w:t> </w:t>
      </w:r>
      <w:r>
        <w:rPr>
          <w:color w:val="231F20"/>
          <w:w w:val="115"/>
          <w:sz w:val="20"/>
        </w:rPr>
        <w:t>metros.</w:t>
      </w:r>
    </w:p>
    <w:p>
      <w:pPr>
        <w:pStyle w:val="ListParagraph"/>
        <w:numPr>
          <w:ilvl w:val="0"/>
          <w:numId w:val="121"/>
        </w:numPr>
        <w:tabs>
          <w:tab w:pos="925" w:val="left" w:leader="none"/>
        </w:tabs>
        <w:spacing w:line="201" w:lineRule="auto" w:before="136" w:after="0"/>
        <w:ind w:left="113" w:right="505" w:firstLine="341"/>
        <w:jc w:val="both"/>
        <w:rPr>
          <w:sz w:val="20"/>
        </w:rPr>
      </w:pPr>
      <w:r>
        <w:rPr>
          <w:color w:val="231F20"/>
          <w:w w:val="115"/>
          <w:sz w:val="20"/>
        </w:rPr>
        <w:t>La realización del </w:t>
      </w:r>
      <w:r>
        <w:rPr>
          <w:color w:val="231F20"/>
          <w:spacing w:val="-3"/>
          <w:w w:val="115"/>
          <w:sz w:val="20"/>
        </w:rPr>
        <w:t>transporte </w:t>
      </w:r>
      <w:r>
        <w:rPr>
          <w:color w:val="231F20"/>
          <w:w w:val="115"/>
          <w:sz w:val="20"/>
        </w:rPr>
        <w:t>con vehículos </w:t>
      </w:r>
      <w:r>
        <w:rPr>
          <w:color w:val="231F20"/>
          <w:spacing w:val="-5"/>
          <w:w w:val="115"/>
          <w:sz w:val="20"/>
        </w:rPr>
        <w:t>ajenos </w:t>
      </w:r>
      <w:r>
        <w:rPr>
          <w:color w:val="231F20"/>
          <w:w w:val="115"/>
          <w:sz w:val="20"/>
        </w:rPr>
        <w:t>sobre los que no se </w:t>
      </w:r>
      <w:r>
        <w:rPr>
          <w:color w:val="231F20"/>
          <w:spacing w:val="-3"/>
          <w:w w:val="115"/>
          <w:sz w:val="20"/>
        </w:rPr>
        <w:t>tengan </w:t>
      </w:r>
      <w:r>
        <w:rPr>
          <w:color w:val="231F20"/>
          <w:w w:val="115"/>
          <w:sz w:val="20"/>
        </w:rPr>
        <w:t>las condiciones de </w:t>
      </w:r>
      <w:r>
        <w:rPr>
          <w:color w:val="231F20"/>
          <w:spacing w:val="-2"/>
          <w:w w:val="115"/>
          <w:sz w:val="20"/>
        </w:rPr>
        <w:t>disponibili- </w:t>
      </w:r>
      <w:r>
        <w:rPr>
          <w:color w:val="231F20"/>
          <w:w w:val="115"/>
          <w:sz w:val="20"/>
        </w:rPr>
        <w:t>dad </w:t>
      </w:r>
      <w:r>
        <w:rPr>
          <w:color w:val="231F20"/>
          <w:spacing w:val="-3"/>
          <w:w w:val="115"/>
          <w:sz w:val="20"/>
        </w:rPr>
        <w:t>legalmente </w:t>
      </w:r>
      <w:r>
        <w:rPr>
          <w:color w:val="231F20"/>
          <w:w w:val="115"/>
          <w:sz w:val="20"/>
        </w:rPr>
        <w:t>exigibles, así como utilizar para el </w:t>
      </w:r>
      <w:r>
        <w:rPr>
          <w:color w:val="231F20"/>
          <w:spacing w:val="-5"/>
          <w:w w:val="115"/>
          <w:sz w:val="20"/>
        </w:rPr>
        <w:t>trans- </w:t>
      </w:r>
      <w:r>
        <w:rPr>
          <w:color w:val="231F20"/>
          <w:spacing w:val="-3"/>
          <w:w w:val="115"/>
          <w:sz w:val="20"/>
        </w:rPr>
        <w:t>porte </w:t>
      </w:r>
      <w:r>
        <w:rPr>
          <w:color w:val="231F20"/>
          <w:w w:val="115"/>
          <w:sz w:val="20"/>
        </w:rPr>
        <w:t>vehículos </w:t>
      </w:r>
      <w:r>
        <w:rPr>
          <w:color w:val="231F20"/>
          <w:spacing w:val="-3"/>
          <w:w w:val="115"/>
          <w:sz w:val="20"/>
        </w:rPr>
        <w:t>arrendados </w:t>
      </w:r>
      <w:r>
        <w:rPr>
          <w:color w:val="231F20"/>
          <w:w w:val="115"/>
          <w:sz w:val="20"/>
        </w:rPr>
        <w:t>a otros </w:t>
      </w:r>
      <w:r>
        <w:rPr>
          <w:color w:val="231F20"/>
          <w:spacing w:val="-3"/>
          <w:w w:val="115"/>
          <w:sz w:val="20"/>
        </w:rPr>
        <w:t>transportistas </w:t>
      </w:r>
      <w:r>
        <w:rPr>
          <w:color w:val="231F20"/>
          <w:w w:val="115"/>
          <w:sz w:val="20"/>
        </w:rPr>
        <w:t>o utilizar la colaboración de éstos fuera de los supuestos o </w:t>
      </w:r>
      <w:r>
        <w:rPr>
          <w:color w:val="231F20"/>
          <w:spacing w:val="-2"/>
          <w:w w:val="115"/>
          <w:sz w:val="20"/>
        </w:rPr>
        <w:t>incum- </w:t>
      </w:r>
      <w:r>
        <w:rPr>
          <w:color w:val="231F20"/>
          <w:w w:val="115"/>
          <w:sz w:val="20"/>
        </w:rPr>
        <w:t>pliendo las condiciones </w:t>
      </w:r>
      <w:r>
        <w:rPr>
          <w:color w:val="231F20"/>
          <w:spacing w:val="-3"/>
          <w:w w:val="115"/>
          <w:sz w:val="20"/>
        </w:rPr>
        <w:t>legalmente </w:t>
      </w:r>
      <w:r>
        <w:rPr>
          <w:color w:val="231F20"/>
          <w:w w:val="115"/>
          <w:sz w:val="20"/>
        </w:rPr>
        <w:t>establecidas, </w:t>
      </w:r>
      <w:r>
        <w:rPr>
          <w:color w:val="231F20"/>
          <w:spacing w:val="-3"/>
          <w:w w:val="115"/>
          <w:sz w:val="20"/>
        </w:rPr>
        <w:t>salvo </w:t>
      </w:r>
      <w:r>
        <w:rPr>
          <w:color w:val="231F20"/>
          <w:spacing w:val="-7"/>
          <w:w w:val="115"/>
          <w:sz w:val="20"/>
        </w:rPr>
        <w:t>que </w:t>
      </w:r>
      <w:r>
        <w:rPr>
          <w:color w:val="231F20"/>
          <w:w w:val="115"/>
          <w:sz w:val="20"/>
        </w:rPr>
        <w:t>deba ser considerada infracción muy grave, de </w:t>
      </w:r>
      <w:r>
        <w:rPr>
          <w:color w:val="231F20"/>
          <w:spacing w:val="-4"/>
          <w:w w:val="115"/>
          <w:sz w:val="20"/>
        </w:rPr>
        <w:t>conformi- </w:t>
      </w:r>
      <w:r>
        <w:rPr>
          <w:color w:val="231F20"/>
          <w:w w:val="115"/>
          <w:sz w:val="20"/>
        </w:rPr>
        <w:t>dad con lo dispuesto en el </w:t>
      </w:r>
      <w:r>
        <w:rPr>
          <w:color w:val="231F20"/>
          <w:spacing w:val="-3"/>
          <w:w w:val="115"/>
          <w:sz w:val="20"/>
        </w:rPr>
        <w:t>apartado </w:t>
      </w:r>
      <w:r>
        <w:rPr>
          <w:color w:val="231F20"/>
          <w:w w:val="115"/>
          <w:sz w:val="20"/>
        </w:rPr>
        <w:t>1 del </w:t>
      </w:r>
      <w:r>
        <w:rPr>
          <w:color w:val="231F20"/>
          <w:spacing w:val="-3"/>
          <w:w w:val="115"/>
          <w:sz w:val="20"/>
        </w:rPr>
        <w:t>artículo </w:t>
      </w:r>
      <w:r>
        <w:rPr>
          <w:color w:val="231F20"/>
          <w:spacing w:val="-5"/>
          <w:w w:val="115"/>
          <w:sz w:val="20"/>
        </w:rPr>
        <w:t>104. </w:t>
      </w:r>
      <w:r>
        <w:rPr>
          <w:color w:val="231F20"/>
          <w:spacing w:val="-6"/>
          <w:w w:val="115"/>
          <w:sz w:val="20"/>
        </w:rPr>
        <w:t>En </w:t>
      </w:r>
      <w:r>
        <w:rPr>
          <w:color w:val="231F20"/>
          <w:w w:val="115"/>
          <w:sz w:val="20"/>
        </w:rPr>
        <w:t>idéntica infracción incurrirán las empresas que </w:t>
      </w:r>
      <w:r>
        <w:rPr>
          <w:color w:val="231F20"/>
          <w:spacing w:val="-3"/>
          <w:w w:val="115"/>
          <w:sz w:val="20"/>
        </w:rPr>
        <w:t>actúen </w:t>
      </w:r>
      <w:r>
        <w:rPr>
          <w:color w:val="231F20"/>
          <w:w w:val="115"/>
          <w:sz w:val="20"/>
        </w:rPr>
        <w:t>como colaboradores, incumpliendo las obligaciones </w:t>
      </w:r>
      <w:r>
        <w:rPr>
          <w:color w:val="231F20"/>
          <w:spacing w:val="-5"/>
          <w:w w:val="115"/>
          <w:sz w:val="20"/>
        </w:rPr>
        <w:t>que </w:t>
      </w:r>
      <w:r>
        <w:rPr>
          <w:color w:val="231F20"/>
          <w:w w:val="115"/>
          <w:sz w:val="20"/>
        </w:rPr>
        <w:t>les</w:t>
      </w:r>
      <w:r>
        <w:rPr>
          <w:color w:val="231F20"/>
          <w:spacing w:val="3"/>
          <w:w w:val="115"/>
          <w:sz w:val="20"/>
        </w:rPr>
        <w:t> </w:t>
      </w:r>
      <w:r>
        <w:rPr>
          <w:color w:val="231F20"/>
          <w:w w:val="115"/>
          <w:sz w:val="20"/>
        </w:rPr>
        <w:t>afecten.</w:t>
      </w:r>
    </w:p>
    <w:p>
      <w:pPr>
        <w:pStyle w:val="ListParagraph"/>
        <w:numPr>
          <w:ilvl w:val="0"/>
          <w:numId w:val="121"/>
        </w:numPr>
        <w:tabs>
          <w:tab w:pos="933" w:val="left" w:leader="none"/>
        </w:tabs>
        <w:spacing w:line="201" w:lineRule="auto" w:before="10" w:after="0"/>
        <w:ind w:left="113" w:right="505" w:firstLine="341"/>
        <w:jc w:val="both"/>
        <w:rPr>
          <w:sz w:val="20"/>
        </w:rPr>
      </w:pPr>
      <w:r>
        <w:rPr>
          <w:color w:val="231F20"/>
          <w:w w:val="115"/>
          <w:sz w:val="20"/>
        </w:rPr>
        <w:t>La prestación de servicios de taxi cuando se dé cualquiera de las siguientes circunstancias</w:t>
      </w:r>
      <w:r>
        <w:rPr>
          <w:color w:val="231F20"/>
          <w:spacing w:val="5"/>
          <w:w w:val="115"/>
          <w:sz w:val="20"/>
        </w:rPr>
        <w:t> </w:t>
      </w:r>
      <w:r>
        <w:rPr>
          <w:color w:val="231F20"/>
          <w:w w:val="115"/>
          <w:sz w:val="20"/>
        </w:rPr>
        <w:t>particulares:</w:t>
      </w:r>
    </w:p>
    <w:p>
      <w:pPr>
        <w:pStyle w:val="ListParagraph"/>
        <w:numPr>
          <w:ilvl w:val="1"/>
          <w:numId w:val="121"/>
        </w:numPr>
        <w:tabs>
          <w:tab w:pos="1034" w:val="left" w:leader="none"/>
        </w:tabs>
        <w:spacing w:line="201" w:lineRule="auto" w:before="87" w:after="0"/>
        <w:ind w:left="113" w:right="507" w:firstLine="341"/>
        <w:jc w:val="both"/>
        <w:rPr>
          <w:sz w:val="20"/>
        </w:rPr>
      </w:pPr>
      <w:r>
        <w:rPr>
          <w:color w:val="231F20"/>
          <w:spacing w:val="-3"/>
          <w:w w:val="115"/>
          <w:sz w:val="20"/>
        </w:rPr>
        <w:t>Prestar </w:t>
      </w:r>
      <w:r>
        <w:rPr>
          <w:color w:val="231F20"/>
          <w:w w:val="115"/>
          <w:sz w:val="20"/>
        </w:rPr>
        <w:t>los servicios de taxi sin llevar la </w:t>
      </w:r>
      <w:r>
        <w:rPr>
          <w:color w:val="231F20"/>
          <w:spacing w:val="-5"/>
          <w:w w:val="115"/>
          <w:sz w:val="20"/>
        </w:rPr>
        <w:t>docu- </w:t>
      </w:r>
      <w:r>
        <w:rPr>
          <w:color w:val="231F20"/>
          <w:w w:val="115"/>
          <w:sz w:val="20"/>
        </w:rPr>
        <w:t>mentación</w:t>
      </w:r>
      <w:r>
        <w:rPr>
          <w:color w:val="231F20"/>
          <w:spacing w:val="-6"/>
          <w:w w:val="115"/>
          <w:sz w:val="20"/>
        </w:rPr>
        <w:t> </w:t>
      </w:r>
      <w:r>
        <w:rPr>
          <w:color w:val="231F20"/>
          <w:w w:val="115"/>
          <w:sz w:val="20"/>
        </w:rPr>
        <w:t>formal</w:t>
      </w:r>
      <w:r>
        <w:rPr>
          <w:color w:val="231F20"/>
          <w:spacing w:val="-5"/>
          <w:w w:val="115"/>
          <w:sz w:val="20"/>
        </w:rPr>
        <w:t> </w:t>
      </w:r>
      <w:r>
        <w:rPr>
          <w:color w:val="231F20"/>
          <w:w w:val="115"/>
          <w:sz w:val="20"/>
        </w:rPr>
        <w:t>que</w:t>
      </w:r>
      <w:r>
        <w:rPr>
          <w:color w:val="231F20"/>
          <w:spacing w:val="-6"/>
          <w:w w:val="115"/>
          <w:sz w:val="20"/>
        </w:rPr>
        <w:t> </w:t>
      </w:r>
      <w:r>
        <w:rPr>
          <w:color w:val="231F20"/>
          <w:w w:val="115"/>
          <w:sz w:val="20"/>
        </w:rPr>
        <w:t>acredita</w:t>
      </w:r>
      <w:r>
        <w:rPr>
          <w:color w:val="231F20"/>
          <w:spacing w:val="-5"/>
          <w:w w:val="115"/>
          <w:sz w:val="20"/>
        </w:rPr>
        <w:t> </w:t>
      </w:r>
      <w:r>
        <w:rPr>
          <w:color w:val="231F20"/>
          <w:w w:val="115"/>
          <w:sz w:val="20"/>
        </w:rPr>
        <w:t>la</w:t>
      </w:r>
      <w:r>
        <w:rPr>
          <w:color w:val="231F20"/>
          <w:spacing w:val="-6"/>
          <w:w w:val="115"/>
          <w:sz w:val="20"/>
        </w:rPr>
        <w:t> </w:t>
      </w:r>
      <w:r>
        <w:rPr>
          <w:color w:val="231F20"/>
          <w:w w:val="115"/>
          <w:sz w:val="20"/>
        </w:rPr>
        <w:t>posibilidad</w:t>
      </w:r>
      <w:r>
        <w:rPr>
          <w:color w:val="231F20"/>
          <w:spacing w:val="-5"/>
          <w:w w:val="115"/>
          <w:sz w:val="20"/>
        </w:rPr>
        <w:t> </w:t>
      </w:r>
      <w:r>
        <w:rPr>
          <w:color w:val="231F20"/>
          <w:spacing w:val="-3"/>
          <w:w w:val="115"/>
          <w:sz w:val="20"/>
        </w:rPr>
        <w:t>legal</w:t>
      </w:r>
      <w:r>
        <w:rPr>
          <w:color w:val="231F20"/>
          <w:spacing w:val="-6"/>
          <w:w w:val="115"/>
          <w:sz w:val="20"/>
        </w:rPr>
        <w:t> </w:t>
      </w:r>
      <w:r>
        <w:rPr>
          <w:color w:val="231F20"/>
          <w:w w:val="115"/>
          <w:sz w:val="20"/>
        </w:rPr>
        <w:t>de</w:t>
      </w:r>
      <w:r>
        <w:rPr>
          <w:color w:val="231F20"/>
          <w:spacing w:val="-5"/>
          <w:w w:val="115"/>
          <w:sz w:val="20"/>
        </w:rPr>
        <w:t> pres- </w:t>
      </w:r>
      <w:r>
        <w:rPr>
          <w:color w:val="231F20"/>
          <w:w w:val="115"/>
          <w:sz w:val="20"/>
        </w:rPr>
        <w:t>tarlos o que es exigible para la </w:t>
      </w:r>
      <w:r>
        <w:rPr>
          <w:color w:val="231F20"/>
          <w:spacing w:val="-3"/>
          <w:w w:val="115"/>
          <w:sz w:val="20"/>
        </w:rPr>
        <w:t>correcta </w:t>
      </w:r>
      <w:r>
        <w:rPr>
          <w:color w:val="231F20"/>
          <w:w w:val="115"/>
          <w:sz w:val="20"/>
        </w:rPr>
        <w:t>acreditación de </w:t>
      </w:r>
      <w:r>
        <w:rPr>
          <w:color w:val="231F20"/>
          <w:spacing w:val="-8"/>
          <w:w w:val="115"/>
          <w:sz w:val="20"/>
        </w:rPr>
        <w:t>la </w:t>
      </w:r>
      <w:r>
        <w:rPr>
          <w:color w:val="231F20"/>
          <w:w w:val="115"/>
          <w:sz w:val="20"/>
        </w:rPr>
        <w:t>clase de </w:t>
      </w:r>
      <w:r>
        <w:rPr>
          <w:color w:val="231F20"/>
          <w:spacing w:val="-3"/>
          <w:w w:val="115"/>
          <w:sz w:val="20"/>
        </w:rPr>
        <w:t>transporte </w:t>
      </w:r>
      <w:r>
        <w:rPr>
          <w:color w:val="231F20"/>
          <w:w w:val="115"/>
          <w:sz w:val="20"/>
        </w:rPr>
        <w:t>que se presta, excepto en el caso </w:t>
      </w:r>
      <w:r>
        <w:rPr>
          <w:color w:val="231F20"/>
          <w:spacing w:val="-9"/>
          <w:w w:val="115"/>
          <w:sz w:val="20"/>
        </w:rPr>
        <w:t>de </w:t>
      </w:r>
      <w:r>
        <w:rPr>
          <w:color w:val="231F20"/>
          <w:w w:val="115"/>
          <w:sz w:val="20"/>
        </w:rPr>
        <w:t>que </w:t>
      </w:r>
      <w:r>
        <w:rPr>
          <w:color w:val="231F20"/>
          <w:spacing w:val="-4"/>
          <w:w w:val="115"/>
          <w:sz w:val="20"/>
        </w:rPr>
        <w:t>dicha </w:t>
      </w:r>
      <w:r>
        <w:rPr>
          <w:color w:val="231F20"/>
          <w:w w:val="115"/>
          <w:sz w:val="20"/>
        </w:rPr>
        <w:t>infracción haya de ser calificada de muy</w:t>
      </w:r>
      <w:r>
        <w:rPr>
          <w:color w:val="231F20"/>
          <w:spacing w:val="9"/>
          <w:w w:val="115"/>
          <w:sz w:val="20"/>
        </w:rPr>
        <w:t> </w:t>
      </w:r>
      <w:r>
        <w:rPr>
          <w:color w:val="231F20"/>
          <w:spacing w:val="-2"/>
          <w:w w:val="115"/>
          <w:sz w:val="20"/>
        </w:rPr>
        <w:t>grave.</w:t>
      </w:r>
    </w:p>
    <w:p>
      <w:pPr>
        <w:pStyle w:val="ListParagraph"/>
        <w:numPr>
          <w:ilvl w:val="1"/>
          <w:numId w:val="121"/>
        </w:numPr>
        <w:tabs>
          <w:tab w:pos="1044" w:val="left" w:leader="none"/>
        </w:tabs>
        <w:spacing w:line="201" w:lineRule="auto" w:before="5" w:after="0"/>
        <w:ind w:left="113" w:right="505" w:firstLine="341"/>
        <w:jc w:val="both"/>
        <w:rPr>
          <w:sz w:val="20"/>
        </w:rPr>
      </w:pPr>
      <w:r>
        <w:rPr>
          <w:color w:val="231F20"/>
          <w:w w:val="115"/>
          <w:sz w:val="20"/>
        </w:rPr>
        <w:t>No llevar en un lugar visible del vehículo </w:t>
      </w:r>
      <w:r>
        <w:rPr>
          <w:color w:val="231F20"/>
          <w:spacing w:val="-5"/>
          <w:w w:val="115"/>
          <w:sz w:val="20"/>
        </w:rPr>
        <w:t>los </w:t>
      </w:r>
      <w:r>
        <w:rPr>
          <w:color w:val="231F20"/>
          <w:w w:val="115"/>
          <w:sz w:val="20"/>
        </w:rPr>
        <w:t>distintivos que sean exigibles, llevarlos en unas condicio- nes que dificulten su percepción o hacer un uso inade- cuado de los</w:t>
      </w:r>
      <w:r>
        <w:rPr>
          <w:color w:val="231F20"/>
          <w:spacing w:val="12"/>
          <w:w w:val="115"/>
          <w:sz w:val="20"/>
        </w:rPr>
        <w:t> </w:t>
      </w:r>
      <w:r>
        <w:rPr>
          <w:color w:val="231F20"/>
          <w:w w:val="115"/>
          <w:sz w:val="20"/>
        </w:rPr>
        <w:t>mismos.</w:t>
      </w:r>
    </w:p>
    <w:p>
      <w:pPr>
        <w:pStyle w:val="ListParagraph"/>
        <w:numPr>
          <w:ilvl w:val="1"/>
          <w:numId w:val="121"/>
        </w:numPr>
        <w:tabs>
          <w:tab w:pos="1044" w:val="left" w:leader="none"/>
        </w:tabs>
        <w:spacing w:line="201" w:lineRule="auto" w:before="3" w:after="0"/>
        <w:ind w:left="113" w:right="505" w:firstLine="341"/>
        <w:jc w:val="both"/>
        <w:rPr>
          <w:sz w:val="20"/>
        </w:rPr>
      </w:pPr>
      <w:r>
        <w:rPr>
          <w:color w:val="231F20"/>
          <w:w w:val="115"/>
          <w:sz w:val="20"/>
        </w:rPr>
        <w:t>No tener los preceptivos cuadros de tarifas y </w:t>
      </w:r>
      <w:r>
        <w:rPr>
          <w:color w:val="231F20"/>
          <w:spacing w:val="-8"/>
          <w:w w:val="115"/>
          <w:sz w:val="20"/>
        </w:rPr>
        <w:t>el </w:t>
      </w:r>
      <w:r>
        <w:rPr>
          <w:color w:val="231F20"/>
          <w:w w:val="115"/>
          <w:sz w:val="20"/>
        </w:rPr>
        <w:t>resto de documentación que deba exhibirse obligatoria- mente para conocimiento de los usuarios, en los términos que se determinen por</w:t>
      </w:r>
      <w:r>
        <w:rPr>
          <w:color w:val="231F20"/>
          <w:spacing w:val="12"/>
          <w:w w:val="115"/>
          <w:sz w:val="20"/>
        </w:rPr>
        <w:t> </w:t>
      </w:r>
      <w:r>
        <w:rPr>
          <w:color w:val="231F20"/>
          <w:w w:val="115"/>
          <w:sz w:val="20"/>
        </w:rPr>
        <w:t>reglamento.</w:t>
      </w:r>
    </w:p>
    <w:p>
      <w:pPr>
        <w:pStyle w:val="ListParagraph"/>
        <w:numPr>
          <w:ilvl w:val="1"/>
          <w:numId w:val="121"/>
        </w:numPr>
        <w:tabs>
          <w:tab w:pos="1044" w:val="left" w:leader="none"/>
        </w:tabs>
        <w:spacing w:line="201" w:lineRule="auto" w:before="4" w:after="0"/>
        <w:ind w:left="113" w:right="505" w:firstLine="341"/>
        <w:jc w:val="both"/>
        <w:rPr>
          <w:sz w:val="20"/>
        </w:rPr>
      </w:pPr>
      <w:r>
        <w:rPr>
          <w:color w:val="231F20"/>
          <w:w w:val="115"/>
          <w:sz w:val="20"/>
        </w:rPr>
        <w:t>No cumplir las normas generales de policía </w:t>
      </w:r>
      <w:r>
        <w:rPr>
          <w:color w:val="231F20"/>
          <w:spacing w:val="-7"/>
          <w:w w:val="115"/>
          <w:sz w:val="20"/>
        </w:rPr>
        <w:t>en </w:t>
      </w:r>
      <w:r>
        <w:rPr>
          <w:color w:val="231F20"/>
          <w:w w:val="115"/>
          <w:sz w:val="20"/>
        </w:rPr>
        <w:t>instalaciones fijas y vehículos, salvo que el incumpli- miento</w:t>
      </w:r>
      <w:r>
        <w:rPr>
          <w:color w:val="231F20"/>
          <w:spacing w:val="8"/>
          <w:w w:val="115"/>
          <w:sz w:val="20"/>
        </w:rPr>
        <w:t> </w:t>
      </w:r>
      <w:r>
        <w:rPr>
          <w:color w:val="231F20"/>
          <w:w w:val="115"/>
          <w:sz w:val="20"/>
        </w:rPr>
        <w:t>sea</w:t>
      </w:r>
      <w:r>
        <w:rPr>
          <w:color w:val="231F20"/>
          <w:spacing w:val="9"/>
          <w:w w:val="115"/>
          <w:sz w:val="20"/>
        </w:rPr>
        <w:t> </w:t>
      </w:r>
      <w:r>
        <w:rPr>
          <w:color w:val="231F20"/>
          <w:w w:val="115"/>
          <w:sz w:val="20"/>
        </w:rPr>
        <w:t>calificado</w:t>
      </w:r>
      <w:r>
        <w:rPr>
          <w:color w:val="231F20"/>
          <w:spacing w:val="9"/>
          <w:w w:val="115"/>
          <w:sz w:val="20"/>
        </w:rPr>
        <w:t> </w:t>
      </w:r>
      <w:r>
        <w:rPr>
          <w:color w:val="231F20"/>
          <w:w w:val="115"/>
          <w:sz w:val="20"/>
        </w:rPr>
        <w:t>de</w:t>
      </w:r>
      <w:r>
        <w:rPr>
          <w:color w:val="231F20"/>
          <w:spacing w:val="9"/>
          <w:w w:val="115"/>
          <w:sz w:val="20"/>
        </w:rPr>
        <w:t> </w:t>
      </w:r>
      <w:r>
        <w:rPr>
          <w:color w:val="231F20"/>
          <w:w w:val="115"/>
          <w:sz w:val="20"/>
        </w:rPr>
        <w:t>infracción</w:t>
      </w:r>
      <w:r>
        <w:rPr>
          <w:color w:val="231F20"/>
          <w:spacing w:val="9"/>
          <w:w w:val="115"/>
          <w:sz w:val="20"/>
        </w:rPr>
        <w:t> </w:t>
      </w:r>
      <w:r>
        <w:rPr>
          <w:color w:val="231F20"/>
          <w:w w:val="115"/>
          <w:sz w:val="20"/>
        </w:rPr>
        <w:t>grave</w:t>
      </w:r>
      <w:r>
        <w:rPr>
          <w:color w:val="231F20"/>
          <w:spacing w:val="9"/>
          <w:w w:val="115"/>
          <w:sz w:val="20"/>
        </w:rPr>
        <w:t> </w:t>
      </w:r>
      <w:r>
        <w:rPr>
          <w:color w:val="231F20"/>
          <w:w w:val="115"/>
          <w:sz w:val="20"/>
        </w:rPr>
        <w:t>o</w:t>
      </w:r>
      <w:r>
        <w:rPr>
          <w:color w:val="231F20"/>
          <w:spacing w:val="9"/>
          <w:w w:val="115"/>
          <w:sz w:val="20"/>
        </w:rPr>
        <w:t> </w:t>
      </w:r>
      <w:r>
        <w:rPr>
          <w:color w:val="231F20"/>
          <w:w w:val="115"/>
          <w:sz w:val="20"/>
        </w:rPr>
        <w:t>muy</w:t>
      </w:r>
      <w:r>
        <w:rPr>
          <w:color w:val="231F20"/>
          <w:spacing w:val="9"/>
          <w:w w:val="115"/>
          <w:sz w:val="20"/>
        </w:rPr>
        <w:t> </w:t>
      </w:r>
      <w:r>
        <w:rPr>
          <w:color w:val="231F20"/>
          <w:w w:val="115"/>
          <w:sz w:val="20"/>
        </w:rPr>
        <w:t>grave.</w:t>
      </w:r>
    </w:p>
    <w:p>
      <w:pPr>
        <w:pStyle w:val="ListParagraph"/>
        <w:numPr>
          <w:ilvl w:val="1"/>
          <w:numId w:val="121"/>
        </w:numPr>
        <w:tabs>
          <w:tab w:pos="1044" w:val="left" w:leader="none"/>
        </w:tabs>
        <w:spacing w:line="201" w:lineRule="auto" w:before="2" w:after="0"/>
        <w:ind w:left="113" w:right="505" w:firstLine="341"/>
        <w:jc w:val="both"/>
        <w:rPr>
          <w:sz w:val="20"/>
        </w:rPr>
      </w:pPr>
      <w:r>
        <w:rPr>
          <w:color w:val="231F20"/>
          <w:w w:val="115"/>
          <w:sz w:val="20"/>
        </w:rPr>
        <w:t>No respetar los derechos de los usuarios </w:t>
      </w:r>
      <w:r>
        <w:rPr>
          <w:color w:val="231F20"/>
          <w:spacing w:val="-3"/>
          <w:w w:val="115"/>
          <w:sz w:val="20"/>
        </w:rPr>
        <w:t>esta- </w:t>
      </w:r>
      <w:r>
        <w:rPr>
          <w:color w:val="231F20"/>
          <w:w w:val="115"/>
          <w:sz w:val="20"/>
        </w:rPr>
        <w:t>blecidos por la presente Ley o las normas que la </w:t>
      </w:r>
      <w:r>
        <w:rPr>
          <w:color w:val="231F20"/>
          <w:spacing w:val="-3"/>
          <w:w w:val="115"/>
          <w:sz w:val="20"/>
        </w:rPr>
        <w:t>desarro- </w:t>
      </w:r>
      <w:r>
        <w:rPr>
          <w:color w:val="231F20"/>
          <w:w w:val="115"/>
          <w:sz w:val="20"/>
        </w:rPr>
        <w:t>llen, si este incumplimiento no puede calificarse de </w:t>
      </w:r>
      <w:r>
        <w:rPr>
          <w:color w:val="231F20"/>
          <w:spacing w:val="-3"/>
          <w:w w:val="115"/>
          <w:sz w:val="20"/>
        </w:rPr>
        <w:t>grave </w:t>
      </w:r>
      <w:r>
        <w:rPr>
          <w:color w:val="231F20"/>
          <w:w w:val="115"/>
          <w:sz w:val="20"/>
        </w:rPr>
        <w:t>o muy</w:t>
      </w:r>
      <w:r>
        <w:rPr>
          <w:color w:val="231F20"/>
          <w:spacing w:val="7"/>
          <w:w w:val="115"/>
          <w:sz w:val="20"/>
        </w:rPr>
        <w:t> </w:t>
      </w:r>
      <w:r>
        <w:rPr>
          <w:color w:val="231F20"/>
          <w:w w:val="115"/>
          <w:sz w:val="20"/>
        </w:rPr>
        <w:t>grave.</w:t>
      </w:r>
    </w:p>
    <w:p>
      <w:pPr>
        <w:pStyle w:val="ListParagraph"/>
        <w:numPr>
          <w:ilvl w:val="1"/>
          <w:numId w:val="121"/>
        </w:numPr>
        <w:tabs>
          <w:tab w:pos="1044" w:val="left" w:leader="none"/>
        </w:tabs>
        <w:spacing w:line="201" w:lineRule="auto" w:before="4" w:after="0"/>
        <w:ind w:left="113" w:right="505" w:firstLine="341"/>
        <w:jc w:val="both"/>
        <w:rPr>
          <w:sz w:val="20"/>
        </w:rPr>
      </w:pPr>
      <w:r>
        <w:rPr>
          <w:color w:val="231F20"/>
          <w:w w:val="115"/>
          <w:sz w:val="20"/>
        </w:rPr>
        <w:t>Retener objetos abandonados en el vehículo </w:t>
      </w:r>
      <w:r>
        <w:rPr>
          <w:color w:val="231F20"/>
          <w:spacing w:val="-5"/>
          <w:w w:val="115"/>
          <w:sz w:val="20"/>
        </w:rPr>
        <w:t>sin </w:t>
      </w:r>
      <w:r>
        <w:rPr>
          <w:color w:val="231F20"/>
          <w:w w:val="115"/>
          <w:sz w:val="20"/>
        </w:rPr>
        <w:t>dar cuenta de ello a la autoridad competente en el plazo reglamentariamente</w:t>
      </w:r>
      <w:r>
        <w:rPr>
          <w:color w:val="231F20"/>
          <w:spacing w:val="3"/>
          <w:w w:val="115"/>
          <w:sz w:val="20"/>
        </w:rPr>
        <w:t> </w:t>
      </w:r>
      <w:r>
        <w:rPr>
          <w:color w:val="231F20"/>
          <w:w w:val="115"/>
          <w:sz w:val="20"/>
        </w:rPr>
        <w:t>establecido.</w:t>
      </w:r>
    </w:p>
    <w:p>
      <w:pPr>
        <w:pStyle w:val="ListParagraph"/>
        <w:numPr>
          <w:ilvl w:val="1"/>
          <w:numId w:val="121"/>
        </w:numPr>
        <w:tabs>
          <w:tab w:pos="1044" w:val="left" w:leader="none"/>
        </w:tabs>
        <w:spacing w:line="201" w:lineRule="auto" w:before="3" w:after="0"/>
        <w:ind w:left="113" w:right="505" w:firstLine="341"/>
        <w:jc w:val="both"/>
        <w:rPr>
          <w:sz w:val="20"/>
        </w:rPr>
      </w:pPr>
      <w:r>
        <w:rPr>
          <w:color w:val="231F20"/>
          <w:w w:val="115"/>
          <w:sz w:val="20"/>
        </w:rPr>
        <w:t>No entregar el recibo o factura del servicio</w:t>
      </w:r>
      <w:r>
        <w:rPr>
          <w:color w:val="231F20"/>
          <w:spacing w:val="-28"/>
          <w:w w:val="115"/>
          <w:sz w:val="20"/>
        </w:rPr>
        <w:t> </w:t>
      </w:r>
      <w:r>
        <w:rPr>
          <w:color w:val="231F20"/>
          <w:spacing w:val="-3"/>
          <w:w w:val="115"/>
          <w:sz w:val="20"/>
        </w:rPr>
        <w:t>pres- </w:t>
      </w:r>
      <w:r>
        <w:rPr>
          <w:color w:val="231F20"/>
          <w:w w:val="115"/>
          <w:sz w:val="20"/>
        </w:rPr>
        <w:t>tado a los usuarios, si éstos lo solicitan, o entregarles </w:t>
      </w:r>
      <w:r>
        <w:rPr>
          <w:color w:val="231F20"/>
          <w:spacing w:val="-6"/>
          <w:w w:val="115"/>
          <w:sz w:val="20"/>
        </w:rPr>
        <w:t>un </w:t>
      </w:r>
      <w:r>
        <w:rPr>
          <w:color w:val="231F20"/>
          <w:w w:val="115"/>
          <w:sz w:val="20"/>
        </w:rPr>
        <w:t>recibo o factura que no cumpla los requisitos </w:t>
      </w:r>
      <w:r>
        <w:rPr>
          <w:color w:val="231F20"/>
          <w:spacing w:val="-2"/>
          <w:w w:val="115"/>
          <w:sz w:val="20"/>
        </w:rPr>
        <w:t>establecidos </w:t>
      </w:r>
      <w:r>
        <w:rPr>
          <w:color w:val="231F20"/>
          <w:w w:val="115"/>
          <w:sz w:val="20"/>
        </w:rPr>
        <w:t>por la normativa de</w:t>
      </w:r>
      <w:r>
        <w:rPr>
          <w:color w:val="231F20"/>
          <w:spacing w:val="15"/>
          <w:w w:val="115"/>
          <w:sz w:val="20"/>
        </w:rPr>
        <w:t> </w:t>
      </w:r>
      <w:r>
        <w:rPr>
          <w:color w:val="231F20"/>
          <w:w w:val="115"/>
          <w:sz w:val="20"/>
        </w:rPr>
        <w:t>aplicación.</w:t>
      </w:r>
    </w:p>
    <w:p>
      <w:pPr>
        <w:pStyle w:val="ListParagraph"/>
        <w:numPr>
          <w:ilvl w:val="1"/>
          <w:numId w:val="121"/>
        </w:numPr>
        <w:tabs>
          <w:tab w:pos="1044" w:val="left" w:leader="none"/>
        </w:tabs>
        <w:spacing w:line="201" w:lineRule="auto" w:before="3" w:after="0"/>
        <w:ind w:left="113" w:right="505" w:firstLine="341"/>
        <w:jc w:val="both"/>
        <w:rPr>
          <w:sz w:val="20"/>
        </w:rPr>
      </w:pPr>
      <w:r>
        <w:rPr>
          <w:color w:val="231F20"/>
          <w:w w:val="115"/>
          <w:sz w:val="20"/>
        </w:rPr>
        <w:t>Incumplir las prescripciones que puedan </w:t>
      </w:r>
      <w:r>
        <w:rPr>
          <w:color w:val="231F20"/>
          <w:spacing w:val="-3"/>
          <w:w w:val="115"/>
          <w:sz w:val="20"/>
        </w:rPr>
        <w:t>esta- </w:t>
      </w:r>
      <w:r>
        <w:rPr>
          <w:color w:val="231F20"/>
          <w:w w:val="115"/>
          <w:sz w:val="20"/>
        </w:rPr>
        <w:t>blecerse relativas a la exhibición de publicidad en los vehículos.</w:t>
      </w:r>
    </w:p>
    <w:p>
      <w:pPr>
        <w:spacing w:after="0" w:line="201" w:lineRule="auto"/>
        <w:jc w:val="both"/>
        <w:rPr>
          <w:sz w:val="20"/>
        </w:rPr>
        <w:sectPr>
          <w:pgSz w:w="13320" w:h="17860"/>
          <w:pgMar w:header="1322" w:footer="0" w:top="1720" w:bottom="280" w:left="680" w:right="680"/>
          <w:cols w:num="2" w:equalWidth="0">
            <w:col w:w="5569" w:space="356"/>
            <w:col w:w="6035"/>
          </w:cols>
        </w:sectPr>
      </w:pPr>
    </w:p>
    <w:p>
      <w:pPr>
        <w:pStyle w:val="ListParagraph"/>
        <w:numPr>
          <w:ilvl w:val="0"/>
          <w:numId w:val="121"/>
        </w:numPr>
        <w:tabs>
          <w:tab w:pos="1330" w:val="left" w:leader="none"/>
        </w:tabs>
        <w:spacing w:line="201" w:lineRule="auto" w:before="119" w:after="0"/>
        <w:ind w:left="510" w:right="0" w:firstLine="341"/>
        <w:jc w:val="both"/>
        <w:rPr>
          <w:sz w:val="20"/>
        </w:rPr>
      </w:pPr>
      <w:r>
        <w:rPr>
          <w:color w:val="231F20"/>
          <w:w w:val="115"/>
          <w:sz w:val="20"/>
        </w:rPr>
        <w:t>Cualquiera de las infracciones previstas en </w:t>
      </w:r>
      <w:r>
        <w:rPr>
          <w:color w:val="231F20"/>
          <w:spacing w:val="-8"/>
          <w:w w:val="115"/>
          <w:sz w:val="20"/>
        </w:rPr>
        <w:t>el </w:t>
      </w:r>
      <w:r>
        <w:rPr>
          <w:color w:val="231F20"/>
          <w:w w:val="115"/>
          <w:sz w:val="20"/>
        </w:rPr>
        <w:t>artículo anterior cuando, por su naturaleza, ocasión o </w:t>
      </w:r>
      <w:r>
        <w:rPr>
          <w:color w:val="231F20"/>
          <w:spacing w:val="-9"/>
          <w:w w:val="115"/>
          <w:sz w:val="20"/>
        </w:rPr>
        <w:t>cir- </w:t>
      </w:r>
      <w:r>
        <w:rPr>
          <w:color w:val="231F20"/>
          <w:w w:val="115"/>
          <w:sz w:val="20"/>
        </w:rPr>
        <w:t>cunstancias, no deba ser calificada como grave, </w:t>
      </w:r>
      <w:r>
        <w:rPr>
          <w:color w:val="231F20"/>
          <w:spacing w:val="-3"/>
          <w:w w:val="115"/>
          <w:sz w:val="20"/>
        </w:rPr>
        <w:t>debiendo </w:t>
      </w:r>
      <w:r>
        <w:rPr>
          <w:color w:val="231F20"/>
          <w:w w:val="115"/>
          <w:sz w:val="20"/>
        </w:rPr>
        <w:t>justificarse la existencia de dichas circunstancias y </w:t>
      </w:r>
      <w:r>
        <w:rPr>
          <w:color w:val="231F20"/>
          <w:spacing w:val="-4"/>
          <w:w w:val="115"/>
          <w:sz w:val="20"/>
        </w:rPr>
        <w:t>moti- </w:t>
      </w:r>
      <w:r>
        <w:rPr>
          <w:color w:val="231F20"/>
          <w:w w:val="115"/>
          <w:sz w:val="20"/>
        </w:rPr>
        <w:t>varse la resolución</w:t>
      </w:r>
      <w:r>
        <w:rPr>
          <w:color w:val="231F20"/>
          <w:spacing w:val="11"/>
          <w:w w:val="115"/>
          <w:sz w:val="20"/>
        </w:rPr>
        <w:t> </w:t>
      </w:r>
      <w:r>
        <w:rPr>
          <w:color w:val="231F20"/>
          <w:w w:val="115"/>
          <w:sz w:val="20"/>
        </w:rPr>
        <w:t>correspondiente.</w:t>
      </w:r>
    </w:p>
    <w:p>
      <w:pPr>
        <w:pStyle w:val="BodyText"/>
        <w:spacing w:before="11"/>
        <w:ind w:left="0" w:firstLine="0"/>
        <w:jc w:val="left"/>
        <w:rPr>
          <w:sz w:val="18"/>
        </w:rPr>
      </w:pPr>
    </w:p>
    <w:p>
      <w:pPr>
        <w:spacing w:line="201" w:lineRule="auto" w:before="0"/>
        <w:ind w:left="851" w:right="0" w:hanging="341"/>
        <w:jc w:val="left"/>
        <w:rPr>
          <w:i/>
          <w:sz w:val="20"/>
        </w:rPr>
      </w:pPr>
      <w:r>
        <w:rPr>
          <w:color w:val="231F20"/>
          <w:w w:val="115"/>
          <w:sz w:val="20"/>
        </w:rPr>
        <w:t>Artículo 107. </w:t>
      </w:r>
      <w:r>
        <w:rPr>
          <w:i/>
          <w:color w:val="231F20"/>
          <w:w w:val="115"/>
          <w:sz w:val="20"/>
        </w:rPr>
        <w:t>Condiciones esenciales de la concesión, </w:t>
      </w:r>
      <w:r>
        <w:rPr>
          <w:i/>
          <w:color w:val="231F20"/>
          <w:w w:val="115"/>
          <w:sz w:val="20"/>
        </w:rPr>
        <w:t>autorización o licencia.</w:t>
      </w:r>
    </w:p>
    <w:p>
      <w:pPr>
        <w:pStyle w:val="ListParagraph"/>
        <w:numPr>
          <w:ilvl w:val="0"/>
          <w:numId w:val="122"/>
        </w:numPr>
        <w:tabs>
          <w:tab w:pos="1189" w:val="left" w:leader="none"/>
        </w:tabs>
        <w:spacing w:line="201" w:lineRule="auto" w:before="211" w:after="0"/>
        <w:ind w:left="510" w:right="0" w:firstLine="341"/>
        <w:jc w:val="both"/>
        <w:rPr>
          <w:sz w:val="20"/>
        </w:rPr>
      </w:pPr>
      <w:r>
        <w:rPr>
          <w:color w:val="231F20"/>
          <w:w w:val="115"/>
          <w:sz w:val="20"/>
        </w:rPr>
        <w:t>A los efectos previstos en el régimen de infraccio- nes de la presente </w:t>
      </w:r>
      <w:r>
        <w:rPr>
          <w:color w:val="231F20"/>
          <w:spacing w:val="-3"/>
          <w:w w:val="115"/>
          <w:sz w:val="20"/>
        </w:rPr>
        <w:t>ley, </w:t>
      </w:r>
      <w:r>
        <w:rPr>
          <w:color w:val="231F20"/>
          <w:w w:val="115"/>
          <w:sz w:val="20"/>
        </w:rPr>
        <w:t>se considerarán condiciones </w:t>
      </w:r>
      <w:r>
        <w:rPr>
          <w:color w:val="231F20"/>
          <w:spacing w:val="-3"/>
          <w:w w:val="115"/>
          <w:sz w:val="20"/>
        </w:rPr>
        <w:t>esen- </w:t>
      </w:r>
      <w:r>
        <w:rPr>
          <w:color w:val="231F20"/>
          <w:w w:val="115"/>
          <w:sz w:val="20"/>
        </w:rPr>
        <w:t>ciales de la concesión, autorización o</w:t>
      </w:r>
      <w:r>
        <w:rPr>
          <w:color w:val="231F20"/>
          <w:spacing w:val="29"/>
          <w:w w:val="115"/>
          <w:sz w:val="20"/>
        </w:rPr>
        <w:t> </w:t>
      </w:r>
      <w:r>
        <w:rPr>
          <w:color w:val="231F20"/>
          <w:w w:val="115"/>
          <w:sz w:val="20"/>
        </w:rPr>
        <w:t>licencia:</w:t>
      </w:r>
    </w:p>
    <w:p>
      <w:pPr>
        <w:pStyle w:val="ListParagraph"/>
        <w:numPr>
          <w:ilvl w:val="0"/>
          <w:numId w:val="123"/>
        </w:numPr>
        <w:tabs>
          <w:tab w:pos="1230" w:val="left" w:leader="none"/>
        </w:tabs>
        <w:spacing w:line="201" w:lineRule="auto" w:before="83" w:after="0"/>
        <w:ind w:left="510" w:right="0" w:firstLine="341"/>
        <w:jc w:val="both"/>
        <w:rPr>
          <w:sz w:val="20"/>
        </w:rPr>
      </w:pPr>
      <w:r>
        <w:rPr>
          <w:color w:val="231F20"/>
          <w:w w:val="115"/>
          <w:sz w:val="20"/>
        </w:rPr>
        <w:t>El mantenimiento de los requisitos exigidos </w:t>
      </w:r>
      <w:r>
        <w:rPr>
          <w:color w:val="231F20"/>
          <w:spacing w:val="-5"/>
          <w:w w:val="115"/>
          <w:sz w:val="20"/>
        </w:rPr>
        <w:t>para </w:t>
      </w:r>
      <w:r>
        <w:rPr>
          <w:color w:val="231F20"/>
          <w:w w:val="115"/>
          <w:sz w:val="20"/>
        </w:rPr>
        <w:t>el</w:t>
      </w:r>
      <w:r>
        <w:rPr>
          <w:color w:val="231F20"/>
          <w:spacing w:val="3"/>
          <w:w w:val="115"/>
          <w:sz w:val="20"/>
        </w:rPr>
        <w:t> </w:t>
      </w:r>
      <w:r>
        <w:rPr>
          <w:color w:val="231F20"/>
          <w:w w:val="115"/>
          <w:sz w:val="20"/>
        </w:rPr>
        <w:t>otorgamiento.</w:t>
      </w:r>
    </w:p>
    <w:p>
      <w:pPr>
        <w:pStyle w:val="ListParagraph"/>
        <w:numPr>
          <w:ilvl w:val="0"/>
          <w:numId w:val="123"/>
        </w:numPr>
        <w:tabs>
          <w:tab w:pos="1241" w:val="left" w:leader="none"/>
        </w:tabs>
        <w:spacing w:line="192" w:lineRule="exact" w:before="0" w:after="0"/>
        <w:ind w:left="1240" w:right="0" w:hanging="390"/>
        <w:jc w:val="both"/>
        <w:rPr>
          <w:sz w:val="20"/>
        </w:rPr>
      </w:pPr>
      <w:r>
        <w:rPr>
          <w:color w:val="231F20"/>
          <w:w w:val="115"/>
          <w:sz w:val="20"/>
        </w:rPr>
        <w:t>La realización efectiva del</w:t>
      </w:r>
      <w:r>
        <w:rPr>
          <w:color w:val="231F20"/>
          <w:spacing w:val="18"/>
          <w:w w:val="115"/>
          <w:sz w:val="20"/>
        </w:rPr>
        <w:t> </w:t>
      </w:r>
      <w:r>
        <w:rPr>
          <w:color w:val="231F20"/>
          <w:w w:val="115"/>
          <w:sz w:val="20"/>
        </w:rPr>
        <w:t>servicio.</w:t>
      </w:r>
    </w:p>
    <w:p>
      <w:pPr>
        <w:pStyle w:val="ListParagraph"/>
        <w:numPr>
          <w:ilvl w:val="0"/>
          <w:numId w:val="123"/>
        </w:numPr>
        <w:tabs>
          <w:tab w:pos="1219" w:val="left" w:leader="none"/>
        </w:tabs>
        <w:spacing w:line="201" w:lineRule="auto" w:before="11" w:after="0"/>
        <w:ind w:left="510" w:right="0" w:firstLine="341"/>
        <w:jc w:val="both"/>
        <w:rPr>
          <w:sz w:val="20"/>
        </w:rPr>
      </w:pPr>
      <w:r>
        <w:rPr>
          <w:color w:val="231F20"/>
          <w:w w:val="115"/>
          <w:sz w:val="20"/>
        </w:rPr>
        <w:t>La prestación de los servicios de acuerdo con </w:t>
      </w:r>
      <w:r>
        <w:rPr>
          <w:color w:val="231F20"/>
          <w:spacing w:val="-5"/>
          <w:w w:val="115"/>
          <w:sz w:val="20"/>
        </w:rPr>
        <w:t>los </w:t>
      </w:r>
      <w:r>
        <w:rPr>
          <w:color w:val="231F20"/>
          <w:w w:val="115"/>
          <w:sz w:val="20"/>
        </w:rPr>
        <w:t>tráficos</w:t>
      </w:r>
      <w:r>
        <w:rPr>
          <w:color w:val="231F20"/>
          <w:spacing w:val="3"/>
          <w:w w:val="115"/>
          <w:sz w:val="20"/>
        </w:rPr>
        <w:t> </w:t>
      </w:r>
      <w:r>
        <w:rPr>
          <w:color w:val="231F20"/>
          <w:w w:val="115"/>
          <w:sz w:val="20"/>
        </w:rPr>
        <w:t>autorizados.</w:t>
      </w:r>
    </w:p>
    <w:p>
      <w:pPr>
        <w:pStyle w:val="ListParagraph"/>
        <w:numPr>
          <w:ilvl w:val="0"/>
          <w:numId w:val="123"/>
        </w:numPr>
        <w:tabs>
          <w:tab w:pos="1241" w:val="left" w:leader="none"/>
        </w:tabs>
        <w:spacing w:line="201" w:lineRule="auto" w:before="0" w:after="0"/>
        <w:ind w:left="510" w:right="0" w:firstLine="341"/>
        <w:jc w:val="both"/>
        <w:rPr>
          <w:sz w:val="20"/>
        </w:rPr>
      </w:pPr>
      <w:r>
        <w:rPr>
          <w:color w:val="231F20"/>
          <w:w w:val="115"/>
          <w:sz w:val="20"/>
        </w:rPr>
        <w:t>La explotación del servicio por el propio concesio- nario, salvo los supuestos de colaboración </w:t>
      </w:r>
      <w:r>
        <w:rPr>
          <w:color w:val="231F20"/>
          <w:spacing w:val="-2"/>
          <w:w w:val="115"/>
          <w:sz w:val="20"/>
        </w:rPr>
        <w:t>expresamente </w:t>
      </w:r>
      <w:r>
        <w:rPr>
          <w:color w:val="231F20"/>
          <w:w w:val="115"/>
          <w:sz w:val="20"/>
        </w:rPr>
        <w:t>permitidos.</w:t>
      </w:r>
    </w:p>
    <w:p>
      <w:pPr>
        <w:pStyle w:val="ListParagraph"/>
        <w:numPr>
          <w:ilvl w:val="0"/>
          <w:numId w:val="123"/>
        </w:numPr>
        <w:tabs>
          <w:tab w:pos="1230" w:val="left" w:leader="none"/>
        </w:tabs>
        <w:spacing w:line="201" w:lineRule="auto" w:before="0" w:after="0"/>
        <w:ind w:left="510" w:right="0" w:firstLine="341"/>
        <w:jc w:val="both"/>
        <w:rPr>
          <w:sz w:val="20"/>
        </w:rPr>
      </w:pPr>
      <w:r>
        <w:rPr>
          <w:color w:val="231F20"/>
          <w:w w:val="115"/>
          <w:sz w:val="20"/>
        </w:rPr>
        <w:t>La prestación del servicio de transporte discrecio- nal con una autorización o licencia de ámbito </w:t>
      </w:r>
      <w:r>
        <w:rPr>
          <w:color w:val="231F20"/>
          <w:spacing w:val="-3"/>
          <w:w w:val="115"/>
          <w:sz w:val="20"/>
        </w:rPr>
        <w:t>territorial </w:t>
      </w:r>
      <w:r>
        <w:rPr>
          <w:color w:val="231F20"/>
          <w:w w:val="115"/>
          <w:sz w:val="20"/>
        </w:rPr>
        <w:t>suficiente, salvo los casos expresamente</w:t>
      </w:r>
      <w:r>
        <w:rPr>
          <w:color w:val="231F20"/>
          <w:spacing w:val="1"/>
          <w:w w:val="115"/>
          <w:sz w:val="20"/>
        </w:rPr>
        <w:t> </w:t>
      </w:r>
      <w:r>
        <w:rPr>
          <w:color w:val="231F20"/>
          <w:w w:val="115"/>
          <w:sz w:val="20"/>
        </w:rPr>
        <w:t>exceptuados.</w:t>
      </w:r>
    </w:p>
    <w:p>
      <w:pPr>
        <w:pStyle w:val="ListParagraph"/>
        <w:numPr>
          <w:ilvl w:val="0"/>
          <w:numId w:val="123"/>
        </w:numPr>
        <w:tabs>
          <w:tab w:pos="1235" w:val="left" w:leader="none"/>
        </w:tabs>
        <w:spacing w:line="201" w:lineRule="auto" w:before="0" w:after="0"/>
        <w:ind w:left="510" w:right="0" w:firstLine="391"/>
        <w:jc w:val="both"/>
        <w:rPr>
          <w:sz w:val="20"/>
        </w:rPr>
      </w:pPr>
      <w:r>
        <w:rPr>
          <w:color w:val="231F20"/>
          <w:w w:val="115"/>
          <w:sz w:val="20"/>
        </w:rPr>
        <w:t>La prestación de los servicios suplementarios ofertados por el adjudicatario de la concesión y recogidos en el título</w:t>
      </w:r>
      <w:r>
        <w:rPr>
          <w:color w:val="231F20"/>
          <w:spacing w:val="9"/>
          <w:w w:val="115"/>
          <w:sz w:val="20"/>
        </w:rPr>
        <w:t> </w:t>
      </w:r>
      <w:r>
        <w:rPr>
          <w:color w:val="231F20"/>
          <w:w w:val="115"/>
          <w:sz w:val="20"/>
        </w:rPr>
        <w:t>concesional.</w:t>
      </w:r>
    </w:p>
    <w:p>
      <w:pPr>
        <w:pStyle w:val="ListParagraph"/>
        <w:numPr>
          <w:ilvl w:val="0"/>
          <w:numId w:val="123"/>
        </w:numPr>
        <w:tabs>
          <w:tab w:pos="1241" w:val="left" w:leader="none"/>
        </w:tabs>
        <w:spacing w:line="201" w:lineRule="auto" w:before="0" w:after="0"/>
        <w:ind w:left="510" w:right="0" w:firstLine="341"/>
        <w:jc w:val="both"/>
        <w:rPr>
          <w:sz w:val="20"/>
        </w:rPr>
      </w:pPr>
      <w:r>
        <w:rPr>
          <w:color w:val="231F20"/>
          <w:w w:val="115"/>
          <w:sz w:val="20"/>
        </w:rPr>
        <w:t>El respeto de los puntos de parada </w:t>
      </w:r>
      <w:r>
        <w:rPr>
          <w:color w:val="231F20"/>
          <w:spacing w:val="-2"/>
          <w:w w:val="115"/>
          <w:sz w:val="20"/>
        </w:rPr>
        <w:t>establecidos, </w:t>
      </w:r>
      <w:r>
        <w:rPr>
          <w:color w:val="231F20"/>
          <w:w w:val="115"/>
          <w:sz w:val="20"/>
        </w:rPr>
        <w:t>así como del itinerario, calendario, horario y tarifas, </w:t>
      </w:r>
      <w:r>
        <w:rPr>
          <w:color w:val="231F20"/>
          <w:spacing w:val="-5"/>
          <w:w w:val="115"/>
          <w:sz w:val="20"/>
        </w:rPr>
        <w:t>salvo </w:t>
      </w:r>
      <w:r>
        <w:rPr>
          <w:color w:val="231F20"/>
          <w:w w:val="115"/>
          <w:sz w:val="20"/>
        </w:rPr>
        <w:t>en los supuestos de fuerza mayor o caso</w:t>
      </w:r>
      <w:r>
        <w:rPr>
          <w:color w:val="231F20"/>
          <w:spacing w:val="33"/>
          <w:w w:val="115"/>
          <w:sz w:val="20"/>
        </w:rPr>
        <w:t> </w:t>
      </w:r>
      <w:r>
        <w:rPr>
          <w:color w:val="231F20"/>
          <w:w w:val="115"/>
          <w:sz w:val="20"/>
        </w:rPr>
        <w:t>fortuito.</w:t>
      </w:r>
    </w:p>
    <w:p>
      <w:pPr>
        <w:pStyle w:val="ListParagraph"/>
        <w:numPr>
          <w:ilvl w:val="0"/>
          <w:numId w:val="123"/>
        </w:numPr>
        <w:tabs>
          <w:tab w:pos="1241" w:val="left" w:leader="none"/>
        </w:tabs>
        <w:spacing w:line="201" w:lineRule="auto" w:before="0" w:after="0"/>
        <w:ind w:left="510" w:right="0" w:firstLine="341"/>
        <w:jc w:val="both"/>
        <w:rPr>
          <w:sz w:val="20"/>
        </w:rPr>
      </w:pPr>
      <w:r>
        <w:rPr>
          <w:color w:val="231F20"/>
          <w:w w:val="115"/>
          <w:sz w:val="20"/>
        </w:rPr>
        <w:t>La</w:t>
      </w:r>
      <w:r>
        <w:rPr>
          <w:color w:val="231F20"/>
          <w:spacing w:val="-13"/>
          <w:w w:val="115"/>
          <w:sz w:val="20"/>
        </w:rPr>
        <w:t> </w:t>
      </w:r>
      <w:r>
        <w:rPr>
          <w:color w:val="231F20"/>
          <w:w w:val="115"/>
          <w:sz w:val="20"/>
        </w:rPr>
        <w:t>realización</w:t>
      </w:r>
      <w:r>
        <w:rPr>
          <w:color w:val="231F20"/>
          <w:spacing w:val="-12"/>
          <w:w w:val="115"/>
          <w:sz w:val="20"/>
        </w:rPr>
        <w:t> </w:t>
      </w:r>
      <w:r>
        <w:rPr>
          <w:color w:val="231F20"/>
          <w:w w:val="115"/>
          <w:sz w:val="20"/>
        </w:rPr>
        <w:t>del</w:t>
      </w:r>
      <w:r>
        <w:rPr>
          <w:color w:val="231F20"/>
          <w:spacing w:val="-12"/>
          <w:w w:val="115"/>
          <w:sz w:val="20"/>
        </w:rPr>
        <w:t> </w:t>
      </w:r>
      <w:r>
        <w:rPr>
          <w:color w:val="231F20"/>
          <w:w w:val="115"/>
          <w:sz w:val="20"/>
        </w:rPr>
        <w:t>número</w:t>
      </w:r>
      <w:r>
        <w:rPr>
          <w:color w:val="231F20"/>
          <w:spacing w:val="-12"/>
          <w:w w:val="115"/>
          <w:sz w:val="20"/>
        </w:rPr>
        <w:t> </w:t>
      </w:r>
      <w:r>
        <w:rPr>
          <w:color w:val="231F20"/>
          <w:w w:val="115"/>
          <w:sz w:val="20"/>
        </w:rPr>
        <w:t>de</w:t>
      </w:r>
      <w:r>
        <w:rPr>
          <w:color w:val="231F20"/>
          <w:spacing w:val="-12"/>
          <w:w w:val="115"/>
          <w:sz w:val="20"/>
        </w:rPr>
        <w:t> </w:t>
      </w:r>
      <w:r>
        <w:rPr>
          <w:color w:val="231F20"/>
          <w:w w:val="115"/>
          <w:sz w:val="20"/>
        </w:rPr>
        <w:t>expediciones</w:t>
      </w:r>
      <w:r>
        <w:rPr>
          <w:color w:val="231F20"/>
          <w:spacing w:val="-12"/>
          <w:w w:val="115"/>
          <w:sz w:val="20"/>
        </w:rPr>
        <w:t> </w:t>
      </w:r>
      <w:r>
        <w:rPr>
          <w:color w:val="231F20"/>
          <w:spacing w:val="-3"/>
          <w:w w:val="115"/>
          <w:sz w:val="20"/>
        </w:rPr>
        <w:t>estable- </w:t>
      </w:r>
      <w:r>
        <w:rPr>
          <w:color w:val="231F20"/>
          <w:w w:val="115"/>
          <w:sz w:val="20"/>
        </w:rPr>
        <w:t>cidas en el título concesional o en la autorización, </w:t>
      </w:r>
      <w:r>
        <w:rPr>
          <w:color w:val="231F20"/>
          <w:spacing w:val="-7"/>
          <w:w w:val="115"/>
          <w:sz w:val="20"/>
        </w:rPr>
        <w:t>así </w:t>
      </w:r>
      <w:r>
        <w:rPr>
          <w:color w:val="231F20"/>
          <w:w w:val="115"/>
          <w:sz w:val="20"/>
        </w:rPr>
        <w:t>como la disponibilidad sobre el número mínimo de </w:t>
      </w:r>
      <w:r>
        <w:rPr>
          <w:color w:val="231F20"/>
          <w:spacing w:val="-4"/>
          <w:w w:val="115"/>
          <w:sz w:val="20"/>
        </w:rPr>
        <w:t>vehí- </w:t>
      </w:r>
      <w:r>
        <w:rPr>
          <w:color w:val="231F20"/>
          <w:w w:val="115"/>
          <w:sz w:val="20"/>
        </w:rPr>
        <w:t>culos que en aquéllos se determine, y el </w:t>
      </w:r>
      <w:r>
        <w:rPr>
          <w:color w:val="231F20"/>
          <w:spacing w:val="-2"/>
          <w:w w:val="115"/>
          <w:sz w:val="20"/>
        </w:rPr>
        <w:t>cumplimiento </w:t>
      </w:r>
      <w:r>
        <w:rPr>
          <w:color w:val="231F20"/>
          <w:w w:val="115"/>
          <w:sz w:val="20"/>
        </w:rPr>
        <w:t>por dichos vehículos de las condiciones exigidas en </w:t>
      </w:r>
      <w:r>
        <w:rPr>
          <w:color w:val="231F20"/>
          <w:spacing w:val="-6"/>
          <w:w w:val="115"/>
          <w:sz w:val="20"/>
        </w:rPr>
        <w:t>los </w:t>
      </w:r>
      <w:r>
        <w:rPr>
          <w:color w:val="231F20"/>
          <w:w w:val="115"/>
          <w:sz w:val="20"/>
        </w:rPr>
        <w:t>mismos.</w:t>
      </w:r>
    </w:p>
    <w:p>
      <w:pPr>
        <w:pStyle w:val="ListParagraph"/>
        <w:numPr>
          <w:ilvl w:val="0"/>
          <w:numId w:val="123"/>
        </w:numPr>
        <w:tabs>
          <w:tab w:pos="1224" w:val="left" w:leader="none"/>
        </w:tabs>
        <w:spacing w:line="201" w:lineRule="auto" w:before="0" w:after="0"/>
        <w:ind w:left="510" w:right="0" w:firstLine="391"/>
        <w:jc w:val="both"/>
        <w:rPr>
          <w:sz w:val="20"/>
        </w:rPr>
      </w:pPr>
      <w:r>
        <w:rPr>
          <w:color w:val="231F20"/>
          <w:w w:val="115"/>
          <w:sz w:val="20"/>
        </w:rPr>
        <w:t>La realización del servicio sin transbordar injustifi- cadamente a los usuarios durante el</w:t>
      </w:r>
      <w:r>
        <w:rPr>
          <w:color w:val="231F20"/>
          <w:spacing w:val="24"/>
          <w:w w:val="115"/>
          <w:sz w:val="20"/>
        </w:rPr>
        <w:t> </w:t>
      </w:r>
      <w:r>
        <w:rPr>
          <w:color w:val="231F20"/>
          <w:w w:val="115"/>
          <w:sz w:val="20"/>
        </w:rPr>
        <w:t>viaje.</w:t>
      </w:r>
    </w:p>
    <w:p>
      <w:pPr>
        <w:pStyle w:val="ListParagraph"/>
        <w:numPr>
          <w:ilvl w:val="0"/>
          <w:numId w:val="123"/>
        </w:numPr>
        <w:tabs>
          <w:tab w:pos="1224" w:val="left" w:leader="none"/>
        </w:tabs>
        <w:spacing w:line="201" w:lineRule="auto" w:before="0" w:after="0"/>
        <w:ind w:left="510" w:right="0" w:firstLine="391"/>
        <w:jc w:val="both"/>
        <w:rPr>
          <w:sz w:val="20"/>
        </w:rPr>
      </w:pPr>
      <w:r>
        <w:rPr>
          <w:color w:val="231F20"/>
          <w:w w:val="115"/>
          <w:sz w:val="20"/>
        </w:rPr>
        <w:t>El respeto a la prohibición de venta de un número de plazas por vehículo superior al de las autorizadas en </w:t>
      </w:r>
      <w:r>
        <w:rPr>
          <w:color w:val="231F20"/>
          <w:spacing w:val="-9"/>
          <w:w w:val="115"/>
          <w:sz w:val="20"/>
        </w:rPr>
        <w:t>el </w:t>
      </w:r>
      <w:r>
        <w:rPr>
          <w:color w:val="231F20"/>
          <w:w w:val="115"/>
          <w:sz w:val="20"/>
        </w:rPr>
        <w:t>título</w:t>
      </w:r>
      <w:r>
        <w:rPr>
          <w:color w:val="231F20"/>
          <w:spacing w:val="3"/>
          <w:w w:val="115"/>
          <w:sz w:val="20"/>
        </w:rPr>
        <w:t> </w:t>
      </w:r>
      <w:r>
        <w:rPr>
          <w:color w:val="231F20"/>
          <w:w w:val="115"/>
          <w:sz w:val="20"/>
        </w:rPr>
        <w:t>concesional.</w:t>
      </w:r>
    </w:p>
    <w:p>
      <w:pPr>
        <w:pStyle w:val="ListParagraph"/>
        <w:numPr>
          <w:ilvl w:val="0"/>
          <w:numId w:val="123"/>
        </w:numPr>
        <w:tabs>
          <w:tab w:pos="1183" w:val="left" w:leader="none"/>
        </w:tabs>
        <w:spacing w:line="201" w:lineRule="auto" w:before="0" w:after="0"/>
        <w:ind w:left="510" w:right="0" w:firstLine="341"/>
        <w:jc w:val="both"/>
        <w:rPr>
          <w:sz w:val="20"/>
        </w:rPr>
      </w:pPr>
      <w:r>
        <w:rPr>
          <w:color w:val="231F20"/>
          <w:spacing w:val="-3"/>
          <w:w w:val="115"/>
          <w:sz w:val="20"/>
        </w:rPr>
        <w:t>Transportar </w:t>
      </w:r>
      <w:r>
        <w:rPr>
          <w:color w:val="231F20"/>
          <w:w w:val="115"/>
          <w:sz w:val="20"/>
        </w:rPr>
        <w:t>gratuitamente, en los supuestos </w:t>
      </w:r>
      <w:r>
        <w:rPr>
          <w:color w:val="231F20"/>
          <w:spacing w:val="-15"/>
          <w:w w:val="115"/>
          <w:sz w:val="20"/>
        </w:rPr>
        <w:t>y </w:t>
      </w:r>
      <w:r>
        <w:rPr>
          <w:color w:val="231F20"/>
          <w:w w:val="115"/>
          <w:sz w:val="20"/>
        </w:rPr>
        <w:t>hasta el límite en que ello resulte obligatorio, el </w:t>
      </w:r>
      <w:r>
        <w:rPr>
          <w:color w:val="231F20"/>
          <w:spacing w:val="-3"/>
          <w:w w:val="115"/>
          <w:sz w:val="20"/>
        </w:rPr>
        <w:t>equipaje </w:t>
      </w:r>
      <w:r>
        <w:rPr>
          <w:color w:val="231F20"/>
          <w:w w:val="115"/>
          <w:sz w:val="20"/>
        </w:rPr>
        <w:t>de los viajeros en los transportes de uso</w:t>
      </w:r>
      <w:r>
        <w:rPr>
          <w:color w:val="231F20"/>
          <w:spacing w:val="43"/>
          <w:w w:val="115"/>
          <w:sz w:val="20"/>
        </w:rPr>
        <w:t> </w:t>
      </w:r>
      <w:r>
        <w:rPr>
          <w:color w:val="231F20"/>
          <w:w w:val="115"/>
          <w:sz w:val="20"/>
        </w:rPr>
        <w:t>general.</w:t>
      </w:r>
    </w:p>
    <w:p>
      <w:pPr>
        <w:pStyle w:val="ListParagraph"/>
        <w:numPr>
          <w:ilvl w:val="0"/>
          <w:numId w:val="123"/>
        </w:numPr>
        <w:tabs>
          <w:tab w:pos="1224" w:val="left" w:leader="none"/>
        </w:tabs>
        <w:spacing w:line="201" w:lineRule="auto" w:before="0" w:after="0"/>
        <w:ind w:left="510" w:right="0" w:firstLine="391"/>
        <w:jc w:val="both"/>
        <w:rPr>
          <w:sz w:val="20"/>
        </w:rPr>
      </w:pPr>
      <w:r>
        <w:rPr>
          <w:color w:val="231F20"/>
          <w:w w:val="120"/>
          <w:sz w:val="20"/>
        </w:rPr>
        <w:t>En</w:t>
      </w:r>
      <w:r>
        <w:rPr>
          <w:color w:val="231F20"/>
          <w:spacing w:val="-18"/>
          <w:w w:val="120"/>
          <w:sz w:val="20"/>
        </w:rPr>
        <w:t> </w:t>
      </w:r>
      <w:r>
        <w:rPr>
          <w:color w:val="231F20"/>
          <w:w w:val="120"/>
          <w:sz w:val="20"/>
        </w:rPr>
        <w:t>los</w:t>
      </w:r>
      <w:r>
        <w:rPr>
          <w:color w:val="231F20"/>
          <w:spacing w:val="-18"/>
          <w:w w:val="120"/>
          <w:sz w:val="20"/>
        </w:rPr>
        <w:t> </w:t>
      </w:r>
      <w:r>
        <w:rPr>
          <w:color w:val="231F20"/>
          <w:w w:val="120"/>
          <w:sz w:val="20"/>
        </w:rPr>
        <w:t>transportes</w:t>
      </w:r>
      <w:r>
        <w:rPr>
          <w:color w:val="231F20"/>
          <w:spacing w:val="-18"/>
          <w:w w:val="120"/>
          <w:sz w:val="20"/>
        </w:rPr>
        <w:t> </w:t>
      </w:r>
      <w:r>
        <w:rPr>
          <w:color w:val="231F20"/>
          <w:w w:val="120"/>
          <w:sz w:val="20"/>
        </w:rPr>
        <w:t>a</w:t>
      </w:r>
      <w:r>
        <w:rPr>
          <w:color w:val="231F20"/>
          <w:spacing w:val="-18"/>
          <w:w w:val="120"/>
          <w:sz w:val="20"/>
        </w:rPr>
        <w:t> </w:t>
      </w:r>
      <w:r>
        <w:rPr>
          <w:color w:val="231F20"/>
          <w:w w:val="120"/>
          <w:sz w:val="20"/>
        </w:rPr>
        <w:t>la</w:t>
      </w:r>
      <w:r>
        <w:rPr>
          <w:color w:val="231F20"/>
          <w:spacing w:val="-18"/>
          <w:w w:val="120"/>
          <w:sz w:val="20"/>
        </w:rPr>
        <w:t> </w:t>
      </w:r>
      <w:r>
        <w:rPr>
          <w:color w:val="231F20"/>
          <w:w w:val="120"/>
          <w:sz w:val="20"/>
        </w:rPr>
        <w:t>demanda,</w:t>
      </w:r>
      <w:r>
        <w:rPr>
          <w:color w:val="231F20"/>
          <w:spacing w:val="-18"/>
          <w:w w:val="120"/>
          <w:sz w:val="20"/>
        </w:rPr>
        <w:t> </w:t>
      </w:r>
      <w:r>
        <w:rPr>
          <w:color w:val="231F20"/>
          <w:w w:val="120"/>
          <w:sz w:val="20"/>
        </w:rPr>
        <w:t>la</w:t>
      </w:r>
      <w:r>
        <w:rPr>
          <w:color w:val="231F20"/>
          <w:spacing w:val="-18"/>
          <w:w w:val="120"/>
          <w:sz w:val="20"/>
        </w:rPr>
        <w:t> </w:t>
      </w:r>
      <w:r>
        <w:rPr>
          <w:color w:val="231F20"/>
          <w:w w:val="120"/>
          <w:sz w:val="20"/>
        </w:rPr>
        <w:t>disposición</w:t>
      </w:r>
      <w:r>
        <w:rPr>
          <w:color w:val="231F20"/>
          <w:spacing w:val="-18"/>
          <w:w w:val="120"/>
          <w:sz w:val="20"/>
        </w:rPr>
        <w:t> </w:t>
      </w:r>
      <w:r>
        <w:rPr>
          <w:color w:val="231F20"/>
          <w:spacing w:val="-8"/>
          <w:w w:val="120"/>
          <w:sz w:val="20"/>
        </w:rPr>
        <w:t>de </w:t>
      </w:r>
      <w:r>
        <w:rPr>
          <w:color w:val="231F20"/>
          <w:w w:val="120"/>
          <w:sz w:val="20"/>
        </w:rPr>
        <w:t>un acuerdo previo con los</w:t>
      </w:r>
      <w:r>
        <w:rPr>
          <w:color w:val="231F20"/>
          <w:spacing w:val="-5"/>
          <w:w w:val="120"/>
          <w:sz w:val="20"/>
        </w:rPr>
        <w:t> </w:t>
      </w:r>
      <w:r>
        <w:rPr>
          <w:color w:val="231F20"/>
          <w:w w:val="120"/>
          <w:sz w:val="20"/>
        </w:rPr>
        <w:t>usuarios.</w:t>
      </w:r>
    </w:p>
    <w:p>
      <w:pPr>
        <w:pStyle w:val="ListParagraph"/>
        <w:numPr>
          <w:ilvl w:val="0"/>
          <w:numId w:val="123"/>
        </w:numPr>
        <w:tabs>
          <w:tab w:pos="1210" w:val="left" w:leader="none"/>
        </w:tabs>
        <w:spacing w:line="201" w:lineRule="auto" w:before="0" w:after="0"/>
        <w:ind w:left="510" w:right="2" w:firstLine="255"/>
        <w:jc w:val="both"/>
        <w:rPr>
          <w:sz w:val="20"/>
        </w:rPr>
      </w:pPr>
      <w:r>
        <w:rPr>
          <w:color w:val="231F20"/>
          <w:w w:val="115"/>
          <w:sz w:val="20"/>
        </w:rPr>
        <w:t>En </w:t>
      </w:r>
      <w:r>
        <w:rPr>
          <w:color w:val="231F20"/>
          <w:spacing w:val="-3"/>
          <w:w w:val="115"/>
          <w:sz w:val="20"/>
        </w:rPr>
        <w:t>los </w:t>
      </w:r>
      <w:r>
        <w:rPr>
          <w:color w:val="231F20"/>
          <w:spacing w:val="-5"/>
          <w:w w:val="115"/>
          <w:sz w:val="20"/>
        </w:rPr>
        <w:t>transportes </w:t>
      </w:r>
      <w:r>
        <w:rPr>
          <w:color w:val="231F20"/>
          <w:w w:val="115"/>
          <w:sz w:val="20"/>
        </w:rPr>
        <w:t>de </w:t>
      </w:r>
      <w:r>
        <w:rPr>
          <w:color w:val="231F20"/>
          <w:spacing w:val="-4"/>
          <w:w w:val="115"/>
          <w:sz w:val="20"/>
        </w:rPr>
        <w:t>escolares, </w:t>
      </w:r>
      <w:r>
        <w:rPr>
          <w:color w:val="231F20"/>
          <w:w w:val="115"/>
          <w:sz w:val="20"/>
        </w:rPr>
        <w:t>la </w:t>
      </w:r>
      <w:r>
        <w:rPr>
          <w:color w:val="231F20"/>
          <w:spacing w:val="-4"/>
          <w:w w:val="115"/>
          <w:sz w:val="20"/>
        </w:rPr>
        <w:t>presencia </w:t>
      </w:r>
      <w:r>
        <w:rPr>
          <w:color w:val="231F20"/>
          <w:w w:val="115"/>
          <w:sz w:val="20"/>
        </w:rPr>
        <w:t>de </w:t>
      </w:r>
      <w:r>
        <w:rPr>
          <w:color w:val="231F20"/>
          <w:spacing w:val="-8"/>
          <w:w w:val="115"/>
          <w:sz w:val="20"/>
        </w:rPr>
        <w:t>una </w:t>
      </w:r>
      <w:r>
        <w:rPr>
          <w:color w:val="231F20"/>
          <w:spacing w:val="-3"/>
          <w:w w:val="115"/>
          <w:sz w:val="20"/>
        </w:rPr>
        <w:t>persona </w:t>
      </w:r>
      <w:r>
        <w:rPr>
          <w:color w:val="231F20"/>
          <w:spacing w:val="-4"/>
          <w:w w:val="115"/>
          <w:sz w:val="20"/>
        </w:rPr>
        <w:t>idónea debidamente acreditada </w:t>
      </w:r>
      <w:r>
        <w:rPr>
          <w:color w:val="231F20"/>
          <w:spacing w:val="-3"/>
          <w:w w:val="115"/>
          <w:sz w:val="20"/>
        </w:rPr>
        <w:t>por </w:t>
      </w:r>
      <w:r>
        <w:rPr>
          <w:color w:val="231F20"/>
          <w:w w:val="115"/>
          <w:sz w:val="20"/>
        </w:rPr>
        <w:t>el </w:t>
      </w:r>
      <w:r>
        <w:rPr>
          <w:color w:val="231F20"/>
          <w:spacing w:val="-7"/>
          <w:w w:val="115"/>
          <w:sz w:val="20"/>
        </w:rPr>
        <w:t>transportista </w:t>
      </w:r>
      <w:r>
        <w:rPr>
          <w:color w:val="231F20"/>
          <w:w w:val="115"/>
          <w:sz w:val="20"/>
        </w:rPr>
        <w:t>o </w:t>
      </w:r>
      <w:r>
        <w:rPr>
          <w:color w:val="231F20"/>
          <w:spacing w:val="-3"/>
          <w:w w:val="115"/>
          <w:sz w:val="20"/>
        </w:rPr>
        <w:t>por </w:t>
      </w:r>
      <w:r>
        <w:rPr>
          <w:color w:val="231F20"/>
          <w:w w:val="115"/>
          <w:sz w:val="20"/>
        </w:rPr>
        <w:t>la </w:t>
      </w:r>
      <w:r>
        <w:rPr>
          <w:color w:val="231F20"/>
          <w:spacing w:val="-4"/>
          <w:w w:val="115"/>
          <w:sz w:val="20"/>
        </w:rPr>
        <w:t>entidad contratante </w:t>
      </w:r>
      <w:r>
        <w:rPr>
          <w:color w:val="231F20"/>
          <w:spacing w:val="-3"/>
          <w:w w:val="115"/>
          <w:sz w:val="20"/>
        </w:rPr>
        <w:t>del </w:t>
      </w:r>
      <w:r>
        <w:rPr>
          <w:color w:val="231F20"/>
          <w:spacing w:val="-5"/>
          <w:w w:val="115"/>
          <w:sz w:val="20"/>
        </w:rPr>
        <w:t>transporte </w:t>
      </w:r>
      <w:r>
        <w:rPr>
          <w:color w:val="231F20"/>
          <w:spacing w:val="-4"/>
          <w:w w:val="115"/>
          <w:sz w:val="20"/>
        </w:rPr>
        <w:t>encargada </w:t>
      </w:r>
      <w:r>
        <w:rPr>
          <w:color w:val="231F20"/>
          <w:spacing w:val="-9"/>
          <w:w w:val="115"/>
          <w:sz w:val="20"/>
        </w:rPr>
        <w:t>del </w:t>
      </w:r>
      <w:r>
        <w:rPr>
          <w:color w:val="231F20"/>
          <w:spacing w:val="-4"/>
          <w:w w:val="115"/>
          <w:sz w:val="20"/>
        </w:rPr>
        <w:t>cuidado </w:t>
      </w:r>
      <w:r>
        <w:rPr>
          <w:color w:val="231F20"/>
          <w:w w:val="115"/>
          <w:sz w:val="20"/>
        </w:rPr>
        <w:t>de </w:t>
      </w:r>
      <w:r>
        <w:rPr>
          <w:color w:val="231F20"/>
          <w:spacing w:val="-3"/>
          <w:w w:val="115"/>
          <w:sz w:val="20"/>
        </w:rPr>
        <w:t>los </w:t>
      </w:r>
      <w:r>
        <w:rPr>
          <w:color w:val="231F20"/>
          <w:spacing w:val="-4"/>
          <w:w w:val="115"/>
          <w:sz w:val="20"/>
        </w:rPr>
        <w:t>mismos, cuando </w:t>
      </w:r>
      <w:r>
        <w:rPr>
          <w:color w:val="231F20"/>
          <w:spacing w:val="-3"/>
          <w:w w:val="115"/>
          <w:sz w:val="20"/>
        </w:rPr>
        <w:t>ello </w:t>
      </w:r>
      <w:r>
        <w:rPr>
          <w:color w:val="231F20"/>
          <w:spacing w:val="-4"/>
          <w:w w:val="115"/>
          <w:sz w:val="20"/>
        </w:rPr>
        <w:t>resulte</w:t>
      </w:r>
      <w:r>
        <w:rPr>
          <w:color w:val="231F20"/>
          <w:spacing w:val="18"/>
          <w:w w:val="115"/>
          <w:sz w:val="20"/>
        </w:rPr>
        <w:t> </w:t>
      </w:r>
      <w:r>
        <w:rPr>
          <w:color w:val="231F20"/>
          <w:spacing w:val="-4"/>
          <w:w w:val="115"/>
          <w:sz w:val="20"/>
        </w:rPr>
        <w:t>exigible.</w:t>
      </w:r>
    </w:p>
    <w:p>
      <w:pPr>
        <w:pStyle w:val="ListParagraph"/>
        <w:numPr>
          <w:ilvl w:val="0"/>
          <w:numId w:val="123"/>
        </w:numPr>
        <w:tabs>
          <w:tab w:pos="1241" w:val="left" w:leader="none"/>
        </w:tabs>
        <w:spacing w:line="201" w:lineRule="auto" w:before="0" w:after="0"/>
        <w:ind w:left="510" w:right="0" w:firstLine="341"/>
        <w:jc w:val="both"/>
        <w:rPr>
          <w:sz w:val="20"/>
        </w:rPr>
      </w:pPr>
      <w:r>
        <w:rPr>
          <w:color w:val="231F20"/>
          <w:w w:val="115"/>
          <w:sz w:val="20"/>
        </w:rPr>
        <w:t>En los transportes turísticos, la condición </w:t>
      </w:r>
      <w:r>
        <w:rPr>
          <w:color w:val="231F20"/>
          <w:spacing w:val="-10"/>
          <w:w w:val="115"/>
          <w:sz w:val="20"/>
        </w:rPr>
        <w:t>de </w:t>
      </w:r>
      <w:r>
        <w:rPr>
          <w:color w:val="231F20"/>
          <w:w w:val="115"/>
          <w:sz w:val="20"/>
        </w:rPr>
        <w:t>empresa turística y de turistas de los</w:t>
      </w:r>
      <w:r>
        <w:rPr>
          <w:color w:val="231F20"/>
          <w:spacing w:val="35"/>
          <w:w w:val="115"/>
          <w:sz w:val="20"/>
        </w:rPr>
        <w:t> </w:t>
      </w:r>
      <w:r>
        <w:rPr>
          <w:color w:val="231F20"/>
          <w:w w:val="115"/>
          <w:sz w:val="20"/>
        </w:rPr>
        <w:t>usuarios.</w:t>
      </w:r>
    </w:p>
    <w:p>
      <w:pPr>
        <w:pStyle w:val="BodyText"/>
        <w:spacing w:line="201" w:lineRule="auto"/>
        <w:ind w:left="510"/>
      </w:pPr>
      <w:r>
        <w:rPr>
          <w:color w:val="231F20"/>
          <w:w w:val="115"/>
        </w:rPr>
        <w:t>ñ) La autonomía económica y de dirección en la explotación de los servicios por parte del titular de la autorización, gestionando el transporte a su riesgo y ven- tura, con los medios personales y materiales integrantes de su propia organización empresarial.</w:t>
      </w:r>
    </w:p>
    <w:p>
      <w:pPr>
        <w:pStyle w:val="ListParagraph"/>
        <w:numPr>
          <w:ilvl w:val="0"/>
          <w:numId w:val="123"/>
        </w:numPr>
        <w:tabs>
          <w:tab w:pos="1241" w:val="left" w:leader="none"/>
        </w:tabs>
        <w:spacing w:line="201" w:lineRule="auto" w:before="0" w:after="0"/>
        <w:ind w:left="510" w:right="0" w:firstLine="341"/>
        <w:jc w:val="both"/>
        <w:rPr>
          <w:sz w:val="20"/>
        </w:rPr>
      </w:pPr>
      <w:r>
        <w:rPr>
          <w:color w:val="231F20"/>
          <w:w w:val="115"/>
          <w:sz w:val="20"/>
        </w:rPr>
        <w:t>La obligación del titular de la autorización de </w:t>
      </w:r>
      <w:r>
        <w:rPr>
          <w:color w:val="231F20"/>
          <w:spacing w:val="-5"/>
          <w:w w:val="115"/>
          <w:sz w:val="20"/>
        </w:rPr>
        <w:t>asu- </w:t>
      </w:r>
      <w:r>
        <w:rPr>
          <w:color w:val="231F20"/>
          <w:w w:val="115"/>
          <w:sz w:val="20"/>
        </w:rPr>
        <w:t>mir la posición de porteador en todos los contratos </w:t>
      </w:r>
      <w:r>
        <w:rPr>
          <w:color w:val="231F20"/>
          <w:spacing w:val="-10"/>
          <w:w w:val="115"/>
          <w:sz w:val="20"/>
        </w:rPr>
        <w:t>de </w:t>
      </w:r>
      <w:r>
        <w:rPr>
          <w:color w:val="231F20"/>
          <w:w w:val="115"/>
          <w:sz w:val="20"/>
        </w:rPr>
        <w:t>transporte que realice al amparo de dicha</w:t>
      </w:r>
      <w:r>
        <w:rPr>
          <w:color w:val="231F20"/>
          <w:spacing w:val="14"/>
          <w:w w:val="115"/>
          <w:sz w:val="20"/>
        </w:rPr>
        <w:t> </w:t>
      </w:r>
      <w:r>
        <w:rPr>
          <w:color w:val="231F20"/>
          <w:w w:val="115"/>
          <w:sz w:val="20"/>
        </w:rPr>
        <w:t>autorización.</w:t>
      </w:r>
    </w:p>
    <w:p>
      <w:pPr>
        <w:pStyle w:val="ListParagraph"/>
        <w:numPr>
          <w:ilvl w:val="0"/>
          <w:numId w:val="123"/>
        </w:numPr>
        <w:tabs>
          <w:tab w:pos="1241" w:val="left" w:leader="none"/>
        </w:tabs>
        <w:spacing w:line="201" w:lineRule="auto" w:before="0" w:after="0"/>
        <w:ind w:left="510" w:right="0" w:firstLine="341"/>
        <w:jc w:val="both"/>
        <w:rPr>
          <w:sz w:val="20"/>
        </w:rPr>
      </w:pPr>
      <w:r>
        <w:rPr>
          <w:color w:val="231F20"/>
          <w:w w:val="115"/>
          <w:sz w:val="20"/>
        </w:rPr>
        <w:t>Disponer del número mínimo de vehículos o </w:t>
      </w:r>
      <w:r>
        <w:rPr>
          <w:color w:val="231F20"/>
          <w:spacing w:val="-9"/>
          <w:w w:val="115"/>
          <w:sz w:val="20"/>
        </w:rPr>
        <w:t>de </w:t>
      </w:r>
      <w:r>
        <w:rPr>
          <w:color w:val="231F20"/>
          <w:w w:val="115"/>
          <w:sz w:val="20"/>
        </w:rPr>
        <w:t>locales abiertos al público o instalaciones que reúnan </w:t>
      </w:r>
      <w:r>
        <w:rPr>
          <w:color w:val="231F20"/>
          <w:spacing w:val="-6"/>
          <w:w w:val="115"/>
          <w:sz w:val="20"/>
        </w:rPr>
        <w:t>las </w:t>
      </w:r>
      <w:r>
        <w:rPr>
          <w:color w:val="231F20"/>
          <w:w w:val="115"/>
          <w:sz w:val="20"/>
        </w:rPr>
        <w:t>condiciones al efecto establecidas, cuando así </w:t>
      </w:r>
      <w:r>
        <w:rPr>
          <w:color w:val="231F20"/>
          <w:spacing w:val="-3"/>
          <w:w w:val="115"/>
          <w:sz w:val="20"/>
        </w:rPr>
        <w:t>resulte </w:t>
      </w:r>
      <w:r>
        <w:rPr>
          <w:color w:val="231F20"/>
          <w:w w:val="115"/>
          <w:sz w:val="20"/>
        </w:rPr>
        <w:t>obligatorio.</w:t>
      </w:r>
    </w:p>
    <w:p>
      <w:pPr>
        <w:pStyle w:val="ListParagraph"/>
        <w:numPr>
          <w:ilvl w:val="0"/>
          <w:numId w:val="123"/>
        </w:numPr>
        <w:tabs>
          <w:tab w:pos="1241" w:val="left" w:leader="none"/>
        </w:tabs>
        <w:spacing w:line="201" w:lineRule="auto" w:before="0" w:after="0"/>
        <w:ind w:left="510" w:right="0" w:firstLine="341"/>
        <w:jc w:val="both"/>
        <w:rPr>
          <w:sz w:val="20"/>
        </w:rPr>
      </w:pPr>
      <w:r>
        <w:rPr>
          <w:color w:val="231F20"/>
          <w:w w:val="115"/>
          <w:sz w:val="20"/>
        </w:rPr>
        <w:t>En las autorizaciones de transporte </w:t>
      </w:r>
      <w:r>
        <w:rPr>
          <w:color w:val="231F20"/>
          <w:spacing w:val="-2"/>
          <w:w w:val="115"/>
          <w:sz w:val="20"/>
        </w:rPr>
        <w:t>discrecional </w:t>
      </w:r>
      <w:r>
        <w:rPr>
          <w:color w:val="231F20"/>
          <w:w w:val="115"/>
          <w:sz w:val="20"/>
        </w:rPr>
        <w:t>de</w:t>
      </w:r>
      <w:r>
        <w:rPr>
          <w:color w:val="231F20"/>
          <w:spacing w:val="-6"/>
          <w:w w:val="115"/>
          <w:sz w:val="20"/>
        </w:rPr>
        <w:t> </w:t>
      </w:r>
      <w:r>
        <w:rPr>
          <w:color w:val="231F20"/>
          <w:w w:val="115"/>
          <w:sz w:val="20"/>
        </w:rPr>
        <w:t>viajeros,</w:t>
      </w:r>
      <w:r>
        <w:rPr>
          <w:color w:val="231F20"/>
          <w:spacing w:val="-5"/>
          <w:w w:val="115"/>
          <w:sz w:val="20"/>
        </w:rPr>
        <w:t> </w:t>
      </w:r>
      <w:r>
        <w:rPr>
          <w:color w:val="231F20"/>
          <w:w w:val="115"/>
          <w:sz w:val="20"/>
        </w:rPr>
        <w:t>la</w:t>
      </w:r>
      <w:r>
        <w:rPr>
          <w:color w:val="231F20"/>
          <w:spacing w:val="-5"/>
          <w:w w:val="115"/>
          <w:sz w:val="20"/>
        </w:rPr>
        <w:t> </w:t>
      </w:r>
      <w:r>
        <w:rPr>
          <w:color w:val="231F20"/>
          <w:w w:val="115"/>
          <w:sz w:val="20"/>
        </w:rPr>
        <w:t>no</w:t>
      </w:r>
      <w:r>
        <w:rPr>
          <w:color w:val="231F20"/>
          <w:spacing w:val="-6"/>
          <w:w w:val="115"/>
          <w:sz w:val="20"/>
        </w:rPr>
        <w:t> </w:t>
      </w:r>
      <w:r>
        <w:rPr>
          <w:color w:val="231F20"/>
          <w:w w:val="115"/>
          <w:sz w:val="20"/>
        </w:rPr>
        <w:t>reiteración</w:t>
      </w:r>
      <w:r>
        <w:rPr>
          <w:color w:val="231F20"/>
          <w:spacing w:val="-5"/>
          <w:w w:val="115"/>
          <w:sz w:val="20"/>
        </w:rPr>
        <w:t> </w:t>
      </w:r>
      <w:r>
        <w:rPr>
          <w:color w:val="231F20"/>
          <w:w w:val="115"/>
          <w:sz w:val="20"/>
        </w:rPr>
        <w:t>de</w:t>
      </w:r>
      <w:r>
        <w:rPr>
          <w:color w:val="231F20"/>
          <w:spacing w:val="-5"/>
          <w:w w:val="115"/>
          <w:sz w:val="20"/>
        </w:rPr>
        <w:t> </w:t>
      </w:r>
      <w:r>
        <w:rPr>
          <w:color w:val="231F20"/>
          <w:w w:val="115"/>
          <w:sz w:val="20"/>
        </w:rPr>
        <w:t>itinerario</w:t>
      </w:r>
      <w:r>
        <w:rPr>
          <w:color w:val="231F20"/>
          <w:spacing w:val="-6"/>
          <w:w w:val="115"/>
          <w:sz w:val="20"/>
        </w:rPr>
        <w:t> </w:t>
      </w:r>
      <w:r>
        <w:rPr>
          <w:color w:val="231F20"/>
          <w:w w:val="115"/>
          <w:sz w:val="20"/>
        </w:rPr>
        <w:t>y</w:t>
      </w:r>
      <w:r>
        <w:rPr>
          <w:color w:val="231F20"/>
          <w:spacing w:val="-5"/>
          <w:w w:val="115"/>
          <w:sz w:val="20"/>
        </w:rPr>
        <w:t> </w:t>
      </w:r>
      <w:r>
        <w:rPr>
          <w:color w:val="231F20"/>
          <w:w w:val="115"/>
          <w:sz w:val="20"/>
        </w:rPr>
        <w:t>la</w:t>
      </w:r>
      <w:r>
        <w:rPr>
          <w:color w:val="231F20"/>
          <w:spacing w:val="-5"/>
          <w:w w:val="115"/>
          <w:sz w:val="20"/>
        </w:rPr>
        <w:t> </w:t>
      </w:r>
      <w:r>
        <w:rPr>
          <w:color w:val="231F20"/>
          <w:spacing w:val="-2"/>
          <w:w w:val="115"/>
          <w:sz w:val="20"/>
        </w:rPr>
        <w:t>contratación </w:t>
      </w:r>
      <w:r>
        <w:rPr>
          <w:color w:val="231F20"/>
          <w:w w:val="115"/>
          <w:sz w:val="20"/>
        </w:rPr>
        <w:t>por vehículo, no por plaza, excepto los casos </w:t>
      </w:r>
      <w:r>
        <w:rPr>
          <w:color w:val="231F20"/>
          <w:spacing w:val="-3"/>
          <w:w w:val="115"/>
          <w:sz w:val="20"/>
        </w:rPr>
        <w:t>expresa- </w:t>
      </w:r>
      <w:r>
        <w:rPr>
          <w:color w:val="231F20"/>
          <w:w w:val="115"/>
          <w:sz w:val="20"/>
        </w:rPr>
        <w:t>mente</w:t>
      </w:r>
      <w:r>
        <w:rPr>
          <w:color w:val="231F20"/>
          <w:spacing w:val="3"/>
          <w:w w:val="115"/>
          <w:sz w:val="20"/>
        </w:rPr>
        <w:t> </w:t>
      </w:r>
      <w:r>
        <w:rPr>
          <w:color w:val="231F20"/>
          <w:w w:val="115"/>
          <w:sz w:val="20"/>
        </w:rPr>
        <w:t>autorizados.</w:t>
      </w:r>
    </w:p>
    <w:p>
      <w:pPr>
        <w:pStyle w:val="ListParagraph"/>
        <w:numPr>
          <w:ilvl w:val="0"/>
          <w:numId w:val="123"/>
        </w:numPr>
        <w:tabs>
          <w:tab w:pos="1196" w:val="left" w:leader="none"/>
        </w:tabs>
        <w:spacing w:line="201" w:lineRule="auto" w:before="0" w:after="0"/>
        <w:ind w:left="510" w:right="0" w:firstLine="341"/>
        <w:jc w:val="both"/>
        <w:rPr>
          <w:sz w:val="20"/>
        </w:rPr>
      </w:pPr>
      <w:r>
        <w:rPr>
          <w:color w:val="231F20"/>
          <w:w w:val="115"/>
          <w:sz w:val="20"/>
        </w:rPr>
        <w:t>Las limitaciones específicas establecidas en </w:t>
      </w:r>
      <w:r>
        <w:rPr>
          <w:color w:val="231F20"/>
          <w:spacing w:val="-9"/>
          <w:w w:val="115"/>
          <w:sz w:val="20"/>
        </w:rPr>
        <w:t>la </w:t>
      </w:r>
      <w:r>
        <w:rPr>
          <w:color w:val="231F20"/>
          <w:w w:val="115"/>
          <w:sz w:val="20"/>
        </w:rPr>
        <w:t>autorización con relación a los vehículos que hayan </w:t>
      </w:r>
      <w:r>
        <w:rPr>
          <w:color w:val="231F20"/>
          <w:spacing w:val="-9"/>
          <w:w w:val="115"/>
          <w:sz w:val="20"/>
        </w:rPr>
        <w:t>de </w:t>
      </w:r>
      <w:r>
        <w:rPr>
          <w:color w:val="231F20"/>
          <w:w w:val="115"/>
          <w:sz w:val="20"/>
        </w:rPr>
        <w:t>utilizarse para el transporte, incluyendo, en su caso, </w:t>
      </w:r>
      <w:r>
        <w:rPr>
          <w:color w:val="231F20"/>
          <w:spacing w:val="-8"/>
          <w:w w:val="115"/>
          <w:sz w:val="20"/>
        </w:rPr>
        <w:t>el </w:t>
      </w:r>
      <w:r>
        <w:rPr>
          <w:color w:val="231F20"/>
          <w:w w:val="115"/>
          <w:sz w:val="20"/>
        </w:rPr>
        <w:t>número máximo o mínimo que puedan</w:t>
      </w:r>
      <w:r>
        <w:rPr>
          <w:color w:val="231F20"/>
          <w:spacing w:val="41"/>
          <w:w w:val="115"/>
          <w:sz w:val="20"/>
        </w:rPr>
        <w:t> </w:t>
      </w:r>
      <w:r>
        <w:rPr>
          <w:color w:val="231F20"/>
          <w:w w:val="115"/>
          <w:sz w:val="20"/>
        </w:rPr>
        <w:t>emplearse.</w:t>
      </w:r>
    </w:p>
    <w:p>
      <w:pPr>
        <w:pStyle w:val="ListParagraph"/>
        <w:numPr>
          <w:ilvl w:val="0"/>
          <w:numId w:val="123"/>
        </w:numPr>
        <w:tabs>
          <w:tab w:pos="1178" w:val="left" w:leader="none"/>
        </w:tabs>
        <w:spacing w:line="201" w:lineRule="auto" w:before="119" w:after="0"/>
        <w:ind w:left="470" w:right="108" w:firstLine="341"/>
        <w:jc w:val="both"/>
        <w:rPr>
          <w:sz w:val="20"/>
        </w:rPr>
      </w:pPr>
      <w:r>
        <w:rPr>
          <w:color w:val="231F20"/>
          <w:w w:val="123"/>
          <w:sz w:val="20"/>
        </w:rPr>
        <w:br w:type="column"/>
      </w:r>
      <w:r>
        <w:rPr>
          <w:color w:val="231F20"/>
          <w:w w:val="115"/>
          <w:sz w:val="20"/>
        </w:rPr>
        <w:t>La iniciación de los servicios interurbanos en </w:t>
      </w:r>
      <w:r>
        <w:rPr>
          <w:color w:val="231F20"/>
          <w:spacing w:val="-3"/>
          <w:w w:val="115"/>
          <w:sz w:val="20"/>
        </w:rPr>
        <w:t>vehí- </w:t>
      </w:r>
      <w:r>
        <w:rPr>
          <w:color w:val="231F20"/>
          <w:w w:val="115"/>
          <w:sz w:val="20"/>
        </w:rPr>
        <w:t>culos de turismo dentro del municipio otorgante de </w:t>
      </w:r>
      <w:r>
        <w:rPr>
          <w:color w:val="231F20"/>
          <w:spacing w:val="-8"/>
          <w:w w:val="115"/>
          <w:sz w:val="20"/>
        </w:rPr>
        <w:t>la </w:t>
      </w:r>
      <w:r>
        <w:rPr>
          <w:color w:val="231F20"/>
          <w:w w:val="115"/>
          <w:sz w:val="20"/>
        </w:rPr>
        <w:t>correspondiente</w:t>
      </w:r>
      <w:r>
        <w:rPr>
          <w:color w:val="231F20"/>
          <w:spacing w:val="3"/>
          <w:w w:val="115"/>
          <w:sz w:val="20"/>
        </w:rPr>
        <w:t> </w:t>
      </w:r>
      <w:r>
        <w:rPr>
          <w:color w:val="231F20"/>
          <w:w w:val="115"/>
          <w:sz w:val="20"/>
        </w:rPr>
        <w:t>licencia.</w:t>
      </w:r>
    </w:p>
    <w:p>
      <w:pPr>
        <w:pStyle w:val="ListParagraph"/>
        <w:numPr>
          <w:ilvl w:val="0"/>
          <w:numId w:val="123"/>
        </w:numPr>
        <w:tabs>
          <w:tab w:pos="1195" w:val="left" w:leader="none"/>
        </w:tabs>
        <w:spacing w:line="201" w:lineRule="auto" w:before="2" w:after="0"/>
        <w:ind w:left="470" w:right="108" w:firstLine="391"/>
        <w:jc w:val="both"/>
        <w:rPr>
          <w:sz w:val="20"/>
        </w:rPr>
      </w:pPr>
      <w:r>
        <w:rPr>
          <w:color w:val="231F20"/>
          <w:w w:val="115"/>
          <w:sz w:val="20"/>
        </w:rPr>
        <w:t>La disposición del número mínimo de conducto- res que en su caso reglamentariamente se</w:t>
      </w:r>
      <w:r>
        <w:rPr>
          <w:color w:val="231F20"/>
          <w:spacing w:val="37"/>
          <w:w w:val="115"/>
          <w:sz w:val="20"/>
        </w:rPr>
        <w:t> </w:t>
      </w:r>
      <w:r>
        <w:rPr>
          <w:color w:val="231F20"/>
          <w:w w:val="115"/>
          <w:sz w:val="20"/>
        </w:rPr>
        <w:t>exijan.</w:t>
      </w:r>
    </w:p>
    <w:p>
      <w:pPr>
        <w:pStyle w:val="ListParagraph"/>
        <w:numPr>
          <w:ilvl w:val="0"/>
          <w:numId w:val="123"/>
        </w:numPr>
        <w:tabs>
          <w:tab w:pos="1200" w:val="left" w:leader="none"/>
        </w:tabs>
        <w:spacing w:line="201" w:lineRule="auto" w:before="0" w:after="0"/>
        <w:ind w:left="470" w:right="108" w:firstLine="341"/>
        <w:jc w:val="both"/>
        <w:rPr>
          <w:sz w:val="20"/>
        </w:rPr>
      </w:pPr>
      <w:r>
        <w:rPr>
          <w:color w:val="231F20"/>
          <w:w w:val="115"/>
          <w:sz w:val="20"/>
        </w:rPr>
        <w:t>La plena dedicación del titular de la preceptiva licencia o autorización habilitante al ejercicio de la </w:t>
      </w:r>
      <w:r>
        <w:rPr>
          <w:color w:val="231F20"/>
          <w:spacing w:val="-3"/>
          <w:w w:val="115"/>
          <w:sz w:val="20"/>
        </w:rPr>
        <w:t>activi- </w:t>
      </w:r>
      <w:r>
        <w:rPr>
          <w:color w:val="231F20"/>
          <w:w w:val="115"/>
          <w:sz w:val="20"/>
        </w:rPr>
        <w:t>dad, salvo los casos en que se prevea expresamente </w:t>
      </w:r>
      <w:r>
        <w:rPr>
          <w:color w:val="231F20"/>
          <w:spacing w:val="-7"/>
          <w:w w:val="115"/>
          <w:sz w:val="20"/>
        </w:rPr>
        <w:t>lo </w:t>
      </w:r>
      <w:r>
        <w:rPr>
          <w:color w:val="231F20"/>
          <w:w w:val="115"/>
          <w:sz w:val="20"/>
        </w:rPr>
        <w:t>contrario.</w:t>
      </w:r>
    </w:p>
    <w:p>
      <w:pPr>
        <w:pStyle w:val="ListParagraph"/>
        <w:numPr>
          <w:ilvl w:val="0"/>
          <w:numId w:val="123"/>
        </w:numPr>
        <w:tabs>
          <w:tab w:pos="1183" w:val="left" w:leader="none"/>
        </w:tabs>
        <w:spacing w:line="201" w:lineRule="auto" w:before="2" w:after="0"/>
        <w:ind w:left="470" w:right="110" w:firstLine="341"/>
        <w:jc w:val="both"/>
        <w:rPr>
          <w:sz w:val="20"/>
        </w:rPr>
      </w:pPr>
      <w:r>
        <w:rPr>
          <w:color w:val="231F20"/>
          <w:w w:val="115"/>
          <w:sz w:val="20"/>
        </w:rPr>
        <w:t>La</w:t>
      </w:r>
      <w:r>
        <w:rPr>
          <w:color w:val="231F20"/>
          <w:spacing w:val="-11"/>
          <w:w w:val="115"/>
          <w:sz w:val="20"/>
        </w:rPr>
        <w:t> </w:t>
      </w:r>
      <w:r>
        <w:rPr>
          <w:color w:val="231F20"/>
          <w:w w:val="115"/>
          <w:sz w:val="20"/>
        </w:rPr>
        <w:t>contratación</w:t>
      </w:r>
      <w:r>
        <w:rPr>
          <w:color w:val="231F20"/>
          <w:spacing w:val="-11"/>
          <w:w w:val="115"/>
          <w:sz w:val="20"/>
        </w:rPr>
        <w:t> </w:t>
      </w:r>
      <w:r>
        <w:rPr>
          <w:color w:val="231F20"/>
          <w:w w:val="115"/>
          <w:sz w:val="20"/>
        </w:rPr>
        <w:t>global</w:t>
      </w:r>
      <w:r>
        <w:rPr>
          <w:color w:val="231F20"/>
          <w:spacing w:val="-10"/>
          <w:w w:val="115"/>
          <w:sz w:val="20"/>
        </w:rPr>
        <w:t> </w:t>
      </w:r>
      <w:r>
        <w:rPr>
          <w:color w:val="231F20"/>
          <w:w w:val="115"/>
          <w:sz w:val="20"/>
        </w:rPr>
        <w:t>de</w:t>
      </w:r>
      <w:r>
        <w:rPr>
          <w:color w:val="231F20"/>
          <w:spacing w:val="-11"/>
          <w:w w:val="115"/>
          <w:sz w:val="20"/>
        </w:rPr>
        <w:t> </w:t>
      </w:r>
      <w:r>
        <w:rPr>
          <w:color w:val="231F20"/>
          <w:w w:val="115"/>
          <w:sz w:val="20"/>
        </w:rPr>
        <w:t>la</w:t>
      </w:r>
      <w:r>
        <w:rPr>
          <w:color w:val="231F20"/>
          <w:spacing w:val="-10"/>
          <w:w w:val="115"/>
          <w:sz w:val="20"/>
        </w:rPr>
        <w:t> </w:t>
      </w:r>
      <w:r>
        <w:rPr>
          <w:color w:val="231F20"/>
          <w:w w:val="115"/>
          <w:sz w:val="20"/>
        </w:rPr>
        <w:t>capacidad</w:t>
      </w:r>
      <w:r>
        <w:rPr>
          <w:color w:val="231F20"/>
          <w:spacing w:val="-11"/>
          <w:w w:val="115"/>
          <w:sz w:val="20"/>
        </w:rPr>
        <w:t> </w:t>
      </w:r>
      <w:r>
        <w:rPr>
          <w:color w:val="231F20"/>
          <w:w w:val="115"/>
          <w:sz w:val="20"/>
        </w:rPr>
        <w:t>del</w:t>
      </w:r>
      <w:r>
        <w:rPr>
          <w:color w:val="231F20"/>
          <w:spacing w:val="-10"/>
          <w:w w:val="115"/>
          <w:sz w:val="20"/>
        </w:rPr>
        <w:t> </w:t>
      </w:r>
      <w:r>
        <w:rPr>
          <w:color w:val="231F20"/>
          <w:spacing w:val="-4"/>
          <w:w w:val="115"/>
          <w:sz w:val="20"/>
        </w:rPr>
        <w:t>vehículo, </w:t>
      </w:r>
      <w:r>
        <w:rPr>
          <w:color w:val="231F20"/>
          <w:spacing w:val="-3"/>
          <w:w w:val="115"/>
          <w:sz w:val="20"/>
        </w:rPr>
        <w:t>salvo </w:t>
      </w:r>
      <w:r>
        <w:rPr>
          <w:color w:val="231F20"/>
          <w:w w:val="115"/>
          <w:sz w:val="20"/>
        </w:rPr>
        <w:t>las excepciones expresamente previstas al</w:t>
      </w:r>
      <w:r>
        <w:rPr>
          <w:color w:val="231F20"/>
          <w:spacing w:val="-7"/>
          <w:w w:val="115"/>
          <w:sz w:val="20"/>
        </w:rPr>
        <w:t> </w:t>
      </w:r>
      <w:r>
        <w:rPr>
          <w:color w:val="231F20"/>
          <w:w w:val="115"/>
          <w:sz w:val="20"/>
        </w:rPr>
        <w:t>efecto.</w:t>
      </w:r>
    </w:p>
    <w:p>
      <w:pPr>
        <w:pStyle w:val="ListParagraph"/>
        <w:numPr>
          <w:ilvl w:val="0"/>
          <w:numId w:val="123"/>
        </w:numPr>
        <w:tabs>
          <w:tab w:pos="1159" w:val="left" w:leader="none"/>
        </w:tabs>
        <w:spacing w:line="201" w:lineRule="auto" w:before="0" w:after="0"/>
        <w:ind w:left="470" w:right="108" w:firstLine="255"/>
        <w:jc w:val="both"/>
        <w:rPr>
          <w:sz w:val="20"/>
        </w:rPr>
      </w:pPr>
      <w:r>
        <w:rPr>
          <w:color w:val="231F20"/>
          <w:w w:val="115"/>
          <w:sz w:val="20"/>
        </w:rPr>
        <w:t>El cumplimiento de las condiciones técnicas y </w:t>
      </w:r>
      <w:r>
        <w:rPr>
          <w:color w:val="231F20"/>
          <w:spacing w:val="-6"/>
          <w:w w:val="115"/>
          <w:sz w:val="20"/>
        </w:rPr>
        <w:t>de </w:t>
      </w:r>
      <w:r>
        <w:rPr>
          <w:color w:val="231F20"/>
          <w:w w:val="115"/>
          <w:sz w:val="20"/>
        </w:rPr>
        <w:t>seguridad exigidas al vehículo, así como la instalación </w:t>
      </w:r>
      <w:r>
        <w:rPr>
          <w:color w:val="231F20"/>
          <w:spacing w:val="-16"/>
          <w:w w:val="115"/>
          <w:sz w:val="20"/>
        </w:rPr>
        <w:t>y </w:t>
      </w:r>
      <w:r>
        <w:rPr>
          <w:color w:val="231F20"/>
          <w:w w:val="115"/>
          <w:sz w:val="20"/>
        </w:rPr>
        <w:t>adecuado funcionamiento de los instrumentos que </w:t>
      </w:r>
      <w:r>
        <w:rPr>
          <w:color w:val="231F20"/>
          <w:spacing w:val="-4"/>
          <w:w w:val="115"/>
          <w:sz w:val="20"/>
        </w:rPr>
        <w:t>obli- </w:t>
      </w:r>
      <w:r>
        <w:rPr>
          <w:color w:val="231F20"/>
          <w:w w:val="115"/>
          <w:sz w:val="20"/>
        </w:rPr>
        <w:t>gatoriamente hayan de instalarse en el mismo para </w:t>
      </w:r>
      <w:r>
        <w:rPr>
          <w:color w:val="231F20"/>
          <w:spacing w:val="-9"/>
          <w:w w:val="115"/>
          <w:sz w:val="20"/>
        </w:rPr>
        <w:t>el </w:t>
      </w:r>
      <w:r>
        <w:rPr>
          <w:color w:val="231F20"/>
          <w:w w:val="115"/>
          <w:sz w:val="20"/>
        </w:rPr>
        <w:t>control de las condiciones de prestación del</w:t>
      </w:r>
      <w:r>
        <w:rPr>
          <w:color w:val="231F20"/>
          <w:spacing w:val="47"/>
          <w:w w:val="115"/>
          <w:sz w:val="20"/>
        </w:rPr>
        <w:t> </w:t>
      </w:r>
      <w:r>
        <w:rPr>
          <w:color w:val="231F20"/>
          <w:w w:val="115"/>
          <w:sz w:val="20"/>
        </w:rPr>
        <w:t>servicio.</w:t>
      </w:r>
    </w:p>
    <w:p>
      <w:pPr>
        <w:pStyle w:val="ListParagraph"/>
        <w:numPr>
          <w:ilvl w:val="0"/>
          <w:numId w:val="123"/>
        </w:numPr>
        <w:tabs>
          <w:tab w:pos="1189" w:val="left" w:leader="none"/>
        </w:tabs>
        <w:spacing w:line="201" w:lineRule="auto" w:before="2" w:after="0"/>
        <w:ind w:left="470" w:right="108" w:firstLine="341"/>
        <w:jc w:val="both"/>
        <w:rPr>
          <w:sz w:val="20"/>
        </w:rPr>
      </w:pPr>
      <w:r>
        <w:rPr>
          <w:color w:val="231F20"/>
          <w:w w:val="115"/>
          <w:sz w:val="20"/>
        </w:rPr>
        <w:t>El cumplimiento de las disposiciones vigentes sobre revisión periódica, tanto del vehículo como de </w:t>
      </w:r>
      <w:r>
        <w:rPr>
          <w:color w:val="231F20"/>
          <w:spacing w:val="-4"/>
          <w:w w:val="115"/>
          <w:sz w:val="20"/>
        </w:rPr>
        <w:t>los </w:t>
      </w:r>
      <w:r>
        <w:rPr>
          <w:color w:val="231F20"/>
          <w:w w:val="115"/>
          <w:sz w:val="20"/>
        </w:rPr>
        <w:t>instrumentos de</w:t>
      </w:r>
      <w:r>
        <w:rPr>
          <w:color w:val="231F20"/>
          <w:spacing w:val="6"/>
          <w:w w:val="115"/>
          <w:sz w:val="20"/>
        </w:rPr>
        <w:t> </w:t>
      </w:r>
      <w:r>
        <w:rPr>
          <w:color w:val="231F20"/>
          <w:w w:val="115"/>
          <w:sz w:val="20"/>
        </w:rPr>
        <w:t>control.</w:t>
      </w:r>
    </w:p>
    <w:p>
      <w:pPr>
        <w:pStyle w:val="ListParagraph"/>
        <w:numPr>
          <w:ilvl w:val="0"/>
          <w:numId w:val="123"/>
        </w:numPr>
        <w:tabs>
          <w:tab w:pos="1189" w:val="left" w:leader="none"/>
        </w:tabs>
        <w:spacing w:line="201" w:lineRule="auto" w:before="1" w:after="0"/>
        <w:ind w:left="470" w:right="108" w:firstLine="341"/>
        <w:jc w:val="both"/>
        <w:rPr>
          <w:sz w:val="20"/>
        </w:rPr>
      </w:pPr>
      <w:r>
        <w:rPr>
          <w:color w:val="231F20"/>
          <w:w w:val="115"/>
          <w:sz w:val="20"/>
        </w:rPr>
        <w:t>El mantenimiento de las condiciones adecuadas de aseo del personal y</w:t>
      </w:r>
      <w:r>
        <w:rPr>
          <w:color w:val="231F20"/>
          <w:spacing w:val="21"/>
          <w:w w:val="115"/>
          <w:sz w:val="20"/>
        </w:rPr>
        <w:t> </w:t>
      </w:r>
      <w:r>
        <w:rPr>
          <w:color w:val="231F20"/>
          <w:w w:val="115"/>
          <w:sz w:val="20"/>
        </w:rPr>
        <w:t>vehículos.</w:t>
      </w:r>
    </w:p>
    <w:p>
      <w:pPr>
        <w:pStyle w:val="ListParagraph"/>
        <w:numPr>
          <w:ilvl w:val="0"/>
          <w:numId w:val="123"/>
        </w:numPr>
        <w:tabs>
          <w:tab w:pos="1167" w:val="left" w:leader="none"/>
        </w:tabs>
        <w:spacing w:line="201" w:lineRule="auto" w:before="1" w:after="0"/>
        <w:ind w:left="470" w:right="108" w:firstLine="341"/>
        <w:jc w:val="both"/>
        <w:rPr>
          <w:sz w:val="20"/>
        </w:rPr>
      </w:pPr>
      <w:r>
        <w:rPr>
          <w:color w:val="231F20"/>
          <w:w w:val="115"/>
          <w:sz w:val="20"/>
        </w:rPr>
        <w:t>El cumplimiento de las solicitudes concretas </w:t>
      </w:r>
      <w:r>
        <w:rPr>
          <w:color w:val="231F20"/>
          <w:spacing w:val="-9"/>
          <w:w w:val="115"/>
          <w:sz w:val="20"/>
        </w:rPr>
        <w:t>de </w:t>
      </w:r>
      <w:r>
        <w:rPr>
          <w:color w:val="231F20"/>
          <w:w w:val="115"/>
          <w:sz w:val="20"/>
        </w:rPr>
        <w:t>transporte de los viajeros del servicio de</w:t>
      </w:r>
      <w:r>
        <w:rPr>
          <w:color w:val="231F20"/>
          <w:spacing w:val="31"/>
          <w:w w:val="115"/>
          <w:sz w:val="20"/>
        </w:rPr>
        <w:t> </w:t>
      </w:r>
      <w:r>
        <w:rPr>
          <w:color w:val="231F20"/>
          <w:w w:val="115"/>
          <w:sz w:val="20"/>
        </w:rPr>
        <w:t>autotaxi.</w:t>
      </w:r>
    </w:p>
    <w:p>
      <w:pPr>
        <w:pStyle w:val="ListParagraph"/>
        <w:numPr>
          <w:ilvl w:val="0"/>
          <w:numId w:val="122"/>
        </w:numPr>
        <w:tabs>
          <w:tab w:pos="1178" w:val="left" w:leader="none"/>
        </w:tabs>
        <w:spacing w:line="201" w:lineRule="auto" w:before="129" w:after="0"/>
        <w:ind w:left="470" w:right="108" w:firstLine="341"/>
        <w:jc w:val="both"/>
        <w:rPr>
          <w:sz w:val="20"/>
        </w:rPr>
      </w:pPr>
      <w:r>
        <w:rPr>
          <w:color w:val="231F20"/>
          <w:w w:val="115"/>
          <w:sz w:val="20"/>
        </w:rPr>
        <w:t>Las normas reglamentarias, autonómicas, </w:t>
      </w:r>
      <w:r>
        <w:rPr>
          <w:color w:val="231F20"/>
          <w:spacing w:val="-3"/>
          <w:w w:val="115"/>
          <w:sz w:val="20"/>
        </w:rPr>
        <w:t>insula- </w:t>
      </w:r>
      <w:r>
        <w:rPr>
          <w:color w:val="231F20"/>
          <w:w w:val="115"/>
          <w:sz w:val="20"/>
        </w:rPr>
        <w:t>res o municipales, reguladoras de los servicios de trans- porte público de viajeros, así como los propios </w:t>
      </w:r>
      <w:r>
        <w:rPr>
          <w:color w:val="231F20"/>
          <w:spacing w:val="-3"/>
          <w:w w:val="115"/>
          <w:sz w:val="20"/>
        </w:rPr>
        <w:t>títulos </w:t>
      </w:r>
      <w:r>
        <w:rPr>
          <w:color w:val="231F20"/>
          <w:w w:val="115"/>
          <w:sz w:val="20"/>
        </w:rPr>
        <w:t>habilitantes para la prestación de los mismos, </w:t>
      </w:r>
      <w:r>
        <w:rPr>
          <w:color w:val="231F20"/>
          <w:spacing w:val="-3"/>
          <w:w w:val="115"/>
          <w:sz w:val="20"/>
        </w:rPr>
        <w:t>podrán </w:t>
      </w:r>
      <w:r>
        <w:rPr>
          <w:color w:val="231F20"/>
          <w:w w:val="115"/>
          <w:sz w:val="20"/>
        </w:rPr>
        <w:t>establecer otros requisitos adicionales que deban, </w:t>
      </w:r>
      <w:r>
        <w:rPr>
          <w:color w:val="231F20"/>
          <w:spacing w:val="-4"/>
          <w:w w:val="115"/>
          <w:sz w:val="20"/>
        </w:rPr>
        <w:t>asi- </w:t>
      </w:r>
      <w:r>
        <w:rPr>
          <w:color w:val="231F20"/>
          <w:w w:val="115"/>
          <w:sz w:val="20"/>
        </w:rPr>
        <w:t>mismo, considerarse como condiciones esenciales de </w:t>
      </w:r>
      <w:r>
        <w:rPr>
          <w:color w:val="231F20"/>
          <w:spacing w:val="-8"/>
          <w:w w:val="115"/>
          <w:sz w:val="20"/>
        </w:rPr>
        <w:t>la </w:t>
      </w:r>
      <w:r>
        <w:rPr>
          <w:color w:val="231F20"/>
          <w:w w:val="115"/>
          <w:sz w:val="20"/>
        </w:rPr>
        <w:t>concesión, autorización o</w:t>
      </w:r>
      <w:r>
        <w:rPr>
          <w:color w:val="231F20"/>
          <w:spacing w:val="11"/>
          <w:w w:val="115"/>
          <w:sz w:val="20"/>
        </w:rPr>
        <w:t> </w:t>
      </w:r>
      <w:r>
        <w:rPr>
          <w:color w:val="231F20"/>
          <w:w w:val="115"/>
          <w:sz w:val="20"/>
        </w:rPr>
        <w:t>licencia.</w:t>
      </w:r>
    </w:p>
    <w:p>
      <w:pPr>
        <w:spacing w:before="206"/>
        <w:ind w:left="470" w:right="0" w:firstLine="0"/>
        <w:jc w:val="left"/>
        <w:rPr>
          <w:i/>
          <w:sz w:val="20"/>
        </w:rPr>
      </w:pPr>
      <w:r>
        <w:rPr>
          <w:color w:val="231F20"/>
          <w:w w:val="120"/>
          <w:sz w:val="20"/>
        </w:rPr>
        <w:t>Artículo 108. </w:t>
      </w:r>
      <w:r>
        <w:rPr>
          <w:i/>
          <w:color w:val="231F20"/>
          <w:w w:val="120"/>
          <w:sz w:val="20"/>
        </w:rPr>
        <w:t>Sanciones.</w:t>
      </w:r>
    </w:p>
    <w:p>
      <w:pPr>
        <w:pStyle w:val="BodyText"/>
        <w:spacing w:line="201" w:lineRule="auto" w:before="205"/>
        <w:ind w:left="470" w:right="108"/>
      </w:pPr>
      <w:r>
        <w:rPr>
          <w:color w:val="231F20"/>
          <w:w w:val="115"/>
        </w:rPr>
        <w:t>Las sanciones por las infracciones tipificadas en </w:t>
      </w:r>
      <w:r>
        <w:rPr>
          <w:color w:val="231F20"/>
          <w:spacing w:val="-5"/>
          <w:w w:val="115"/>
        </w:rPr>
        <w:t>los </w:t>
      </w:r>
      <w:r>
        <w:rPr>
          <w:color w:val="231F20"/>
          <w:w w:val="115"/>
        </w:rPr>
        <w:t>artículos anteriores se graduarán de acuerdo con la </w:t>
      </w:r>
      <w:r>
        <w:rPr>
          <w:color w:val="231F20"/>
          <w:spacing w:val="-7"/>
          <w:w w:val="115"/>
        </w:rPr>
        <w:t>reper- </w:t>
      </w:r>
      <w:r>
        <w:rPr>
          <w:color w:val="231F20"/>
          <w:w w:val="115"/>
        </w:rPr>
        <w:t>cusión social del hecho infractor, la intencionalidad, </w:t>
      </w:r>
      <w:r>
        <w:rPr>
          <w:color w:val="231F20"/>
          <w:spacing w:val="-7"/>
          <w:w w:val="115"/>
        </w:rPr>
        <w:t>la </w:t>
      </w:r>
      <w:r>
        <w:rPr>
          <w:color w:val="231F20"/>
          <w:w w:val="115"/>
        </w:rPr>
        <w:t>naturaleza de los perjuicios causados, la magnitud </w:t>
      </w:r>
      <w:r>
        <w:rPr>
          <w:color w:val="231F20"/>
          <w:spacing w:val="-5"/>
          <w:w w:val="115"/>
        </w:rPr>
        <w:t>del </w:t>
      </w:r>
      <w:r>
        <w:rPr>
          <w:color w:val="231F20"/>
          <w:w w:val="115"/>
        </w:rPr>
        <w:t>beneficio ilícitamente obtenido y la reincidencia o </w:t>
      </w:r>
      <w:r>
        <w:rPr>
          <w:color w:val="231F20"/>
          <w:spacing w:val="-3"/>
          <w:w w:val="115"/>
        </w:rPr>
        <w:t>habi- </w:t>
      </w:r>
      <w:r>
        <w:rPr>
          <w:color w:val="231F20"/>
          <w:w w:val="115"/>
        </w:rPr>
        <w:t>tualidad en la conducta infractora, conforme a las reglas </w:t>
      </w:r>
      <w:r>
        <w:rPr>
          <w:color w:val="231F20"/>
          <w:spacing w:val="-16"/>
          <w:w w:val="115"/>
        </w:rPr>
        <w:t>y </w:t>
      </w:r>
      <w:r>
        <w:rPr>
          <w:color w:val="231F20"/>
          <w:w w:val="115"/>
        </w:rPr>
        <w:t>dentro de las horquillas siguientes:</w:t>
      </w:r>
    </w:p>
    <w:p>
      <w:pPr>
        <w:pStyle w:val="ListParagraph"/>
        <w:numPr>
          <w:ilvl w:val="0"/>
          <w:numId w:val="124"/>
        </w:numPr>
        <w:tabs>
          <w:tab w:pos="1189" w:val="left" w:leader="none"/>
        </w:tabs>
        <w:spacing w:line="201" w:lineRule="auto" w:before="88" w:after="0"/>
        <w:ind w:left="470" w:right="108" w:firstLine="341"/>
        <w:jc w:val="both"/>
        <w:rPr>
          <w:sz w:val="20"/>
        </w:rPr>
      </w:pPr>
      <w:r>
        <w:rPr>
          <w:color w:val="231F20"/>
          <w:spacing w:val="-3"/>
          <w:w w:val="115"/>
          <w:sz w:val="20"/>
        </w:rPr>
        <w:t>Se </w:t>
      </w:r>
      <w:r>
        <w:rPr>
          <w:color w:val="231F20"/>
          <w:w w:val="115"/>
          <w:sz w:val="20"/>
        </w:rPr>
        <w:t>sancionarán con apercibimiento o multa </w:t>
      </w:r>
      <w:r>
        <w:rPr>
          <w:color w:val="231F20"/>
          <w:spacing w:val="-6"/>
          <w:w w:val="115"/>
          <w:sz w:val="20"/>
        </w:rPr>
        <w:t>de </w:t>
      </w:r>
      <w:r>
        <w:rPr>
          <w:color w:val="231F20"/>
          <w:w w:val="115"/>
          <w:sz w:val="20"/>
        </w:rPr>
        <w:t>hasta </w:t>
      </w:r>
      <w:r>
        <w:rPr>
          <w:color w:val="231F20"/>
          <w:spacing w:val="2"/>
          <w:w w:val="115"/>
          <w:sz w:val="20"/>
        </w:rPr>
        <w:t>200 </w:t>
      </w:r>
      <w:r>
        <w:rPr>
          <w:color w:val="231F20"/>
          <w:w w:val="115"/>
          <w:sz w:val="20"/>
        </w:rPr>
        <w:t>euros las infracciones previstas en los </w:t>
      </w:r>
      <w:r>
        <w:rPr>
          <w:color w:val="231F20"/>
          <w:spacing w:val="-4"/>
          <w:w w:val="115"/>
          <w:sz w:val="20"/>
        </w:rPr>
        <w:t>aparta- </w:t>
      </w:r>
      <w:r>
        <w:rPr>
          <w:color w:val="231F20"/>
          <w:w w:val="115"/>
          <w:sz w:val="20"/>
        </w:rPr>
        <w:t>dos </w:t>
      </w:r>
      <w:r>
        <w:rPr>
          <w:color w:val="231F20"/>
          <w:spacing w:val="-14"/>
          <w:w w:val="115"/>
          <w:sz w:val="20"/>
        </w:rPr>
        <w:t>17, </w:t>
      </w:r>
      <w:r>
        <w:rPr>
          <w:color w:val="231F20"/>
          <w:w w:val="115"/>
          <w:sz w:val="20"/>
        </w:rPr>
        <w:t>18, </w:t>
      </w:r>
      <w:r>
        <w:rPr>
          <w:color w:val="231F20"/>
          <w:spacing w:val="-4"/>
          <w:w w:val="115"/>
          <w:sz w:val="20"/>
        </w:rPr>
        <w:t>19, </w:t>
      </w:r>
      <w:r>
        <w:rPr>
          <w:color w:val="231F20"/>
          <w:w w:val="115"/>
          <w:sz w:val="20"/>
        </w:rPr>
        <w:t>20, 21, 22, 23 y 24 del artículo</w:t>
      </w:r>
      <w:r>
        <w:rPr>
          <w:color w:val="231F20"/>
          <w:spacing w:val="-26"/>
          <w:w w:val="115"/>
          <w:sz w:val="20"/>
        </w:rPr>
        <w:t> </w:t>
      </w:r>
      <w:r>
        <w:rPr>
          <w:color w:val="231F20"/>
          <w:spacing w:val="-3"/>
          <w:w w:val="115"/>
          <w:sz w:val="20"/>
        </w:rPr>
        <w:t>106.</w:t>
      </w:r>
    </w:p>
    <w:p>
      <w:pPr>
        <w:pStyle w:val="ListParagraph"/>
        <w:numPr>
          <w:ilvl w:val="0"/>
          <w:numId w:val="124"/>
        </w:numPr>
        <w:tabs>
          <w:tab w:pos="1200" w:val="left" w:leader="none"/>
        </w:tabs>
        <w:spacing w:line="201" w:lineRule="auto" w:before="1" w:after="0"/>
        <w:ind w:left="470" w:right="108" w:firstLine="341"/>
        <w:jc w:val="both"/>
        <w:rPr>
          <w:sz w:val="20"/>
        </w:rPr>
      </w:pPr>
      <w:r>
        <w:rPr>
          <w:color w:val="231F20"/>
          <w:spacing w:val="-3"/>
          <w:w w:val="115"/>
          <w:sz w:val="20"/>
        </w:rPr>
        <w:t>Se </w:t>
      </w:r>
      <w:r>
        <w:rPr>
          <w:color w:val="231F20"/>
          <w:w w:val="115"/>
          <w:sz w:val="20"/>
        </w:rPr>
        <w:t>sancionarán con multa de </w:t>
      </w:r>
      <w:r>
        <w:rPr>
          <w:color w:val="231F20"/>
          <w:spacing w:val="-4"/>
          <w:w w:val="115"/>
          <w:sz w:val="20"/>
        </w:rPr>
        <w:t>201 </w:t>
      </w:r>
      <w:r>
        <w:rPr>
          <w:color w:val="231F20"/>
          <w:w w:val="115"/>
          <w:sz w:val="20"/>
        </w:rPr>
        <w:t>a </w:t>
      </w:r>
      <w:r>
        <w:rPr>
          <w:color w:val="231F20"/>
          <w:spacing w:val="2"/>
          <w:w w:val="115"/>
          <w:sz w:val="20"/>
        </w:rPr>
        <w:t>300 </w:t>
      </w:r>
      <w:r>
        <w:rPr>
          <w:color w:val="231F20"/>
          <w:w w:val="115"/>
          <w:sz w:val="20"/>
        </w:rPr>
        <w:t>euros </w:t>
      </w:r>
      <w:r>
        <w:rPr>
          <w:color w:val="231F20"/>
          <w:spacing w:val="-5"/>
          <w:w w:val="115"/>
          <w:sz w:val="20"/>
        </w:rPr>
        <w:t>las </w:t>
      </w:r>
      <w:r>
        <w:rPr>
          <w:color w:val="231F20"/>
          <w:w w:val="115"/>
          <w:sz w:val="20"/>
        </w:rPr>
        <w:t>infracciones previstas en los apartados 8, 9, </w:t>
      </w:r>
      <w:r>
        <w:rPr>
          <w:color w:val="231F20"/>
          <w:spacing w:val="-4"/>
          <w:w w:val="115"/>
          <w:sz w:val="20"/>
        </w:rPr>
        <w:t>10, </w:t>
      </w:r>
      <w:r>
        <w:rPr>
          <w:color w:val="231F20"/>
          <w:spacing w:val="-9"/>
          <w:w w:val="115"/>
          <w:sz w:val="20"/>
        </w:rPr>
        <w:t>11, </w:t>
      </w:r>
      <w:r>
        <w:rPr>
          <w:color w:val="231F20"/>
          <w:w w:val="115"/>
          <w:sz w:val="20"/>
        </w:rPr>
        <w:t>12, 13, </w:t>
      </w:r>
      <w:r>
        <w:rPr>
          <w:color w:val="231F20"/>
          <w:spacing w:val="-3"/>
          <w:w w:val="115"/>
          <w:sz w:val="20"/>
        </w:rPr>
        <w:t>14, </w:t>
      </w:r>
      <w:r>
        <w:rPr>
          <w:color w:val="231F20"/>
          <w:w w:val="115"/>
          <w:sz w:val="20"/>
        </w:rPr>
        <w:t>15 y 16 del artículo</w:t>
      </w:r>
      <w:r>
        <w:rPr>
          <w:color w:val="231F20"/>
          <w:spacing w:val="16"/>
          <w:w w:val="115"/>
          <w:sz w:val="20"/>
        </w:rPr>
        <w:t> </w:t>
      </w:r>
      <w:r>
        <w:rPr>
          <w:color w:val="231F20"/>
          <w:spacing w:val="-3"/>
          <w:w w:val="115"/>
          <w:sz w:val="20"/>
        </w:rPr>
        <w:t>106.</w:t>
      </w:r>
    </w:p>
    <w:p>
      <w:pPr>
        <w:pStyle w:val="BodyText"/>
        <w:spacing w:line="201" w:lineRule="auto" w:before="1"/>
        <w:ind w:left="470" w:right="108"/>
      </w:pPr>
      <w:r>
        <w:rPr>
          <w:color w:val="231F20"/>
          <w:w w:val="115"/>
        </w:rPr>
        <w:t>En idéntica cuantía se sancionarán las infracciones reseñadas en el párrafo a) cuando el responsable de las mismas ya hubiera sido sancionado, mediante resolución que ponga fin a la vía administrativa, por la comisión de cualquier otra infracción muy grave de las previstas en esta Ley en los 12 meses anteriores.</w:t>
      </w:r>
    </w:p>
    <w:p>
      <w:pPr>
        <w:pStyle w:val="ListParagraph"/>
        <w:numPr>
          <w:ilvl w:val="0"/>
          <w:numId w:val="124"/>
        </w:numPr>
        <w:tabs>
          <w:tab w:pos="1178" w:val="left" w:leader="none"/>
        </w:tabs>
        <w:spacing w:line="201" w:lineRule="auto" w:before="2" w:after="0"/>
        <w:ind w:left="470" w:right="108" w:firstLine="341"/>
        <w:jc w:val="both"/>
        <w:rPr>
          <w:sz w:val="20"/>
        </w:rPr>
      </w:pPr>
      <w:r>
        <w:rPr>
          <w:color w:val="231F20"/>
          <w:spacing w:val="-3"/>
          <w:w w:val="115"/>
          <w:sz w:val="20"/>
        </w:rPr>
        <w:t>Se </w:t>
      </w:r>
      <w:r>
        <w:rPr>
          <w:color w:val="231F20"/>
          <w:w w:val="115"/>
          <w:sz w:val="20"/>
        </w:rPr>
        <w:t>sancionarán con multa de </w:t>
      </w:r>
      <w:r>
        <w:rPr>
          <w:color w:val="231F20"/>
          <w:spacing w:val="-4"/>
          <w:w w:val="115"/>
          <w:sz w:val="20"/>
        </w:rPr>
        <w:t>301 </w:t>
      </w:r>
      <w:r>
        <w:rPr>
          <w:color w:val="231F20"/>
          <w:w w:val="115"/>
          <w:sz w:val="20"/>
        </w:rPr>
        <w:t>a </w:t>
      </w:r>
      <w:r>
        <w:rPr>
          <w:color w:val="231F20"/>
          <w:spacing w:val="2"/>
          <w:w w:val="115"/>
          <w:sz w:val="20"/>
        </w:rPr>
        <w:t>400 </w:t>
      </w:r>
      <w:r>
        <w:rPr>
          <w:color w:val="231F20"/>
          <w:w w:val="115"/>
          <w:sz w:val="20"/>
        </w:rPr>
        <w:t>euros </w:t>
      </w:r>
      <w:r>
        <w:rPr>
          <w:color w:val="231F20"/>
          <w:spacing w:val="-4"/>
          <w:w w:val="115"/>
          <w:sz w:val="20"/>
        </w:rPr>
        <w:t>las </w:t>
      </w:r>
      <w:r>
        <w:rPr>
          <w:color w:val="231F20"/>
          <w:w w:val="115"/>
          <w:sz w:val="20"/>
        </w:rPr>
        <w:t>infracciones previstas en los apartados 1, 2, 3, 4, 5, 6 y </w:t>
      </w:r>
      <w:r>
        <w:rPr>
          <w:color w:val="231F20"/>
          <w:spacing w:val="-17"/>
          <w:w w:val="115"/>
          <w:sz w:val="20"/>
        </w:rPr>
        <w:t>7 </w:t>
      </w:r>
      <w:r>
        <w:rPr>
          <w:color w:val="231F20"/>
          <w:w w:val="115"/>
          <w:sz w:val="20"/>
        </w:rPr>
        <w:t>del artículo</w:t>
      </w:r>
      <w:r>
        <w:rPr>
          <w:color w:val="231F20"/>
          <w:spacing w:val="5"/>
          <w:w w:val="115"/>
          <w:sz w:val="20"/>
        </w:rPr>
        <w:t> </w:t>
      </w:r>
      <w:r>
        <w:rPr>
          <w:color w:val="231F20"/>
          <w:spacing w:val="-3"/>
          <w:w w:val="115"/>
          <w:sz w:val="20"/>
        </w:rPr>
        <w:t>106.</w:t>
      </w:r>
    </w:p>
    <w:p>
      <w:pPr>
        <w:pStyle w:val="BodyText"/>
        <w:spacing w:line="201" w:lineRule="auto" w:before="1"/>
        <w:ind w:left="470" w:right="108"/>
      </w:pPr>
      <w:r>
        <w:rPr>
          <w:color w:val="231F20"/>
          <w:w w:val="115"/>
        </w:rPr>
        <w:t>En idéntica cuantía se sancionarán las infracciones reseñadas en el párrafo b) cuando el responsable de las mismas ya hubiera sido sancionado, mediante resolución que ponga fin a la vía administrativa, por la comisión de cualquier otra infracción muy grave de las previstas en esta Ley en los 12 meses anteriores.</w:t>
      </w:r>
    </w:p>
    <w:p>
      <w:pPr>
        <w:pStyle w:val="ListParagraph"/>
        <w:numPr>
          <w:ilvl w:val="0"/>
          <w:numId w:val="124"/>
        </w:numPr>
        <w:tabs>
          <w:tab w:pos="1188" w:val="left" w:leader="none"/>
        </w:tabs>
        <w:spacing w:line="201" w:lineRule="auto" w:before="2" w:after="0"/>
        <w:ind w:left="470" w:right="112" w:firstLine="341"/>
        <w:jc w:val="both"/>
        <w:rPr>
          <w:sz w:val="20"/>
        </w:rPr>
      </w:pPr>
      <w:r>
        <w:rPr>
          <w:color w:val="231F20"/>
          <w:spacing w:val="-5"/>
          <w:w w:val="115"/>
          <w:sz w:val="20"/>
        </w:rPr>
        <w:t>Se </w:t>
      </w:r>
      <w:r>
        <w:rPr>
          <w:color w:val="231F20"/>
          <w:spacing w:val="-4"/>
          <w:w w:val="115"/>
          <w:sz w:val="20"/>
        </w:rPr>
        <w:t>sancionarán </w:t>
      </w:r>
      <w:r>
        <w:rPr>
          <w:color w:val="231F20"/>
          <w:spacing w:val="-3"/>
          <w:w w:val="115"/>
          <w:sz w:val="20"/>
        </w:rPr>
        <w:t>con </w:t>
      </w:r>
      <w:r>
        <w:rPr>
          <w:color w:val="231F20"/>
          <w:spacing w:val="-4"/>
          <w:w w:val="115"/>
          <w:sz w:val="20"/>
        </w:rPr>
        <w:t>multa </w:t>
      </w:r>
      <w:r>
        <w:rPr>
          <w:color w:val="231F20"/>
          <w:w w:val="115"/>
          <w:sz w:val="20"/>
        </w:rPr>
        <w:t>de </w:t>
      </w:r>
      <w:r>
        <w:rPr>
          <w:color w:val="231F20"/>
          <w:spacing w:val="-7"/>
          <w:w w:val="115"/>
          <w:sz w:val="20"/>
        </w:rPr>
        <w:t>401 </w:t>
      </w:r>
      <w:r>
        <w:rPr>
          <w:color w:val="231F20"/>
          <w:w w:val="115"/>
          <w:sz w:val="20"/>
        </w:rPr>
        <w:t>a </w:t>
      </w:r>
      <w:r>
        <w:rPr>
          <w:color w:val="231F20"/>
          <w:spacing w:val="-4"/>
          <w:w w:val="115"/>
          <w:sz w:val="20"/>
        </w:rPr>
        <w:t>1.000 euros las infracciones</w:t>
      </w:r>
      <w:r>
        <w:rPr>
          <w:color w:val="231F20"/>
          <w:spacing w:val="-8"/>
          <w:w w:val="115"/>
          <w:sz w:val="20"/>
        </w:rPr>
        <w:t> </w:t>
      </w:r>
      <w:r>
        <w:rPr>
          <w:color w:val="231F20"/>
          <w:spacing w:val="-4"/>
          <w:w w:val="115"/>
          <w:sz w:val="20"/>
        </w:rPr>
        <w:t>previstas</w:t>
      </w:r>
      <w:r>
        <w:rPr>
          <w:color w:val="231F20"/>
          <w:spacing w:val="-8"/>
          <w:w w:val="115"/>
          <w:sz w:val="20"/>
        </w:rPr>
        <w:t> </w:t>
      </w:r>
      <w:r>
        <w:rPr>
          <w:color w:val="231F20"/>
          <w:w w:val="115"/>
          <w:sz w:val="20"/>
        </w:rPr>
        <w:t>en</w:t>
      </w:r>
      <w:r>
        <w:rPr>
          <w:color w:val="231F20"/>
          <w:spacing w:val="-8"/>
          <w:w w:val="115"/>
          <w:sz w:val="20"/>
        </w:rPr>
        <w:t> </w:t>
      </w:r>
      <w:r>
        <w:rPr>
          <w:color w:val="231F20"/>
          <w:spacing w:val="-3"/>
          <w:w w:val="115"/>
          <w:sz w:val="20"/>
        </w:rPr>
        <w:t>los</w:t>
      </w:r>
      <w:r>
        <w:rPr>
          <w:color w:val="231F20"/>
          <w:spacing w:val="-8"/>
          <w:w w:val="115"/>
          <w:sz w:val="20"/>
        </w:rPr>
        <w:t> </w:t>
      </w:r>
      <w:r>
        <w:rPr>
          <w:color w:val="231F20"/>
          <w:spacing w:val="-5"/>
          <w:w w:val="115"/>
          <w:sz w:val="20"/>
        </w:rPr>
        <w:t>apartados</w:t>
      </w:r>
      <w:r>
        <w:rPr>
          <w:color w:val="231F20"/>
          <w:spacing w:val="-7"/>
          <w:w w:val="115"/>
          <w:sz w:val="20"/>
        </w:rPr>
        <w:t> </w:t>
      </w:r>
      <w:r>
        <w:rPr>
          <w:color w:val="231F20"/>
          <w:spacing w:val="-3"/>
          <w:w w:val="115"/>
          <w:sz w:val="20"/>
        </w:rPr>
        <w:t>24,</w:t>
      </w:r>
      <w:r>
        <w:rPr>
          <w:color w:val="231F20"/>
          <w:spacing w:val="-8"/>
          <w:w w:val="115"/>
          <w:sz w:val="20"/>
        </w:rPr>
        <w:t> </w:t>
      </w:r>
      <w:r>
        <w:rPr>
          <w:color w:val="231F20"/>
          <w:spacing w:val="-3"/>
          <w:w w:val="115"/>
          <w:sz w:val="20"/>
        </w:rPr>
        <w:t>25,</w:t>
      </w:r>
      <w:r>
        <w:rPr>
          <w:color w:val="231F20"/>
          <w:spacing w:val="-8"/>
          <w:w w:val="115"/>
          <w:sz w:val="20"/>
        </w:rPr>
        <w:t> </w:t>
      </w:r>
      <w:r>
        <w:rPr>
          <w:color w:val="231F20"/>
          <w:spacing w:val="-3"/>
          <w:w w:val="115"/>
          <w:sz w:val="20"/>
        </w:rPr>
        <w:t>26,</w:t>
      </w:r>
      <w:r>
        <w:rPr>
          <w:color w:val="231F20"/>
          <w:spacing w:val="-8"/>
          <w:w w:val="115"/>
          <w:sz w:val="20"/>
        </w:rPr>
        <w:t> </w:t>
      </w:r>
      <w:r>
        <w:rPr>
          <w:color w:val="231F20"/>
          <w:spacing w:val="-16"/>
          <w:w w:val="115"/>
          <w:sz w:val="20"/>
        </w:rPr>
        <w:t>27,</w:t>
      </w:r>
      <w:r>
        <w:rPr>
          <w:color w:val="231F20"/>
          <w:spacing w:val="-8"/>
          <w:w w:val="115"/>
          <w:sz w:val="20"/>
        </w:rPr>
        <w:t> </w:t>
      </w:r>
      <w:r>
        <w:rPr>
          <w:color w:val="231F20"/>
          <w:w w:val="115"/>
          <w:sz w:val="20"/>
        </w:rPr>
        <w:t>28</w:t>
      </w:r>
      <w:r>
        <w:rPr>
          <w:color w:val="231F20"/>
          <w:spacing w:val="-7"/>
          <w:w w:val="115"/>
          <w:sz w:val="20"/>
        </w:rPr>
        <w:t> </w:t>
      </w:r>
      <w:r>
        <w:rPr>
          <w:color w:val="231F20"/>
          <w:w w:val="115"/>
          <w:sz w:val="20"/>
        </w:rPr>
        <w:t>y</w:t>
      </w:r>
      <w:r>
        <w:rPr>
          <w:color w:val="231F20"/>
          <w:spacing w:val="-8"/>
          <w:w w:val="115"/>
          <w:sz w:val="20"/>
        </w:rPr>
        <w:t> </w:t>
      </w:r>
      <w:r>
        <w:rPr>
          <w:color w:val="231F20"/>
          <w:spacing w:val="-10"/>
          <w:w w:val="115"/>
          <w:sz w:val="20"/>
        </w:rPr>
        <w:t>29 </w:t>
      </w:r>
      <w:r>
        <w:rPr>
          <w:color w:val="231F20"/>
          <w:w w:val="115"/>
          <w:sz w:val="20"/>
        </w:rPr>
        <w:t>del artículo</w:t>
      </w:r>
      <w:r>
        <w:rPr>
          <w:color w:val="231F20"/>
          <w:spacing w:val="5"/>
          <w:w w:val="115"/>
          <w:sz w:val="20"/>
        </w:rPr>
        <w:t> </w:t>
      </w:r>
      <w:r>
        <w:rPr>
          <w:color w:val="231F20"/>
          <w:spacing w:val="-3"/>
          <w:w w:val="115"/>
          <w:sz w:val="20"/>
        </w:rPr>
        <w:t>105.</w:t>
      </w:r>
    </w:p>
    <w:p>
      <w:pPr>
        <w:pStyle w:val="BodyText"/>
        <w:spacing w:line="201" w:lineRule="auto" w:before="1"/>
        <w:ind w:left="470" w:right="108"/>
      </w:pPr>
      <w:r>
        <w:rPr>
          <w:color w:val="231F20"/>
          <w:w w:val="115"/>
        </w:rPr>
        <w:t>En idéntica cuantía se sancionarán las infracciones reseñadas en el párrafo c) cuando el responsable de las mismas ya hubiera sido sancionado, mediante resolución que ponga fin a la vía administrativa, por la comisión de cualquier otra infracción muy grave de las previstas en esta ley en los 12 meses anteriores.</w:t>
      </w:r>
    </w:p>
    <w:p>
      <w:pPr>
        <w:spacing w:after="0" w:line="201" w:lineRule="auto"/>
        <w:sectPr>
          <w:pgSz w:w="13320" w:h="17860"/>
          <w:pgMar w:header="1322" w:footer="0" w:top="1720" w:bottom="280" w:left="680" w:right="680"/>
          <w:cols w:num="2" w:equalWidth="0">
            <w:col w:w="5925" w:space="40"/>
            <w:col w:w="5995"/>
          </w:cols>
        </w:sectPr>
      </w:pPr>
    </w:p>
    <w:p>
      <w:pPr>
        <w:pStyle w:val="ListParagraph"/>
        <w:numPr>
          <w:ilvl w:val="0"/>
          <w:numId w:val="124"/>
        </w:numPr>
        <w:tabs>
          <w:tab w:pos="833" w:val="left" w:leader="none"/>
        </w:tabs>
        <w:spacing w:line="199" w:lineRule="auto" w:before="121" w:after="0"/>
        <w:ind w:left="113" w:right="38" w:firstLine="341"/>
        <w:jc w:val="both"/>
        <w:rPr>
          <w:sz w:val="20"/>
        </w:rPr>
      </w:pPr>
      <w:r>
        <w:rPr>
          <w:color w:val="231F20"/>
          <w:w w:val="115"/>
          <w:sz w:val="20"/>
        </w:rPr>
        <w:t>Se sancionarán con multa de </w:t>
      </w:r>
      <w:r>
        <w:rPr>
          <w:color w:val="231F20"/>
          <w:spacing w:val="-5"/>
          <w:w w:val="115"/>
          <w:sz w:val="20"/>
        </w:rPr>
        <w:t>1.001 </w:t>
      </w:r>
      <w:r>
        <w:rPr>
          <w:color w:val="231F20"/>
          <w:w w:val="115"/>
          <w:sz w:val="20"/>
        </w:rPr>
        <w:t>a </w:t>
      </w:r>
      <w:r>
        <w:rPr>
          <w:color w:val="231F20"/>
          <w:spacing w:val="-3"/>
          <w:w w:val="115"/>
          <w:sz w:val="20"/>
        </w:rPr>
        <w:t>1.500 euros </w:t>
      </w:r>
      <w:r>
        <w:rPr>
          <w:color w:val="231F20"/>
          <w:w w:val="115"/>
          <w:sz w:val="20"/>
        </w:rPr>
        <w:t>las infracciones previstas en los apartados </w:t>
      </w:r>
      <w:r>
        <w:rPr>
          <w:color w:val="231F20"/>
          <w:spacing w:val="-9"/>
          <w:w w:val="115"/>
          <w:sz w:val="20"/>
        </w:rPr>
        <w:t>11, </w:t>
      </w:r>
      <w:r>
        <w:rPr>
          <w:color w:val="231F20"/>
          <w:w w:val="115"/>
          <w:sz w:val="20"/>
        </w:rPr>
        <w:t>12, 13, </w:t>
      </w:r>
      <w:r>
        <w:rPr>
          <w:color w:val="231F20"/>
          <w:spacing w:val="-3"/>
          <w:w w:val="115"/>
          <w:sz w:val="20"/>
        </w:rPr>
        <w:t>14, </w:t>
      </w:r>
      <w:r>
        <w:rPr>
          <w:color w:val="231F20"/>
          <w:w w:val="115"/>
          <w:sz w:val="20"/>
        </w:rPr>
        <w:t>15, 16, </w:t>
      </w:r>
      <w:r>
        <w:rPr>
          <w:color w:val="231F20"/>
          <w:spacing w:val="-14"/>
          <w:w w:val="115"/>
          <w:sz w:val="20"/>
        </w:rPr>
        <w:t>17, </w:t>
      </w:r>
      <w:r>
        <w:rPr>
          <w:color w:val="231F20"/>
          <w:w w:val="115"/>
          <w:sz w:val="20"/>
        </w:rPr>
        <w:t>18, </w:t>
      </w:r>
      <w:r>
        <w:rPr>
          <w:color w:val="231F20"/>
          <w:spacing w:val="-4"/>
          <w:w w:val="115"/>
          <w:sz w:val="20"/>
        </w:rPr>
        <w:t>19, </w:t>
      </w:r>
      <w:r>
        <w:rPr>
          <w:color w:val="231F20"/>
          <w:w w:val="115"/>
          <w:sz w:val="20"/>
        </w:rPr>
        <w:t>20, 21, 22 y 23 del artículo</w:t>
      </w:r>
      <w:r>
        <w:rPr>
          <w:color w:val="231F20"/>
          <w:spacing w:val="-37"/>
          <w:w w:val="115"/>
          <w:sz w:val="20"/>
        </w:rPr>
        <w:t> </w:t>
      </w:r>
      <w:r>
        <w:rPr>
          <w:color w:val="231F20"/>
          <w:spacing w:val="-3"/>
          <w:w w:val="115"/>
          <w:sz w:val="20"/>
        </w:rPr>
        <w:t>105.</w:t>
      </w:r>
    </w:p>
    <w:p>
      <w:pPr>
        <w:pStyle w:val="BodyText"/>
        <w:spacing w:line="199" w:lineRule="auto"/>
        <w:ind w:right="38"/>
      </w:pPr>
      <w:r>
        <w:rPr>
          <w:color w:val="231F20"/>
          <w:w w:val="115"/>
        </w:rPr>
        <w:t>En idéntica cuantía se sancionarán las infracciones reseñadas en el párrafo d) cuando el responsable de las mismas ya hubiera sido sancionado, mediante resolución que ponga fin a la vía administrativa, por la comisión de otra infracción grave tipificada en el mismo apartado o cualquiera de las muy graves de las previstas en esta Ley en los 12 meses anteriores.</w:t>
      </w:r>
    </w:p>
    <w:p>
      <w:pPr>
        <w:pStyle w:val="ListParagraph"/>
        <w:numPr>
          <w:ilvl w:val="0"/>
          <w:numId w:val="124"/>
        </w:numPr>
        <w:tabs>
          <w:tab w:pos="838" w:val="left" w:leader="none"/>
        </w:tabs>
        <w:spacing w:line="199" w:lineRule="auto" w:before="0" w:after="0"/>
        <w:ind w:left="113" w:right="38" w:firstLine="391"/>
        <w:jc w:val="both"/>
        <w:rPr>
          <w:sz w:val="20"/>
        </w:rPr>
      </w:pPr>
      <w:r>
        <w:rPr>
          <w:color w:val="231F20"/>
          <w:w w:val="115"/>
          <w:sz w:val="20"/>
        </w:rPr>
        <w:t>Se sancionarán con multa de </w:t>
      </w:r>
      <w:r>
        <w:rPr>
          <w:color w:val="231F20"/>
          <w:spacing w:val="-7"/>
          <w:w w:val="115"/>
          <w:sz w:val="20"/>
        </w:rPr>
        <w:t>1.501 </w:t>
      </w:r>
      <w:r>
        <w:rPr>
          <w:color w:val="231F20"/>
          <w:w w:val="115"/>
          <w:sz w:val="20"/>
        </w:rPr>
        <w:t>a </w:t>
      </w:r>
      <w:r>
        <w:rPr>
          <w:color w:val="231F20"/>
          <w:spacing w:val="3"/>
          <w:w w:val="115"/>
          <w:sz w:val="20"/>
        </w:rPr>
        <w:t>2.000 </w:t>
      </w:r>
      <w:r>
        <w:rPr>
          <w:color w:val="231F20"/>
          <w:spacing w:val="-3"/>
          <w:w w:val="115"/>
          <w:sz w:val="20"/>
        </w:rPr>
        <w:t>euros </w:t>
      </w:r>
      <w:r>
        <w:rPr>
          <w:color w:val="231F20"/>
          <w:w w:val="115"/>
          <w:sz w:val="20"/>
        </w:rPr>
        <w:t>las infracciones previstas en los apartados 1, 2, 3, 4, 5, </w:t>
      </w:r>
      <w:r>
        <w:rPr>
          <w:color w:val="231F20"/>
          <w:spacing w:val="-9"/>
          <w:w w:val="115"/>
          <w:sz w:val="20"/>
        </w:rPr>
        <w:t>6, </w:t>
      </w:r>
      <w:r>
        <w:rPr>
          <w:color w:val="231F20"/>
          <w:spacing w:val="-19"/>
          <w:w w:val="115"/>
          <w:sz w:val="20"/>
        </w:rPr>
        <w:t>7, </w:t>
      </w:r>
      <w:r>
        <w:rPr>
          <w:color w:val="231F20"/>
          <w:w w:val="115"/>
          <w:sz w:val="20"/>
        </w:rPr>
        <w:t>8, 9 y </w:t>
      </w:r>
      <w:r>
        <w:rPr>
          <w:color w:val="231F20"/>
          <w:spacing w:val="-6"/>
          <w:w w:val="115"/>
          <w:sz w:val="20"/>
        </w:rPr>
        <w:t>10 </w:t>
      </w:r>
      <w:r>
        <w:rPr>
          <w:color w:val="231F20"/>
          <w:w w:val="115"/>
          <w:sz w:val="20"/>
        </w:rPr>
        <w:t>del artículo</w:t>
      </w:r>
      <w:r>
        <w:rPr>
          <w:color w:val="231F20"/>
          <w:spacing w:val="9"/>
          <w:w w:val="115"/>
          <w:sz w:val="20"/>
        </w:rPr>
        <w:t> </w:t>
      </w:r>
      <w:r>
        <w:rPr>
          <w:color w:val="231F20"/>
          <w:spacing w:val="-3"/>
          <w:w w:val="115"/>
          <w:sz w:val="20"/>
        </w:rPr>
        <w:t>105.</w:t>
      </w:r>
    </w:p>
    <w:p>
      <w:pPr>
        <w:pStyle w:val="BodyText"/>
        <w:spacing w:line="199" w:lineRule="auto"/>
        <w:ind w:right="38"/>
      </w:pPr>
      <w:r>
        <w:rPr>
          <w:color w:val="231F20"/>
          <w:w w:val="115"/>
        </w:rPr>
        <w:t>En idéntica cuantía se sancionarán las infracciones reseñadas en el párrafo e) cuando el responsable de las mismas ya hubiera sido sancionado, mediante resolución que ponga fin a la vía administrativa, por la comisión de cualquier otra infracción grave tipificada en el mismo apartado o cualquiera de las muy graves de las previstas en esta Ley en los 12 meses anteriores.</w:t>
      </w:r>
    </w:p>
    <w:p>
      <w:pPr>
        <w:pStyle w:val="ListParagraph"/>
        <w:numPr>
          <w:ilvl w:val="0"/>
          <w:numId w:val="124"/>
        </w:numPr>
        <w:tabs>
          <w:tab w:pos="832" w:val="left" w:leader="none"/>
        </w:tabs>
        <w:spacing w:line="199" w:lineRule="auto" w:before="0" w:after="0"/>
        <w:ind w:left="113" w:right="42" w:firstLine="341"/>
        <w:jc w:val="both"/>
        <w:rPr>
          <w:sz w:val="20"/>
        </w:rPr>
      </w:pPr>
      <w:r>
        <w:rPr>
          <w:color w:val="231F20"/>
          <w:spacing w:val="-4"/>
          <w:w w:val="115"/>
          <w:sz w:val="20"/>
        </w:rPr>
        <w:t>Se</w:t>
      </w:r>
      <w:r>
        <w:rPr>
          <w:color w:val="231F20"/>
          <w:spacing w:val="-8"/>
          <w:w w:val="115"/>
          <w:sz w:val="20"/>
        </w:rPr>
        <w:t> </w:t>
      </w:r>
      <w:r>
        <w:rPr>
          <w:color w:val="231F20"/>
          <w:spacing w:val="-4"/>
          <w:w w:val="115"/>
          <w:sz w:val="20"/>
        </w:rPr>
        <w:t>sancionarán</w:t>
      </w:r>
      <w:r>
        <w:rPr>
          <w:color w:val="231F20"/>
          <w:spacing w:val="-7"/>
          <w:w w:val="115"/>
          <w:sz w:val="20"/>
        </w:rPr>
        <w:t> </w:t>
      </w:r>
      <w:r>
        <w:rPr>
          <w:color w:val="231F20"/>
          <w:spacing w:val="-3"/>
          <w:w w:val="115"/>
          <w:sz w:val="20"/>
        </w:rPr>
        <w:t>con</w:t>
      </w:r>
      <w:r>
        <w:rPr>
          <w:color w:val="231F20"/>
          <w:spacing w:val="-7"/>
          <w:w w:val="115"/>
          <w:sz w:val="20"/>
        </w:rPr>
        <w:t> </w:t>
      </w:r>
      <w:r>
        <w:rPr>
          <w:color w:val="231F20"/>
          <w:spacing w:val="-4"/>
          <w:w w:val="115"/>
          <w:sz w:val="20"/>
        </w:rPr>
        <w:t>multa</w:t>
      </w:r>
      <w:r>
        <w:rPr>
          <w:color w:val="231F20"/>
          <w:spacing w:val="-8"/>
          <w:w w:val="115"/>
          <w:sz w:val="20"/>
        </w:rPr>
        <w:t> </w:t>
      </w:r>
      <w:r>
        <w:rPr>
          <w:color w:val="231F20"/>
          <w:w w:val="115"/>
          <w:sz w:val="20"/>
        </w:rPr>
        <w:t>de</w:t>
      </w:r>
      <w:r>
        <w:rPr>
          <w:color w:val="231F20"/>
          <w:spacing w:val="-7"/>
          <w:w w:val="115"/>
          <w:sz w:val="20"/>
        </w:rPr>
        <w:t> </w:t>
      </w:r>
      <w:r>
        <w:rPr>
          <w:color w:val="231F20"/>
          <w:spacing w:val="-4"/>
          <w:w w:val="115"/>
          <w:sz w:val="20"/>
        </w:rPr>
        <w:t>2.001</w:t>
      </w:r>
      <w:r>
        <w:rPr>
          <w:color w:val="231F20"/>
          <w:spacing w:val="-7"/>
          <w:w w:val="115"/>
          <w:sz w:val="20"/>
        </w:rPr>
        <w:t> </w:t>
      </w:r>
      <w:r>
        <w:rPr>
          <w:color w:val="231F20"/>
          <w:w w:val="115"/>
          <w:sz w:val="20"/>
        </w:rPr>
        <w:t>a</w:t>
      </w:r>
      <w:r>
        <w:rPr>
          <w:color w:val="231F20"/>
          <w:spacing w:val="-7"/>
          <w:w w:val="115"/>
          <w:sz w:val="20"/>
        </w:rPr>
        <w:t> </w:t>
      </w:r>
      <w:r>
        <w:rPr>
          <w:color w:val="231F20"/>
          <w:w w:val="115"/>
          <w:sz w:val="20"/>
        </w:rPr>
        <w:t>3.300</w:t>
      </w:r>
      <w:r>
        <w:rPr>
          <w:color w:val="231F20"/>
          <w:spacing w:val="-8"/>
          <w:w w:val="115"/>
          <w:sz w:val="20"/>
        </w:rPr>
        <w:t> </w:t>
      </w:r>
      <w:r>
        <w:rPr>
          <w:color w:val="231F20"/>
          <w:spacing w:val="-4"/>
          <w:w w:val="115"/>
          <w:sz w:val="20"/>
        </w:rPr>
        <w:t>euros</w:t>
      </w:r>
      <w:r>
        <w:rPr>
          <w:color w:val="231F20"/>
          <w:spacing w:val="-7"/>
          <w:w w:val="115"/>
          <w:sz w:val="20"/>
        </w:rPr>
        <w:t> </w:t>
      </w:r>
      <w:r>
        <w:rPr>
          <w:color w:val="231F20"/>
          <w:spacing w:val="-4"/>
          <w:w w:val="115"/>
          <w:sz w:val="20"/>
        </w:rPr>
        <w:t>las infracciones previstas </w:t>
      </w:r>
      <w:r>
        <w:rPr>
          <w:color w:val="231F20"/>
          <w:w w:val="115"/>
          <w:sz w:val="20"/>
        </w:rPr>
        <w:t>en el </w:t>
      </w:r>
      <w:r>
        <w:rPr>
          <w:color w:val="231F20"/>
          <w:spacing w:val="-5"/>
          <w:w w:val="115"/>
          <w:sz w:val="20"/>
        </w:rPr>
        <w:t>apartado </w:t>
      </w:r>
      <w:r>
        <w:rPr>
          <w:color w:val="231F20"/>
          <w:w w:val="115"/>
          <w:sz w:val="20"/>
        </w:rPr>
        <w:t>24 </w:t>
      </w:r>
      <w:r>
        <w:rPr>
          <w:color w:val="231F20"/>
          <w:spacing w:val="-3"/>
          <w:w w:val="115"/>
          <w:sz w:val="20"/>
        </w:rPr>
        <w:t>del </w:t>
      </w:r>
      <w:r>
        <w:rPr>
          <w:color w:val="231F20"/>
          <w:spacing w:val="-5"/>
          <w:w w:val="115"/>
          <w:sz w:val="20"/>
        </w:rPr>
        <w:t>artículo</w:t>
      </w:r>
      <w:r>
        <w:rPr>
          <w:color w:val="231F20"/>
          <w:spacing w:val="-19"/>
          <w:w w:val="115"/>
          <w:sz w:val="20"/>
        </w:rPr>
        <w:t> </w:t>
      </w:r>
      <w:r>
        <w:rPr>
          <w:color w:val="231F20"/>
          <w:spacing w:val="-7"/>
          <w:w w:val="115"/>
          <w:sz w:val="20"/>
        </w:rPr>
        <w:t>104.</w:t>
      </w:r>
    </w:p>
    <w:p>
      <w:pPr>
        <w:pStyle w:val="BodyText"/>
        <w:spacing w:line="199" w:lineRule="auto"/>
        <w:ind w:right="38"/>
      </w:pPr>
      <w:r>
        <w:rPr>
          <w:color w:val="231F20"/>
          <w:w w:val="115"/>
        </w:rPr>
        <w:t>En idéntica cuantía se sancionarán las infracciones reseñadas en el párrafo f) cuando el responsable de las mismas ya hubiera sido sancionado, mediante resolución que ponga fin a la vía administrativa, por la comisión de cualquier otra infracción grave tipificada en el mismo apartado o cualquiera de las muy graves de las previstas en esta Ley en los 12 meses anteriores.</w:t>
      </w:r>
    </w:p>
    <w:p>
      <w:pPr>
        <w:pStyle w:val="ListParagraph"/>
        <w:numPr>
          <w:ilvl w:val="0"/>
          <w:numId w:val="124"/>
        </w:numPr>
        <w:tabs>
          <w:tab w:pos="844" w:val="left" w:leader="none"/>
        </w:tabs>
        <w:spacing w:line="199" w:lineRule="auto" w:before="0" w:after="0"/>
        <w:ind w:left="113" w:right="38" w:firstLine="341"/>
        <w:jc w:val="both"/>
        <w:rPr>
          <w:sz w:val="20"/>
        </w:rPr>
      </w:pPr>
      <w:r>
        <w:rPr>
          <w:color w:val="231F20"/>
          <w:w w:val="115"/>
          <w:sz w:val="20"/>
        </w:rPr>
        <w:t>Se sancionarán con multa de </w:t>
      </w:r>
      <w:r>
        <w:rPr>
          <w:color w:val="231F20"/>
          <w:spacing w:val="-3"/>
          <w:w w:val="115"/>
          <w:sz w:val="20"/>
        </w:rPr>
        <w:t>3.301 </w:t>
      </w:r>
      <w:r>
        <w:rPr>
          <w:color w:val="231F20"/>
          <w:w w:val="115"/>
          <w:sz w:val="20"/>
        </w:rPr>
        <w:t>a 4.600 </w:t>
      </w:r>
      <w:r>
        <w:rPr>
          <w:color w:val="231F20"/>
          <w:spacing w:val="-4"/>
          <w:w w:val="115"/>
          <w:sz w:val="20"/>
        </w:rPr>
        <w:t>euros </w:t>
      </w:r>
      <w:r>
        <w:rPr>
          <w:color w:val="231F20"/>
          <w:w w:val="115"/>
          <w:sz w:val="20"/>
        </w:rPr>
        <w:t>las infracciones previstas en los apartados 12, 15, 16, </w:t>
      </w:r>
      <w:r>
        <w:rPr>
          <w:color w:val="231F20"/>
          <w:spacing w:val="-20"/>
          <w:w w:val="115"/>
          <w:sz w:val="20"/>
        </w:rPr>
        <w:t>17, </w:t>
      </w:r>
      <w:r>
        <w:rPr>
          <w:color w:val="231F20"/>
          <w:w w:val="115"/>
          <w:sz w:val="20"/>
        </w:rPr>
        <w:t>18, </w:t>
      </w:r>
      <w:r>
        <w:rPr>
          <w:color w:val="231F20"/>
          <w:spacing w:val="-4"/>
          <w:w w:val="115"/>
          <w:sz w:val="20"/>
        </w:rPr>
        <w:t>19, </w:t>
      </w:r>
      <w:r>
        <w:rPr>
          <w:color w:val="231F20"/>
          <w:w w:val="115"/>
          <w:sz w:val="20"/>
        </w:rPr>
        <w:t>20, 21, 22, 23, 25 y 26 del artículo</w:t>
      </w:r>
      <w:r>
        <w:rPr>
          <w:color w:val="231F20"/>
          <w:spacing w:val="1"/>
          <w:w w:val="115"/>
          <w:sz w:val="20"/>
        </w:rPr>
        <w:t> </w:t>
      </w:r>
      <w:r>
        <w:rPr>
          <w:color w:val="231F20"/>
          <w:spacing w:val="-3"/>
          <w:w w:val="115"/>
          <w:sz w:val="20"/>
        </w:rPr>
        <w:t>104.</w:t>
      </w:r>
    </w:p>
    <w:p>
      <w:pPr>
        <w:pStyle w:val="BodyText"/>
        <w:spacing w:line="199" w:lineRule="auto"/>
        <w:ind w:right="38"/>
      </w:pPr>
      <w:r>
        <w:rPr>
          <w:color w:val="231F20"/>
          <w:w w:val="115"/>
        </w:rPr>
        <w:t>En idéntica cuantía se sancionarán las infracciones reseñadas en el párrafo g) cuando el responsable de las mismas ya hubiera sido sancionado, mediante resolución que ponga fin a la vía administrativa, por la comisión de cualquier otra infracción muy grave de las previstas en esta Ley en los 12 meses anteriores.</w:t>
      </w:r>
    </w:p>
    <w:p>
      <w:pPr>
        <w:pStyle w:val="ListParagraph"/>
        <w:numPr>
          <w:ilvl w:val="0"/>
          <w:numId w:val="124"/>
        </w:numPr>
        <w:tabs>
          <w:tab w:pos="827" w:val="left" w:leader="none"/>
        </w:tabs>
        <w:spacing w:line="199" w:lineRule="auto" w:before="0" w:after="0"/>
        <w:ind w:left="113" w:right="38" w:firstLine="391"/>
        <w:jc w:val="both"/>
        <w:rPr>
          <w:sz w:val="20"/>
        </w:rPr>
      </w:pPr>
      <w:r>
        <w:rPr>
          <w:color w:val="231F20"/>
          <w:w w:val="115"/>
          <w:sz w:val="20"/>
        </w:rPr>
        <w:t>Se sancionarán con multa de </w:t>
      </w:r>
      <w:r>
        <w:rPr>
          <w:color w:val="231F20"/>
          <w:spacing w:val="-3"/>
          <w:w w:val="115"/>
          <w:sz w:val="20"/>
        </w:rPr>
        <w:t>4.601 </w:t>
      </w:r>
      <w:r>
        <w:rPr>
          <w:color w:val="231F20"/>
          <w:w w:val="115"/>
          <w:sz w:val="20"/>
        </w:rPr>
        <w:t>a </w:t>
      </w:r>
      <w:r>
        <w:rPr>
          <w:color w:val="231F20"/>
          <w:spacing w:val="3"/>
          <w:w w:val="115"/>
          <w:sz w:val="20"/>
        </w:rPr>
        <w:t>6.000 </w:t>
      </w:r>
      <w:r>
        <w:rPr>
          <w:color w:val="231F20"/>
          <w:spacing w:val="-3"/>
          <w:w w:val="115"/>
          <w:sz w:val="20"/>
        </w:rPr>
        <w:t>euros </w:t>
      </w:r>
      <w:r>
        <w:rPr>
          <w:color w:val="231F20"/>
          <w:w w:val="115"/>
          <w:sz w:val="20"/>
        </w:rPr>
        <w:t>las infracciones previstas en los apartados 1, 2, 3, 4, 5, </w:t>
      </w:r>
      <w:r>
        <w:rPr>
          <w:color w:val="231F20"/>
          <w:spacing w:val="-9"/>
          <w:w w:val="115"/>
          <w:sz w:val="20"/>
        </w:rPr>
        <w:t>6, </w:t>
      </w:r>
      <w:r>
        <w:rPr>
          <w:color w:val="231F20"/>
          <w:spacing w:val="-19"/>
          <w:w w:val="115"/>
          <w:sz w:val="20"/>
        </w:rPr>
        <w:t>7, </w:t>
      </w:r>
      <w:r>
        <w:rPr>
          <w:color w:val="231F20"/>
          <w:w w:val="115"/>
          <w:sz w:val="20"/>
        </w:rPr>
        <w:t>8, 9, </w:t>
      </w:r>
      <w:r>
        <w:rPr>
          <w:color w:val="231F20"/>
          <w:spacing w:val="-4"/>
          <w:w w:val="115"/>
          <w:sz w:val="20"/>
        </w:rPr>
        <w:t>10, </w:t>
      </w:r>
      <w:r>
        <w:rPr>
          <w:color w:val="231F20"/>
          <w:spacing w:val="-9"/>
          <w:w w:val="115"/>
          <w:sz w:val="20"/>
        </w:rPr>
        <w:t>11, </w:t>
      </w:r>
      <w:r>
        <w:rPr>
          <w:color w:val="231F20"/>
          <w:w w:val="115"/>
          <w:sz w:val="20"/>
        </w:rPr>
        <w:t>13 y </w:t>
      </w:r>
      <w:r>
        <w:rPr>
          <w:color w:val="231F20"/>
          <w:spacing w:val="-4"/>
          <w:w w:val="115"/>
          <w:sz w:val="20"/>
        </w:rPr>
        <w:t>14 </w:t>
      </w:r>
      <w:r>
        <w:rPr>
          <w:color w:val="231F20"/>
          <w:w w:val="115"/>
          <w:sz w:val="20"/>
        </w:rPr>
        <w:t>del artículo</w:t>
      </w:r>
      <w:r>
        <w:rPr>
          <w:color w:val="231F20"/>
          <w:spacing w:val="16"/>
          <w:w w:val="115"/>
          <w:sz w:val="20"/>
        </w:rPr>
        <w:t> </w:t>
      </w:r>
      <w:r>
        <w:rPr>
          <w:color w:val="231F20"/>
          <w:spacing w:val="-3"/>
          <w:w w:val="115"/>
          <w:sz w:val="20"/>
        </w:rPr>
        <w:t>104.</w:t>
      </w:r>
    </w:p>
    <w:p>
      <w:pPr>
        <w:pStyle w:val="BodyText"/>
        <w:spacing w:line="199" w:lineRule="auto"/>
        <w:ind w:right="38"/>
      </w:pPr>
      <w:r>
        <w:rPr>
          <w:color w:val="231F20"/>
          <w:w w:val="115"/>
        </w:rPr>
        <w:t>En idéntica cuantía se sancionarán las infracciones reseñadas en el párrafo h) cuando el responsable de las mismas ya hubiera sido sancionado, mediante resolución que ponga fin a la vía administrativa, por la comisión de cualquier otra infracción muy grave de las previstas en esta Ley en los 12 meses anteriores.</w:t>
      </w:r>
    </w:p>
    <w:p>
      <w:pPr>
        <w:pStyle w:val="ListParagraph"/>
        <w:numPr>
          <w:ilvl w:val="0"/>
          <w:numId w:val="124"/>
        </w:numPr>
        <w:tabs>
          <w:tab w:pos="827" w:val="left" w:leader="none"/>
        </w:tabs>
        <w:spacing w:line="199" w:lineRule="auto" w:before="0" w:after="0"/>
        <w:ind w:left="113" w:right="38" w:firstLine="391"/>
        <w:jc w:val="both"/>
        <w:rPr>
          <w:sz w:val="20"/>
        </w:rPr>
      </w:pPr>
      <w:r>
        <w:rPr>
          <w:color w:val="231F20"/>
          <w:w w:val="115"/>
          <w:sz w:val="20"/>
        </w:rPr>
        <w:t>Se sancionarán con multa de 6.001 a </w:t>
      </w:r>
      <w:r>
        <w:rPr>
          <w:color w:val="231F20"/>
          <w:spacing w:val="2"/>
          <w:w w:val="115"/>
          <w:sz w:val="20"/>
        </w:rPr>
        <w:t>18.000</w:t>
      </w:r>
      <w:r>
        <w:rPr>
          <w:color w:val="231F20"/>
          <w:spacing w:val="-10"/>
          <w:w w:val="115"/>
          <w:sz w:val="20"/>
        </w:rPr>
        <w:t> </w:t>
      </w:r>
      <w:r>
        <w:rPr>
          <w:color w:val="231F20"/>
          <w:w w:val="115"/>
          <w:sz w:val="20"/>
        </w:rPr>
        <w:t>euros las infracciones reseñadas en el párrafo i) cuando el </w:t>
      </w:r>
      <w:r>
        <w:rPr>
          <w:color w:val="231F20"/>
          <w:spacing w:val="-4"/>
          <w:w w:val="115"/>
          <w:sz w:val="20"/>
        </w:rPr>
        <w:t>res- </w:t>
      </w:r>
      <w:r>
        <w:rPr>
          <w:color w:val="231F20"/>
          <w:w w:val="115"/>
          <w:sz w:val="20"/>
        </w:rPr>
        <w:t>ponsable de las mismas ya hubiera sido sancionado, mediante resolución que ponga fin a la vía administrativa, por la comisión de cualquier otra infracción muy grave </w:t>
      </w:r>
      <w:r>
        <w:rPr>
          <w:color w:val="231F20"/>
          <w:spacing w:val="-7"/>
          <w:w w:val="115"/>
          <w:sz w:val="20"/>
        </w:rPr>
        <w:t>de </w:t>
      </w:r>
      <w:r>
        <w:rPr>
          <w:color w:val="231F20"/>
          <w:w w:val="115"/>
          <w:sz w:val="20"/>
        </w:rPr>
        <w:t>las previstas en esta Ley en los 12 meses</w:t>
      </w:r>
      <w:r>
        <w:rPr>
          <w:color w:val="231F20"/>
          <w:spacing w:val="2"/>
          <w:w w:val="115"/>
          <w:sz w:val="20"/>
        </w:rPr>
        <w:t> </w:t>
      </w:r>
      <w:r>
        <w:rPr>
          <w:color w:val="231F20"/>
          <w:w w:val="115"/>
          <w:sz w:val="20"/>
        </w:rPr>
        <w:t>anteriores.</w:t>
      </w:r>
    </w:p>
    <w:p>
      <w:pPr>
        <w:pStyle w:val="ListParagraph"/>
        <w:numPr>
          <w:ilvl w:val="0"/>
          <w:numId w:val="124"/>
        </w:numPr>
        <w:tabs>
          <w:tab w:pos="816" w:val="left" w:leader="none"/>
        </w:tabs>
        <w:spacing w:line="199" w:lineRule="auto" w:before="0" w:after="0"/>
        <w:ind w:left="113" w:right="40" w:firstLine="341"/>
        <w:jc w:val="both"/>
        <w:rPr>
          <w:sz w:val="20"/>
        </w:rPr>
      </w:pPr>
      <w:r>
        <w:rPr>
          <w:color w:val="231F20"/>
          <w:w w:val="115"/>
          <w:sz w:val="20"/>
        </w:rPr>
        <w:t>Cuando fuera de aplicación lo previsto en los </w:t>
      </w:r>
      <w:r>
        <w:rPr>
          <w:color w:val="231F20"/>
          <w:spacing w:val="-6"/>
          <w:w w:val="115"/>
          <w:sz w:val="20"/>
        </w:rPr>
        <w:t>artí- </w:t>
      </w:r>
      <w:r>
        <w:rPr>
          <w:color w:val="231F20"/>
          <w:w w:val="115"/>
          <w:sz w:val="20"/>
        </w:rPr>
        <w:t>culos </w:t>
      </w:r>
      <w:r>
        <w:rPr>
          <w:color w:val="231F20"/>
          <w:spacing w:val="-4"/>
          <w:w w:val="115"/>
          <w:sz w:val="20"/>
        </w:rPr>
        <w:t>105.30 </w:t>
      </w:r>
      <w:r>
        <w:rPr>
          <w:color w:val="231F20"/>
          <w:w w:val="115"/>
          <w:sz w:val="20"/>
        </w:rPr>
        <w:t>y </w:t>
      </w:r>
      <w:r>
        <w:rPr>
          <w:color w:val="231F20"/>
          <w:spacing w:val="-4"/>
          <w:w w:val="115"/>
          <w:sz w:val="20"/>
        </w:rPr>
        <w:t>106.24, </w:t>
      </w:r>
      <w:r>
        <w:rPr>
          <w:color w:val="231F20"/>
          <w:w w:val="115"/>
          <w:sz w:val="20"/>
        </w:rPr>
        <w:t>la cuantía de la sanción que en </w:t>
      </w:r>
      <w:r>
        <w:rPr>
          <w:color w:val="231F20"/>
          <w:spacing w:val="-8"/>
          <w:w w:val="115"/>
          <w:sz w:val="20"/>
        </w:rPr>
        <w:t>su </w:t>
      </w:r>
      <w:r>
        <w:rPr>
          <w:color w:val="231F20"/>
          <w:w w:val="115"/>
          <w:sz w:val="20"/>
        </w:rPr>
        <w:t>caso </w:t>
      </w:r>
      <w:r>
        <w:rPr>
          <w:color w:val="231F20"/>
          <w:spacing w:val="-3"/>
          <w:w w:val="115"/>
          <w:sz w:val="20"/>
        </w:rPr>
        <w:t>corresponda </w:t>
      </w:r>
      <w:r>
        <w:rPr>
          <w:color w:val="231F20"/>
          <w:w w:val="115"/>
          <w:sz w:val="20"/>
        </w:rPr>
        <w:t>imponer estará comprendida dentro </w:t>
      </w:r>
      <w:r>
        <w:rPr>
          <w:color w:val="231F20"/>
          <w:spacing w:val="-10"/>
          <w:w w:val="115"/>
          <w:sz w:val="20"/>
        </w:rPr>
        <w:t>de </w:t>
      </w:r>
      <w:r>
        <w:rPr>
          <w:color w:val="231F20"/>
          <w:w w:val="115"/>
          <w:sz w:val="20"/>
        </w:rPr>
        <w:t>los límites establecidos en los </w:t>
      </w:r>
      <w:r>
        <w:rPr>
          <w:color w:val="231F20"/>
          <w:spacing w:val="-3"/>
          <w:w w:val="115"/>
          <w:sz w:val="20"/>
        </w:rPr>
        <w:t>párrafos </w:t>
      </w:r>
      <w:r>
        <w:rPr>
          <w:color w:val="231F20"/>
          <w:w w:val="115"/>
          <w:sz w:val="20"/>
        </w:rPr>
        <w:t>a), b), c), d), e) y</w:t>
      </w:r>
      <w:r>
        <w:rPr>
          <w:color w:val="231F20"/>
          <w:spacing w:val="-25"/>
          <w:w w:val="115"/>
          <w:sz w:val="20"/>
        </w:rPr>
        <w:t> </w:t>
      </w:r>
      <w:r>
        <w:rPr>
          <w:color w:val="231F20"/>
          <w:spacing w:val="-2"/>
          <w:w w:val="115"/>
          <w:sz w:val="20"/>
        </w:rPr>
        <w:t>f).</w:t>
      </w:r>
    </w:p>
    <w:p>
      <w:pPr>
        <w:spacing w:before="199"/>
        <w:ind w:left="113" w:right="0" w:firstLine="0"/>
        <w:jc w:val="left"/>
        <w:rPr>
          <w:i/>
          <w:sz w:val="20"/>
        </w:rPr>
      </w:pPr>
      <w:r>
        <w:rPr>
          <w:color w:val="231F20"/>
          <w:w w:val="115"/>
          <w:sz w:val="20"/>
        </w:rPr>
        <w:t>Artículo 109. </w:t>
      </w:r>
      <w:r>
        <w:rPr>
          <w:i/>
          <w:color w:val="231F20"/>
          <w:w w:val="115"/>
          <w:sz w:val="20"/>
        </w:rPr>
        <w:t>Medidas accesorias.</w:t>
      </w:r>
    </w:p>
    <w:p>
      <w:pPr>
        <w:pStyle w:val="ListParagraph"/>
        <w:numPr>
          <w:ilvl w:val="0"/>
          <w:numId w:val="125"/>
        </w:numPr>
        <w:tabs>
          <w:tab w:pos="802" w:val="left" w:leader="none"/>
        </w:tabs>
        <w:spacing w:line="199" w:lineRule="auto" w:before="204" w:after="0"/>
        <w:ind w:left="113" w:right="38" w:firstLine="341"/>
        <w:jc w:val="both"/>
        <w:rPr>
          <w:sz w:val="20"/>
        </w:rPr>
      </w:pPr>
      <w:r>
        <w:rPr>
          <w:color w:val="231F20"/>
          <w:w w:val="115"/>
          <w:sz w:val="20"/>
        </w:rPr>
        <w:t>La comisión de las infracciones previstas en </w:t>
      </w:r>
      <w:r>
        <w:rPr>
          <w:color w:val="231F20"/>
          <w:spacing w:val="-4"/>
          <w:w w:val="115"/>
          <w:sz w:val="20"/>
        </w:rPr>
        <w:t>los </w:t>
      </w:r>
      <w:r>
        <w:rPr>
          <w:color w:val="231F20"/>
          <w:w w:val="115"/>
          <w:sz w:val="20"/>
        </w:rPr>
        <w:t>apartados 2 y 3 del artículo </w:t>
      </w:r>
      <w:r>
        <w:rPr>
          <w:color w:val="231F20"/>
          <w:spacing w:val="-4"/>
          <w:w w:val="115"/>
          <w:sz w:val="20"/>
        </w:rPr>
        <w:t>104 </w:t>
      </w:r>
      <w:r>
        <w:rPr>
          <w:color w:val="231F20"/>
          <w:w w:val="115"/>
          <w:sz w:val="20"/>
        </w:rPr>
        <w:t>llevará aneja, conjunta- mente con la sanción pecuniaria que corresponda, la </w:t>
      </w:r>
      <w:r>
        <w:rPr>
          <w:color w:val="231F20"/>
          <w:spacing w:val="-9"/>
          <w:w w:val="115"/>
          <w:sz w:val="20"/>
        </w:rPr>
        <w:t>pér- </w:t>
      </w:r>
      <w:r>
        <w:rPr>
          <w:color w:val="231F20"/>
          <w:w w:val="115"/>
          <w:sz w:val="20"/>
        </w:rPr>
        <w:t>dida de validez de todas aquellas autorizaciones de </w:t>
      </w:r>
      <w:r>
        <w:rPr>
          <w:color w:val="231F20"/>
          <w:spacing w:val="-6"/>
          <w:w w:val="115"/>
          <w:sz w:val="20"/>
        </w:rPr>
        <w:t>que </w:t>
      </w:r>
      <w:r>
        <w:rPr>
          <w:color w:val="231F20"/>
          <w:w w:val="115"/>
          <w:sz w:val="20"/>
        </w:rPr>
        <w:t>fuese titular el infractor para cuya obtención resultaban exigibles los requisitos</w:t>
      </w:r>
      <w:r>
        <w:rPr>
          <w:color w:val="231F20"/>
          <w:spacing w:val="17"/>
          <w:w w:val="115"/>
          <w:sz w:val="20"/>
        </w:rPr>
        <w:t> </w:t>
      </w:r>
      <w:r>
        <w:rPr>
          <w:color w:val="231F20"/>
          <w:w w:val="115"/>
          <w:sz w:val="20"/>
        </w:rPr>
        <w:t>incumplidos.</w:t>
      </w:r>
    </w:p>
    <w:p>
      <w:pPr>
        <w:pStyle w:val="ListParagraph"/>
        <w:numPr>
          <w:ilvl w:val="0"/>
          <w:numId w:val="125"/>
        </w:numPr>
        <w:tabs>
          <w:tab w:pos="822" w:val="left" w:leader="none"/>
        </w:tabs>
        <w:spacing w:line="199" w:lineRule="auto" w:before="0" w:after="0"/>
        <w:ind w:left="113" w:right="38" w:firstLine="341"/>
        <w:jc w:val="both"/>
        <w:rPr>
          <w:sz w:val="20"/>
        </w:rPr>
      </w:pPr>
      <w:r>
        <w:rPr>
          <w:color w:val="231F20"/>
          <w:w w:val="115"/>
          <w:sz w:val="20"/>
        </w:rPr>
        <w:t>La comisión de la infracción prevista en el </w:t>
      </w:r>
      <w:r>
        <w:rPr>
          <w:color w:val="231F20"/>
          <w:spacing w:val="-7"/>
          <w:w w:val="115"/>
          <w:sz w:val="20"/>
        </w:rPr>
        <w:t>apar- </w:t>
      </w:r>
      <w:r>
        <w:rPr>
          <w:color w:val="231F20"/>
          <w:w w:val="115"/>
          <w:sz w:val="20"/>
        </w:rPr>
        <w:t>tado</w:t>
      </w:r>
      <w:r>
        <w:rPr>
          <w:color w:val="231F20"/>
          <w:spacing w:val="-8"/>
          <w:w w:val="115"/>
          <w:sz w:val="20"/>
        </w:rPr>
        <w:t> </w:t>
      </w:r>
      <w:r>
        <w:rPr>
          <w:color w:val="231F20"/>
          <w:w w:val="115"/>
          <w:sz w:val="20"/>
        </w:rPr>
        <w:t>4</w:t>
      </w:r>
      <w:r>
        <w:rPr>
          <w:color w:val="231F20"/>
          <w:spacing w:val="-8"/>
          <w:w w:val="115"/>
          <w:sz w:val="20"/>
        </w:rPr>
        <w:t> </w:t>
      </w:r>
      <w:r>
        <w:rPr>
          <w:color w:val="231F20"/>
          <w:w w:val="115"/>
          <w:sz w:val="20"/>
        </w:rPr>
        <w:t>del</w:t>
      </w:r>
      <w:r>
        <w:rPr>
          <w:color w:val="231F20"/>
          <w:spacing w:val="-7"/>
          <w:w w:val="115"/>
          <w:sz w:val="20"/>
        </w:rPr>
        <w:t> </w:t>
      </w:r>
      <w:r>
        <w:rPr>
          <w:color w:val="231F20"/>
          <w:w w:val="115"/>
          <w:sz w:val="20"/>
        </w:rPr>
        <w:t>artículo</w:t>
      </w:r>
      <w:r>
        <w:rPr>
          <w:color w:val="231F20"/>
          <w:spacing w:val="-8"/>
          <w:w w:val="115"/>
          <w:sz w:val="20"/>
        </w:rPr>
        <w:t> </w:t>
      </w:r>
      <w:r>
        <w:rPr>
          <w:color w:val="231F20"/>
          <w:spacing w:val="-4"/>
          <w:w w:val="115"/>
          <w:sz w:val="20"/>
        </w:rPr>
        <w:t>104</w:t>
      </w:r>
      <w:r>
        <w:rPr>
          <w:color w:val="231F20"/>
          <w:spacing w:val="-7"/>
          <w:w w:val="115"/>
          <w:sz w:val="20"/>
        </w:rPr>
        <w:t> </w:t>
      </w:r>
      <w:r>
        <w:rPr>
          <w:color w:val="231F20"/>
          <w:w w:val="115"/>
          <w:sz w:val="20"/>
        </w:rPr>
        <w:t>llevará</w:t>
      </w:r>
      <w:r>
        <w:rPr>
          <w:color w:val="231F20"/>
          <w:spacing w:val="-8"/>
          <w:w w:val="115"/>
          <w:sz w:val="20"/>
        </w:rPr>
        <w:t> </w:t>
      </w:r>
      <w:r>
        <w:rPr>
          <w:color w:val="231F20"/>
          <w:w w:val="115"/>
          <w:sz w:val="20"/>
        </w:rPr>
        <w:t>aneja,</w:t>
      </w:r>
      <w:r>
        <w:rPr>
          <w:color w:val="231F20"/>
          <w:spacing w:val="-8"/>
          <w:w w:val="115"/>
          <w:sz w:val="20"/>
        </w:rPr>
        <w:t> </w:t>
      </w:r>
      <w:r>
        <w:rPr>
          <w:color w:val="231F20"/>
          <w:w w:val="115"/>
          <w:sz w:val="20"/>
        </w:rPr>
        <w:t>conjuntamente</w:t>
      </w:r>
      <w:r>
        <w:rPr>
          <w:color w:val="231F20"/>
          <w:spacing w:val="-7"/>
          <w:w w:val="115"/>
          <w:sz w:val="20"/>
        </w:rPr>
        <w:t> </w:t>
      </w:r>
      <w:r>
        <w:rPr>
          <w:color w:val="231F20"/>
          <w:w w:val="115"/>
          <w:sz w:val="20"/>
        </w:rPr>
        <w:t>con</w:t>
      </w:r>
      <w:r>
        <w:rPr>
          <w:color w:val="231F20"/>
          <w:spacing w:val="-8"/>
          <w:w w:val="115"/>
          <w:sz w:val="20"/>
        </w:rPr>
        <w:t> </w:t>
      </w:r>
      <w:r>
        <w:rPr>
          <w:color w:val="231F20"/>
          <w:spacing w:val="-7"/>
          <w:w w:val="115"/>
          <w:sz w:val="20"/>
        </w:rPr>
        <w:t>la </w:t>
      </w:r>
      <w:r>
        <w:rPr>
          <w:color w:val="231F20"/>
          <w:w w:val="115"/>
          <w:sz w:val="20"/>
        </w:rPr>
        <w:t>sanción pecuniaria que corresponda, la pérdida de </w:t>
      </w:r>
      <w:r>
        <w:rPr>
          <w:color w:val="231F20"/>
          <w:spacing w:val="-3"/>
          <w:w w:val="115"/>
          <w:sz w:val="20"/>
        </w:rPr>
        <w:t>validez </w:t>
      </w:r>
      <w:r>
        <w:rPr>
          <w:color w:val="231F20"/>
          <w:w w:val="115"/>
          <w:sz w:val="20"/>
        </w:rPr>
        <w:t>de cuantas autorizaciones, licencias o copias </w:t>
      </w:r>
      <w:r>
        <w:rPr>
          <w:color w:val="231F20"/>
          <w:spacing w:val="-3"/>
          <w:w w:val="115"/>
          <w:sz w:val="20"/>
        </w:rPr>
        <w:t>certificadas </w:t>
      </w:r>
      <w:r>
        <w:rPr>
          <w:color w:val="231F20"/>
          <w:w w:val="115"/>
          <w:sz w:val="20"/>
        </w:rPr>
        <w:t>de idéntica clase a la utilizada fuese titular el </w:t>
      </w:r>
      <w:r>
        <w:rPr>
          <w:color w:val="231F20"/>
          <w:spacing w:val="-3"/>
          <w:w w:val="115"/>
          <w:sz w:val="20"/>
        </w:rPr>
        <w:t>transportista </w:t>
      </w:r>
      <w:r>
        <w:rPr>
          <w:color w:val="231F20"/>
          <w:w w:val="115"/>
          <w:sz w:val="20"/>
        </w:rPr>
        <w:t>a cuyo nombre fue expedida por la</w:t>
      </w:r>
      <w:r>
        <w:rPr>
          <w:color w:val="231F20"/>
          <w:spacing w:val="34"/>
          <w:w w:val="115"/>
          <w:sz w:val="20"/>
        </w:rPr>
        <w:t> </w:t>
      </w:r>
      <w:r>
        <w:rPr>
          <w:color w:val="231F20"/>
          <w:w w:val="115"/>
          <w:sz w:val="20"/>
        </w:rPr>
        <w:t>Administración.</w:t>
      </w:r>
    </w:p>
    <w:p>
      <w:pPr>
        <w:pStyle w:val="ListParagraph"/>
        <w:numPr>
          <w:ilvl w:val="0"/>
          <w:numId w:val="125"/>
        </w:numPr>
        <w:tabs>
          <w:tab w:pos="822" w:val="left" w:leader="none"/>
        </w:tabs>
        <w:spacing w:line="196" w:lineRule="auto" w:before="123" w:after="0"/>
        <w:ind w:left="113" w:right="505" w:firstLine="341"/>
        <w:jc w:val="both"/>
        <w:rPr>
          <w:sz w:val="20"/>
        </w:rPr>
      </w:pPr>
      <w:r>
        <w:rPr>
          <w:color w:val="231F20"/>
          <w:w w:val="123"/>
          <w:sz w:val="20"/>
        </w:rPr>
        <w:br w:type="column"/>
      </w:r>
      <w:r>
        <w:rPr>
          <w:color w:val="231F20"/>
          <w:w w:val="115"/>
          <w:sz w:val="20"/>
        </w:rPr>
        <w:t>La comisión de la infracción prevista en el </w:t>
      </w:r>
      <w:r>
        <w:rPr>
          <w:color w:val="231F20"/>
          <w:spacing w:val="-7"/>
          <w:w w:val="115"/>
          <w:sz w:val="20"/>
        </w:rPr>
        <w:t>apar- </w:t>
      </w:r>
      <w:r>
        <w:rPr>
          <w:color w:val="231F20"/>
          <w:w w:val="115"/>
          <w:sz w:val="20"/>
        </w:rPr>
        <w:t>tado</w:t>
      </w:r>
      <w:r>
        <w:rPr>
          <w:color w:val="231F20"/>
          <w:spacing w:val="-8"/>
          <w:w w:val="115"/>
          <w:sz w:val="20"/>
        </w:rPr>
        <w:t> </w:t>
      </w:r>
      <w:r>
        <w:rPr>
          <w:color w:val="231F20"/>
          <w:w w:val="115"/>
          <w:sz w:val="20"/>
        </w:rPr>
        <w:t>5</w:t>
      </w:r>
      <w:r>
        <w:rPr>
          <w:color w:val="231F20"/>
          <w:spacing w:val="-8"/>
          <w:w w:val="115"/>
          <w:sz w:val="20"/>
        </w:rPr>
        <w:t> </w:t>
      </w:r>
      <w:r>
        <w:rPr>
          <w:color w:val="231F20"/>
          <w:w w:val="115"/>
          <w:sz w:val="20"/>
        </w:rPr>
        <w:t>del</w:t>
      </w:r>
      <w:r>
        <w:rPr>
          <w:color w:val="231F20"/>
          <w:spacing w:val="-7"/>
          <w:w w:val="115"/>
          <w:sz w:val="20"/>
        </w:rPr>
        <w:t> </w:t>
      </w:r>
      <w:r>
        <w:rPr>
          <w:color w:val="231F20"/>
          <w:w w:val="115"/>
          <w:sz w:val="20"/>
        </w:rPr>
        <w:t>artículo</w:t>
      </w:r>
      <w:r>
        <w:rPr>
          <w:color w:val="231F20"/>
          <w:spacing w:val="-8"/>
          <w:w w:val="115"/>
          <w:sz w:val="20"/>
        </w:rPr>
        <w:t> </w:t>
      </w:r>
      <w:r>
        <w:rPr>
          <w:color w:val="231F20"/>
          <w:spacing w:val="-4"/>
          <w:w w:val="115"/>
          <w:sz w:val="20"/>
        </w:rPr>
        <w:t>104</w:t>
      </w:r>
      <w:r>
        <w:rPr>
          <w:color w:val="231F20"/>
          <w:spacing w:val="-7"/>
          <w:w w:val="115"/>
          <w:sz w:val="20"/>
        </w:rPr>
        <w:t> </w:t>
      </w:r>
      <w:r>
        <w:rPr>
          <w:color w:val="231F20"/>
          <w:w w:val="115"/>
          <w:sz w:val="20"/>
        </w:rPr>
        <w:t>llevará</w:t>
      </w:r>
      <w:r>
        <w:rPr>
          <w:color w:val="231F20"/>
          <w:spacing w:val="-8"/>
          <w:w w:val="115"/>
          <w:sz w:val="20"/>
        </w:rPr>
        <w:t> </w:t>
      </w:r>
      <w:r>
        <w:rPr>
          <w:color w:val="231F20"/>
          <w:w w:val="115"/>
          <w:sz w:val="20"/>
        </w:rPr>
        <w:t>aneja,</w:t>
      </w:r>
      <w:r>
        <w:rPr>
          <w:color w:val="231F20"/>
          <w:spacing w:val="-7"/>
          <w:w w:val="115"/>
          <w:sz w:val="20"/>
        </w:rPr>
        <w:t> </w:t>
      </w:r>
      <w:r>
        <w:rPr>
          <w:color w:val="231F20"/>
          <w:w w:val="115"/>
          <w:sz w:val="20"/>
        </w:rPr>
        <w:t>conjuntamente</w:t>
      </w:r>
      <w:r>
        <w:rPr>
          <w:color w:val="231F20"/>
          <w:spacing w:val="-8"/>
          <w:w w:val="115"/>
          <w:sz w:val="20"/>
        </w:rPr>
        <w:t> </w:t>
      </w:r>
      <w:r>
        <w:rPr>
          <w:color w:val="231F20"/>
          <w:w w:val="115"/>
          <w:sz w:val="20"/>
        </w:rPr>
        <w:t>con</w:t>
      </w:r>
      <w:r>
        <w:rPr>
          <w:color w:val="231F20"/>
          <w:spacing w:val="-7"/>
          <w:w w:val="115"/>
          <w:sz w:val="20"/>
        </w:rPr>
        <w:t> la </w:t>
      </w:r>
      <w:r>
        <w:rPr>
          <w:color w:val="231F20"/>
          <w:w w:val="115"/>
          <w:sz w:val="20"/>
        </w:rPr>
        <w:t>sanción pecuniaria que corresponda, la declaración </w:t>
      </w:r>
      <w:r>
        <w:rPr>
          <w:color w:val="231F20"/>
          <w:spacing w:val="-7"/>
          <w:w w:val="115"/>
          <w:sz w:val="20"/>
        </w:rPr>
        <w:t>de </w:t>
      </w:r>
      <w:r>
        <w:rPr>
          <w:color w:val="231F20"/>
          <w:w w:val="115"/>
          <w:sz w:val="20"/>
        </w:rPr>
        <w:t>caducidad de la concesión de que se trate y la inhabilita- ción para ser titular de ninguna concesión o autorización de transporte público regular de viajeros de nueva </w:t>
      </w:r>
      <w:r>
        <w:rPr>
          <w:color w:val="231F20"/>
          <w:spacing w:val="-3"/>
          <w:w w:val="115"/>
          <w:sz w:val="20"/>
        </w:rPr>
        <w:t>crea- </w:t>
      </w:r>
      <w:r>
        <w:rPr>
          <w:color w:val="231F20"/>
          <w:w w:val="115"/>
          <w:sz w:val="20"/>
        </w:rPr>
        <w:t>ción en el plazo de cinco años.Tampoco podrá la empresa inhabilitada tener una participación mayoritaria en </w:t>
      </w:r>
      <w:r>
        <w:rPr>
          <w:color w:val="231F20"/>
          <w:spacing w:val="-7"/>
          <w:w w:val="115"/>
          <w:sz w:val="20"/>
        </w:rPr>
        <w:t>el </w:t>
      </w:r>
      <w:r>
        <w:rPr>
          <w:color w:val="231F20"/>
          <w:w w:val="115"/>
          <w:sz w:val="20"/>
        </w:rPr>
        <w:t>capital de ninguna otra que pretenda acceder a la titulari- dad de algunas de tales concesiones o</w:t>
      </w:r>
      <w:r>
        <w:rPr>
          <w:color w:val="231F20"/>
          <w:spacing w:val="5"/>
          <w:w w:val="115"/>
          <w:sz w:val="20"/>
        </w:rPr>
        <w:t> </w:t>
      </w:r>
      <w:r>
        <w:rPr>
          <w:color w:val="231F20"/>
          <w:w w:val="115"/>
          <w:sz w:val="20"/>
        </w:rPr>
        <w:t>autorizaciones.</w:t>
      </w:r>
    </w:p>
    <w:p>
      <w:pPr>
        <w:pStyle w:val="ListParagraph"/>
        <w:numPr>
          <w:ilvl w:val="0"/>
          <w:numId w:val="125"/>
        </w:numPr>
        <w:tabs>
          <w:tab w:pos="822" w:val="left" w:leader="none"/>
        </w:tabs>
        <w:spacing w:line="196" w:lineRule="auto" w:before="2" w:after="0"/>
        <w:ind w:left="113" w:right="505" w:firstLine="341"/>
        <w:jc w:val="both"/>
        <w:rPr>
          <w:sz w:val="20"/>
        </w:rPr>
      </w:pPr>
      <w:r>
        <w:rPr>
          <w:color w:val="231F20"/>
          <w:w w:val="115"/>
          <w:sz w:val="20"/>
        </w:rPr>
        <w:t>La comisión de las infracciones previstas en</w:t>
      </w:r>
      <w:r>
        <w:rPr>
          <w:color w:val="231F20"/>
          <w:spacing w:val="27"/>
          <w:w w:val="115"/>
          <w:sz w:val="20"/>
        </w:rPr>
        <w:t> </w:t>
      </w:r>
      <w:r>
        <w:rPr>
          <w:color w:val="231F20"/>
          <w:spacing w:val="-6"/>
          <w:w w:val="115"/>
          <w:sz w:val="20"/>
        </w:rPr>
        <w:t>los </w:t>
      </w:r>
      <w:r>
        <w:rPr>
          <w:color w:val="231F20"/>
          <w:w w:val="115"/>
          <w:sz w:val="20"/>
        </w:rPr>
        <w:t>apartados 1 y 8 del artículo </w:t>
      </w:r>
      <w:r>
        <w:rPr>
          <w:color w:val="231F20"/>
          <w:spacing w:val="-4"/>
          <w:w w:val="115"/>
          <w:sz w:val="20"/>
        </w:rPr>
        <w:t>104 </w:t>
      </w:r>
      <w:r>
        <w:rPr>
          <w:color w:val="231F20"/>
          <w:w w:val="115"/>
          <w:sz w:val="20"/>
        </w:rPr>
        <w:t>podrá implicar, indepen- dientemente de la sanción pecuniaria que corresponda, </w:t>
      </w:r>
      <w:r>
        <w:rPr>
          <w:color w:val="231F20"/>
          <w:spacing w:val="-7"/>
          <w:w w:val="115"/>
          <w:sz w:val="20"/>
        </w:rPr>
        <w:t>el </w:t>
      </w:r>
      <w:r>
        <w:rPr>
          <w:color w:val="231F20"/>
          <w:w w:val="115"/>
          <w:sz w:val="20"/>
        </w:rPr>
        <w:t>precintado del vehículo con el que se realiza el </w:t>
      </w:r>
      <w:r>
        <w:rPr>
          <w:color w:val="231F20"/>
          <w:spacing w:val="-3"/>
          <w:w w:val="115"/>
          <w:sz w:val="20"/>
        </w:rPr>
        <w:t>transporte </w:t>
      </w:r>
      <w:r>
        <w:rPr>
          <w:color w:val="231F20"/>
          <w:w w:val="115"/>
          <w:sz w:val="20"/>
        </w:rPr>
        <w:t>o la clausura del local en el que, en su caso, se venga </w:t>
      </w:r>
      <w:r>
        <w:rPr>
          <w:color w:val="231F20"/>
          <w:spacing w:val="-4"/>
          <w:w w:val="115"/>
          <w:sz w:val="20"/>
        </w:rPr>
        <w:t>ejer- </w:t>
      </w:r>
      <w:r>
        <w:rPr>
          <w:color w:val="231F20"/>
          <w:w w:val="115"/>
          <w:sz w:val="20"/>
        </w:rPr>
        <w:t>ciendo la actividad, en ambos supuestos durante el </w:t>
      </w:r>
      <w:r>
        <w:rPr>
          <w:color w:val="231F20"/>
          <w:spacing w:val="-5"/>
          <w:w w:val="115"/>
          <w:sz w:val="20"/>
        </w:rPr>
        <w:t>plazo </w:t>
      </w:r>
      <w:r>
        <w:rPr>
          <w:color w:val="231F20"/>
          <w:w w:val="115"/>
          <w:sz w:val="20"/>
        </w:rPr>
        <w:t>máximo de un año, sin perjuicio del pago del salario o </w:t>
      </w:r>
      <w:r>
        <w:rPr>
          <w:color w:val="231F20"/>
          <w:spacing w:val="-6"/>
          <w:w w:val="115"/>
          <w:sz w:val="20"/>
        </w:rPr>
        <w:t>de </w:t>
      </w:r>
      <w:r>
        <w:rPr>
          <w:color w:val="231F20"/>
          <w:w w:val="115"/>
          <w:sz w:val="20"/>
        </w:rPr>
        <w:t>las indemnizaciones que procedan y de las medidas </w:t>
      </w:r>
      <w:r>
        <w:rPr>
          <w:color w:val="231F20"/>
          <w:spacing w:val="-4"/>
          <w:w w:val="115"/>
          <w:sz w:val="20"/>
        </w:rPr>
        <w:t>que </w:t>
      </w:r>
      <w:r>
        <w:rPr>
          <w:color w:val="231F20"/>
          <w:w w:val="115"/>
          <w:sz w:val="20"/>
        </w:rPr>
        <w:t>puedan arbitrarse para su</w:t>
      </w:r>
      <w:r>
        <w:rPr>
          <w:color w:val="231F20"/>
          <w:spacing w:val="14"/>
          <w:w w:val="115"/>
          <w:sz w:val="20"/>
        </w:rPr>
        <w:t> </w:t>
      </w:r>
      <w:r>
        <w:rPr>
          <w:color w:val="231F20"/>
          <w:w w:val="115"/>
          <w:sz w:val="20"/>
        </w:rPr>
        <w:t>garantía.</w:t>
      </w:r>
    </w:p>
    <w:p>
      <w:pPr>
        <w:pStyle w:val="ListParagraph"/>
        <w:numPr>
          <w:ilvl w:val="0"/>
          <w:numId w:val="125"/>
        </w:numPr>
        <w:tabs>
          <w:tab w:pos="822" w:val="left" w:leader="none"/>
        </w:tabs>
        <w:spacing w:line="196" w:lineRule="auto" w:before="1" w:after="0"/>
        <w:ind w:left="113" w:right="505" w:firstLine="341"/>
        <w:jc w:val="both"/>
        <w:rPr>
          <w:sz w:val="20"/>
        </w:rPr>
      </w:pPr>
      <w:r>
        <w:rPr>
          <w:color w:val="231F20"/>
          <w:w w:val="115"/>
          <w:sz w:val="20"/>
        </w:rPr>
        <w:t>Cuando en la comisión de la infracción prevista </w:t>
      </w:r>
      <w:r>
        <w:rPr>
          <w:color w:val="231F20"/>
          <w:spacing w:val="-6"/>
          <w:w w:val="115"/>
          <w:sz w:val="20"/>
        </w:rPr>
        <w:t>en </w:t>
      </w:r>
      <w:r>
        <w:rPr>
          <w:color w:val="231F20"/>
          <w:w w:val="115"/>
          <w:sz w:val="20"/>
        </w:rPr>
        <w:t>el apartado </w:t>
      </w:r>
      <w:r>
        <w:rPr>
          <w:color w:val="231F20"/>
          <w:spacing w:val="-6"/>
          <w:w w:val="115"/>
          <w:sz w:val="20"/>
        </w:rPr>
        <w:t>10 </w:t>
      </w:r>
      <w:r>
        <w:rPr>
          <w:color w:val="231F20"/>
          <w:w w:val="115"/>
          <w:sz w:val="20"/>
        </w:rPr>
        <w:t>del artículo </w:t>
      </w:r>
      <w:r>
        <w:rPr>
          <w:color w:val="231F20"/>
          <w:spacing w:val="-3"/>
          <w:w w:val="115"/>
          <w:sz w:val="20"/>
        </w:rPr>
        <w:t>104, </w:t>
      </w:r>
      <w:r>
        <w:rPr>
          <w:color w:val="231F20"/>
          <w:w w:val="115"/>
          <w:sz w:val="20"/>
        </w:rPr>
        <w:t>hubiesen intervenido</w:t>
      </w:r>
      <w:r>
        <w:rPr>
          <w:color w:val="231F20"/>
          <w:spacing w:val="-37"/>
          <w:w w:val="115"/>
          <w:sz w:val="20"/>
        </w:rPr>
        <w:t> </w:t>
      </w:r>
      <w:r>
        <w:rPr>
          <w:color w:val="231F20"/>
          <w:spacing w:val="-3"/>
          <w:w w:val="115"/>
          <w:sz w:val="20"/>
        </w:rPr>
        <w:t>talle- </w:t>
      </w:r>
      <w:r>
        <w:rPr>
          <w:color w:val="231F20"/>
          <w:w w:val="115"/>
          <w:sz w:val="20"/>
        </w:rPr>
        <w:t>res autorizados, con independencia de la sanción </w:t>
      </w:r>
      <w:r>
        <w:rPr>
          <w:color w:val="231F20"/>
          <w:spacing w:val="-5"/>
          <w:w w:val="115"/>
          <w:sz w:val="20"/>
        </w:rPr>
        <w:t>que </w:t>
      </w:r>
      <w:r>
        <w:rPr>
          <w:color w:val="231F20"/>
          <w:w w:val="115"/>
          <w:sz w:val="20"/>
        </w:rPr>
        <w:t>corresponda, se propondrá al órgano competente la </w:t>
      </w:r>
      <w:r>
        <w:rPr>
          <w:color w:val="231F20"/>
          <w:spacing w:val="-3"/>
          <w:w w:val="115"/>
          <w:sz w:val="20"/>
        </w:rPr>
        <w:t>reti- </w:t>
      </w:r>
      <w:r>
        <w:rPr>
          <w:color w:val="231F20"/>
          <w:w w:val="115"/>
          <w:sz w:val="20"/>
        </w:rPr>
        <w:t>rada de la correspondiente</w:t>
      </w:r>
      <w:r>
        <w:rPr>
          <w:color w:val="231F20"/>
          <w:spacing w:val="12"/>
          <w:w w:val="115"/>
          <w:sz w:val="20"/>
        </w:rPr>
        <w:t> </w:t>
      </w:r>
      <w:r>
        <w:rPr>
          <w:color w:val="231F20"/>
          <w:w w:val="115"/>
          <w:sz w:val="20"/>
        </w:rPr>
        <w:t>autorización.</w:t>
      </w:r>
    </w:p>
    <w:p>
      <w:pPr>
        <w:pStyle w:val="ListParagraph"/>
        <w:numPr>
          <w:ilvl w:val="0"/>
          <w:numId w:val="125"/>
        </w:numPr>
        <w:tabs>
          <w:tab w:pos="798" w:val="left" w:leader="none"/>
        </w:tabs>
        <w:spacing w:line="196" w:lineRule="auto" w:before="1" w:after="0"/>
        <w:ind w:left="113" w:right="505" w:firstLine="341"/>
        <w:jc w:val="both"/>
        <w:rPr>
          <w:sz w:val="20"/>
        </w:rPr>
      </w:pPr>
      <w:r>
        <w:rPr>
          <w:color w:val="231F20"/>
          <w:spacing w:val="-4"/>
          <w:w w:val="115"/>
          <w:sz w:val="20"/>
        </w:rPr>
        <w:t>Cuando </w:t>
      </w:r>
      <w:r>
        <w:rPr>
          <w:color w:val="231F20"/>
          <w:spacing w:val="-3"/>
          <w:w w:val="115"/>
          <w:sz w:val="20"/>
        </w:rPr>
        <w:t>sean </w:t>
      </w:r>
      <w:r>
        <w:rPr>
          <w:color w:val="231F20"/>
          <w:spacing w:val="-4"/>
          <w:w w:val="115"/>
          <w:sz w:val="20"/>
        </w:rPr>
        <w:t>detectadas durante </w:t>
      </w:r>
      <w:r>
        <w:rPr>
          <w:color w:val="231F20"/>
          <w:w w:val="115"/>
          <w:sz w:val="20"/>
        </w:rPr>
        <w:t>su </w:t>
      </w:r>
      <w:r>
        <w:rPr>
          <w:color w:val="231F20"/>
          <w:spacing w:val="-4"/>
          <w:w w:val="115"/>
          <w:sz w:val="20"/>
        </w:rPr>
        <w:t>comisión en </w:t>
      </w:r>
      <w:r>
        <w:rPr>
          <w:color w:val="231F20"/>
          <w:spacing w:val="-5"/>
          <w:w w:val="115"/>
          <w:sz w:val="20"/>
        </w:rPr>
        <w:t>carretera </w:t>
      </w:r>
      <w:r>
        <w:rPr>
          <w:color w:val="231F20"/>
          <w:spacing w:val="-4"/>
          <w:w w:val="115"/>
          <w:sz w:val="20"/>
        </w:rPr>
        <w:t>infracciones </w:t>
      </w:r>
      <w:r>
        <w:rPr>
          <w:color w:val="231F20"/>
          <w:spacing w:val="-3"/>
          <w:w w:val="115"/>
          <w:sz w:val="20"/>
        </w:rPr>
        <w:t>que </w:t>
      </w:r>
      <w:r>
        <w:rPr>
          <w:color w:val="231F20"/>
          <w:spacing w:val="-4"/>
          <w:w w:val="115"/>
          <w:sz w:val="20"/>
        </w:rPr>
        <w:t>deban </w:t>
      </w:r>
      <w:r>
        <w:rPr>
          <w:color w:val="231F20"/>
          <w:spacing w:val="-3"/>
          <w:w w:val="115"/>
          <w:sz w:val="20"/>
        </w:rPr>
        <w:t>ser </w:t>
      </w:r>
      <w:r>
        <w:rPr>
          <w:color w:val="231F20"/>
          <w:spacing w:val="-4"/>
          <w:w w:val="115"/>
          <w:sz w:val="20"/>
        </w:rPr>
        <w:t>denunciadas de acuerdo</w:t>
      </w:r>
      <w:r>
        <w:rPr>
          <w:color w:val="231F20"/>
          <w:spacing w:val="-16"/>
          <w:w w:val="115"/>
          <w:sz w:val="20"/>
        </w:rPr>
        <w:t> </w:t>
      </w:r>
      <w:r>
        <w:rPr>
          <w:color w:val="231F20"/>
          <w:spacing w:val="-3"/>
          <w:w w:val="115"/>
          <w:sz w:val="20"/>
        </w:rPr>
        <w:t>con</w:t>
      </w:r>
      <w:r>
        <w:rPr>
          <w:color w:val="231F20"/>
          <w:spacing w:val="-15"/>
          <w:w w:val="115"/>
          <w:sz w:val="20"/>
        </w:rPr>
        <w:t> </w:t>
      </w:r>
      <w:r>
        <w:rPr>
          <w:color w:val="231F20"/>
          <w:w w:val="115"/>
          <w:sz w:val="20"/>
        </w:rPr>
        <w:t>lo</w:t>
      </w:r>
      <w:r>
        <w:rPr>
          <w:color w:val="231F20"/>
          <w:spacing w:val="-15"/>
          <w:w w:val="115"/>
          <w:sz w:val="20"/>
        </w:rPr>
        <w:t> </w:t>
      </w:r>
      <w:r>
        <w:rPr>
          <w:color w:val="231F20"/>
          <w:spacing w:val="-4"/>
          <w:w w:val="115"/>
          <w:sz w:val="20"/>
        </w:rPr>
        <w:t>previsto</w:t>
      </w:r>
      <w:r>
        <w:rPr>
          <w:color w:val="231F20"/>
          <w:spacing w:val="-15"/>
          <w:w w:val="115"/>
          <w:sz w:val="20"/>
        </w:rPr>
        <w:t> </w:t>
      </w:r>
      <w:r>
        <w:rPr>
          <w:color w:val="231F20"/>
          <w:w w:val="115"/>
          <w:sz w:val="20"/>
        </w:rPr>
        <w:t>en</w:t>
      </w:r>
      <w:r>
        <w:rPr>
          <w:color w:val="231F20"/>
          <w:spacing w:val="-15"/>
          <w:w w:val="115"/>
          <w:sz w:val="20"/>
        </w:rPr>
        <w:t> </w:t>
      </w:r>
      <w:r>
        <w:rPr>
          <w:color w:val="231F20"/>
          <w:spacing w:val="-3"/>
          <w:w w:val="115"/>
          <w:sz w:val="20"/>
        </w:rPr>
        <w:t>los</w:t>
      </w:r>
      <w:r>
        <w:rPr>
          <w:color w:val="231F20"/>
          <w:spacing w:val="-15"/>
          <w:w w:val="115"/>
          <w:sz w:val="20"/>
        </w:rPr>
        <w:t> </w:t>
      </w:r>
      <w:r>
        <w:rPr>
          <w:color w:val="231F20"/>
          <w:spacing w:val="-5"/>
          <w:w w:val="115"/>
          <w:sz w:val="20"/>
        </w:rPr>
        <w:t>apartados</w:t>
      </w:r>
      <w:r>
        <w:rPr>
          <w:color w:val="231F20"/>
          <w:spacing w:val="-15"/>
          <w:w w:val="115"/>
          <w:sz w:val="20"/>
        </w:rPr>
        <w:t> </w:t>
      </w:r>
      <w:r>
        <w:rPr>
          <w:color w:val="231F20"/>
          <w:w w:val="115"/>
          <w:sz w:val="20"/>
        </w:rPr>
        <w:t>1,</w:t>
      </w:r>
      <w:r>
        <w:rPr>
          <w:color w:val="231F20"/>
          <w:spacing w:val="-15"/>
          <w:w w:val="115"/>
          <w:sz w:val="20"/>
        </w:rPr>
        <w:t> </w:t>
      </w:r>
      <w:r>
        <w:rPr>
          <w:color w:val="231F20"/>
          <w:w w:val="115"/>
          <w:sz w:val="20"/>
        </w:rPr>
        <w:t>4,</w:t>
      </w:r>
      <w:r>
        <w:rPr>
          <w:color w:val="231F20"/>
          <w:spacing w:val="-15"/>
          <w:w w:val="115"/>
          <w:sz w:val="20"/>
        </w:rPr>
        <w:t> </w:t>
      </w:r>
      <w:r>
        <w:rPr>
          <w:color w:val="231F20"/>
          <w:w w:val="115"/>
          <w:sz w:val="20"/>
        </w:rPr>
        <w:t>6,</w:t>
      </w:r>
      <w:r>
        <w:rPr>
          <w:color w:val="231F20"/>
          <w:spacing w:val="-15"/>
          <w:w w:val="115"/>
          <w:sz w:val="20"/>
        </w:rPr>
        <w:t> </w:t>
      </w:r>
      <w:r>
        <w:rPr>
          <w:color w:val="231F20"/>
          <w:w w:val="115"/>
          <w:sz w:val="20"/>
        </w:rPr>
        <w:t>8,</w:t>
      </w:r>
      <w:r>
        <w:rPr>
          <w:color w:val="231F20"/>
          <w:spacing w:val="-15"/>
          <w:w w:val="115"/>
          <w:sz w:val="20"/>
        </w:rPr>
        <w:t> </w:t>
      </w:r>
      <w:r>
        <w:rPr>
          <w:color w:val="231F20"/>
          <w:spacing w:val="-7"/>
          <w:w w:val="115"/>
          <w:sz w:val="20"/>
        </w:rPr>
        <w:t>10,</w:t>
      </w:r>
      <w:r>
        <w:rPr>
          <w:color w:val="231F20"/>
          <w:spacing w:val="-15"/>
          <w:w w:val="115"/>
          <w:sz w:val="20"/>
        </w:rPr>
        <w:t> </w:t>
      </w:r>
      <w:r>
        <w:rPr>
          <w:color w:val="231F20"/>
          <w:spacing w:val="-8"/>
          <w:w w:val="115"/>
          <w:sz w:val="20"/>
        </w:rPr>
        <w:t>19</w:t>
      </w:r>
      <w:r>
        <w:rPr>
          <w:color w:val="231F20"/>
          <w:spacing w:val="-15"/>
          <w:w w:val="115"/>
          <w:sz w:val="20"/>
        </w:rPr>
        <w:t> </w:t>
      </w:r>
      <w:r>
        <w:rPr>
          <w:color w:val="231F20"/>
          <w:w w:val="115"/>
          <w:sz w:val="20"/>
        </w:rPr>
        <w:t>ó</w:t>
      </w:r>
      <w:r>
        <w:rPr>
          <w:color w:val="231F20"/>
          <w:spacing w:val="-16"/>
          <w:w w:val="115"/>
          <w:sz w:val="20"/>
        </w:rPr>
        <w:t> </w:t>
      </w:r>
      <w:r>
        <w:rPr>
          <w:color w:val="231F20"/>
          <w:spacing w:val="-4"/>
          <w:w w:val="115"/>
          <w:sz w:val="20"/>
        </w:rPr>
        <w:t>20 </w:t>
      </w:r>
      <w:r>
        <w:rPr>
          <w:color w:val="231F20"/>
          <w:spacing w:val="-3"/>
          <w:w w:val="115"/>
          <w:sz w:val="20"/>
        </w:rPr>
        <w:t>del </w:t>
      </w:r>
      <w:r>
        <w:rPr>
          <w:color w:val="231F20"/>
          <w:spacing w:val="-5"/>
          <w:w w:val="115"/>
          <w:sz w:val="20"/>
        </w:rPr>
        <w:t>artículo </w:t>
      </w:r>
      <w:r>
        <w:rPr>
          <w:color w:val="231F20"/>
          <w:spacing w:val="-6"/>
          <w:w w:val="115"/>
          <w:sz w:val="20"/>
        </w:rPr>
        <w:t>104, </w:t>
      </w:r>
      <w:r>
        <w:rPr>
          <w:color w:val="231F20"/>
          <w:w w:val="115"/>
          <w:sz w:val="20"/>
        </w:rPr>
        <w:t>4 ó 6 </w:t>
      </w:r>
      <w:r>
        <w:rPr>
          <w:color w:val="231F20"/>
          <w:spacing w:val="-3"/>
          <w:w w:val="115"/>
          <w:sz w:val="20"/>
        </w:rPr>
        <w:t>del </w:t>
      </w:r>
      <w:r>
        <w:rPr>
          <w:color w:val="231F20"/>
          <w:spacing w:val="-5"/>
          <w:w w:val="115"/>
          <w:sz w:val="20"/>
        </w:rPr>
        <w:t>artículo </w:t>
      </w:r>
      <w:r>
        <w:rPr>
          <w:color w:val="231F20"/>
          <w:spacing w:val="-6"/>
          <w:w w:val="115"/>
          <w:sz w:val="20"/>
        </w:rPr>
        <w:t>105, </w:t>
      </w:r>
      <w:r>
        <w:rPr>
          <w:color w:val="231F20"/>
          <w:w w:val="115"/>
          <w:sz w:val="20"/>
        </w:rPr>
        <w:t>o </w:t>
      </w:r>
      <w:r>
        <w:rPr>
          <w:color w:val="231F20"/>
          <w:spacing w:val="-3"/>
          <w:w w:val="115"/>
          <w:sz w:val="20"/>
        </w:rPr>
        <w:t>bien </w:t>
      </w:r>
      <w:r>
        <w:rPr>
          <w:color w:val="231F20"/>
          <w:spacing w:val="-4"/>
          <w:w w:val="115"/>
          <w:sz w:val="20"/>
        </w:rPr>
        <w:t>alguno </w:t>
      </w:r>
      <w:r>
        <w:rPr>
          <w:color w:val="231F20"/>
          <w:w w:val="115"/>
          <w:sz w:val="20"/>
        </w:rPr>
        <w:t>de </w:t>
      </w:r>
      <w:r>
        <w:rPr>
          <w:color w:val="231F20"/>
          <w:spacing w:val="-4"/>
          <w:w w:val="115"/>
          <w:sz w:val="20"/>
        </w:rPr>
        <w:t>los excesos </w:t>
      </w:r>
      <w:r>
        <w:rPr>
          <w:color w:val="231F20"/>
          <w:w w:val="115"/>
          <w:sz w:val="20"/>
        </w:rPr>
        <w:t>en el </w:t>
      </w:r>
      <w:r>
        <w:rPr>
          <w:color w:val="231F20"/>
          <w:spacing w:val="-4"/>
          <w:w w:val="115"/>
          <w:sz w:val="20"/>
        </w:rPr>
        <w:t>tiempo </w:t>
      </w:r>
      <w:r>
        <w:rPr>
          <w:color w:val="231F20"/>
          <w:w w:val="115"/>
          <w:sz w:val="20"/>
        </w:rPr>
        <w:t>de </w:t>
      </w:r>
      <w:r>
        <w:rPr>
          <w:color w:val="231F20"/>
          <w:spacing w:val="-4"/>
          <w:w w:val="115"/>
          <w:sz w:val="20"/>
        </w:rPr>
        <w:t>conducción tipificados </w:t>
      </w:r>
      <w:r>
        <w:rPr>
          <w:color w:val="231F20"/>
          <w:w w:val="115"/>
          <w:sz w:val="20"/>
        </w:rPr>
        <w:t>en el </w:t>
      </w:r>
      <w:r>
        <w:rPr>
          <w:color w:val="231F20"/>
          <w:spacing w:val="-7"/>
          <w:w w:val="115"/>
          <w:sz w:val="20"/>
        </w:rPr>
        <w:t>apar- </w:t>
      </w:r>
      <w:r>
        <w:rPr>
          <w:color w:val="231F20"/>
          <w:spacing w:val="-3"/>
          <w:w w:val="115"/>
          <w:sz w:val="20"/>
        </w:rPr>
        <w:t>tado</w:t>
      </w:r>
      <w:r>
        <w:rPr>
          <w:color w:val="231F20"/>
          <w:spacing w:val="-9"/>
          <w:w w:val="115"/>
          <w:sz w:val="20"/>
        </w:rPr>
        <w:t> </w:t>
      </w:r>
      <w:r>
        <w:rPr>
          <w:color w:val="231F20"/>
          <w:w w:val="115"/>
          <w:sz w:val="20"/>
        </w:rPr>
        <w:t>3</w:t>
      </w:r>
      <w:r>
        <w:rPr>
          <w:color w:val="231F20"/>
          <w:spacing w:val="-9"/>
          <w:w w:val="115"/>
          <w:sz w:val="20"/>
        </w:rPr>
        <w:t> </w:t>
      </w:r>
      <w:r>
        <w:rPr>
          <w:color w:val="231F20"/>
          <w:spacing w:val="-3"/>
          <w:w w:val="115"/>
          <w:sz w:val="20"/>
        </w:rPr>
        <w:t>del</w:t>
      </w:r>
      <w:r>
        <w:rPr>
          <w:color w:val="231F20"/>
          <w:spacing w:val="-9"/>
          <w:w w:val="115"/>
          <w:sz w:val="20"/>
        </w:rPr>
        <w:t> </w:t>
      </w:r>
      <w:r>
        <w:rPr>
          <w:color w:val="231F20"/>
          <w:spacing w:val="-5"/>
          <w:w w:val="115"/>
          <w:sz w:val="20"/>
        </w:rPr>
        <w:t>artículo</w:t>
      </w:r>
      <w:r>
        <w:rPr>
          <w:color w:val="231F20"/>
          <w:spacing w:val="-9"/>
          <w:w w:val="115"/>
          <w:sz w:val="20"/>
        </w:rPr>
        <w:t> </w:t>
      </w:r>
      <w:r>
        <w:rPr>
          <w:color w:val="231F20"/>
          <w:spacing w:val="-6"/>
          <w:w w:val="115"/>
          <w:sz w:val="20"/>
        </w:rPr>
        <w:t>106,</w:t>
      </w:r>
      <w:r>
        <w:rPr>
          <w:color w:val="231F20"/>
          <w:spacing w:val="-9"/>
          <w:w w:val="115"/>
          <w:sz w:val="20"/>
        </w:rPr>
        <w:t> </w:t>
      </w:r>
      <w:r>
        <w:rPr>
          <w:color w:val="231F20"/>
          <w:spacing w:val="-4"/>
          <w:w w:val="115"/>
          <w:sz w:val="20"/>
        </w:rPr>
        <w:t>siempre</w:t>
      </w:r>
      <w:r>
        <w:rPr>
          <w:color w:val="231F20"/>
          <w:spacing w:val="-9"/>
          <w:w w:val="115"/>
          <w:sz w:val="20"/>
        </w:rPr>
        <w:t> </w:t>
      </w:r>
      <w:r>
        <w:rPr>
          <w:color w:val="231F20"/>
          <w:spacing w:val="-3"/>
          <w:w w:val="115"/>
          <w:sz w:val="20"/>
        </w:rPr>
        <w:t>que</w:t>
      </w:r>
      <w:r>
        <w:rPr>
          <w:color w:val="231F20"/>
          <w:spacing w:val="-9"/>
          <w:w w:val="115"/>
          <w:sz w:val="20"/>
        </w:rPr>
        <w:t> </w:t>
      </w:r>
      <w:r>
        <w:rPr>
          <w:color w:val="231F20"/>
          <w:w w:val="115"/>
          <w:sz w:val="20"/>
        </w:rPr>
        <w:t>en</w:t>
      </w:r>
      <w:r>
        <w:rPr>
          <w:color w:val="231F20"/>
          <w:spacing w:val="-9"/>
          <w:w w:val="115"/>
          <w:sz w:val="20"/>
        </w:rPr>
        <w:t> </w:t>
      </w:r>
      <w:r>
        <w:rPr>
          <w:color w:val="231F20"/>
          <w:spacing w:val="-3"/>
          <w:w w:val="115"/>
          <w:sz w:val="20"/>
        </w:rPr>
        <w:t>este</w:t>
      </w:r>
      <w:r>
        <w:rPr>
          <w:color w:val="231F20"/>
          <w:spacing w:val="-9"/>
          <w:w w:val="115"/>
          <w:sz w:val="20"/>
        </w:rPr>
        <w:t> </w:t>
      </w:r>
      <w:r>
        <w:rPr>
          <w:color w:val="231F20"/>
          <w:spacing w:val="-4"/>
          <w:w w:val="115"/>
          <w:sz w:val="20"/>
        </w:rPr>
        <w:t>último</w:t>
      </w:r>
      <w:r>
        <w:rPr>
          <w:color w:val="231F20"/>
          <w:spacing w:val="-9"/>
          <w:w w:val="115"/>
          <w:sz w:val="20"/>
        </w:rPr>
        <w:t> </w:t>
      </w:r>
      <w:r>
        <w:rPr>
          <w:color w:val="231F20"/>
          <w:spacing w:val="-4"/>
          <w:w w:val="115"/>
          <w:sz w:val="20"/>
        </w:rPr>
        <w:t>supuesto </w:t>
      </w:r>
      <w:r>
        <w:rPr>
          <w:color w:val="231F20"/>
          <w:w w:val="115"/>
          <w:sz w:val="20"/>
        </w:rPr>
        <w:t>la</w:t>
      </w:r>
      <w:r>
        <w:rPr>
          <w:color w:val="231F20"/>
          <w:spacing w:val="-10"/>
          <w:w w:val="115"/>
          <w:sz w:val="20"/>
        </w:rPr>
        <w:t> </w:t>
      </w:r>
      <w:r>
        <w:rPr>
          <w:color w:val="231F20"/>
          <w:spacing w:val="-4"/>
          <w:w w:val="115"/>
          <w:sz w:val="20"/>
        </w:rPr>
        <w:t>distancia</w:t>
      </w:r>
      <w:r>
        <w:rPr>
          <w:color w:val="231F20"/>
          <w:spacing w:val="-9"/>
          <w:w w:val="115"/>
          <w:sz w:val="20"/>
        </w:rPr>
        <w:t> </w:t>
      </w:r>
      <w:r>
        <w:rPr>
          <w:color w:val="231F20"/>
          <w:spacing w:val="-3"/>
          <w:w w:val="115"/>
          <w:sz w:val="20"/>
        </w:rPr>
        <w:t>que</w:t>
      </w:r>
      <w:r>
        <w:rPr>
          <w:color w:val="231F20"/>
          <w:spacing w:val="-9"/>
          <w:w w:val="115"/>
          <w:sz w:val="20"/>
        </w:rPr>
        <w:t> </w:t>
      </w:r>
      <w:r>
        <w:rPr>
          <w:color w:val="231F20"/>
          <w:spacing w:val="-4"/>
          <w:w w:val="115"/>
          <w:sz w:val="20"/>
        </w:rPr>
        <w:t>todavía</w:t>
      </w:r>
      <w:r>
        <w:rPr>
          <w:color w:val="231F20"/>
          <w:spacing w:val="-10"/>
          <w:w w:val="115"/>
          <w:sz w:val="20"/>
        </w:rPr>
        <w:t> </w:t>
      </w:r>
      <w:r>
        <w:rPr>
          <w:color w:val="231F20"/>
          <w:spacing w:val="-3"/>
          <w:w w:val="115"/>
          <w:sz w:val="20"/>
        </w:rPr>
        <w:t>deba</w:t>
      </w:r>
      <w:r>
        <w:rPr>
          <w:color w:val="231F20"/>
          <w:spacing w:val="-9"/>
          <w:w w:val="115"/>
          <w:sz w:val="20"/>
        </w:rPr>
        <w:t> </w:t>
      </w:r>
      <w:r>
        <w:rPr>
          <w:color w:val="231F20"/>
          <w:spacing w:val="-5"/>
          <w:w w:val="115"/>
          <w:sz w:val="20"/>
        </w:rPr>
        <w:t>recorrer</w:t>
      </w:r>
      <w:r>
        <w:rPr>
          <w:color w:val="231F20"/>
          <w:spacing w:val="-9"/>
          <w:w w:val="115"/>
          <w:sz w:val="20"/>
        </w:rPr>
        <w:t> </w:t>
      </w:r>
      <w:r>
        <w:rPr>
          <w:color w:val="231F20"/>
          <w:w w:val="115"/>
          <w:sz w:val="20"/>
        </w:rPr>
        <w:t>el</w:t>
      </w:r>
      <w:r>
        <w:rPr>
          <w:color w:val="231F20"/>
          <w:spacing w:val="-10"/>
          <w:w w:val="115"/>
          <w:sz w:val="20"/>
        </w:rPr>
        <w:t> </w:t>
      </w:r>
      <w:r>
        <w:rPr>
          <w:color w:val="231F20"/>
          <w:spacing w:val="-4"/>
          <w:w w:val="115"/>
          <w:sz w:val="20"/>
        </w:rPr>
        <w:t>vehículo</w:t>
      </w:r>
      <w:r>
        <w:rPr>
          <w:color w:val="231F20"/>
          <w:spacing w:val="-9"/>
          <w:w w:val="115"/>
          <w:sz w:val="20"/>
        </w:rPr>
        <w:t> </w:t>
      </w:r>
      <w:r>
        <w:rPr>
          <w:color w:val="231F20"/>
          <w:spacing w:val="-3"/>
          <w:w w:val="115"/>
          <w:sz w:val="20"/>
        </w:rPr>
        <w:t>para</w:t>
      </w:r>
      <w:r>
        <w:rPr>
          <w:color w:val="231F20"/>
          <w:spacing w:val="-9"/>
          <w:w w:val="115"/>
          <w:sz w:val="20"/>
        </w:rPr>
        <w:t> </w:t>
      </w:r>
      <w:r>
        <w:rPr>
          <w:color w:val="231F20"/>
          <w:spacing w:val="-6"/>
          <w:w w:val="115"/>
          <w:sz w:val="20"/>
        </w:rPr>
        <w:t>alcan- </w:t>
      </w:r>
      <w:r>
        <w:rPr>
          <w:color w:val="231F20"/>
          <w:spacing w:val="-3"/>
          <w:w w:val="115"/>
          <w:sz w:val="20"/>
        </w:rPr>
        <w:t>zar </w:t>
      </w:r>
      <w:r>
        <w:rPr>
          <w:color w:val="231F20"/>
          <w:w w:val="115"/>
          <w:sz w:val="20"/>
        </w:rPr>
        <w:t>su </w:t>
      </w:r>
      <w:r>
        <w:rPr>
          <w:color w:val="231F20"/>
          <w:spacing w:val="-4"/>
          <w:w w:val="115"/>
          <w:sz w:val="20"/>
        </w:rPr>
        <w:t>destino </w:t>
      </w:r>
      <w:r>
        <w:rPr>
          <w:color w:val="231F20"/>
          <w:spacing w:val="-3"/>
          <w:w w:val="115"/>
          <w:sz w:val="20"/>
        </w:rPr>
        <w:t>sea </w:t>
      </w:r>
      <w:r>
        <w:rPr>
          <w:color w:val="231F20"/>
          <w:spacing w:val="-4"/>
          <w:w w:val="115"/>
          <w:sz w:val="20"/>
        </w:rPr>
        <w:t>superior </w:t>
      </w:r>
      <w:r>
        <w:rPr>
          <w:color w:val="231F20"/>
          <w:w w:val="115"/>
          <w:sz w:val="20"/>
        </w:rPr>
        <w:t>a 30 </w:t>
      </w:r>
      <w:r>
        <w:rPr>
          <w:color w:val="231F20"/>
          <w:spacing w:val="-4"/>
          <w:w w:val="115"/>
          <w:sz w:val="20"/>
        </w:rPr>
        <w:t>kilómetros, deberá orde- </w:t>
      </w:r>
      <w:r>
        <w:rPr>
          <w:color w:val="231F20"/>
          <w:spacing w:val="-3"/>
          <w:w w:val="115"/>
          <w:sz w:val="20"/>
        </w:rPr>
        <w:t>narse </w:t>
      </w:r>
      <w:r>
        <w:rPr>
          <w:color w:val="231F20"/>
          <w:w w:val="115"/>
          <w:sz w:val="20"/>
        </w:rPr>
        <w:t>su </w:t>
      </w:r>
      <w:r>
        <w:rPr>
          <w:color w:val="231F20"/>
          <w:spacing w:val="-4"/>
          <w:w w:val="115"/>
          <w:sz w:val="20"/>
        </w:rPr>
        <w:t>inmediata inmovilización hasta </w:t>
      </w:r>
      <w:r>
        <w:rPr>
          <w:color w:val="231F20"/>
          <w:spacing w:val="-3"/>
          <w:w w:val="115"/>
          <w:sz w:val="20"/>
        </w:rPr>
        <w:t>que </w:t>
      </w:r>
      <w:r>
        <w:rPr>
          <w:color w:val="231F20"/>
          <w:w w:val="115"/>
          <w:sz w:val="20"/>
        </w:rPr>
        <w:t>se </w:t>
      </w:r>
      <w:r>
        <w:rPr>
          <w:color w:val="231F20"/>
          <w:spacing w:val="-4"/>
          <w:w w:val="115"/>
          <w:sz w:val="20"/>
        </w:rPr>
        <w:t>supriman </w:t>
      </w:r>
      <w:r>
        <w:rPr>
          <w:color w:val="231F20"/>
          <w:spacing w:val="-3"/>
          <w:w w:val="115"/>
          <w:sz w:val="20"/>
        </w:rPr>
        <w:t>los </w:t>
      </w:r>
      <w:r>
        <w:rPr>
          <w:color w:val="231F20"/>
          <w:spacing w:val="-4"/>
          <w:w w:val="115"/>
          <w:sz w:val="20"/>
        </w:rPr>
        <w:t>motivos determinantes </w:t>
      </w:r>
      <w:r>
        <w:rPr>
          <w:color w:val="231F20"/>
          <w:w w:val="115"/>
          <w:sz w:val="20"/>
        </w:rPr>
        <w:t>de la </w:t>
      </w:r>
      <w:r>
        <w:rPr>
          <w:color w:val="231F20"/>
          <w:spacing w:val="-4"/>
          <w:w w:val="115"/>
          <w:sz w:val="20"/>
        </w:rPr>
        <w:t>infracción, salvo </w:t>
      </w:r>
      <w:r>
        <w:rPr>
          <w:color w:val="231F20"/>
          <w:spacing w:val="-3"/>
          <w:w w:val="115"/>
          <w:sz w:val="20"/>
        </w:rPr>
        <w:t>que</w:t>
      </w:r>
      <w:r>
        <w:rPr>
          <w:color w:val="231F20"/>
          <w:spacing w:val="-38"/>
          <w:w w:val="115"/>
          <w:sz w:val="20"/>
        </w:rPr>
        <w:t> </w:t>
      </w:r>
      <w:r>
        <w:rPr>
          <w:color w:val="231F20"/>
          <w:spacing w:val="-6"/>
          <w:w w:val="115"/>
          <w:sz w:val="20"/>
        </w:rPr>
        <w:t>concu- </w:t>
      </w:r>
      <w:r>
        <w:rPr>
          <w:color w:val="231F20"/>
          <w:spacing w:val="-5"/>
          <w:w w:val="115"/>
          <w:sz w:val="20"/>
        </w:rPr>
        <w:t>rran </w:t>
      </w:r>
      <w:r>
        <w:rPr>
          <w:color w:val="231F20"/>
          <w:spacing w:val="-4"/>
          <w:w w:val="115"/>
          <w:sz w:val="20"/>
        </w:rPr>
        <w:t>circunstancias ligadas </w:t>
      </w:r>
      <w:r>
        <w:rPr>
          <w:color w:val="231F20"/>
          <w:w w:val="115"/>
          <w:sz w:val="20"/>
        </w:rPr>
        <w:t>a la </w:t>
      </w:r>
      <w:r>
        <w:rPr>
          <w:color w:val="231F20"/>
          <w:spacing w:val="-4"/>
          <w:w w:val="115"/>
          <w:sz w:val="20"/>
        </w:rPr>
        <w:t>seguridad </w:t>
      </w:r>
      <w:r>
        <w:rPr>
          <w:color w:val="231F20"/>
          <w:spacing w:val="-3"/>
          <w:w w:val="115"/>
          <w:sz w:val="20"/>
        </w:rPr>
        <w:t>que </w:t>
      </w:r>
      <w:r>
        <w:rPr>
          <w:color w:val="231F20"/>
          <w:spacing w:val="-4"/>
          <w:w w:val="115"/>
          <w:sz w:val="20"/>
        </w:rPr>
        <w:t>aconsejen no hacerlo </w:t>
      </w:r>
      <w:r>
        <w:rPr>
          <w:color w:val="231F20"/>
          <w:w w:val="115"/>
          <w:sz w:val="20"/>
        </w:rPr>
        <w:t>en el </w:t>
      </w:r>
      <w:r>
        <w:rPr>
          <w:color w:val="231F20"/>
          <w:spacing w:val="-3"/>
          <w:w w:val="115"/>
          <w:sz w:val="20"/>
        </w:rPr>
        <w:t>caso </w:t>
      </w:r>
      <w:r>
        <w:rPr>
          <w:color w:val="231F20"/>
          <w:spacing w:val="-4"/>
          <w:w w:val="115"/>
          <w:sz w:val="20"/>
        </w:rPr>
        <w:t>concreto </w:t>
      </w:r>
      <w:r>
        <w:rPr>
          <w:color w:val="231F20"/>
          <w:w w:val="115"/>
          <w:sz w:val="20"/>
        </w:rPr>
        <w:t>de </w:t>
      </w:r>
      <w:r>
        <w:rPr>
          <w:color w:val="231F20"/>
          <w:spacing w:val="-3"/>
          <w:w w:val="115"/>
          <w:sz w:val="20"/>
        </w:rPr>
        <w:t>que </w:t>
      </w:r>
      <w:r>
        <w:rPr>
          <w:color w:val="231F20"/>
          <w:w w:val="115"/>
          <w:sz w:val="20"/>
        </w:rPr>
        <w:t>se </w:t>
      </w:r>
      <w:r>
        <w:rPr>
          <w:color w:val="231F20"/>
          <w:spacing w:val="-4"/>
          <w:w w:val="115"/>
          <w:sz w:val="20"/>
        </w:rPr>
        <w:t>trate. </w:t>
      </w:r>
      <w:r>
        <w:rPr>
          <w:color w:val="231F20"/>
          <w:w w:val="115"/>
          <w:sz w:val="20"/>
        </w:rPr>
        <w:t>A </w:t>
      </w:r>
      <w:r>
        <w:rPr>
          <w:color w:val="231F20"/>
          <w:spacing w:val="-3"/>
          <w:w w:val="115"/>
          <w:sz w:val="20"/>
        </w:rPr>
        <w:t>tal </w:t>
      </w:r>
      <w:r>
        <w:rPr>
          <w:color w:val="231F20"/>
          <w:spacing w:val="-4"/>
          <w:w w:val="115"/>
          <w:sz w:val="20"/>
        </w:rPr>
        <w:t>efecto, los inspectores habrán </w:t>
      </w:r>
      <w:r>
        <w:rPr>
          <w:color w:val="231F20"/>
          <w:w w:val="115"/>
          <w:sz w:val="20"/>
        </w:rPr>
        <w:t>de </w:t>
      </w:r>
      <w:r>
        <w:rPr>
          <w:color w:val="231F20"/>
          <w:spacing w:val="-4"/>
          <w:w w:val="115"/>
          <w:sz w:val="20"/>
        </w:rPr>
        <w:t>retener </w:t>
      </w:r>
      <w:r>
        <w:rPr>
          <w:color w:val="231F20"/>
          <w:w w:val="115"/>
          <w:sz w:val="20"/>
        </w:rPr>
        <w:t>la </w:t>
      </w:r>
      <w:r>
        <w:rPr>
          <w:color w:val="231F20"/>
          <w:spacing w:val="-4"/>
          <w:w w:val="115"/>
          <w:sz w:val="20"/>
        </w:rPr>
        <w:t>documentación </w:t>
      </w:r>
      <w:r>
        <w:rPr>
          <w:color w:val="231F20"/>
          <w:spacing w:val="-3"/>
          <w:w w:val="115"/>
          <w:sz w:val="20"/>
        </w:rPr>
        <w:t>del </w:t>
      </w:r>
      <w:r>
        <w:rPr>
          <w:color w:val="231F20"/>
          <w:spacing w:val="-7"/>
          <w:w w:val="115"/>
          <w:sz w:val="20"/>
        </w:rPr>
        <w:t>vehí- </w:t>
      </w:r>
      <w:r>
        <w:rPr>
          <w:color w:val="231F20"/>
          <w:spacing w:val="-3"/>
          <w:w w:val="115"/>
          <w:sz w:val="20"/>
        </w:rPr>
        <w:t>culo</w:t>
      </w:r>
      <w:r>
        <w:rPr>
          <w:color w:val="231F20"/>
          <w:spacing w:val="-7"/>
          <w:w w:val="115"/>
          <w:sz w:val="20"/>
        </w:rPr>
        <w:t> </w:t>
      </w:r>
      <w:r>
        <w:rPr>
          <w:color w:val="231F20"/>
          <w:spacing w:val="-8"/>
          <w:w w:val="115"/>
          <w:sz w:val="20"/>
        </w:rPr>
        <w:t>y,</w:t>
      </w:r>
      <w:r>
        <w:rPr>
          <w:color w:val="231F20"/>
          <w:spacing w:val="-7"/>
          <w:w w:val="115"/>
          <w:sz w:val="20"/>
        </w:rPr>
        <w:t> </w:t>
      </w:r>
      <w:r>
        <w:rPr>
          <w:color w:val="231F20"/>
          <w:w w:val="115"/>
          <w:sz w:val="20"/>
        </w:rPr>
        <w:t>en</w:t>
      </w:r>
      <w:r>
        <w:rPr>
          <w:color w:val="231F20"/>
          <w:spacing w:val="-7"/>
          <w:w w:val="115"/>
          <w:sz w:val="20"/>
        </w:rPr>
        <w:t> </w:t>
      </w:r>
      <w:r>
        <w:rPr>
          <w:color w:val="231F20"/>
          <w:w w:val="115"/>
          <w:sz w:val="20"/>
        </w:rPr>
        <w:t>su</w:t>
      </w:r>
      <w:r>
        <w:rPr>
          <w:color w:val="231F20"/>
          <w:spacing w:val="-6"/>
          <w:w w:val="115"/>
          <w:sz w:val="20"/>
        </w:rPr>
        <w:t> </w:t>
      </w:r>
      <w:r>
        <w:rPr>
          <w:color w:val="231F20"/>
          <w:spacing w:val="-4"/>
          <w:w w:val="115"/>
          <w:sz w:val="20"/>
        </w:rPr>
        <w:t>caso,</w:t>
      </w:r>
      <w:r>
        <w:rPr>
          <w:color w:val="231F20"/>
          <w:spacing w:val="-7"/>
          <w:w w:val="115"/>
          <w:sz w:val="20"/>
        </w:rPr>
        <w:t> </w:t>
      </w:r>
      <w:r>
        <w:rPr>
          <w:color w:val="231F20"/>
          <w:w w:val="115"/>
          <w:sz w:val="20"/>
        </w:rPr>
        <w:t>la</w:t>
      </w:r>
      <w:r>
        <w:rPr>
          <w:color w:val="231F20"/>
          <w:spacing w:val="-7"/>
          <w:w w:val="115"/>
          <w:sz w:val="20"/>
        </w:rPr>
        <w:t> </w:t>
      </w:r>
      <w:r>
        <w:rPr>
          <w:color w:val="231F20"/>
          <w:w w:val="115"/>
          <w:sz w:val="20"/>
        </w:rPr>
        <w:t>de</w:t>
      </w:r>
      <w:r>
        <w:rPr>
          <w:color w:val="231F20"/>
          <w:spacing w:val="-7"/>
          <w:w w:val="115"/>
          <w:sz w:val="20"/>
        </w:rPr>
        <w:t> </w:t>
      </w:r>
      <w:r>
        <w:rPr>
          <w:color w:val="231F20"/>
          <w:w w:val="115"/>
          <w:sz w:val="20"/>
        </w:rPr>
        <w:t>la</w:t>
      </w:r>
      <w:r>
        <w:rPr>
          <w:color w:val="231F20"/>
          <w:spacing w:val="-6"/>
          <w:w w:val="115"/>
          <w:sz w:val="20"/>
        </w:rPr>
        <w:t> </w:t>
      </w:r>
      <w:r>
        <w:rPr>
          <w:color w:val="231F20"/>
          <w:spacing w:val="-4"/>
          <w:w w:val="115"/>
          <w:sz w:val="20"/>
        </w:rPr>
        <w:t>mercancía,</w:t>
      </w:r>
      <w:r>
        <w:rPr>
          <w:color w:val="231F20"/>
          <w:spacing w:val="-7"/>
          <w:w w:val="115"/>
          <w:sz w:val="20"/>
        </w:rPr>
        <w:t> </w:t>
      </w:r>
      <w:r>
        <w:rPr>
          <w:color w:val="231F20"/>
          <w:spacing w:val="-3"/>
          <w:w w:val="115"/>
          <w:sz w:val="20"/>
        </w:rPr>
        <w:t>así</w:t>
      </w:r>
      <w:r>
        <w:rPr>
          <w:color w:val="231F20"/>
          <w:spacing w:val="-7"/>
          <w:w w:val="115"/>
          <w:sz w:val="20"/>
        </w:rPr>
        <w:t> </w:t>
      </w:r>
      <w:r>
        <w:rPr>
          <w:color w:val="231F20"/>
          <w:spacing w:val="-3"/>
          <w:w w:val="115"/>
          <w:sz w:val="20"/>
        </w:rPr>
        <w:t>como</w:t>
      </w:r>
      <w:r>
        <w:rPr>
          <w:color w:val="231F20"/>
          <w:spacing w:val="-7"/>
          <w:w w:val="115"/>
          <w:sz w:val="20"/>
        </w:rPr>
        <w:t> </w:t>
      </w:r>
      <w:r>
        <w:rPr>
          <w:color w:val="231F20"/>
          <w:w w:val="115"/>
          <w:sz w:val="20"/>
        </w:rPr>
        <w:t>la</w:t>
      </w:r>
      <w:r>
        <w:rPr>
          <w:color w:val="231F20"/>
          <w:spacing w:val="-6"/>
          <w:w w:val="115"/>
          <w:sz w:val="20"/>
        </w:rPr>
        <w:t> </w:t>
      </w:r>
      <w:r>
        <w:rPr>
          <w:color w:val="231F20"/>
          <w:spacing w:val="-5"/>
          <w:w w:val="115"/>
          <w:sz w:val="20"/>
        </w:rPr>
        <w:t>correspon- </w:t>
      </w:r>
      <w:r>
        <w:rPr>
          <w:color w:val="231F20"/>
          <w:spacing w:val="-4"/>
          <w:w w:val="115"/>
          <w:sz w:val="20"/>
        </w:rPr>
        <w:t>diente autorización, hasta </w:t>
      </w:r>
      <w:r>
        <w:rPr>
          <w:color w:val="231F20"/>
          <w:spacing w:val="-3"/>
          <w:w w:val="115"/>
          <w:sz w:val="20"/>
        </w:rPr>
        <w:t>que </w:t>
      </w:r>
      <w:r>
        <w:rPr>
          <w:color w:val="231F20"/>
          <w:w w:val="115"/>
          <w:sz w:val="20"/>
        </w:rPr>
        <w:t>se </w:t>
      </w:r>
      <w:r>
        <w:rPr>
          <w:color w:val="231F20"/>
          <w:spacing w:val="-4"/>
          <w:w w:val="115"/>
          <w:sz w:val="20"/>
        </w:rPr>
        <w:t>subsanen </w:t>
      </w:r>
      <w:r>
        <w:rPr>
          <w:color w:val="231F20"/>
          <w:spacing w:val="-3"/>
          <w:w w:val="115"/>
          <w:sz w:val="20"/>
        </w:rPr>
        <w:t>las </w:t>
      </w:r>
      <w:r>
        <w:rPr>
          <w:color w:val="231F20"/>
          <w:spacing w:val="-4"/>
          <w:w w:val="115"/>
          <w:sz w:val="20"/>
        </w:rPr>
        <w:t>causas que dieron lugar </w:t>
      </w:r>
      <w:r>
        <w:rPr>
          <w:color w:val="231F20"/>
          <w:w w:val="115"/>
          <w:sz w:val="20"/>
        </w:rPr>
        <w:t>a la </w:t>
      </w:r>
      <w:r>
        <w:rPr>
          <w:color w:val="231F20"/>
          <w:spacing w:val="-4"/>
          <w:w w:val="115"/>
          <w:sz w:val="20"/>
        </w:rPr>
        <w:t>inmovilización, siendo, </w:t>
      </w:r>
      <w:r>
        <w:rPr>
          <w:color w:val="231F20"/>
          <w:w w:val="115"/>
          <w:sz w:val="20"/>
        </w:rPr>
        <w:t>en </w:t>
      </w:r>
      <w:r>
        <w:rPr>
          <w:color w:val="231F20"/>
          <w:spacing w:val="-3"/>
          <w:w w:val="115"/>
          <w:sz w:val="20"/>
        </w:rPr>
        <w:t>todo </w:t>
      </w:r>
      <w:r>
        <w:rPr>
          <w:color w:val="231F20"/>
          <w:spacing w:val="-4"/>
          <w:w w:val="115"/>
          <w:sz w:val="20"/>
        </w:rPr>
        <w:t>caso, res- ponsabilidad </w:t>
      </w:r>
      <w:r>
        <w:rPr>
          <w:color w:val="231F20"/>
          <w:spacing w:val="-3"/>
          <w:w w:val="115"/>
          <w:sz w:val="20"/>
        </w:rPr>
        <w:t>del </w:t>
      </w:r>
      <w:r>
        <w:rPr>
          <w:color w:val="231F20"/>
          <w:spacing w:val="-5"/>
          <w:w w:val="115"/>
          <w:sz w:val="20"/>
        </w:rPr>
        <w:t>transportista </w:t>
      </w:r>
      <w:r>
        <w:rPr>
          <w:color w:val="231F20"/>
          <w:w w:val="115"/>
          <w:sz w:val="20"/>
        </w:rPr>
        <w:t>la </w:t>
      </w:r>
      <w:r>
        <w:rPr>
          <w:color w:val="231F20"/>
          <w:spacing w:val="-4"/>
          <w:w w:val="115"/>
          <w:sz w:val="20"/>
        </w:rPr>
        <w:t>custodia </w:t>
      </w:r>
      <w:r>
        <w:rPr>
          <w:color w:val="231F20"/>
          <w:spacing w:val="-3"/>
          <w:w w:val="115"/>
          <w:sz w:val="20"/>
        </w:rPr>
        <w:t>del </w:t>
      </w:r>
      <w:r>
        <w:rPr>
          <w:color w:val="231F20"/>
          <w:spacing w:val="-4"/>
          <w:w w:val="115"/>
          <w:sz w:val="20"/>
        </w:rPr>
        <w:t>vehículo, </w:t>
      </w:r>
      <w:r>
        <w:rPr>
          <w:color w:val="231F20"/>
          <w:spacing w:val="-10"/>
          <w:w w:val="115"/>
          <w:sz w:val="20"/>
        </w:rPr>
        <w:t>su </w:t>
      </w:r>
      <w:r>
        <w:rPr>
          <w:color w:val="231F20"/>
          <w:spacing w:val="-4"/>
          <w:w w:val="115"/>
          <w:sz w:val="20"/>
        </w:rPr>
        <w:t>carga </w:t>
      </w:r>
      <w:r>
        <w:rPr>
          <w:color w:val="231F20"/>
          <w:w w:val="115"/>
          <w:sz w:val="20"/>
        </w:rPr>
        <w:t>y</w:t>
      </w:r>
      <w:r>
        <w:rPr>
          <w:color w:val="231F20"/>
          <w:spacing w:val="-5"/>
          <w:w w:val="115"/>
          <w:sz w:val="20"/>
        </w:rPr>
        <w:t> pertenencias.</w:t>
      </w:r>
    </w:p>
    <w:p>
      <w:pPr>
        <w:pStyle w:val="BodyText"/>
        <w:spacing w:line="196" w:lineRule="auto" w:before="3"/>
        <w:ind w:right="505"/>
      </w:pPr>
      <w:r>
        <w:rPr>
          <w:color w:val="231F20"/>
          <w:w w:val="115"/>
        </w:rPr>
        <w:t>En idénticos términos se procederá en </w:t>
      </w:r>
      <w:r>
        <w:rPr>
          <w:color w:val="231F20"/>
          <w:spacing w:val="-3"/>
          <w:w w:val="115"/>
        </w:rPr>
        <w:t>aquellos </w:t>
      </w:r>
      <w:r>
        <w:rPr>
          <w:color w:val="231F20"/>
          <w:w w:val="115"/>
        </w:rPr>
        <w:t>supuestos en que la inspección actuante hubiese retirado la</w:t>
      </w:r>
      <w:r>
        <w:rPr>
          <w:color w:val="231F20"/>
          <w:spacing w:val="-6"/>
          <w:w w:val="115"/>
        </w:rPr>
        <w:t> </w:t>
      </w:r>
      <w:r>
        <w:rPr>
          <w:color w:val="231F20"/>
          <w:w w:val="115"/>
        </w:rPr>
        <w:t>hoja</w:t>
      </w:r>
      <w:r>
        <w:rPr>
          <w:color w:val="231F20"/>
          <w:spacing w:val="-5"/>
          <w:w w:val="115"/>
        </w:rPr>
        <w:t> </w:t>
      </w:r>
      <w:r>
        <w:rPr>
          <w:color w:val="231F20"/>
          <w:w w:val="115"/>
        </w:rPr>
        <w:t>de</w:t>
      </w:r>
      <w:r>
        <w:rPr>
          <w:color w:val="231F20"/>
          <w:spacing w:val="-5"/>
          <w:w w:val="115"/>
        </w:rPr>
        <w:t> </w:t>
      </w:r>
      <w:r>
        <w:rPr>
          <w:color w:val="231F20"/>
          <w:w w:val="115"/>
        </w:rPr>
        <w:t>registro</w:t>
      </w:r>
      <w:r>
        <w:rPr>
          <w:color w:val="231F20"/>
          <w:spacing w:val="-5"/>
          <w:w w:val="115"/>
        </w:rPr>
        <w:t> </w:t>
      </w:r>
      <w:r>
        <w:rPr>
          <w:color w:val="231F20"/>
          <w:w w:val="115"/>
        </w:rPr>
        <w:t>que</w:t>
      </w:r>
      <w:r>
        <w:rPr>
          <w:color w:val="231F20"/>
          <w:spacing w:val="-5"/>
          <w:w w:val="115"/>
        </w:rPr>
        <w:t> </w:t>
      </w:r>
      <w:r>
        <w:rPr>
          <w:color w:val="231F20"/>
          <w:w w:val="115"/>
        </w:rPr>
        <w:t>venía</w:t>
      </w:r>
      <w:r>
        <w:rPr>
          <w:color w:val="231F20"/>
          <w:spacing w:val="-6"/>
          <w:w w:val="115"/>
        </w:rPr>
        <w:t> </w:t>
      </w:r>
      <w:r>
        <w:rPr>
          <w:color w:val="231F20"/>
          <w:w w:val="115"/>
        </w:rPr>
        <w:t>siendo</w:t>
      </w:r>
      <w:r>
        <w:rPr>
          <w:color w:val="231F20"/>
          <w:spacing w:val="-5"/>
          <w:w w:val="115"/>
        </w:rPr>
        <w:t> </w:t>
      </w:r>
      <w:r>
        <w:rPr>
          <w:color w:val="231F20"/>
          <w:w w:val="115"/>
        </w:rPr>
        <w:t>utilizada</w:t>
      </w:r>
      <w:r>
        <w:rPr>
          <w:color w:val="231F20"/>
          <w:spacing w:val="-5"/>
          <w:w w:val="115"/>
        </w:rPr>
        <w:t> </w:t>
      </w:r>
      <w:r>
        <w:rPr>
          <w:color w:val="231F20"/>
          <w:w w:val="115"/>
        </w:rPr>
        <w:t>en</w:t>
      </w:r>
      <w:r>
        <w:rPr>
          <w:color w:val="231F20"/>
          <w:spacing w:val="-5"/>
          <w:w w:val="115"/>
        </w:rPr>
        <w:t> </w:t>
      </w:r>
      <w:r>
        <w:rPr>
          <w:color w:val="231F20"/>
          <w:w w:val="115"/>
        </w:rPr>
        <w:t>el</w:t>
      </w:r>
      <w:r>
        <w:rPr>
          <w:color w:val="231F20"/>
          <w:spacing w:val="-5"/>
          <w:w w:val="115"/>
        </w:rPr>
        <w:t> </w:t>
      </w:r>
      <w:r>
        <w:rPr>
          <w:color w:val="231F20"/>
          <w:w w:val="115"/>
        </w:rPr>
        <w:t>aparato de control de los tiempos de conducción y descanso durante la realización de un transporte y la </w:t>
      </w:r>
      <w:r>
        <w:rPr>
          <w:color w:val="231F20"/>
          <w:spacing w:val="-3"/>
          <w:w w:val="115"/>
        </w:rPr>
        <w:t>empresa </w:t>
      </w:r>
      <w:r>
        <w:rPr>
          <w:color w:val="231F20"/>
          <w:w w:val="115"/>
        </w:rPr>
        <w:t>hubiese incumplido la obligación de llevar a bordo </w:t>
      </w:r>
      <w:r>
        <w:rPr>
          <w:color w:val="231F20"/>
          <w:spacing w:val="-3"/>
          <w:w w:val="115"/>
        </w:rPr>
        <w:t>otras </w:t>
      </w:r>
      <w:r>
        <w:rPr>
          <w:color w:val="231F20"/>
          <w:w w:val="115"/>
        </w:rPr>
        <w:t>de repuesto, así como en aquellos en que hubiese </w:t>
      </w:r>
      <w:r>
        <w:rPr>
          <w:color w:val="231F20"/>
          <w:spacing w:val="-3"/>
          <w:w w:val="115"/>
        </w:rPr>
        <w:t>reti- </w:t>
      </w:r>
      <w:r>
        <w:rPr>
          <w:color w:val="231F20"/>
          <w:w w:val="115"/>
        </w:rPr>
        <w:t>rado la tarjeta del conductor para el referido</w:t>
      </w:r>
      <w:r>
        <w:rPr>
          <w:color w:val="231F20"/>
          <w:spacing w:val="5"/>
          <w:w w:val="115"/>
        </w:rPr>
        <w:t> </w:t>
      </w:r>
      <w:r>
        <w:rPr>
          <w:color w:val="231F20"/>
          <w:w w:val="115"/>
        </w:rPr>
        <w:t>aparato.</w:t>
      </w:r>
    </w:p>
    <w:p>
      <w:pPr>
        <w:pStyle w:val="BodyText"/>
        <w:spacing w:line="196" w:lineRule="auto" w:before="1"/>
        <w:ind w:right="505"/>
      </w:pPr>
      <w:r>
        <w:rPr>
          <w:color w:val="231F20"/>
          <w:w w:val="115"/>
        </w:rPr>
        <w:t>Asimismo, podrá ordenarse la inmovilización de </w:t>
      </w:r>
      <w:r>
        <w:rPr>
          <w:color w:val="231F20"/>
          <w:spacing w:val="-8"/>
          <w:w w:val="115"/>
        </w:rPr>
        <w:t>un </w:t>
      </w:r>
      <w:r>
        <w:rPr>
          <w:color w:val="231F20"/>
          <w:w w:val="115"/>
        </w:rPr>
        <w:t>vehículo cuando sean detectadas en carretera conductas infractoras en las que concurran circunstancias que </w:t>
      </w:r>
      <w:r>
        <w:rPr>
          <w:color w:val="231F20"/>
          <w:spacing w:val="-4"/>
          <w:w w:val="115"/>
        </w:rPr>
        <w:t>pue- </w:t>
      </w:r>
      <w:r>
        <w:rPr>
          <w:color w:val="231F20"/>
          <w:w w:val="115"/>
        </w:rPr>
        <w:t>dan entrañar peligro para la</w:t>
      </w:r>
      <w:r>
        <w:rPr>
          <w:color w:val="231F20"/>
          <w:spacing w:val="20"/>
          <w:w w:val="115"/>
        </w:rPr>
        <w:t> </w:t>
      </w:r>
      <w:r>
        <w:rPr>
          <w:color w:val="231F20"/>
          <w:w w:val="115"/>
        </w:rPr>
        <w:t>seguridad.</w:t>
      </w:r>
    </w:p>
    <w:p>
      <w:pPr>
        <w:pStyle w:val="BodyText"/>
        <w:spacing w:line="196" w:lineRule="auto" w:before="1"/>
        <w:ind w:right="509"/>
      </w:pPr>
      <w:r>
        <w:rPr>
          <w:color w:val="231F20"/>
          <w:w w:val="115"/>
        </w:rPr>
        <w:t>En </w:t>
      </w:r>
      <w:r>
        <w:rPr>
          <w:color w:val="231F20"/>
          <w:spacing w:val="-3"/>
          <w:w w:val="115"/>
        </w:rPr>
        <w:t>los </w:t>
      </w:r>
      <w:r>
        <w:rPr>
          <w:color w:val="231F20"/>
          <w:spacing w:val="-4"/>
          <w:w w:val="115"/>
        </w:rPr>
        <w:t>supuestos </w:t>
      </w:r>
      <w:r>
        <w:rPr>
          <w:color w:val="231F20"/>
          <w:w w:val="115"/>
        </w:rPr>
        <w:t>de </w:t>
      </w:r>
      <w:r>
        <w:rPr>
          <w:color w:val="231F20"/>
          <w:spacing w:val="-4"/>
          <w:w w:val="115"/>
        </w:rPr>
        <w:t>inmovilización </w:t>
      </w:r>
      <w:r>
        <w:rPr>
          <w:color w:val="231F20"/>
          <w:w w:val="115"/>
        </w:rPr>
        <w:t>de </w:t>
      </w:r>
      <w:r>
        <w:rPr>
          <w:color w:val="231F20"/>
          <w:spacing w:val="-4"/>
          <w:w w:val="115"/>
        </w:rPr>
        <w:t>vehículos </w:t>
      </w:r>
      <w:r>
        <w:rPr>
          <w:color w:val="231F20"/>
          <w:spacing w:val="-9"/>
          <w:w w:val="115"/>
        </w:rPr>
        <w:t>que </w:t>
      </w:r>
      <w:r>
        <w:rPr>
          <w:color w:val="231F20"/>
          <w:spacing w:val="-5"/>
          <w:w w:val="115"/>
        </w:rPr>
        <w:t>transporten </w:t>
      </w:r>
      <w:r>
        <w:rPr>
          <w:color w:val="231F20"/>
          <w:spacing w:val="-4"/>
          <w:w w:val="115"/>
        </w:rPr>
        <w:t>viajeros, </w:t>
      </w:r>
      <w:r>
        <w:rPr>
          <w:color w:val="231F20"/>
          <w:w w:val="115"/>
        </w:rPr>
        <w:t>y a </w:t>
      </w:r>
      <w:r>
        <w:rPr>
          <w:color w:val="231F20"/>
          <w:spacing w:val="-3"/>
          <w:w w:val="115"/>
        </w:rPr>
        <w:t>fin </w:t>
      </w:r>
      <w:r>
        <w:rPr>
          <w:color w:val="231F20"/>
          <w:w w:val="115"/>
        </w:rPr>
        <w:t>de </w:t>
      </w:r>
      <w:r>
        <w:rPr>
          <w:color w:val="231F20"/>
          <w:spacing w:val="-3"/>
          <w:w w:val="115"/>
        </w:rPr>
        <w:t>que </w:t>
      </w:r>
      <w:r>
        <w:rPr>
          <w:color w:val="231F20"/>
          <w:spacing w:val="-4"/>
          <w:w w:val="115"/>
        </w:rPr>
        <w:t>éstos sufran </w:t>
      </w:r>
      <w:r>
        <w:rPr>
          <w:color w:val="231F20"/>
          <w:w w:val="115"/>
        </w:rPr>
        <w:t>la </w:t>
      </w:r>
      <w:r>
        <w:rPr>
          <w:color w:val="231F20"/>
          <w:spacing w:val="-4"/>
          <w:w w:val="115"/>
        </w:rPr>
        <w:t>menor turbación posible, </w:t>
      </w:r>
      <w:r>
        <w:rPr>
          <w:color w:val="231F20"/>
          <w:spacing w:val="-3"/>
          <w:w w:val="115"/>
        </w:rPr>
        <w:t>será </w:t>
      </w:r>
      <w:r>
        <w:rPr>
          <w:color w:val="231F20"/>
          <w:spacing w:val="-4"/>
          <w:w w:val="115"/>
        </w:rPr>
        <w:t>responsabilidad </w:t>
      </w:r>
      <w:r>
        <w:rPr>
          <w:color w:val="231F20"/>
          <w:spacing w:val="-3"/>
          <w:w w:val="115"/>
        </w:rPr>
        <w:t>del </w:t>
      </w:r>
      <w:r>
        <w:rPr>
          <w:color w:val="231F20"/>
          <w:spacing w:val="-5"/>
          <w:w w:val="115"/>
        </w:rPr>
        <w:t>transporte </w:t>
      </w:r>
      <w:r>
        <w:rPr>
          <w:color w:val="231F20"/>
          <w:spacing w:val="-7"/>
          <w:w w:val="115"/>
        </w:rPr>
        <w:t>cuyo </w:t>
      </w:r>
      <w:r>
        <w:rPr>
          <w:color w:val="231F20"/>
          <w:spacing w:val="-4"/>
          <w:w w:val="115"/>
        </w:rPr>
        <w:t>vehículo </w:t>
      </w:r>
      <w:r>
        <w:rPr>
          <w:color w:val="231F20"/>
          <w:spacing w:val="-3"/>
          <w:w w:val="115"/>
        </w:rPr>
        <w:t>haya sido </w:t>
      </w:r>
      <w:r>
        <w:rPr>
          <w:color w:val="231F20"/>
          <w:spacing w:val="-4"/>
          <w:w w:val="115"/>
        </w:rPr>
        <w:t>inmovilizado buscar </w:t>
      </w:r>
      <w:r>
        <w:rPr>
          <w:color w:val="231F20"/>
          <w:spacing w:val="-3"/>
          <w:w w:val="115"/>
        </w:rPr>
        <w:t>los </w:t>
      </w:r>
      <w:r>
        <w:rPr>
          <w:color w:val="231F20"/>
          <w:spacing w:val="-4"/>
          <w:w w:val="115"/>
        </w:rPr>
        <w:t>medios </w:t>
      </w:r>
      <w:r>
        <w:rPr>
          <w:color w:val="231F20"/>
          <w:spacing w:val="-6"/>
          <w:w w:val="115"/>
        </w:rPr>
        <w:t>alterna- </w:t>
      </w:r>
      <w:r>
        <w:rPr>
          <w:color w:val="231F20"/>
          <w:spacing w:val="-4"/>
          <w:w w:val="115"/>
        </w:rPr>
        <w:t>tivos necesarios </w:t>
      </w:r>
      <w:r>
        <w:rPr>
          <w:color w:val="231F20"/>
          <w:spacing w:val="-3"/>
          <w:w w:val="115"/>
        </w:rPr>
        <w:t>para </w:t>
      </w:r>
      <w:r>
        <w:rPr>
          <w:color w:val="231F20"/>
          <w:spacing w:val="-4"/>
          <w:w w:val="115"/>
        </w:rPr>
        <w:t>hacer llegar </w:t>
      </w:r>
      <w:r>
        <w:rPr>
          <w:color w:val="231F20"/>
          <w:w w:val="115"/>
        </w:rPr>
        <w:t>a </w:t>
      </w:r>
      <w:r>
        <w:rPr>
          <w:color w:val="231F20"/>
          <w:spacing w:val="-3"/>
          <w:w w:val="115"/>
        </w:rPr>
        <w:t>los </w:t>
      </w:r>
      <w:r>
        <w:rPr>
          <w:color w:val="231F20"/>
          <w:spacing w:val="-4"/>
          <w:w w:val="115"/>
        </w:rPr>
        <w:t>viajeros </w:t>
      </w:r>
      <w:r>
        <w:rPr>
          <w:color w:val="231F20"/>
          <w:w w:val="115"/>
        </w:rPr>
        <w:t>a su </w:t>
      </w:r>
      <w:r>
        <w:rPr>
          <w:color w:val="231F20"/>
          <w:spacing w:val="-6"/>
          <w:w w:val="115"/>
        </w:rPr>
        <w:t>destino. </w:t>
      </w:r>
      <w:r>
        <w:rPr>
          <w:color w:val="231F20"/>
          <w:w w:val="115"/>
        </w:rPr>
        <w:t>De no </w:t>
      </w:r>
      <w:r>
        <w:rPr>
          <w:color w:val="231F20"/>
          <w:spacing w:val="-4"/>
          <w:w w:val="115"/>
        </w:rPr>
        <w:t>hacerlo, </w:t>
      </w:r>
      <w:r>
        <w:rPr>
          <w:color w:val="231F20"/>
          <w:spacing w:val="-5"/>
          <w:w w:val="115"/>
        </w:rPr>
        <w:t>dichos </w:t>
      </w:r>
      <w:r>
        <w:rPr>
          <w:color w:val="231F20"/>
          <w:spacing w:val="-4"/>
          <w:w w:val="115"/>
        </w:rPr>
        <w:t>medios podrán </w:t>
      </w:r>
      <w:r>
        <w:rPr>
          <w:color w:val="231F20"/>
          <w:spacing w:val="-3"/>
          <w:w w:val="115"/>
        </w:rPr>
        <w:t>ser </w:t>
      </w:r>
      <w:r>
        <w:rPr>
          <w:color w:val="231F20"/>
          <w:spacing w:val="-4"/>
          <w:w w:val="115"/>
        </w:rPr>
        <w:t>establecidos </w:t>
      </w:r>
      <w:r>
        <w:rPr>
          <w:color w:val="231F20"/>
          <w:spacing w:val="-3"/>
          <w:w w:val="115"/>
        </w:rPr>
        <w:t>por </w:t>
      </w:r>
      <w:r>
        <w:rPr>
          <w:color w:val="231F20"/>
          <w:spacing w:val="-12"/>
          <w:w w:val="115"/>
        </w:rPr>
        <w:t>la </w:t>
      </w:r>
      <w:r>
        <w:rPr>
          <w:color w:val="231F20"/>
          <w:spacing w:val="-4"/>
          <w:w w:val="115"/>
        </w:rPr>
        <w:t>Administración. Los gastos </w:t>
      </w:r>
      <w:r>
        <w:rPr>
          <w:color w:val="231F20"/>
          <w:spacing w:val="-3"/>
          <w:w w:val="115"/>
        </w:rPr>
        <w:t>que </w:t>
      </w:r>
      <w:r>
        <w:rPr>
          <w:color w:val="231F20"/>
          <w:spacing w:val="-4"/>
          <w:w w:val="115"/>
        </w:rPr>
        <w:t>genere </w:t>
      </w:r>
      <w:r>
        <w:rPr>
          <w:color w:val="231F20"/>
          <w:w w:val="115"/>
        </w:rPr>
        <w:t>la </w:t>
      </w:r>
      <w:r>
        <w:rPr>
          <w:color w:val="231F20"/>
          <w:spacing w:val="-4"/>
          <w:w w:val="115"/>
        </w:rPr>
        <w:t>adopción </w:t>
      </w:r>
      <w:r>
        <w:rPr>
          <w:color w:val="231F20"/>
          <w:w w:val="115"/>
        </w:rPr>
        <w:t>de </w:t>
      </w:r>
      <w:r>
        <w:rPr>
          <w:color w:val="231F20"/>
          <w:spacing w:val="-8"/>
          <w:w w:val="115"/>
        </w:rPr>
        <w:t>tales </w:t>
      </w:r>
      <w:r>
        <w:rPr>
          <w:color w:val="231F20"/>
          <w:spacing w:val="-4"/>
          <w:w w:val="115"/>
        </w:rPr>
        <w:t>medidas serán, </w:t>
      </w:r>
      <w:r>
        <w:rPr>
          <w:color w:val="231F20"/>
          <w:w w:val="115"/>
        </w:rPr>
        <w:t>en </w:t>
      </w:r>
      <w:r>
        <w:rPr>
          <w:color w:val="231F20"/>
          <w:spacing w:val="-3"/>
          <w:w w:val="115"/>
        </w:rPr>
        <w:t>todo </w:t>
      </w:r>
      <w:r>
        <w:rPr>
          <w:color w:val="231F20"/>
          <w:spacing w:val="-4"/>
          <w:w w:val="115"/>
        </w:rPr>
        <w:t>caso, </w:t>
      </w:r>
      <w:r>
        <w:rPr>
          <w:color w:val="231F20"/>
          <w:w w:val="115"/>
        </w:rPr>
        <w:t>de </w:t>
      </w:r>
      <w:r>
        <w:rPr>
          <w:color w:val="231F20"/>
          <w:spacing w:val="-4"/>
          <w:w w:val="115"/>
        </w:rPr>
        <w:t>cuenta </w:t>
      </w:r>
      <w:r>
        <w:rPr>
          <w:color w:val="231F20"/>
          <w:spacing w:val="-3"/>
          <w:w w:val="115"/>
        </w:rPr>
        <w:t>del </w:t>
      </w:r>
      <w:r>
        <w:rPr>
          <w:color w:val="231F20"/>
          <w:spacing w:val="-5"/>
          <w:w w:val="115"/>
        </w:rPr>
        <w:t>transportista. </w:t>
      </w:r>
      <w:r>
        <w:rPr>
          <w:color w:val="231F20"/>
          <w:spacing w:val="-11"/>
          <w:w w:val="115"/>
        </w:rPr>
        <w:t>Si </w:t>
      </w:r>
      <w:r>
        <w:rPr>
          <w:color w:val="231F20"/>
          <w:w w:val="115"/>
        </w:rPr>
        <w:t>se </w:t>
      </w:r>
      <w:r>
        <w:rPr>
          <w:color w:val="231F20"/>
          <w:spacing w:val="-4"/>
          <w:w w:val="115"/>
        </w:rPr>
        <w:t>negara </w:t>
      </w:r>
      <w:r>
        <w:rPr>
          <w:color w:val="231F20"/>
          <w:w w:val="115"/>
        </w:rPr>
        <w:t>a </w:t>
      </w:r>
      <w:r>
        <w:rPr>
          <w:color w:val="231F20"/>
          <w:spacing w:val="-4"/>
          <w:w w:val="115"/>
        </w:rPr>
        <w:t>satisfacerlos, quedará inmovilizado </w:t>
      </w:r>
      <w:r>
        <w:rPr>
          <w:color w:val="231F20"/>
          <w:w w:val="115"/>
        </w:rPr>
        <w:t>el </w:t>
      </w:r>
      <w:r>
        <w:rPr>
          <w:color w:val="231F20"/>
          <w:spacing w:val="-6"/>
          <w:w w:val="115"/>
        </w:rPr>
        <w:t>vehículo </w:t>
      </w:r>
      <w:r>
        <w:rPr>
          <w:color w:val="231F20"/>
          <w:spacing w:val="-4"/>
          <w:w w:val="115"/>
        </w:rPr>
        <w:t>hasta </w:t>
      </w:r>
      <w:r>
        <w:rPr>
          <w:color w:val="231F20"/>
          <w:spacing w:val="-3"/>
          <w:w w:val="115"/>
        </w:rPr>
        <w:t>que </w:t>
      </w:r>
      <w:r>
        <w:rPr>
          <w:color w:val="231F20"/>
          <w:spacing w:val="-4"/>
          <w:w w:val="115"/>
        </w:rPr>
        <w:t>aquéllos fueran </w:t>
      </w:r>
      <w:r>
        <w:rPr>
          <w:color w:val="231F20"/>
          <w:spacing w:val="-5"/>
          <w:w w:val="115"/>
        </w:rPr>
        <w:t>satisfechos, </w:t>
      </w:r>
      <w:r>
        <w:rPr>
          <w:color w:val="231F20"/>
          <w:spacing w:val="-4"/>
          <w:w w:val="115"/>
        </w:rPr>
        <w:t>aunque </w:t>
      </w:r>
      <w:r>
        <w:rPr>
          <w:color w:val="231F20"/>
          <w:spacing w:val="-6"/>
          <w:w w:val="115"/>
        </w:rPr>
        <w:t>hubieran </w:t>
      </w:r>
      <w:r>
        <w:rPr>
          <w:color w:val="231F20"/>
          <w:spacing w:val="-4"/>
          <w:w w:val="115"/>
        </w:rPr>
        <w:t>desaparecido </w:t>
      </w:r>
      <w:r>
        <w:rPr>
          <w:color w:val="231F20"/>
          <w:spacing w:val="-3"/>
          <w:w w:val="115"/>
        </w:rPr>
        <w:t>las </w:t>
      </w:r>
      <w:r>
        <w:rPr>
          <w:color w:val="231F20"/>
          <w:spacing w:val="-4"/>
          <w:w w:val="115"/>
        </w:rPr>
        <w:t>causas </w:t>
      </w:r>
      <w:r>
        <w:rPr>
          <w:color w:val="231F20"/>
          <w:w w:val="115"/>
        </w:rPr>
        <w:t>de la</w:t>
      </w:r>
      <w:r>
        <w:rPr>
          <w:color w:val="231F20"/>
          <w:spacing w:val="-6"/>
          <w:w w:val="115"/>
        </w:rPr>
        <w:t> </w:t>
      </w:r>
      <w:r>
        <w:rPr>
          <w:color w:val="231F20"/>
          <w:spacing w:val="-4"/>
          <w:w w:val="115"/>
        </w:rPr>
        <w:t>infracción.</w:t>
      </w:r>
    </w:p>
    <w:p>
      <w:pPr>
        <w:pStyle w:val="ListParagraph"/>
        <w:numPr>
          <w:ilvl w:val="0"/>
          <w:numId w:val="125"/>
        </w:numPr>
        <w:tabs>
          <w:tab w:pos="784" w:val="left" w:leader="none"/>
        </w:tabs>
        <w:spacing w:line="196" w:lineRule="auto" w:before="1" w:after="0"/>
        <w:ind w:left="113" w:right="505" w:firstLine="341"/>
        <w:jc w:val="both"/>
        <w:rPr>
          <w:sz w:val="20"/>
        </w:rPr>
      </w:pPr>
      <w:r>
        <w:rPr>
          <w:color w:val="231F20"/>
          <w:w w:val="115"/>
          <w:sz w:val="20"/>
        </w:rPr>
        <w:t>Independientemente de las sanciones pecuniarias que correspondan de conformidad con esta </w:t>
      </w:r>
      <w:r>
        <w:rPr>
          <w:color w:val="231F20"/>
          <w:spacing w:val="-4"/>
          <w:w w:val="115"/>
          <w:sz w:val="20"/>
        </w:rPr>
        <w:t>Ley, </w:t>
      </w:r>
      <w:r>
        <w:rPr>
          <w:color w:val="231F20"/>
          <w:w w:val="115"/>
          <w:sz w:val="20"/>
        </w:rPr>
        <w:t>la resolu- ción sancionadora en que se aprecie el </w:t>
      </w:r>
      <w:r>
        <w:rPr>
          <w:color w:val="231F20"/>
          <w:spacing w:val="-3"/>
          <w:w w:val="115"/>
          <w:sz w:val="20"/>
        </w:rPr>
        <w:t>incumplimiento </w:t>
      </w:r>
      <w:r>
        <w:rPr>
          <w:color w:val="231F20"/>
          <w:w w:val="115"/>
          <w:sz w:val="20"/>
        </w:rPr>
        <w:t>reiterado de las circunstancias previstas en los </w:t>
      </w:r>
      <w:r>
        <w:rPr>
          <w:color w:val="231F20"/>
          <w:spacing w:val="-3"/>
          <w:w w:val="115"/>
          <w:sz w:val="20"/>
        </w:rPr>
        <w:t>apartados </w:t>
      </w:r>
      <w:r>
        <w:rPr>
          <w:color w:val="231F20"/>
          <w:w w:val="115"/>
          <w:sz w:val="20"/>
        </w:rPr>
        <w:t>15 ó 16 del artículo </w:t>
      </w:r>
      <w:r>
        <w:rPr>
          <w:color w:val="231F20"/>
          <w:spacing w:val="-4"/>
          <w:w w:val="115"/>
          <w:sz w:val="20"/>
        </w:rPr>
        <w:t>104 </w:t>
      </w:r>
      <w:r>
        <w:rPr>
          <w:color w:val="231F20"/>
          <w:w w:val="115"/>
          <w:sz w:val="20"/>
        </w:rPr>
        <w:t>podrá acordar la caducidad de </w:t>
      </w:r>
      <w:r>
        <w:rPr>
          <w:color w:val="231F20"/>
          <w:spacing w:val="-6"/>
          <w:w w:val="115"/>
          <w:sz w:val="20"/>
        </w:rPr>
        <w:t>la </w:t>
      </w:r>
      <w:r>
        <w:rPr>
          <w:color w:val="231F20"/>
          <w:w w:val="115"/>
          <w:sz w:val="20"/>
        </w:rPr>
        <w:t>concesión</w:t>
      </w:r>
      <w:r>
        <w:rPr>
          <w:color w:val="231F20"/>
          <w:spacing w:val="-4"/>
          <w:w w:val="115"/>
          <w:sz w:val="20"/>
        </w:rPr>
        <w:t> </w:t>
      </w:r>
      <w:r>
        <w:rPr>
          <w:color w:val="231F20"/>
          <w:w w:val="115"/>
          <w:sz w:val="20"/>
        </w:rPr>
        <w:t>o</w:t>
      </w:r>
      <w:r>
        <w:rPr>
          <w:color w:val="231F20"/>
          <w:spacing w:val="-4"/>
          <w:w w:val="115"/>
          <w:sz w:val="20"/>
        </w:rPr>
        <w:t> </w:t>
      </w:r>
      <w:r>
        <w:rPr>
          <w:color w:val="231F20"/>
          <w:w w:val="115"/>
          <w:sz w:val="20"/>
        </w:rPr>
        <w:t>autorización</w:t>
      </w:r>
      <w:r>
        <w:rPr>
          <w:color w:val="231F20"/>
          <w:spacing w:val="-4"/>
          <w:w w:val="115"/>
          <w:sz w:val="20"/>
        </w:rPr>
        <w:t> </w:t>
      </w:r>
      <w:r>
        <w:rPr>
          <w:color w:val="231F20"/>
          <w:w w:val="115"/>
          <w:sz w:val="20"/>
        </w:rPr>
        <w:t>de</w:t>
      </w:r>
      <w:r>
        <w:rPr>
          <w:color w:val="231F20"/>
          <w:spacing w:val="-4"/>
          <w:w w:val="115"/>
          <w:sz w:val="20"/>
        </w:rPr>
        <w:t> </w:t>
      </w:r>
      <w:r>
        <w:rPr>
          <w:color w:val="231F20"/>
          <w:w w:val="115"/>
          <w:sz w:val="20"/>
        </w:rPr>
        <w:t>que</w:t>
      </w:r>
      <w:r>
        <w:rPr>
          <w:color w:val="231F20"/>
          <w:spacing w:val="-4"/>
          <w:w w:val="115"/>
          <w:sz w:val="20"/>
        </w:rPr>
        <w:t> </w:t>
      </w:r>
      <w:r>
        <w:rPr>
          <w:color w:val="231F20"/>
          <w:w w:val="115"/>
          <w:sz w:val="20"/>
        </w:rPr>
        <w:t>se</w:t>
      </w:r>
      <w:r>
        <w:rPr>
          <w:color w:val="231F20"/>
          <w:spacing w:val="-4"/>
          <w:w w:val="115"/>
          <w:sz w:val="20"/>
        </w:rPr>
        <w:t> </w:t>
      </w:r>
      <w:r>
        <w:rPr>
          <w:color w:val="231F20"/>
          <w:w w:val="115"/>
          <w:sz w:val="20"/>
        </w:rPr>
        <w:t>trate</w:t>
      </w:r>
      <w:r>
        <w:rPr>
          <w:color w:val="231F20"/>
          <w:spacing w:val="-4"/>
          <w:w w:val="115"/>
          <w:sz w:val="20"/>
        </w:rPr>
        <w:t> </w:t>
      </w:r>
      <w:r>
        <w:rPr>
          <w:color w:val="231F20"/>
          <w:w w:val="115"/>
          <w:sz w:val="20"/>
        </w:rPr>
        <w:t>con</w:t>
      </w:r>
      <w:r>
        <w:rPr>
          <w:color w:val="231F20"/>
          <w:spacing w:val="-4"/>
          <w:w w:val="115"/>
          <w:sz w:val="20"/>
        </w:rPr>
        <w:t> </w:t>
      </w:r>
      <w:r>
        <w:rPr>
          <w:color w:val="231F20"/>
          <w:w w:val="115"/>
          <w:sz w:val="20"/>
        </w:rPr>
        <w:t>pérdida</w:t>
      </w:r>
      <w:r>
        <w:rPr>
          <w:color w:val="231F20"/>
          <w:spacing w:val="-4"/>
          <w:w w:val="115"/>
          <w:sz w:val="20"/>
        </w:rPr>
        <w:t> </w:t>
      </w:r>
      <w:r>
        <w:rPr>
          <w:color w:val="231F20"/>
          <w:w w:val="115"/>
          <w:sz w:val="20"/>
        </w:rPr>
        <w:t>de</w:t>
      </w:r>
      <w:r>
        <w:rPr>
          <w:color w:val="231F20"/>
          <w:spacing w:val="-4"/>
          <w:w w:val="115"/>
          <w:sz w:val="20"/>
        </w:rPr>
        <w:t> </w:t>
      </w:r>
      <w:r>
        <w:rPr>
          <w:color w:val="231F20"/>
          <w:w w:val="115"/>
          <w:sz w:val="20"/>
        </w:rPr>
        <w:t>la fianza y sin perjuicio del pago del salario o de las indem- nizaciones que procedan. Asimismo, la resolución</w:t>
      </w:r>
      <w:r>
        <w:rPr>
          <w:color w:val="231F20"/>
          <w:spacing w:val="14"/>
          <w:w w:val="115"/>
          <w:sz w:val="20"/>
        </w:rPr>
        <w:t> </w:t>
      </w:r>
      <w:r>
        <w:rPr>
          <w:color w:val="231F20"/>
          <w:spacing w:val="-3"/>
          <w:w w:val="115"/>
          <w:sz w:val="20"/>
        </w:rPr>
        <w:t>sancio-</w:t>
      </w:r>
    </w:p>
    <w:p>
      <w:pPr>
        <w:spacing w:after="0" w:line="196" w:lineRule="auto"/>
        <w:jc w:val="both"/>
        <w:rPr>
          <w:sz w:val="20"/>
        </w:rPr>
        <w:sectPr>
          <w:pgSz w:w="13320" w:h="17860"/>
          <w:pgMar w:header="1322" w:footer="0" w:top="1720" w:bottom="280" w:left="680" w:right="680"/>
          <w:cols w:num="2" w:equalWidth="0">
            <w:col w:w="5569" w:space="356"/>
            <w:col w:w="6035"/>
          </w:cols>
        </w:sectPr>
      </w:pPr>
    </w:p>
    <w:p>
      <w:pPr>
        <w:pStyle w:val="BodyText"/>
        <w:spacing w:line="201" w:lineRule="auto" w:before="119"/>
        <w:ind w:left="510" w:firstLine="0"/>
      </w:pPr>
      <w:r>
        <w:rPr>
          <w:color w:val="231F20"/>
          <w:w w:val="115"/>
        </w:rPr>
        <w:t>nadora en que se aprecie el incumplimiento reiterado de las circunstancias previstas en los apartados 17 ó 18 del artículo 104 podrá dar lugar a la pérdida de validez de cuantas autorizaciones sea titular el infractor.</w:t>
      </w:r>
    </w:p>
    <w:p>
      <w:pPr>
        <w:pStyle w:val="BodyText"/>
        <w:spacing w:line="201" w:lineRule="auto"/>
        <w:ind w:left="510" w:right="1"/>
      </w:pPr>
      <w:r>
        <w:rPr>
          <w:color w:val="231F20"/>
          <w:w w:val="115"/>
        </w:rPr>
        <w:t>A los efectos previstos en este apartado, se conside- rará que existe incumplimiento reiterado cuando </w:t>
      </w:r>
      <w:r>
        <w:rPr>
          <w:color w:val="231F20"/>
          <w:spacing w:val="-8"/>
          <w:w w:val="115"/>
        </w:rPr>
        <w:t>la </w:t>
      </w:r>
      <w:r>
        <w:rPr>
          <w:color w:val="231F20"/>
          <w:w w:val="115"/>
        </w:rPr>
        <w:t>correspondiente</w:t>
      </w:r>
      <w:r>
        <w:rPr>
          <w:color w:val="231F20"/>
          <w:spacing w:val="-13"/>
          <w:w w:val="115"/>
        </w:rPr>
        <w:t> </w:t>
      </w:r>
      <w:r>
        <w:rPr>
          <w:color w:val="231F20"/>
          <w:w w:val="115"/>
        </w:rPr>
        <w:t>empresa</w:t>
      </w:r>
      <w:r>
        <w:rPr>
          <w:color w:val="231F20"/>
          <w:spacing w:val="-13"/>
          <w:w w:val="115"/>
        </w:rPr>
        <w:t> </w:t>
      </w:r>
      <w:r>
        <w:rPr>
          <w:color w:val="231F20"/>
          <w:w w:val="115"/>
        </w:rPr>
        <w:t>haya</w:t>
      </w:r>
      <w:r>
        <w:rPr>
          <w:color w:val="231F20"/>
          <w:spacing w:val="-13"/>
          <w:w w:val="115"/>
        </w:rPr>
        <w:t> </w:t>
      </w:r>
      <w:r>
        <w:rPr>
          <w:color w:val="231F20"/>
          <w:w w:val="115"/>
        </w:rPr>
        <w:t>sido</w:t>
      </w:r>
      <w:r>
        <w:rPr>
          <w:color w:val="231F20"/>
          <w:spacing w:val="-13"/>
          <w:w w:val="115"/>
        </w:rPr>
        <w:t> </w:t>
      </w:r>
      <w:r>
        <w:rPr>
          <w:color w:val="231F20"/>
          <w:w w:val="115"/>
        </w:rPr>
        <w:t>sancionada,</w:t>
      </w:r>
      <w:r>
        <w:rPr>
          <w:color w:val="231F20"/>
          <w:spacing w:val="-12"/>
          <w:w w:val="115"/>
        </w:rPr>
        <w:t> </w:t>
      </w:r>
      <w:r>
        <w:rPr>
          <w:color w:val="231F20"/>
          <w:w w:val="115"/>
        </w:rPr>
        <w:t>mediante resoluciones que pongan fin a la vía administrativa, por </w:t>
      </w:r>
      <w:r>
        <w:rPr>
          <w:color w:val="231F20"/>
          <w:spacing w:val="-9"/>
          <w:w w:val="115"/>
        </w:rPr>
        <w:t>la </w:t>
      </w:r>
      <w:r>
        <w:rPr>
          <w:color w:val="231F20"/>
          <w:w w:val="115"/>
        </w:rPr>
        <w:t>comisión en un período de un año de tres o más</w:t>
      </w:r>
      <w:r>
        <w:rPr>
          <w:color w:val="231F20"/>
          <w:spacing w:val="-31"/>
          <w:w w:val="115"/>
        </w:rPr>
        <w:t> </w:t>
      </w:r>
      <w:r>
        <w:rPr>
          <w:color w:val="231F20"/>
          <w:w w:val="115"/>
        </w:rPr>
        <w:t>infraccio- nes de carácter muy grave por vulneración de las circuns- tancias previstas en los apartados 15, 16, 17 ó 18</w:t>
      </w:r>
      <w:r>
        <w:rPr>
          <w:color w:val="231F20"/>
          <w:spacing w:val="26"/>
          <w:w w:val="115"/>
        </w:rPr>
        <w:t> </w:t>
      </w:r>
      <w:r>
        <w:rPr>
          <w:color w:val="231F20"/>
          <w:spacing w:val="-4"/>
          <w:w w:val="115"/>
        </w:rPr>
        <w:t>del</w:t>
      </w:r>
    </w:p>
    <w:p>
      <w:pPr>
        <w:pStyle w:val="BodyText"/>
        <w:spacing w:line="187" w:lineRule="exact"/>
        <w:ind w:left="510" w:firstLine="0"/>
      </w:pPr>
      <w:r>
        <w:rPr>
          <w:color w:val="231F20"/>
          <w:w w:val="110"/>
        </w:rPr>
        <w:t>artículo 104.</w:t>
      </w:r>
    </w:p>
    <w:p>
      <w:pPr>
        <w:pStyle w:val="ListParagraph"/>
        <w:numPr>
          <w:ilvl w:val="0"/>
          <w:numId w:val="125"/>
        </w:numPr>
        <w:tabs>
          <w:tab w:pos="1219" w:val="left" w:leader="none"/>
        </w:tabs>
        <w:spacing w:line="201" w:lineRule="auto" w:before="7" w:after="0"/>
        <w:ind w:left="510" w:right="0" w:firstLine="341"/>
        <w:jc w:val="both"/>
        <w:rPr>
          <w:sz w:val="20"/>
        </w:rPr>
      </w:pPr>
      <w:r>
        <w:rPr>
          <w:color w:val="231F20"/>
          <w:w w:val="115"/>
          <w:sz w:val="20"/>
        </w:rPr>
        <w:t>La imposición de las sanciones que, en su </w:t>
      </w:r>
      <w:r>
        <w:rPr>
          <w:color w:val="231F20"/>
          <w:spacing w:val="-3"/>
          <w:w w:val="115"/>
          <w:sz w:val="20"/>
        </w:rPr>
        <w:t>caso, </w:t>
      </w:r>
      <w:r>
        <w:rPr>
          <w:color w:val="231F20"/>
          <w:w w:val="115"/>
          <w:sz w:val="20"/>
        </w:rPr>
        <w:t>correspondan será independiente de la posible </w:t>
      </w:r>
      <w:r>
        <w:rPr>
          <w:color w:val="231F20"/>
          <w:spacing w:val="-3"/>
          <w:w w:val="115"/>
          <w:sz w:val="20"/>
        </w:rPr>
        <w:t>obligación </w:t>
      </w:r>
      <w:r>
        <w:rPr>
          <w:color w:val="231F20"/>
          <w:w w:val="115"/>
          <w:sz w:val="20"/>
        </w:rPr>
        <w:t>de indemnizar los daños y perjuicios</w:t>
      </w:r>
      <w:r>
        <w:rPr>
          <w:color w:val="231F20"/>
          <w:spacing w:val="41"/>
          <w:w w:val="115"/>
          <w:sz w:val="20"/>
        </w:rPr>
        <w:t> </w:t>
      </w:r>
      <w:r>
        <w:rPr>
          <w:color w:val="231F20"/>
          <w:w w:val="115"/>
          <w:sz w:val="20"/>
        </w:rPr>
        <w:t>causados.</w:t>
      </w:r>
    </w:p>
    <w:p>
      <w:pPr>
        <w:spacing w:before="201"/>
        <w:ind w:left="510" w:right="0" w:firstLine="0"/>
        <w:jc w:val="both"/>
        <w:rPr>
          <w:i/>
          <w:sz w:val="20"/>
        </w:rPr>
      </w:pPr>
      <w:r>
        <w:rPr>
          <w:color w:val="231F20"/>
          <w:w w:val="115"/>
          <w:sz w:val="20"/>
        </w:rPr>
        <w:t>Artículo 110. </w:t>
      </w:r>
      <w:r>
        <w:rPr>
          <w:i/>
          <w:color w:val="231F20"/>
          <w:w w:val="115"/>
          <w:sz w:val="20"/>
        </w:rPr>
        <w:t>Inhabilitación.</w:t>
      </w:r>
    </w:p>
    <w:p>
      <w:pPr>
        <w:pStyle w:val="ListParagraph"/>
        <w:numPr>
          <w:ilvl w:val="0"/>
          <w:numId w:val="126"/>
        </w:numPr>
        <w:tabs>
          <w:tab w:pos="1193" w:val="left" w:leader="none"/>
        </w:tabs>
        <w:spacing w:line="201" w:lineRule="auto" w:before="203" w:after="0"/>
        <w:ind w:left="510" w:right="0" w:firstLine="341"/>
        <w:jc w:val="both"/>
        <w:rPr>
          <w:sz w:val="20"/>
        </w:rPr>
      </w:pPr>
      <w:r>
        <w:rPr>
          <w:color w:val="231F20"/>
          <w:w w:val="115"/>
          <w:sz w:val="20"/>
        </w:rPr>
        <w:t>La comisión de dos o más infracciones de las rese- ñadas en los </w:t>
      </w:r>
      <w:r>
        <w:rPr>
          <w:color w:val="231F20"/>
          <w:spacing w:val="-3"/>
          <w:w w:val="115"/>
          <w:sz w:val="20"/>
        </w:rPr>
        <w:t>apartados </w:t>
      </w:r>
      <w:r>
        <w:rPr>
          <w:color w:val="231F20"/>
          <w:w w:val="115"/>
          <w:sz w:val="20"/>
        </w:rPr>
        <w:t>1, 2, 3 y 4 del </w:t>
      </w:r>
      <w:r>
        <w:rPr>
          <w:color w:val="231F20"/>
          <w:spacing w:val="-3"/>
          <w:w w:val="115"/>
          <w:sz w:val="20"/>
        </w:rPr>
        <w:t>artículo </w:t>
      </w:r>
      <w:r>
        <w:rPr>
          <w:color w:val="231F20"/>
          <w:spacing w:val="-5"/>
          <w:w w:val="115"/>
          <w:sz w:val="20"/>
        </w:rPr>
        <w:t>104 </w:t>
      </w:r>
      <w:r>
        <w:rPr>
          <w:color w:val="231F20"/>
          <w:w w:val="115"/>
          <w:sz w:val="20"/>
        </w:rPr>
        <w:t>en </w:t>
      </w:r>
      <w:r>
        <w:rPr>
          <w:color w:val="231F20"/>
          <w:spacing w:val="-10"/>
          <w:w w:val="115"/>
          <w:sz w:val="20"/>
        </w:rPr>
        <w:t>el </w:t>
      </w:r>
      <w:r>
        <w:rPr>
          <w:color w:val="231F20"/>
          <w:w w:val="115"/>
          <w:sz w:val="20"/>
        </w:rPr>
        <w:t>espacio de un año conllevará la inhabilitación del</w:t>
      </w:r>
      <w:r>
        <w:rPr>
          <w:color w:val="231F20"/>
          <w:spacing w:val="-34"/>
          <w:w w:val="115"/>
          <w:sz w:val="20"/>
        </w:rPr>
        <w:t> </w:t>
      </w:r>
      <w:r>
        <w:rPr>
          <w:color w:val="231F20"/>
          <w:w w:val="115"/>
          <w:sz w:val="20"/>
        </w:rPr>
        <w:t>infractor durante un período de tres años para ser titular de </w:t>
      </w:r>
      <w:r>
        <w:rPr>
          <w:color w:val="231F20"/>
          <w:spacing w:val="-6"/>
          <w:w w:val="115"/>
          <w:sz w:val="20"/>
        </w:rPr>
        <w:t>cual- </w:t>
      </w:r>
      <w:r>
        <w:rPr>
          <w:color w:val="231F20"/>
          <w:w w:val="115"/>
          <w:sz w:val="20"/>
        </w:rPr>
        <w:t>quier</w:t>
      </w:r>
      <w:r>
        <w:rPr>
          <w:color w:val="231F20"/>
          <w:spacing w:val="-13"/>
          <w:w w:val="115"/>
          <w:sz w:val="20"/>
        </w:rPr>
        <w:t> </w:t>
      </w:r>
      <w:r>
        <w:rPr>
          <w:color w:val="231F20"/>
          <w:w w:val="115"/>
          <w:sz w:val="20"/>
        </w:rPr>
        <w:t>clase</w:t>
      </w:r>
      <w:r>
        <w:rPr>
          <w:color w:val="231F20"/>
          <w:spacing w:val="-13"/>
          <w:w w:val="115"/>
          <w:sz w:val="20"/>
        </w:rPr>
        <w:t> </w:t>
      </w:r>
      <w:r>
        <w:rPr>
          <w:color w:val="231F20"/>
          <w:w w:val="115"/>
          <w:sz w:val="20"/>
        </w:rPr>
        <w:t>de</w:t>
      </w:r>
      <w:r>
        <w:rPr>
          <w:color w:val="231F20"/>
          <w:spacing w:val="-12"/>
          <w:w w:val="115"/>
          <w:sz w:val="20"/>
        </w:rPr>
        <w:t> </w:t>
      </w:r>
      <w:r>
        <w:rPr>
          <w:color w:val="231F20"/>
          <w:w w:val="115"/>
          <w:sz w:val="20"/>
        </w:rPr>
        <w:t>concesión,</w:t>
      </w:r>
      <w:r>
        <w:rPr>
          <w:color w:val="231F20"/>
          <w:spacing w:val="-13"/>
          <w:w w:val="115"/>
          <w:sz w:val="20"/>
        </w:rPr>
        <w:t> </w:t>
      </w:r>
      <w:r>
        <w:rPr>
          <w:color w:val="231F20"/>
          <w:w w:val="115"/>
          <w:sz w:val="20"/>
        </w:rPr>
        <w:t>autorización</w:t>
      </w:r>
      <w:r>
        <w:rPr>
          <w:color w:val="231F20"/>
          <w:spacing w:val="-13"/>
          <w:w w:val="115"/>
          <w:sz w:val="20"/>
        </w:rPr>
        <w:t> </w:t>
      </w:r>
      <w:r>
        <w:rPr>
          <w:color w:val="231F20"/>
          <w:w w:val="115"/>
          <w:sz w:val="20"/>
        </w:rPr>
        <w:t>o</w:t>
      </w:r>
      <w:r>
        <w:rPr>
          <w:color w:val="231F20"/>
          <w:spacing w:val="-12"/>
          <w:w w:val="115"/>
          <w:sz w:val="20"/>
        </w:rPr>
        <w:t> </w:t>
      </w:r>
      <w:r>
        <w:rPr>
          <w:color w:val="231F20"/>
          <w:w w:val="115"/>
          <w:sz w:val="20"/>
        </w:rPr>
        <w:t>licencia</w:t>
      </w:r>
      <w:r>
        <w:rPr>
          <w:color w:val="231F20"/>
          <w:spacing w:val="-13"/>
          <w:w w:val="115"/>
          <w:sz w:val="20"/>
        </w:rPr>
        <w:t> </w:t>
      </w:r>
      <w:r>
        <w:rPr>
          <w:color w:val="231F20"/>
          <w:spacing w:val="-4"/>
          <w:w w:val="115"/>
          <w:sz w:val="20"/>
        </w:rPr>
        <w:t>habilitante </w:t>
      </w:r>
      <w:r>
        <w:rPr>
          <w:color w:val="231F20"/>
          <w:w w:val="115"/>
          <w:sz w:val="20"/>
        </w:rPr>
        <w:t>para el ejercicio de la actividad de </w:t>
      </w:r>
      <w:r>
        <w:rPr>
          <w:color w:val="231F20"/>
          <w:spacing w:val="-3"/>
          <w:w w:val="115"/>
          <w:sz w:val="20"/>
        </w:rPr>
        <w:t>transporte </w:t>
      </w:r>
      <w:r>
        <w:rPr>
          <w:color w:val="231F20"/>
          <w:w w:val="115"/>
          <w:sz w:val="20"/>
        </w:rPr>
        <w:t>o de cual- quiera de sus actividades auxiliares y complementarias </w:t>
      </w:r>
      <w:r>
        <w:rPr>
          <w:color w:val="231F20"/>
          <w:spacing w:val="-17"/>
          <w:w w:val="115"/>
          <w:sz w:val="20"/>
        </w:rPr>
        <w:t>o </w:t>
      </w:r>
      <w:r>
        <w:rPr>
          <w:color w:val="231F20"/>
          <w:w w:val="115"/>
          <w:sz w:val="20"/>
        </w:rPr>
        <w:t>formar </w:t>
      </w:r>
      <w:r>
        <w:rPr>
          <w:color w:val="231F20"/>
          <w:spacing w:val="-3"/>
          <w:w w:val="115"/>
          <w:sz w:val="20"/>
        </w:rPr>
        <w:t>parte </w:t>
      </w:r>
      <w:r>
        <w:rPr>
          <w:color w:val="231F20"/>
          <w:w w:val="115"/>
          <w:sz w:val="20"/>
        </w:rPr>
        <w:t>del consejo de administración u </w:t>
      </w:r>
      <w:r>
        <w:rPr>
          <w:color w:val="231F20"/>
          <w:spacing w:val="-3"/>
          <w:w w:val="115"/>
          <w:sz w:val="20"/>
        </w:rPr>
        <w:t>órgano</w:t>
      </w:r>
      <w:r>
        <w:rPr>
          <w:color w:val="231F20"/>
          <w:spacing w:val="-20"/>
          <w:w w:val="115"/>
          <w:sz w:val="20"/>
        </w:rPr>
        <w:t> </w:t>
      </w:r>
      <w:r>
        <w:rPr>
          <w:color w:val="231F20"/>
          <w:w w:val="115"/>
          <w:sz w:val="20"/>
        </w:rPr>
        <w:t>equi- valente de una empresa que sea titular de tales </w:t>
      </w:r>
      <w:r>
        <w:rPr>
          <w:color w:val="231F20"/>
          <w:spacing w:val="-4"/>
          <w:w w:val="115"/>
          <w:sz w:val="20"/>
        </w:rPr>
        <w:t>concesio- </w:t>
      </w:r>
      <w:r>
        <w:rPr>
          <w:color w:val="231F20"/>
          <w:w w:val="115"/>
          <w:sz w:val="20"/>
        </w:rPr>
        <w:t>nes, autorizaciones o licencias. Durante </w:t>
      </w:r>
      <w:r>
        <w:rPr>
          <w:color w:val="231F20"/>
          <w:spacing w:val="-4"/>
          <w:w w:val="115"/>
          <w:sz w:val="20"/>
        </w:rPr>
        <w:t>dicho período </w:t>
      </w:r>
      <w:r>
        <w:rPr>
          <w:color w:val="231F20"/>
          <w:w w:val="115"/>
          <w:sz w:val="20"/>
        </w:rPr>
        <w:t>tampoco podrá el así inhabilitado </w:t>
      </w:r>
      <w:r>
        <w:rPr>
          <w:color w:val="231F20"/>
          <w:spacing w:val="-3"/>
          <w:w w:val="115"/>
          <w:sz w:val="20"/>
        </w:rPr>
        <w:t>aportar </w:t>
      </w:r>
      <w:r>
        <w:rPr>
          <w:color w:val="231F20"/>
          <w:w w:val="115"/>
          <w:sz w:val="20"/>
        </w:rPr>
        <w:t>su </w:t>
      </w:r>
      <w:r>
        <w:rPr>
          <w:color w:val="231F20"/>
          <w:spacing w:val="-2"/>
          <w:w w:val="115"/>
          <w:sz w:val="20"/>
        </w:rPr>
        <w:t>capacitación </w:t>
      </w:r>
      <w:r>
        <w:rPr>
          <w:color w:val="231F20"/>
          <w:w w:val="115"/>
          <w:sz w:val="20"/>
        </w:rPr>
        <w:t>profesional a ninguna empresa </w:t>
      </w:r>
      <w:r>
        <w:rPr>
          <w:color w:val="231F20"/>
          <w:spacing w:val="-3"/>
          <w:w w:val="115"/>
          <w:sz w:val="20"/>
        </w:rPr>
        <w:t>transportista </w:t>
      </w:r>
      <w:r>
        <w:rPr>
          <w:color w:val="231F20"/>
          <w:w w:val="115"/>
          <w:sz w:val="20"/>
        </w:rPr>
        <w:t>o de</w:t>
      </w:r>
      <w:r>
        <w:rPr>
          <w:color w:val="231F20"/>
          <w:spacing w:val="-34"/>
          <w:w w:val="115"/>
          <w:sz w:val="20"/>
        </w:rPr>
        <w:t> </w:t>
      </w:r>
      <w:r>
        <w:rPr>
          <w:color w:val="231F20"/>
          <w:spacing w:val="-4"/>
          <w:w w:val="115"/>
          <w:sz w:val="20"/>
        </w:rPr>
        <w:t>actividad </w:t>
      </w:r>
      <w:r>
        <w:rPr>
          <w:color w:val="231F20"/>
          <w:w w:val="115"/>
          <w:sz w:val="20"/>
        </w:rPr>
        <w:t>auxiliar y complementaria del</w:t>
      </w:r>
      <w:r>
        <w:rPr>
          <w:color w:val="231F20"/>
          <w:spacing w:val="-6"/>
          <w:w w:val="115"/>
          <w:sz w:val="20"/>
        </w:rPr>
        <w:t> </w:t>
      </w:r>
      <w:r>
        <w:rPr>
          <w:color w:val="231F20"/>
          <w:spacing w:val="-3"/>
          <w:w w:val="115"/>
          <w:sz w:val="20"/>
        </w:rPr>
        <w:t>transporte.</w:t>
      </w:r>
    </w:p>
    <w:p>
      <w:pPr>
        <w:pStyle w:val="BodyText"/>
        <w:spacing w:line="181" w:lineRule="exact"/>
        <w:ind w:left="851" w:firstLine="0"/>
      </w:pPr>
      <w:r>
        <w:rPr>
          <w:color w:val="231F20"/>
          <w:w w:val="115"/>
        </w:rPr>
        <w:t>La mencionada inhabilitación llevará aparejada </w:t>
      </w:r>
      <w:r>
        <w:rPr>
          <w:color w:val="231F20"/>
          <w:spacing w:val="-7"/>
          <w:w w:val="115"/>
        </w:rPr>
        <w:t>la</w:t>
      </w:r>
    </w:p>
    <w:p>
      <w:pPr>
        <w:pStyle w:val="BodyText"/>
        <w:spacing w:line="201" w:lineRule="auto" w:before="10"/>
        <w:ind w:left="510" w:firstLine="0"/>
      </w:pPr>
      <w:r>
        <w:rPr>
          <w:color w:val="231F20"/>
          <w:w w:val="115"/>
        </w:rPr>
        <w:t>caducidad de cuantas concesiones y la pérdida de validez de cuantas autorizaciones y licencias fuese titular la empresa infractora, con carácter definitivo.</w:t>
      </w:r>
    </w:p>
    <w:p>
      <w:pPr>
        <w:pStyle w:val="BodyText"/>
        <w:spacing w:line="201" w:lineRule="auto"/>
        <w:ind w:left="510"/>
      </w:pPr>
      <w:r>
        <w:rPr>
          <w:color w:val="231F20"/>
          <w:spacing w:val="-3"/>
          <w:w w:val="115"/>
        </w:rPr>
        <w:t>Para</w:t>
      </w:r>
      <w:r>
        <w:rPr>
          <w:color w:val="231F20"/>
          <w:spacing w:val="-8"/>
          <w:w w:val="115"/>
        </w:rPr>
        <w:t> </w:t>
      </w:r>
      <w:r>
        <w:rPr>
          <w:color w:val="231F20"/>
          <w:w w:val="115"/>
        </w:rPr>
        <w:t>que</w:t>
      </w:r>
      <w:r>
        <w:rPr>
          <w:color w:val="231F20"/>
          <w:spacing w:val="-8"/>
          <w:w w:val="115"/>
        </w:rPr>
        <w:t> </w:t>
      </w:r>
      <w:r>
        <w:rPr>
          <w:color w:val="231F20"/>
          <w:w w:val="115"/>
        </w:rPr>
        <w:t>se</w:t>
      </w:r>
      <w:r>
        <w:rPr>
          <w:color w:val="231F20"/>
          <w:spacing w:val="-8"/>
          <w:w w:val="115"/>
        </w:rPr>
        <w:t> </w:t>
      </w:r>
      <w:r>
        <w:rPr>
          <w:color w:val="231F20"/>
          <w:w w:val="115"/>
        </w:rPr>
        <w:t>produzca</w:t>
      </w:r>
      <w:r>
        <w:rPr>
          <w:color w:val="231F20"/>
          <w:spacing w:val="-8"/>
          <w:w w:val="115"/>
        </w:rPr>
        <w:t> </w:t>
      </w:r>
      <w:r>
        <w:rPr>
          <w:color w:val="231F20"/>
          <w:w w:val="115"/>
        </w:rPr>
        <w:t>el</w:t>
      </w:r>
      <w:r>
        <w:rPr>
          <w:color w:val="231F20"/>
          <w:spacing w:val="-8"/>
          <w:w w:val="115"/>
        </w:rPr>
        <w:t> </w:t>
      </w:r>
      <w:r>
        <w:rPr>
          <w:color w:val="231F20"/>
          <w:w w:val="115"/>
        </w:rPr>
        <w:t>supuesto</w:t>
      </w:r>
      <w:r>
        <w:rPr>
          <w:color w:val="231F20"/>
          <w:spacing w:val="-7"/>
          <w:w w:val="115"/>
        </w:rPr>
        <w:t> </w:t>
      </w:r>
      <w:r>
        <w:rPr>
          <w:color w:val="231F20"/>
          <w:w w:val="115"/>
        </w:rPr>
        <w:t>de</w:t>
      </w:r>
      <w:r>
        <w:rPr>
          <w:color w:val="231F20"/>
          <w:spacing w:val="-8"/>
          <w:w w:val="115"/>
        </w:rPr>
        <w:t> </w:t>
      </w:r>
      <w:r>
        <w:rPr>
          <w:color w:val="231F20"/>
          <w:w w:val="115"/>
        </w:rPr>
        <w:t>reincidencia</w:t>
      </w:r>
      <w:r>
        <w:rPr>
          <w:color w:val="231F20"/>
          <w:spacing w:val="-8"/>
          <w:w w:val="115"/>
        </w:rPr>
        <w:t> </w:t>
      </w:r>
      <w:r>
        <w:rPr>
          <w:color w:val="231F20"/>
          <w:spacing w:val="-5"/>
          <w:w w:val="115"/>
        </w:rPr>
        <w:t>seña- </w:t>
      </w:r>
      <w:r>
        <w:rPr>
          <w:color w:val="231F20"/>
          <w:w w:val="115"/>
        </w:rPr>
        <w:t>lado</w:t>
      </w:r>
      <w:r>
        <w:rPr>
          <w:color w:val="231F20"/>
          <w:spacing w:val="-11"/>
          <w:w w:val="115"/>
        </w:rPr>
        <w:t> </w:t>
      </w:r>
      <w:r>
        <w:rPr>
          <w:color w:val="231F20"/>
          <w:w w:val="115"/>
        </w:rPr>
        <w:t>en</w:t>
      </w:r>
      <w:r>
        <w:rPr>
          <w:color w:val="231F20"/>
          <w:spacing w:val="-11"/>
          <w:w w:val="115"/>
        </w:rPr>
        <w:t> </w:t>
      </w:r>
      <w:r>
        <w:rPr>
          <w:color w:val="231F20"/>
          <w:w w:val="115"/>
        </w:rPr>
        <w:t>este</w:t>
      </w:r>
      <w:r>
        <w:rPr>
          <w:color w:val="231F20"/>
          <w:spacing w:val="-11"/>
          <w:w w:val="115"/>
        </w:rPr>
        <w:t> </w:t>
      </w:r>
      <w:r>
        <w:rPr>
          <w:color w:val="231F20"/>
          <w:spacing w:val="-3"/>
          <w:w w:val="115"/>
        </w:rPr>
        <w:t>artículo,</w:t>
      </w:r>
      <w:r>
        <w:rPr>
          <w:color w:val="231F20"/>
          <w:spacing w:val="-11"/>
          <w:w w:val="115"/>
        </w:rPr>
        <w:t> </w:t>
      </w:r>
      <w:r>
        <w:rPr>
          <w:color w:val="231F20"/>
          <w:w w:val="115"/>
        </w:rPr>
        <w:t>las</w:t>
      </w:r>
      <w:r>
        <w:rPr>
          <w:color w:val="231F20"/>
          <w:spacing w:val="-10"/>
          <w:w w:val="115"/>
        </w:rPr>
        <w:t> </w:t>
      </w:r>
      <w:r>
        <w:rPr>
          <w:color w:val="231F20"/>
          <w:w w:val="115"/>
        </w:rPr>
        <w:t>sanciones</w:t>
      </w:r>
      <w:r>
        <w:rPr>
          <w:color w:val="231F20"/>
          <w:spacing w:val="-11"/>
          <w:w w:val="115"/>
        </w:rPr>
        <w:t> </w:t>
      </w:r>
      <w:r>
        <w:rPr>
          <w:color w:val="231F20"/>
          <w:w w:val="115"/>
        </w:rPr>
        <w:t>tenidas</w:t>
      </w:r>
      <w:r>
        <w:rPr>
          <w:color w:val="231F20"/>
          <w:spacing w:val="-11"/>
          <w:w w:val="115"/>
        </w:rPr>
        <w:t> </w:t>
      </w:r>
      <w:r>
        <w:rPr>
          <w:color w:val="231F20"/>
          <w:w w:val="115"/>
        </w:rPr>
        <w:t>en</w:t>
      </w:r>
      <w:r>
        <w:rPr>
          <w:color w:val="231F20"/>
          <w:spacing w:val="-11"/>
          <w:w w:val="115"/>
        </w:rPr>
        <w:t> </w:t>
      </w:r>
      <w:r>
        <w:rPr>
          <w:color w:val="231F20"/>
          <w:w w:val="115"/>
        </w:rPr>
        <w:t>cuenta</w:t>
      </w:r>
      <w:r>
        <w:rPr>
          <w:color w:val="231F20"/>
          <w:spacing w:val="-11"/>
          <w:w w:val="115"/>
        </w:rPr>
        <w:t> </w:t>
      </w:r>
      <w:r>
        <w:rPr>
          <w:color w:val="231F20"/>
          <w:spacing w:val="-5"/>
          <w:w w:val="115"/>
        </w:rPr>
        <w:t>debe- </w:t>
      </w:r>
      <w:r>
        <w:rPr>
          <w:color w:val="231F20"/>
          <w:w w:val="115"/>
        </w:rPr>
        <w:t>rán haber sido impuestas mediante resolución que </w:t>
      </w:r>
      <w:r>
        <w:rPr>
          <w:color w:val="231F20"/>
          <w:spacing w:val="-7"/>
          <w:w w:val="115"/>
        </w:rPr>
        <w:t>ponga </w:t>
      </w:r>
      <w:r>
        <w:rPr>
          <w:color w:val="231F20"/>
          <w:w w:val="115"/>
        </w:rPr>
        <w:t>fin a la vía administrativa. El período de </w:t>
      </w:r>
      <w:r>
        <w:rPr>
          <w:color w:val="231F20"/>
          <w:spacing w:val="-3"/>
          <w:w w:val="115"/>
        </w:rPr>
        <w:t>inhabilitación </w:t>
      </w:r>
      <w:r>
        <w:rPr>
          <w:color w:val="231F20"/>
          <w:w w:val="115"/>
        </w:rPr>
        <w:t>comenzará</w:t>
      </w:r>
      <w:r>
        <w:rPr>
          <w:color w:val="231F20"/>
          <w:spacing w:val="-14"/>
          <w:w w:val="115"/>
        </w:rPr>
        <w:t> </w:t>
      </w:r>
      <w:r>
        <w:rPr>
          <w:color w:val="231F20"/>
          <w:w w:val="115"/>
        </w:rPr>
        <w:t>a</w:t>
      </w:r>
      <w:r>
        <w:rPr>
          <w:color w:val="231F20"/>
          <w:spacing w:val="-14"/>
          <w:w w:val="115"/>
        </w:rPr>
        <w:t> </w:t>
      </w:r>
      <w:r>
        <w:rPr>
          <w:color w:val="231F20"/>
          <w:w w:val="115"/>
        </w:rPr>
        <w:t>contarse</w:t>
      </w:r>
      <w:r>
        <w:rPr>
          <w:color w:val="231F20"/>
          <w:spacing w:val="-14"/>
          <w:w w:val="115"/>
        </w:rPr>
        <w:t> </w:t>
      </w:r>
      <w:r>
        <w:rPr>
          <w:color w:val="231F20"/>
          <w:w w:val="115"/>
        </w:rPr>
        <w:t>desde</w:t>
      </w:r>
      <w:r>
        <w:rPr>
          <w:color w:val="231F20"/>
          <w:spacing w:val="-14"/>
          <w:w w:val="115"/>
        </w:rPr>
        <w:t> </w:t>
      </w:r>
      <w:r>
        <w:rPr>
          <w:color w:val="231F20"/>
          <w:w w:val="115"/>
        </w:rPr>
        <w:t>el</w:t>
      </w:r>
      <w:r>
        <w:rPr>
          <w:color w:val="231F20"/>
          <w:spacing w:val="-13"/>
          <w:w w:val="115"/>
        </w:rPr>
        <w:t> </w:t>
      </w:r>
      <w:r>
        <w:rPr>
          <w:color w:val="231F20"/>
          <w:w w:val="115"/>
        </w:rPr>
        <w:t>día</w:t>
      </w:r>
      <w:r>
        <w:rPr>
          <w:color w:val="231F20"/>
          <w:spacing w:val="-14"/>
          <w:w w:val="115"/>
        </w:rPr>
        <w:t> </w:t>
      </w:r>
      <w:r>
        <w:rPr>
          <w:color w:val="231F20"/>
          <w:w w:val="115"/>
        </w:rPr>
        <w:t>siguiente</w:t>
      </w:r>
      <w:r>
        <w:rPr>
          <w:color w:val="231F20"/>
          <w:spacing w:val="-14"/>
          <w:w w:val="115"/>
        </w:rPr>
        <w:t> </w:t>
      </w:r>
      <w:r>
        <w:rPr>
          <w:color w:val="231F20"/>
          <w:w w:val="115"/>
        </w:rPr>
        <w:t>a</w:t>
      </w:r>
      <w:r>
        <w:rPr>
          <w:color w:val="231F20"/>
          <w:spacing w:val="-14"/>
          <w:w w:val="115"/>
        </w:rPr>
        <w:t> </w:t>
      </w:r>
      <w:r>
        <w:rPr>
          <w:color w:val="231F20"/>
          <w:w w:val="115"/>
        </w:rPr>
        <w:t>aquél</w:t>
      </w:r>
      <w:r>
        <w:rPr>
          <w:color w:val="231F20"/>
          <w:spacing w:val="-13"/>
          <w:w w:val="115"/>
        </w:rPr>
        <w:t> </w:t>
      </w:r>
      <w:r>
        <w:rPr>
          <w:color w:val="231F20"/>
          <w:w w:val="115"/>
        </w:rPr>
        <w:t>en</w:t>
      </w:r>
      <w:r>
        <w:rPr>
          <w:color w:val="231F20"/>
          <w:spacing w:val="-14"/>
          <w:w w:val="115"/>
        </w:rPr>
        <w:t> </w:t>
      </w:r>
      <w:r>
        <w:rPr>
          <w:color w:val="231F20"/>
          <w:spacing w:val="-6"/>
          <w:w w:val="115"/>
        </w:rPr>
        <w:t>que </w:t>
      </w:r>
      <w:r>
        <w:rPr>
          <w:color w:val="231F20"/>
          <w:w w:val="115"/>
        </w:rPr>
        <w:t>se hubiese dictado la última de estas</w:t>
      </w:r>
      <w:r>
        <w:rPr>
          <w:color w:val="231F20"/>
          <w:spacing w:val="-14"/>
          <w:w w:val="115"/>
        </w:rPr>
        <w:t> </w:t>
      </w:r>
      <w:r>
        <w:rPr>
          <w:color w:val="231F20"/>
          <w:w w:val="115"/>
        </w:rPr>
        <w:t>resoluciones.</w:t>
      </w:r>
    </w:p>
    <w:p>
      <w:pPr>
        <w:pStyle w:val="ListParagraph"/>
        <w:numPr>
          <w:ilvl w:val="0"/>
          <w:numId w:val="126"/>
        </w:numPr>
        <w:tabs>
          <w:tab w:pos="1195" w:val="left" w:leader="none"/>
        </w:tabs>
        <w:spacing w:line="201" w:lineRule="auto" w:before="0" w:after="0"/>
        <w:ind w:left="510" w:right="1" w:firstLine="341"/>
        <w:jc w:val="both"/>
        <w:rPr>
          <w:sz w:val="20"/>
        </w:rPr>
      </w:pPr>
      <w:r>
        <w:rPr>
          <w:color w:val="231F20"/>
          <w:spacing w:val="-4"/>
          <w:w w:val="115"/>
          <w:sz w:val="20"/>
        </w:rPr>
        <w:t>En </w:t>
      </w:r>
      <w:r>
        <w:rPr>
          <w:color w:val="231F20"/>
          <w:spacing w:val="-7"/>
          <w:w w:val="115"/>
          <w:sz w:val="20"/>
        </w:rPr>
        <w:t>todos aquellos </w:t>
      </w:r>
      <w:r>
        <w:rPr>
          <w:color w:val="231F20"/>
          <w:spacing w:val="-8"/>
          <w:w w:val="115"/>
          <w:sz w:val="20"/>
        </w:rPr>
        <w:t>supuestos </w:t>
      </w:r>
      <w:r>
        <w:rPr>
          <w:color w:val="231F20"/>
          <w:spacing w:val="-4"/>
          <w:w w:val="115"/>
          <w:sz w:val="20"/>
        </w:rPr>
        <w:t>en </w:t>
      </w:r>
      <w:r>
        <w:rPr>
          <w:color w:val="231F20"/>
          <w:spacing w:val="-6"/>
          <w:w w:val="115"/>
          <w:sz w:val="20"/>
        </w:rPr>
        <w:t>que </w:t>
      </w:r>
      <w:r>
        <w:rPr>
          <w:color w:val="231F20"/>
          <w:spacing w:val="-4"/>
          <w:w w:val="115"/>
          <w:sz w:val="20"/>
        </w:rPr>
        <w:t>se </w:t>
      </w:r>
      <w:r>
        <w:rPr>
          <w:color w:val="231F20"/>
          <w:spacing w:val="-7"/>
          <w:w w:val="115"/>
          <w:sz w:val="20"/>
        </w:rPr>
        <w:t>constate </w:t>
      </w:r>
      <w:r>
        <w:rPr>
          <w:color w:val="231F20"/>
          <w:spacing w:val="-8"/>
          <w:w w:val="115"/>
          <w:sz w:val="20"/>
        </w:rPr>
        <w:t>la </w:t>
      </w:r>
      <w:r>
        <w:rPr>
          <w:color w:val="231F20"/>
          <w:spacing w:val="-7"/>
          <w:w w:val="115"/>
          <w:sz w:val="20"/>
        </w:rPr>
        <w:t>comisión </w:t>
      </w:r>
      <w:r>
        <w:rPr>
          <w:color w:val="231F20"/>
          <w:spacing w:val="-4"/>
          <w:w w:val="115"/>
          <w:sz w:val="20"/>
        </w:rPr>
        <w:t>de </w:t>
      </w:r>
      <w:r>
        <w:rPr>
          <w:color w:val="231F20"/>
          <w:spacing w:val="-7"/>
          <w:w w:val="115"/>
          <w:sz w:val="20"/>
        </w:rPr>
        <w:t>alguna </w:t>
      </w:r>
      <w:r>
        <w:rPr>
          <w:color w:val="231F20"/>
          <w:spacing w:val="-4"/>
          <w:w w:val="115"/>
          <w:sz w:val="20"/>
        </w:rPr>
        <w:t>de </w:t>
      </w:r>
      <w:r>
        <w:rPr>
          <w:color w:val="231F20"/>
          <w:spacing w:val="-6"/>
          <w:w w:val="115"/>
          <w:sz w:val="20"/>
        </w:rPr>
        <w:t>las </w:t>
      </w:r>
      <w:r>
        <w:rPr>
          <w:color w:val="231F20"/>
          <w:spacing w:val="-8"/>
          <w:w w:val="115"/>
          <w:sz w:val="20"/>
        </w:rPr>
        <w:t>infracciones tipificadas </w:t>
      </w:r>
      <w:r>
        <w:rPr>
          <w:color w:val="231F20"/>
          <w:spacing w:val="-4"/>
          <w:w w:val="115"/>
          <w:sz w:val="20"/>
        </w:rPr>
        <w:t>en </w:t>
      </w:r>
      <w:r>
        <w:rPr>
          <w:color w:val="231F20"/>
          <w:spacing w:val="-6"/>
          <w:w w:val="115"/>
          <w:sz w:val="20"/>
        </w:rPr>
        <w:t>los </w:t>
      </w:r>
      <w:r>
        <w:rPr>
          <w:color w:val="231F20"/>
          <w:spacing w:val="-14"/>
          <w:w w:val="115"/>
          <w:sz w:val="20"/>
        </w:rPr>
        <w:t>apar- </w:t>
      </w:r>
      <w:r>
        <w:rPr>
          <w:color w:val="231F20"/>
          <w:spacing w:val="-7"/>
          <w:w w:val="115"/>
          <w:sz w:val="20"/>
        </w:rPr>
        <w:t>tados</w:t>
      </w:r>
      <w:r>
        <w:rPr>
          <w:color w:val="231F20"/>
          <w:spacing w:val="-14"/>
          <w:w w:val="115"/>
          <w:sz w:val="20"/>
        </w:rPr>
        <w:t> </w:t>
      </w:r>
      <w:r>
        <w:rPr>
          <w:color w:val="231F20"/>
          <w:spacing w:val="-10"/>
          <w:w w:val="115"/>
          <w:sz w:val="20"/>
        </w:rPr>
        <w:t>10</w:t>
      </w:r>
      <w:r>
        <w:rPr>
          <w:color w:val="231F20"/>
          <w:spacing w:val="-13"/>
          <w:w w:val="115"/>
          <w:sz w:val="20"/>
        </w:rPr>
        <w:t> </w:t>
      </w:r>
      <w:r>
        <w:rPr>
          <w:color w:val="231F20"/>
          <w:w w:val="115"/>
          <w:sz w:val="20"/>
        </w:rPr>
        <w:t>u</w:t>
      </w:r>
      <w:r>
        <w:rPr>
          <w:color w:val="231F20"/>
          <w:spacing w:val="-13"/>
          <w:w w:val="115"/>
          <w:sz w:val="20"/>
        </w:rPr>
        <w:t> </w:t>
      </w:r>
      <w:r>
        <w:rPr>
          <w:color w:val="231F20"/>
          <w:spacing w:val="-18"/>
          <w:w w:val="115"/>
          <w:sz w:val="20"/>
        </w:rPr>
        <w:t>11</w:t>
      </w:r>
      <w:r>
        <w:rPr>
          <w:color w:val="231F20"/>
          <w:spacing w:val="-13"/>
          <w:w w:val="115"/>
          <w:sz w:val="20"/>
        </w:rPr>
        <w:t> </w:t>
      </w:r>
      <w:r>
        <w:rPr>
          <w:color w:val="231F20"/>
          <w:spacing w:val="-6"/>
          <w:w w:val="115"/>
          <w:sz w:val="20"/>
        </w:rPr>
        <w:t>del</w:t>
      </w:r>
      <w:r>
        <w:rPr>
          <w:color w:val="231F20"/>
          <w:spacing w:val="-13"/>
          <w:w w:val="115"/>
          <w:sz w:val="20"/>
        </w:rPr>
        <w:t> </w:t>
      </w:r>
      <w:r>
        <w:rPr>
          <w:color w:val="231F20"/>
          <w:spacing w:val="-8"/>
          <w:w w:val="115"/>
          <w:sz w:val="20"/>
        </w:rPr>
        <w:t>artículo</w:t>
      </w:r>
      <w:r>
        <w:rPr>
          <w:color w:val="231F20"/>
          <w:spacing w:val="-13"/>
          <w:w w:val="115"/>
          <w:sz w:val="20"/>
        </w:rPr>
        <w:t> </w:t>
      </w:r>
      <w:r>
        <w:rPr>
          <w:color w:val="231F20"/>
          <w:spacing w:val="-9"/>
          <w:w w:val="115"/>
          <w:sz w:val="20"/>
        </w:rPr>
        <w:t>104,</w:t>
      </w:r>
      <w:r>
        <w:rPr>
          <w:color w:val="231F20"/>
          <w:spacing w:val="-13"/>
          <w:w w:val="115"/>
          <w:sz w:val="20"/>
        </w:rPr>
        <w:t> </w:t>
      </w:r>
      <w:r>
        <w:rPr>
          <w:color w:val="231F20"/>
          <w:w w:val="115"/>
          <w:sz w:val="20"/>
        </w:rPr>
        <w:t>ó</w:t>
      </w:r>
      <w:r>
        <w:rPr>
          <w:color w:val="231F20"/>
          <w:spacing w:val="-13"/>
          <w:w w:val="115"/>
          <w:sz w:val="20"/>
        </w:rPr>
        <w:t> </w:t>
      </w:r>
      <w:r>
        <w:rPr>
          <w:color w:val="231F20"/>
          <w:spacing w:val="-11"/>
          <w:w w:val="115"/>
          <w:sz w:val="20"/>
        </w:rPr>
        <w:t>1.1,</w:t>
      </w:r>
      <w:r>
        <w:rPr>
          <w:color w:val="231F20"/>
          <w:spacing w:val="-14"/>
          <w:w w:val="115"/>
          <w:sz w:val="20"/>
        </w:rPr>
        <w:t> </w:t>
      </w:r>
      <w:r>
        <w:rPr>
          <w:color w:val="231F20"/>
          <w:spacing w:val="-12"/>
          <w:w w:val="115"/>
          <w:sz w:val="20"/>
        </w:rPr>
        <w:t>1.2</w:t>
      </w:r>
      <w:r>
        <w:rPr>
          <w:color w:val="231F20"/>
          <w:spacing w:val="-13"/>
          <w:w w:val="115"/>
          <w:sz w:val="20"/>
        </w:rPr>
        <w:t> </w:t>
      </w:r>
      <w:r>
        <w:rPr>
          <w:color w:val="231F20"/>
          <w:w w:val="115"/>
          <w:sz w:val="20"/>
        </w:rPr>
        <w:t>y</w:t>
      </w:r>
      <w:r>
        <w:rPr>
          <w:color w:val="231F20"/>
          <w:spacing w:val="-13"/>
          <w:w w:val="115"/>
          <w:sz w:val="20"/>
        </w:rPr>
        <w:t> </w:t>
      </w:r>
      <w:r>
        <w:rPr>
          <w:color w:val="231F20"/>
          <w:w w:val="115"/>
          <w:sz w:val="20"/>
        </w:rPr>
        <w:t>5</w:t>
      </w:r>
      <w:r>
        <w:rPr>
          <w:color w:val="231F20"/>
          <w:spacing w:val="-13"/>
          <w:w w:val="115"/>
          <w:sz w:val="20"/>
        </w:rPr>
        <w:t> </w:t>
      </w:r>
      <w:r>
        <w:rPr>
          <w:color w:val="231F20"/>
          <w:spacing w:val="-6"/>
          <w:w w:val="115"/>
          <w:sz w:val="20"/>
        </w:rPr>
        <w:t>del</w:t>
      </w:r>
      <w:r>
        <w:rPr>
          <w:color w:val="231F20"/>
          <w:spacing w:val="-13"/>
          <w:w w:val="115"/>
          <w:sz w:val="20"/>
        </w:rPr>
        <w:t> </w:t>
      </w:r>
      <w:r>
        <w:rPr>
          <w:color w:val="231F20"/>
          <w:spacing w:val="-8"/>
          <w:w w:val="115"/>
          <w:sz w:val="20"/>
        </w:rPr>
        <w:t>artículo</w:t>
      </w:r>
      <w:r>
        <w:rPr>
          <w:color w:val="231F20"/>
          <w:spacing w:val="-13"/>
          <w:w w:val="115"/>
          <w:sz w:val="20"/>
        </w:rPr>
        <w:t> </w:t>
      </w:r>
      <w:r>
        <w:rPr>
          <w:color w:val="231F20"/>
          <w:spacing w:val="-9"/>
          <w:w w:val="115"/>
          <w:sz w:val="20"/>
        </w:rPr>
        <w:t>105,</w:t>
      </w:r>
      <w:r>
        <w:rPr>
          <w:color w:val="231F20"/>
          <w:spacing w:val="-6"/>
          <w:w w:val="115"/>
          <w:sz w:val="20"/>
        </w:rPr>
        <w:t> </w:t>
      </w:r>
      <w:r>
        <w:rPr>
          <w:color w:val="231F20"/>
          <w:w w:val="115"/>
          <w:sz w:val="20"/>
        </w:rPr>
        <w:t>a</w:t>
      </w:r>
      <w:r>
        <w:rPr>
          <w:color w:val="231F20"/>
          <w:spacing w:val="2"/>
          <w:w w:val="115"/>
          <w:sz w:val="20"/>
        </w:rPr>
        <w:t> </w:t>
      </w:r>
      <w:r>
        <w:rPr>
          <w:color w:val="231F20"/>
          <w:spacing w:val="-8"/>
          <w:w w:val="115"/>
          <w:sz w:val="20"/>
        </w:rPr>
        <w:t>la </w:t>
      </w:r>
      <w:r>
        <w:rPr>
          <w:color w:val="231F20"/>
          <w:w w:val="115"/>
          <w:sz w:val="20"/>
        </w:rPr>
        <w:t>notificación del inicio del expediente sancionador </w:t>
      </w:r>
      <w:r>
        <w:rPr>
          <w:color w:val="231F20"/>
          <w:spacing w:val="-10"/>
          <w:w w:val="115"/>
          <w:sz w:val="20"/>
        </w:rPr>
        <w:t>se </w:t>
      </w:r>
      <w:r>
        <w:rPr>
          <w:color w:val="231F20"/>
          <w:w w:val="115"/>
          <w:sz w:val="20"/>
        </w:rPr>
        <w:t>acompañará un requerimiento para que, en el plazo de</w:t>
      </w:r>
      <w:r>
        <w:rPr>
          <w:color w:val="231F20"/>
          <w:spacing w:val="-29"/>
          <w:w w:val="115"/>
          <w:sz w:val="20"/>
        </w:rPr>
        <w:t> </w:t>
      </w:r>
      <w:r>
        <w:rPr>
          <w:color w:val="231F20"/>
          <w:spacing w:val="-7"/>
          <w:w w:val="115"/>
          <w:sz w:val="20"/>
        </w:rPr>
        <w:t>un </w:t>
      </w:r>
      <w:r>
        <w:rPr>
          <w:color w:val="231F20"/>
          <w:w w:val="115"/>
          <w:sz w:val="20"/>
        </w:rPr>
        <w:t>mes, el titular de la actividad acredite haber subsanado </w:t>
      </w:r>
      <w:r>
        <w:rPr>
          <w:color w:val="231F20"/>
          <w:spacing w:val="-7"/>
          <w:w w:val="115"/>
          <w:sz w:val="20"/>
        </w:rPr>
        <w:t>la </w:t>
      </w:r>
      <w:r>
        <w:rPr>
          <w:color w:val="231F20"/>
          <w:w w:val="115"/>
          <w:sz w:val="20"/>
        </w:rPr>
        <w:t>deficiencia constitutiva de la infracción de que se trate </w:t>
      </w:r>
      <w:r>
        <w:rPr>
          <w:color w:val="231F20"/>
          <w:spacing w:val="-12"/>
          <w:w w:val="115"/>
          <w:sz w:val="20"/>
        </w:rPr>
        <w:t>y, </w:t>
      </w:r>
      <w:r>
        <w:rPr>
          <w:color w:val="231F20"/>
          <w:w w:val="115"/>
          <w:sz w:val="20"/>
        </w:rPr>
        <w:t>cuando así no lo hiciere, se procederá a incoar un </w:t>
      </w:r>
      <w:r>
        <w:rPr>
          <w:color w:val="231F20"/>
          <w:spacing w:val="-4"/>
          <w:w w:val="115"/>
          <w:sz w:val="20"/>
        </w:rPr>
        <w:t>nuevo </w:t>
      </w:r>
      <w:r>
        <w:rPr>
          <w:color w:val="231F20"/>
          <w:w w:val="115"/>
          <w:sz w:val="20"/>
        </w:rPr>
        <w:t>expediente sancionador, que se tramitará independiente- mente del anterior, por la comisión de la infracción tipifi- cada en el artículo</w:t>
      </w:r>
      <w:r>
        <w:rPr>
          <w:color w:val="231F20"/>
          <w:spacing w:val="11"/>
          <w:w w:val="115"/>
          <w:sz w:val="20"/>
        </w:rPr>
        <w:t> </w:t>
      </w:r>
      <w:r>
        <w:rPr>
          <w:color w:val="231F20"/>
          <w:spacing w:val="-9"/>
          <w:w w:val="115"/>
          <w:sz w:val="20"/>
        </w:rPr>
        <w:t>104.7.</w:t>
      </w:r>
    </w:p>
    <w:p>
      <w:pPr>
        <w:pStyle w:val="BodyText"/>
        <w:spacing w:before="7"/>
        <w:ind w:left="0" w:firstLine="0"/>
        <w:jc w:val="left"/>
        <w:rPr>
          <w:sz w:val="18"/>
        </w:rPr>
      </w:pPr>
    </w:p>
    <w:p>
      <w:pPr>
        <w:pStyle w:val="BodyText"/>
        <w:spacing w:before="1"/>
        <w:ind w:left="725" w:right="217" w:firstLine="0"/>
        <w:jc w:val="center"/>
      </w:pPr>
      <w:r>
        <w:rPr>
          <w:color w:val="231F20"/>
          <w:w w:val="120"/>
        </w:rPr>
        <w:t>CAPÍTULO III</w:t>
      </w:r>
    </w:p>
    <w:p>
      <w:pPr>
        <w:pStyle w:val="Heading2"/>
        <w:spacing w:before="151"/>
        <w:ind w:left="725" w:right="217"/>
      </w:pPr>
      <w:r>
        <w:rPr>
          <w:color w:val="231F20"/>
          <w:w w:val="115"/>
        </w:rPr>
        <w:t>Procedimiento sancionador</w:t>
      </w:r>
    </w:p>
    <w:p>
      <w:pPr>
        <w:spacing w:before="195"/>
        <w:ind w:left="510" w:right="0" w:firstLine="0"/>
        <w:jc w:val="both"/>
        <w:rPr>
          <w:i/>
          <w:sz w:val="20"/>
        </w:rPr>
      </w:pPr>
      <w:r>
        <w:rPr>
          <w:color w:val="231F20"/>
          <w:w w:val="115"/>
          <w:sz w:val="20"/>
        </w:rPr>
        <w:t>Artículo 111. </w:t>
      </w:r>
      <w:r>
        <w:rPr>
          <w:i/>
          <w:color w:val="231F20"/>
          <w:w w:val="115"/>
          <w:sz w:val="20"/>
        </w:rPr>
        <w:t>Competencia.</w:t>
      </w:r>
    </w:p>
    <w:p>
      <w:pPr>
        <w:pStyle w:val="ListParagraph"/>
        <w:numPr>
          <w:ilvl w:val="0"/>
          <w:numId w:val="127"/>
        </w:numPr>
        <w:tabs>
          <w:tab w:pos="1199" w:val="left" w:leader="none"/>
        </w:tabs>
        <w:spacing w:line="201" w:lineRule="auto" w:before="203" w:after="0"/>
        <w:ind w:left="510" w:right="1" w:firstLine="341"/>
        <w:jc w:val="both"/>
        <w:rPr>
          <w:sz w:val="20"/>
        </w:rPr>
      </w:pPr>
      <w:r>
        <w:rPr>
          <w:color w:val="231F20"/>
          <w:w w:val="115"/>
          <w:sz w:val="20"/>
        </w:rPr>
        <w:t>La competencia para la imposición de sanciones en materia de transporte terrestre corresponde al </w:t>
      </w:r>
      <w:r>
        <w:rPr>
          <w:color w:val="231F20"/>
          <w:spacing w:val="-3"/>
          <w:w w:val="115"/>
          <w:sz w:val="20"/>
        </w:rPr>
        <w:t>Cabildo </w:t>
      </w:r>
      <w:r>
        <w:rPr>
          <w:color w:val="231F20"/>
          <w:w w:val="115"/>
          <w:sz w:val="20"/>
        </w:rPr>
        <w:t>Insular del lugar donde se cometa la</w:t>
      </w:r>
      <w:r>
        <w:rPr>
          <w:color w:val="231F20"/>
          <w:spacing w:val="34"/>
          <w:w w:val="115"/>
          <w:sz w:val="20"/>
        </w:rPr>
        <w:t> </w:t>
      </w:r>
      <w:r>
        <w:rPr>
          <w:color w:val="231F20"/>
          <w:w w:val="115"/>
          <w:sz w:val="20"/>
        </w:rPr>
        <w:t>infracción.</w:t>
      </w:r>
    </w:p>
    <w:p>
      <w:pPr>
        <w:pStyle w:val="ListParagraph"/>
        <w:numPr>
          <w:ilvl w:val="0"/>
          <w:numId w:val="127"/>
        </w:numPr>
        <w:tabs>
          <w:tab w:pos="1225" w:val="left" w:leader="none"/>
        </w:tabs>
        <w:spacing w:line="201" w:lineRule="auto" w:before="0" w:after="0"/>
        <w:ind w:left="510" w:right="0" w:firstLine="341"/>
        <w:jc w:val="both"/>
        <w:rPr>
          <w:sz w:val="20"/>
        </w:rPr>
      </w:pPr>
      <w:r>
        <w:rPr>
          <w:color w:val="231F20"/>
          <w:w w:val="115"/>
          <w:sz w:val="20"/>
        </w:rPr>
        <w:t>La competencia para la imposición de sanciones en materia de transporte urbano de viajeros corresponde al municipio donde se desarrolle el mismo.  En  el</w:t>
      </w:r>
      <w:r>
        <w:rPr>
          <w:color w:val="231F20"/>
          <w:spacing w:val="19"/>
          <w:w w:val="115"/>
          <w:sz w:val="20"/>
        </w:rPr>
        <w:t> </w:t>
      </w:r>
      <w:r>
        <w:rPr>
          <w:color w:val="231F20"/>
          <w:spacing w:val="-3"/>
          <w:w w:val="115"/>
          <w:sz w:val="20"/>
        </w:rPr>
        <w:t>caso </w:t>
      </w:r>
      <w:r>
        <w:rPr>
          <w:color w:val="231F20"/>
          <w:w w:val="115"/>
          <w:sz w:val="20"/>
        </w:rPr>
        <w:t>del transporte comarcal o metropolitano, la competencia corresponderá a la entidad pública encargada de </w:t>
      </w:r>
      <w:r>
        <w:rPr>
          <w:color w:val="231F20"/>
          <w:spacing w:val="-8"/>
          <w:w w:val="115"/>
          <w:sz w:val="20"/>
        </w:rPr>
        <w:t>su </w:t>
      </w:r>
      <w:r>
        <w:rPr>
          <w:color w:val="231F20"/>
          <w:w w:val="115"/>
          <w:sz w:val="20"/>
        </w:rPr>
        <w:t>prestación.</w:t>
      </w:r>
    </w:p>
    <w:p>
      <w:pPr>
        <w:pStyle w:val="ListParagraph"/>
        <w:numPr>
          <w:ilvl w:val="0"/>
          <w:numId w:val="127"/>
        </w:numPr>
        <w:tabs>
          <w:tab w:pos="1213" w:val="left" w:leader="none"/>
        </w:tabs>
        <w:spacing w:line="201" w:lineRule="auto" w:before="0" w:after="0"/>
        <w:ind w:left="510" w:right="2" w:firstLine="341"/>
        <w:jc w:val="both"/>
        <w:rPr>
          <w:sz w:val="20"/>
        </w:rPr>
      </w:pPr>
      <w:r>
        <w:rPr>
          <w:color w:val="231F20"/>
          <w:w w:val="115"/>
          <w:sz w:val="20"/>
        </w:rPr>
        <w:t>La determinación del </w:t>
      </w:r>
      <w:r>
        <w:rPr>
          <w:color w:val="231F20"/>
          <w:spacing w:val="-3"/>
          <w:w w:val="115"/>
          <w:sz w:val="20"/>
        </w:rPr>
        <w:t>órgano </w:t>
      </w:r>
      <w:r>
        <w:rPr>
          <w:color w:val="231F20"/>
          <w:w w:val="115"/>
          <w:sz w:val="20"/>
        </w:rPr>
        <w:t>competente para </w:t>
      </w:r>
      <w:r>
        <w:rPr>
          <w:color w:val="231F20"/>
          <w:spacing w:val="-6"/>
          <w:w w:val="115"/>
          <w:sz w:val="20"/>
        </w:rPr>
        <w:t>ins- </w:t>
      </w:r>
      <w:r>
        <w:rPr>
          <w:color w:val="231F20"/>
          <w:w w:val="115"/>
          <w:sz w:val="20"/>
        </w:rPr>
        <w:t>truir y para resolver dentro de cada Administración </w:t>
      </w:r>
      <w:r>
        <w:rPr>
          <w:color w:val="231F20"/>
          <w:spacing w:val="-5"/>
          <w:w w:val="115"/>
          <w:sz w:val="20"/>
        </w:rPr>
        <w:t>será </w:t>
      </w:r>
      <w:r>
        <w:rPr>
          <w:color w:val="231F20"/>
          <w:w w:val="115"/>
          <w:sz w:val="20"/>
        </w:rPr>
        <w:t>determinada por las normas de </w:t>
      </w:r>
      <w:r>
        <w:rPr>
          <w:color w:val="231F20"/>
          <w:spacing w:val="-3"/>
          <w:w w:val="115"/>
          <w:sz w:val="20"/>
        </w:rPr>
        <w:t>organización</w:t>
      </w:r>
      <w:r>
        <w:rPr>
          <w:color w:val="231F20"/>
          <w:spacing w:val="3"/>
          <w:w w:val="115"/>
          <w:sz w:val="20"/>
        </w:rPr>
        <w:t> </w:t>
      </w:r>
      <w:r>
        <w:rPr>
          <w:color w:val="231F20"/>
          <w:w w:val="115"/>
          <w:sz w:val="20"/>
        </w:rPr>
        <w:t>respectivas.</w:t>
      </w:r>
    </w:p>
    <w:p>
      <w:pPr>
        <w:spacing w:before="89"/>
        <w:ind w:left="468" w:right="0" w:firstLine="0"/>
        <w:jc w:val="left"/>
        <w:rPr>
          <w:i/>
          <w:sz w:val="20"/>
        </w:rPr>
      </w:pPr>
      <w:r>
        <w:rPr/>
        <w:br w:type="column"/>
      </w:r>
      <w:r>
        <w:rPr>
          <w:color w:val="231F20"/>
          <w:w w:val="115"/>
          <w:sz w:val="20"/>
        </w:rPr>
        <w:t>Artículo 112. </w:t>
      </w:r>
      <w:r>
        <w:rPr>
          <w:i/>
          <w:color w:val="231F20"/>
          <w:w w:val="115"/>
          <w:sz w:val="20"/>
        </w:rPr>
        <w:t>Procedimiento.</w:t>
      </w:r>
    </w:p>
    <w:p>
      <w:pPr>
        <w:pStyle w:val="ListParagraph"/>
        <w:numPr>
          <w:ilvl w:val="0"/>
          <w:numId w:val="128"/>
        </w:numPr>
        <w:tabs>
          <w:tab w:pos="1150" w:val="left" w:leader="none"/>
        </w:tabs>
        <w:spacing w:line="196" w:lineRule="auto" w:before="203" w:after="0"/>
        <w:ind w:left="468" w:right="108" w:firstLine="341"/>
        <w:jc w:val="both"/>
        <w:rPr>
          <w:sz w:val="20"/>
        </w:rPr>
      </w:pPr>
      <w:r>
        <w:rPr>
          <w:color w:val="231F20"/>
          <w:w w:val="115"/>
          <w:sz w:val="20"/>
        </w:rPr>
        <w:t>El procedimiento para la imposición de las sancio- nes previstas en la presente </w:t>
      </w:r>
      <w:r>
        <w:rPr>
          <w:color w:val="231F20"/>
          <w:spacing w:val="-2"/>
          <w:w w:val="115"/>
          <w:sz w:val="20"/>
        </w:rPr>
        <w:t>Ley </w:t>
      </w:r>
      <w:r>
        <w:rPr>
          <w:color w:val="231F20"/>
          <w:w w:val="115"/>
          <w:sz w:val="20"/>
        </w:rPr>
        <w:t>se ajustará a las </w:t>
      </w:r>
      <w:r>
        <w:rPr>
          <w:color w:val="231F20"/>
          <w:spacing w:val="-4"/>
          <w:w w:val="115"/>
          <w:sz w:val="20"/>
        </w:rPr>
        <w:t>normas </w:t>
      </w:r>
      <w:r>
        <w:rPr>
          <w:color w:val="231F20"/>
          <w:w w:val="115"/>
          <w:sz w:val="20"/>
        </w:rPr>
        <w:t>específicas</w:t>
      </w:r>
      <w:r>
        <w:rPr>
          <w:color w:val="231F20"/>
          <w:spacing w:val="-17"/>
          <w:w w:val="115"/>
          <w:sz w:val="20"/>
        </w:rPr>
        <w:t> </w:t>
      </w:r>
      <w:r>
        <w:rPr>
          <w:color w:val="231F20"/>
          <w:w w:val="115"/>
          <w:sz w:val="20"/>
        </w:rPr>
        <w:t>que</w:t>
      </w:r>
      <w:r>
        <w:rPr>
          <w:color w:val="231F20"/>
          <w:spacing w:val="-16"/>
          <w:w w:val="115"/>
          <w:sz w:val="20"/>
        </w:rPr>
        <w:t> </w:t>
      </w:r>
      <w:r>
        <w:rPr>
          <w:color w:val="231F20"/>
          <w:w w:val="115"/>
          <w:sz w:val="20"/>
        </w:rPr>
        <w:t>reglamentariamente</w:t>
      </w:r>
      <w:r>
        <w:rPr>
          <w:color w:val="231F20"/>
          <w:spacing w:val="-16"/>
          <w:w w:val="115"/>
          <w:sz w:val="20"/>
        </w:rPr>
        <w:t> </w:t>
      </w:r>
      <w:r>
        <w:rPr>
          <w:color w:val="231F20"/>
          <w:w w:val="115"/>
          <w:sz w:val="20"/>
        </w:rPr>
        <w:t>se</w:t>
      </w:r>
      <w:r>
        <w:rPr>
          <w:color w:val="231F20"/>
          <w:spacing w:val="-16"/>
          <w:w w:val="115"/>
          <w:sz w:val="20"/>
        </w:rPr>
        <w:t> </w:t>
      </w:r>
      <w:r>
        <w:rPr>
          <w:color w:val="231F20"/>
          <w:w w:val="115"/>
          <w:sz w:val="20"/>
        </w:rPr>
        <w:t>establezcan,</w:t>
      </w:r>
      <w:r>
        <w:rPr>
          <w:color w:val="231F20"/>
          <w:spacing w:val="-17"/>
          <w:w w:val="115"/>
          <w:sz w:val="20"/>
        </w:rPr>
        <w:t> </w:t>
      </w:r>
      <w:r>
        <w:rPr>
          <w:color w:val="231F20"/>
          <w:w w:val="115"/>
          <w:sz w:val="20"/>
        </w:rPr>
        <w:t>y</w:t>
      </w:r>
      <w:r>
        <w:rPr>
          <w:color w:val="231F20"/>
          <w:spacing w:val="-16"/>
          <w:w w:val="115"/>
          <w:sz w:val="20"/>
        </w:rPr>
        <w:t> </w:t>
      </w:r>
      <w:r>
        <w:rPr>
          <w:color w:val="231F20"/>
          <w:w w:val="115"/>
          <w:sz w:val="20"/>
        </w:rPr>
        <w:t>en</w:t>
      </w:r>
      <w:r>
        <w:rPr>
          <w:color w:val="231F20"/>
          <w:spacing w:val="-16"/>
          <w:w w:val="115"/>
          <w:sz w:val="20"/>
        </w:rPr>
        <w:t> </w:t>
      </w:r>
      <w:r>
        <w:rPr>
          <w:color w:val="231F20"/>
          <w:spacing w:val="-8"/>
          <w:w w:val="115"/>
          <w:sz w:val="20"/>
        </w:rPr>
        <w:t>lo </w:t>
      </w:r>
      <w:r>
        <w:rPr>
          <w:color w:val="231F20"/>
          <w:w w:val="115"/>
          <w:sz w:val="20"/>
        </w:rPr>
        <w:t>no previsto por éstas, se estará a lo establecido en la </w:t>
      </w:r>
      <w:r>
        <w:rPr>
          <w:color w:val="231F20"/>
          <w:spacing w:val="-7"/>
          <w:w w:val="115"/>
          <w:sz w:val="20"/>
        </w:rPr>
        <w:t>nor- </w:t>
      </w:r>
      <w:r>
        <w:rPr>
          <w:color w:val="231F20"/>
          <w:w w:val="115"/>
          <w:sz w:val="20"/>
        </w:rPr>
        <w:t>mativa vigente de procedimiento administrativo</w:t>
      </w:r>
      <w:r>
        <w:rPr>
          <w:color w:val="231F20"/>
          <w:spacing w:val="-23"/>
          <w:w w:val="115"/>
          <w:sz w:val="20"/>
        </w:rPr>
        <w:t> </w:t>
      </w:r>
      <w:r>
        <w:rPr>
          <w:color w:val="231F20"/>
          <w:spacing w:val="-2"/>
          <w:w w:val="115"/>
          <w:sz w:val="20"/>
        </w:rPr>
        <w:t>común.</w:t>
      </w:r>
    </w:p>
    <w:p>
      <w:pPr>
        <w:pStyle w:val="ListParagraph"/>
        <w:numPr>
          <w:ilvl w:val="0"/>
          <w:numId w:val="128"/>
        </w:numPr>
        <w:tabs>
          <w:tab w:pos="1176" w:val="left" w:leader="none"/>
        </w:tabs>
        <w:spacing w:line="196" w:lineRule="auto" w:before="0" w:after="0"/>
        <w:ind w:left="468" w:right="108" w:firstLine="341"/>
        <w:jc w:val="both"/>
        <w:rPr>
          <w:sz w:val="20"/>
        </w:rPr>
      </w:pPr>
      <w:r>
        <w:rPr>
          <w:color w:val="231F20"/>
          <w:w w:val="115"/>
          <w:sz w:val="20"/>
        </w:rPr>
        <w:t>Con objeto de establecer la posible existencia </w:t>
      </w:r>
      <w:r>
        <w:rPr>
          <w:color w:val="231F20"/>
          <w:spacing w:val="-8"/>
          <w:w w:val="115"/>
          <w:sz w:val="20"/>
        </w:rPr>
        <w:t>de </w:t>
      </w:r>
      <w:r>
        <w:rPr>
          <w:color w:val="231F20"/>
          <w:w w:val="115"/>
          <w:sz w:val="20"/>
        </w:rPr>
        <w:t>alguno de los supuestos de reincidencia o habitualidad en la conducta infractora contemplados en este Capítulo, </w:t>
      </w:r>
      <w:r>
        <w:rPr>
          <w:color w:val="231F20"/>
          <w:spacing w:val="-6"/>
          <w:w w:val="115"/>
          <w:sz w:val="20"/>
        </w:rPr>
        <w:t>la </w:t>
      </w:r>
      <w:r>
        <w:rPr>
          <w:color w:val="231F20"/>
          <w:w w:val="115"/>
          <w:sz w:val="20"/>
        </w:rPr>
        <w:t>tramitación de todo procedimiento sancionador por </w:t>
      </w:r>
      <w:r>
        <w:rPr>
          <w:color w:val="231F20"/>
          <w:spacing w:val="-7"/>
          <w:w w:val="115"/>
          <w:sz w:val="20"/>
        </w:rPr>
        <w:t>la </w:t>
      </w:r>
      <w:r>
        <w:rPr>
          <w:color w:val="231F20"/>
          <w:w w:val="115"/>
          <w:sz w:val="20"/>
        </w:rPr>
        <w:t>comisión de las infracciones tipificadas en esta Ley </w:t>
      </w:r>
      <w:r>
        <w:rPr>
          <w:color w:val="231F20"/>
          <w:spacing w:val="-3"/>
          <w:w w:val="115"/>
          <w:sz w:val="20"/>
        </w:rPr>
        <w:t>deberá </w:t>
      </w:r>
      <w:r>
        <w:rPr>
          <w:color w:val="231F20"/>
          <w:w w:val="115"/>
          <w:sz w:val="20"/>
        </w:rPr>
        <w:t>incluir expresamente la consulta al Registro Canario </w:t>
      </w:r>
      <w:r>
        <w:rPr>
          <w:color w:val="231F20"/>
          <w:spacing w:val="-7"/>
          <w:w w:val="115"/>
          <w:sz w:val="20"/>
        </w:rPr>
        <w:t>de </w:t>
      </w:r>
      <w:r>
        <w:rPr>
          <w:color w:val="231F20"/>
          <w:w w:val="115"/>
          <w:sz w:val="20"/>
        </w:rPr>
        <w:t>Operadores de </w:t>
      </w:r>
      <w:r>
        <w:rPr>
          <w:color w:val="231F20"/>
          <w:spacing w:val="-3"/>
          <w:w w:val="115"/>
          <w:sz w:val="20"/>
        </w:rPr>
        <w:t>Transporte </w:t>
      </w:r>
      <w:r>
        <w:rPr>
          <w:color w:val="231F20"/>
          <w:w w:val="115"/>
          <w:sz w:val="20"/>
        </w:rPr>
        <w:t>por Carretera que permita conocer si existen sanciones previas que determinen dicha reincidencia o</w:t>
      </w:r>
      <w:r>
        <w:rPr>
          <w:color w:val="231F20"/>
          <w:spacing w:val="10"/>
          <w:w w:val="115"/>
          <w:sz w:val="20"/>
        </w:rPr>
        <w:t> </w:t>
      </w:r>
      <w:r>
        <w:rPr>
          <w:color w:val="231F20"/>
          <w:w w:val="115"/>
          <w:sz w:val="20"/>
        </w:rPr>
        <w:t>habitualidad.</w:t>
      </w:r>
    </w:p>
    <w:p>
      <w:pPr>
        <w:pStyle w:val="ListParagraph"/>
        <w:numPr>
          <w:ilvl w:val="0"/>
          <w:numId w:val="128"/>
        </w:numPr>
        <w:tabs>
          <w:tab w:pos="1176" w:val="left" w:leader="none"/>
        </w:tabs>
        <w:spacing w:line="196" w:lineRule="auto" w:before="0" w:after="0"/>
        <w:ind w:left="468" w:right="108" w:firstLine="341"/>
        <w:jc w:val="both"/>
        <w:rPr>
          <w:sz w:val="20"/>
        </w:rPr>
      </w:pPr>
      <w:r>
        <w:rPr>
          <w:color w:val="231F20"/>
          <w:w w:val="115"/>
          <w:sz w:val="20"/>
        </w:rPr>
        <w:t>El procedimiento para la imposición de las </w:t>
      </w:r>
      <w:r>
        <w:rPr>
          <w:color w:val="231F20"/>
          <w:spacing w:val="-3"/>
          <w:w w:val="115"/>
          <w:sz w:val="20"/>
        </w:rPr>
        <w:t>sancio- </w:t>
      </w:r>
      <w:r>
        <w:rPr>
          <w:color w:val="231F20"/>
          <w:w w:val="115"/>
          <w:sz w:val="20"/>
        </w:rPr>
        <w:t>nes previstas en esta Ley se iniciará de oficio por acuerdo del órgano competente, bien por propia iniciativa o como consecuencia de orden superior, a petición razonada </w:t>
      </w:r>
      <w:r>
        <w:rPr>
          <w:color w:val="231F20"/>
          <w:spacing w:val="-8"/>
          <w:w w:val="115"/>
          <w:sz w:val="20"/>
        </w:rPr>
        <w:t>de </w:t>
      </w:r>
      <w:r>
        <w:rPr>
          <w:color w:val="231F20"/>
          <w:w w:val="115"/>
          <w:sz w:val="20"/>
        </w:rPr>
        <w:t>otros órganos o por</w:t>
      </w:r>
      <w:r>
        <w:rPr>
          <w:color w:val="231F20"/>
          <w:spacing w:val="15"/>
          <w:w w:val="115"/>
          <w:sz w:val="20"/>
        </w:rPr>
        <w:t> </w:t>
      </w:r>
      <w:r>
        <w:rPr>
          <w:color w:val="231F20"/>
          <w:w w:val="115"/>
          <w:sz w:val="20"/>
        </w:rPr>
        <w:t>denuncia.</w:t>
      </w:r>
    </w:p>
    <w:p>
      <w:pPr>
        <w:pStyle w:val="ListParagraph"/>
        <w:numPr>
          <w:ilvl w:val="0"/>
          <w:numId w:val="128"/>
        </w:numPr>
        <w:tabs>
          <w:tab w:pos="1164" w:val="left" w:leader="none"/>
        </w:tabs>
        <w:spacing w:line="196" w:lineRule="auto" w:before="0" w:after="0"/>
        <w:ind w:left="468" w:right="112" w:firstLine="341"/>
        <w:jc w:val="both"/>
        <w:rPr>
          <w:sz w:val="20"/>
        </w:rPr>
      </w:pPr>
      <w:r>
        <w:rPr>
          <w:color w:val="231F20"/>
          <w:spacing w:val="-4"/>
          <w:w w:val="115"/>
          <w:sz w:val="20"/>
        </w:rPr>
        <w:t>Los órganos </w:t>
      </w:r>
      <w:r>
        <w:rPr>
          <w:color w:val="231F20"/>
          <w:w w:val="115"/>
          <w:sz w:val="20"/>
        </w:rPr>
        <w:t>de </w:t>
      </w:r>
      <w:r>
        <w:rPr>
          <w:color w:val="231F20"/>
          <w:spacing w:val="-3"/>
          <w:w w:val="115"/>
          <w:sz w:val="20"/>
        </w:rPr>
        <w:t>las </w:t>
      </w:r>
      <w:r>
        <w:rPr>
          <w:color w:val="231F20"/>
          <w:spacing w:val="-4"/>
          <w:w w:val="115"/>
          <w:sz w:val="20"/>
        </w:rPr>
        <w:t>distintas Administraciones </w:t>
      </w:r>
      <w:r>
        <w:rPr>
          <w:color w:val="231F20"/>
          <w:spacing w:val="-7"/>
          <w:w w:val="115"/>
          <w:sz w:val="20"/>
        </w:rPr>
        <w:t>Públi- </w:t>
      </w:r>
      <w:r>
        <w:rPr>
          <w:color w:val="231F20"/>
          <w:spacing w:val="-3"/>
          <w:w w:val="115"/>
          <w:sz w:val="20"/>
        </w:rPr>
        <w:t>cas </w:t>
      </w:r>
      <w:r>
        <w:rPr>
          <w:color w:val="231F20"/>
          <w:spacing w:val="-4"/>
          <w:w w:val="115"/>
          <w:sz w:val="20"/>
        </w:rPr>
        <w:t>competentes </w:t>
      </w:r>
      <w:r>
        <w:rPr>
          <w:color w:val="231F20"/>
          <w:spacing w:val="-3"/>
          <w:w w:val="115"/>
          <w:sz w:val="20"/>
        </w:rPr>
        <w:t>para </w:t>
      </w:r>
      <w:r>
        <w:rPr>
          <w:color w:val="231F20"/>
          <w:spacing w:val="-4"/>
          <w:w w:val="115"/>
          <w:sz w:val="20"/>
        </w:rPr>
        <w:t>sancionar </w:t>
      </w:r>
      <w:r>
        <w:rPr>
          <w:color w:val="231F20"/>
          <w:spacing w:val="-3"/>
          <w:w w:val="115"/>
          <w:sz w:val="20"/>
        </w:rPr>
        <w:t>las </w:t>
      </w:r>
      <w:r>
        <w:rPr>
          <w:color w:val="231F20"/>
          <w:spacing w:val="-4"/>
          <w:w w:val="115"/>
          <w:sz w:val="20"/>
        </w:rPr>
        <w:t>infracciones </w:t>
      </w:r>
      <w:r>
        <w:rPr>
          <w:color w:val="231F20"/>
          <w:spacing w:val="-6"/>
          <w:w w:val="115"/>
          <w:sz w:val="20"/>
        </w:rPr>
        <w:t>previstas </w:t>
      </w:r>
      <w:r>
        <w:rPr>
          <w:color w:val="231F20"/>
          <w:w w:val="115"/>
          <w:sz w:val="20"/>
        </w:rPr>
        <w:t>en </w:t>
      </w:r>
      <w:r>
        <w:rPr>
          <w:color w:val="231F20"/>
          <w:spacing w:val="-3"/>
          <w:w w:val="115"/>
          <w:sz w:val="20"/>
        </w:rPr>
        <w:t>esta </w:t>
      </w:r>
      <w:r>
        <w:rPr>
          <w:color w:val="231F20"/>
          <w:spacing w:val="-4"/>
          <w:w w:val="115"/>
          <w:sz w:val="20"/>
        </w:rPr>
        <w:t>Ley comunicarán </w:t>
      </w:r>
      <w:r>
        <w:rPr>
          <w:color w:val="231F20"/>
          <w:w w:val="115"/>
          <w:sz w:val="20"/>
        </w:rPr>
        <w:t>al </w:t>
      </w:r>
      <w:r>
        <w:rPr>
          <w:color w:val="231F20"/>
          <w:spacing w:val="-4"/>
          <w:w w:val="115"/>
          <w:sz w:val="20"/>
        </w:rPr>
        <w:t>Registro </w:t>
      </w:r>
      <w:r>
        <w:rPr>
          <w:color w:val="231F20"/>
          <w:spacing w:val="-3"/>
          <w:w w:val="115"/>
          <w:sz w:val="20"/>
        </w:rPr>
        <w:t>las </w:t>
      </w:r>
      <w:r>
        <w:rPr>
          <w:color w:val="231F20"/>
          <w:spacing w:val="-4"/>
          <w:w w:val="115"/>
          <w:sz w:val="20"/>
        </w:rPr>
        <w:t>sanciones </w:t>
      </w:r>
      <w:r>
        <w:rPr>
          <w:color w:val="231F20"/>
          <w:spacing w:val="-10"/>
          <w:w w:val="115"/>
          <w:sz w:val="20"/>
        </w:rPr>
        <w:t>que </w:t>
      </w:r>
      <w:r>
        <w:rPr>
          <w:color w:val="231F20"/>
          <w:spacing w:val="-4"/>
          <w:w w:val="115"/>
          <w:sz w:val="20"/>
        </w:rPr>
        <w:t>impongan, </w:t>
      </w:r>
      <w:r>
        <w:rPr>
          <w:color w:val="231F20"/>
          <w:spacing w:val="-3"/>
          <w:w w:val="115"/>
          <w:sz w:val="20"/>
        </w:rPr>
        <w:t>con </w:t>
      </w:r>
      <w:r>
        <w:rPr>
          <w:color w:val="231F20"/>
          <w:spacing w:val="-4"/>
          <w:w w:val="115"/>
          <w:sz w:val="20"/>
        </w:rPr>
        <w:t>objeto </w:t>
      </w:r>
      <w:r>
        <w:rPr>
          <w:color w:val="231F20"/>
          <w:w w:val="115"/>
          <w:sz w:val="20"/>
        </w:rPr>
        <w:t>de </w:t>
      </w:r>
      <w:r>
        <w:rPr>
          <w:color w:val="231F20"/>
          <w:spacing w:val="-3"/>
          <w:w w:val="115"/>
          <w:sz w:val="20"/>
        </w:rPr>
        <w:t>que </w:t>
      </w:r>
      <w:r>
        <w:rPr>
          <w:color w:val="231F20"/>
          <w:w w:val="115"/>
          <w:sz w:val="20"/>
        </w:rPr>
        <w:t>se </w:t>
      </w:r>
      <w:r>
        <w:rPr>
          <w:color w:val="231F20"/>
          <w:spacing w:val="-4"/>
          <w:w w:val="115"/>
          <w:sz w:val="20"/>
        </w:rPr>
        <w:t>realice </w:t>
      </w:r>
      <w:r>
        <w:rPr>
          <w:color w:val="231F20"/>
          <w:w w:val="115"/>
          <w:sz w:val="20"/>
        </w:rPr>
        <w:t>la </w:t>
      </w:r>
      <w:r>
        <w:rPr>
          <w:color w:val="231F20"/>
          <w:spacing w:val="-5"/>
          <w:w w:val="115"/>
          <w:sz w:val="20"/>
        </w:rPr>
        <w:t>pertinente </w:t>
      </w:r>
      <w:r>
        <w:rPr>
          <w:color w:val="231F20"/>
          <w:spacing w:val="-4"/>
          <w:w w:val="115"/>
          <w:sz w:val="20"/>
        </w:rPr>
        <w:t>anota- ción,</w:t>
      </w:r>
      <w:r>
        <w:rPr>
          <w:color w:val="231F20"/>
          <w:spacing w:val="-6"/>
          <w:w w:val="115"/>
          <w:sz w:val="20"/>
        </w:rPr>
        <w:t> </w:t>
      </w:r>
      <w:r>
        <w:rPr>
          <w:color w:val="231F20"/>
          <w:w w:val="115"/>
          <w:sz w:val="20"/>
        </w:rPr>
        <w:t>en</w:t>
      </w:r>
      <w:r>
        <w:rPr>
          <w:color w:val="231F20"/>
          <w:spacing w:val="-6"/>
          <w:w w:val="115"/>
          <w:sz w:val="20"/>
        </w:rPr>
        <w:t> </w:t>
      </w:r>
      <w:r>
        <w:rPr>
          <w:color w:val="231F20"/>
          <w:w w:val="115"/>
          <w:sz w:val="20"/>
        </w:rPr>
        <w:t>el</w:t>
      </w:r>
      <w:r>
        <w:rPr>
          <w:color w:val="231F20"/>
          <w:spacing w:val="-6"/>
          <w:w w:val="115"/>
          <w:sz w:val="20"/>
        </w:rPr>
        <w:t> </w:t>
      </w:r>
      <w:r>
        <w:rPr>
          <w:color w:val="231F20"/>
          <w:spacing w:val="-4"/>
          <w:w w:val="115"/>
          <w:sz w:val="20"/>
        </w:rPr>
        <w:t>plazo</w:t>
      </w:r>
      <w:r>
        <w:rPr>
          <w:color w:val="231F20"/>
          <w:spacing w:val="-5"/>
          <w:w w:val="115"/>
          <w:sz w:val="20"/>
        </w:rPr>
        <w:t> </w:t>
      </w:r>
      <w:r>
        <w:rPr>
          <w:color w:val="231F20"/>
          <w:spacing w:val="-4"/>
          <w:w w:val="115"/>
          <w:sz w:val="20"/>
        </w:rPr>
        <w:t>máximo</w:t>
      </w:r>
      <w:r>
        <w:rPr>
          <w:color w:val="231F20"/>
          <w:spacing w:val="-6"/>
          <w:w w:val="115"/>
          <w:sz w:val="20"/>
        </w:rPr>
        <w:t> </w:t>
      </w:r>
      <w:r>
        <w:rPr>
          <w:color w:val="231F20"/>
          <w:w w:val="115"/>
          <w:sz w:val="20"/>
        </w:rPr>
        <w:t>de</w:t>
      </w:r>
      <w:r>
        <w:rPr>
          <w:color w:val="231F20"/>
          <w:spacing w:val="-6"/>
          <w:w w:val="115"/>
          <w:sz w:val="20"/>
        </w:rPr>
        <w:t> </w:t>
      </w:r>
      <w:r>
        <w:rPr>
          <w:color w:val="231F20"/>
          <w:w w:val="115"/>
          <w:sz w:val="20"/>
        </w:rPr>
        <w:t>30</w:t>
      </w:r>
      <w:r>
        <w:rPr>
          <w:color w:val="231F20"/>
          <w:spacing w:val="-5"/>
          <w:w w:val="115"/>
          <w:sz w:val="20"/>
        </w:rPr>
        <w:t> </w:t>
      </w:r>
      <w:r>
        <w:rPr>
          <w:color w:val="231F20"/>
          <w:spacing w:val="-4"/>
          <w:w w:val="115"/>
          <w:sz w:val="20"/>
        </w:rPr>
        <w:t>días,</w:t>
      </w:r>
      <w:r>
        <w:rPr>
          <w:color w:val="231F20"/>
          <w:spacing w:val="-6"/>
          <w:w w:val="115"/>
          <w:sz w:val="20"/>
        </w:rPr>
        <w:t> </w:t>
      </w:r>
      <w:r>
        <w:rPr>
          <w:color w:val="231F20"/>
          <w:spacing w:val="-4"/>
          <w:w w:val="115"/>
          <w:sz w:val="20"/>
        </w:rPr>
        <w:t>contados</w:t>
      </w:r>
      <w:r>
        <w:rPr>
          <w:color w:val="231F20"/>
          <w:spacing w:val="-6"/>
          <w:w w:val="115"/>
          <w:sz w:val="20"/>
        </w:rPr>
        <w:t> </w:t>
      </w:r>
      <w:r>
        <w:rPr>
          <w:color w:val="231F20"/>
          <w:spacing w:val="-4"/>
          <w:w w:val="115"/>
          <w:sz w:val="20"/>
        </w:rPr>
        <w:t>desde</w:t>
      </w:r>
      <w:r>
        <w:rPr>
          <w:color w:val="231F20"/>
          <w:spacing w:val="-5"/>
          <w:w w:val="115"/>
          <w:sz w:val="20"/>
        </w:rPr>
        <w:t> </w:t>
      </w:r>
      <w:r>
        <w:rPr>
          <w:color w:val="231F20"/>
          <w:w w:val="115"/>
          <w:sz w:val="20"/>
        </w:rPr>
        <w:t>la</w:t>
      </w:r>
      <w:r>
        <w:rPr>
          <w:color w:val="231F20"/>
          <w:spacing w:val="-6"/>
          <w:w w:val="115"/>
          <w:sz w:val="20"/>
        </w:rPr>
        <w:t> </w:t>
      </w:r>
      <w:r>
        <w:rPr>
          <w:color w:val="231F20"/>
          <w:spacing w:val="-8"/>
          <w:w w:val="115"/>
          <w:sz w:val="20"/>
        </w:rPr>
        <w:t>reso- </w:t>
      </w:r>
      <w:r>
        <w:rPr>
          <w:color w:val="231F20"/>
          <w:spacing w:val="-4"/>
          <w:w w:val="115"/>
          <w:sz w:val="20"/>
        </w:rPr>
        <w:t>lución sancionadora </w:t>
      </w:r>
      <w:r>
        <w:rPr>
          <w:color w:val="231F20"/>
          <w:spacing w:val="-3"/>
          <w:w w:val="115"/>
          <w:sz w:val="20"/>
        </w:rPr>
        <w:t>que </w:t>
      </w:r>
      <w:r>
        <w:rPr>
          <w:color w:val="231F20"/>
          <w:spacing w:val="-4"/>
          <w:w w:val="115"/>
          <w:sz w:val="20"/>
        </w:rPr>
        <w:t>ponga </w:t>
      </w:r>
      <w:r>
        <w:rPr>
          <w:color w:val="231F20"/>
          <w:spacing w:val="-3"/>
          <w:w w:val="115"/>
          <w:sz w:val="20"/>
        </w:rPr>
        <w:t>fin </w:t>
      </w:r>
      <w:r>
        <w:rPr>
          <w:color w:val="231F20"/>
          <w:w w:val="115"/>
          <w:sz w:val="20"/>
        </w:rPr>
        <w:t>a la </w:t>
      </w:r>
      <w:r>
        <w:rPr>
          <w:color w:val="231F20"/>
          <w:spacing w:val="-3"/>
          <w:w w:val="115"/>
          <w:sz w:val="20"/>
        </w:rPr>
        <w:t>vía</w:t>
      </w:r>
      <w:r>
        <w:rPr>
          <w:color w:val="231F20"/>
          <w:spacing w:val="41"/>
          <w:w w:val="115"/>
          <w:sz w:val="20"/>
        </w:rPr>
        <w:t> </w:t>
      </w:r>
      <w:r>
        <w:rPr>
          <w:color w:val="231F20"/>
          <w:spacing w:val="-4"/>
          <w:w w:val="115"/>
          <w:sz w:val="20"/>
        </w:rPr>
        <w:t>administrativa.</w:t>
      </w:r>
    </w:p>
    <w:p>
      <w:pPr>
        <w:pStyle w:val="ListParagraph"/>
        <w:numPr>
          <w:ilvl w:val="0"/>
          <w:numId w:val="128"/>
        </w:numPr>
        <w:tabs>
          <w:tab w:pos="1170" w:val="left" w:leader="none"/>
        </w:tabs>
        <w:spacing w:line="196" w:lineRule="auto" w:before="0" w:after="0"/>
        <w:ind w:left="468" w:right="110" w:firstLine="341"/>
        <w:jc w:val="both"/>
        <w:rPr>
          <w:sz w:val="20"/>
        </w:rPr>
      </w:pPr>
      <w:r>
        <w:rPr>
          <w:color w:val="231F20"/>
          <w:w w:val="115"/>
          <w:sz w:val="20"/>
        </w:rPr>
        <w:t>Las sanciones pecuniarias podrán hacerse </w:t>
      </w:r>
      <w:r>
        <w:rPr>
          <w:color w:val="231F20"/>
          <w:spacing w:val="-4"/>
          <w:w w:val="115"/>
          <w:sz w:val="20"/>
        </w:rPr>
        <w:t>efecti- </w:t>
      </w:r>
      <w:r>
        <w:rPr>
          <w:color w:val="231F20"/>
          <w:w w:val="115"/>
          <w:sz w:val="20"/>
        </w:rPr>
        <w:t>vas</w:t>
      </w:r>
      <w:r>
        <w:rPr>
          <w:color w:val="231F20"/>
          <w:spacing w:val="-8"/>
          <w:w w:val="115"/>
          <w:sz w:val="20"/>
        </w:rPr>
        <w:t> </w:t>
      </w:r>
      <w:r>
        <w:rPr>
          <w:color w:val="231F20"/>
          <w:w w:val="115"/>
          <w:sz w:val="20"/>
        </w:rPr>
        <w:t>conforme</w:t>
      </w:r>
      <w:r>
        <w:rPr>
          <w:color w:val="231F20"/>
          <w:spacing w:val="-7"/>
          <w:w w:val="115"/>
          <w:sz w:val="20"/>
        </w:rPr>
        <w:t> </w:t>
      </w:r>
      <w:r>
        <w:rPr>
          <w:color w:val="231F20"/>
          <w:w w:val="115"/>
          <w:sz w:val="20"/>
        </w:rPr>
        <w:t>a</w:t>
      </w:r>
      <w:r>
        <w:rPr>
          <w:color w:val="231F20"/>
          <w:spacing w:val="-7"/>
          <w:w w:val="115"/>
          <w:sz w:val="20"/>
        </w:rPr>
        <w:t> </w:t>
      </w:r>
      <w:r>
        <w:rPr>
          <w:color w:val="231F20"/>
          <w:w w:val="115"/>
          <w:sz w:val="20"/>
        </w:rPr>
        <w:t>lo</w:t>
      </w:r>
      <w:r>
        <w:rPr>
          <w:color w:val="231F20"/>
          <w:spacing w:val="-7"/>
          <w:w w:val="115"/>
          <w:sz w:val="20"/>
        </w:rPr>
        <w:t> </w:t>
      </w:r>
      <w:r>
        <w:rPr>
          <w:color w:val="231F20"/>
          <w:w w:val="115"/>
          <w:sz w:val="20"/>
        </w:rPr>
        <w:t>que</w:t>
      </w:r>
      <w:r>
        <w:rPr>
          <w:color w:val="231F20"/>
          <w:spacing w:val="-7"/>
          <w:w w:val="115"/>
          <w:sz w:val="20"/>
        </w:rPr>
        <w:t> </w:t>
      </w:r>
      <w:r>
        <w:rPr>
          <w:color w:val="231F20"/>
          <w:w w:val="115"/>
          <w:sz w:val="20"/>
        </w:rPr>
        <w:t>reglamentariamente</w:t>
      </w:r>
      <w:r>
        <w:rPr>
          <w:color w:val="231F20"/>
          <w:spacing w:val="-7"/>
          <w:w w:val="115"/>
          <w:sz w:val="20"/>
        </w:rPr>
        <w:t> </w:t>
      </w:r>
      <w:r>
        <w:rPr>
          <w:color w:val="231F20"/>
          <w:w w:val="115"/>
          <w:sz w:val="20"/>
        </w:rPr>
        <w:t>se</w:t>
      </w:r>
      <w:r>
        <w:rPr>
          <w:color w:val="231F20"/>
          <w:spacing w:val="-8"/>
          <w:w w:val="115"/>
          <w:sz w:val="20"/>
        </w:rPr>
        <w:t> </w:t>
      </w:r>
      <w:r>
        <w:rPr>
          <w:color w:val="231F20"/>
          <w:w w:val="115"/>
          <w:sz w:val="20"/>
        </w:rPr>
        <w:t>establezca.</w:t>
      </w:r>
    </w:p>
    <w:p>
      <w:pPr>
        <w:pStyle w:val="ListParagraph"/>
        <w:numPr>
          <w:ilvl w:val="0"/>
          <w:numId w:val="128"/>
        </w:numPr>
        <w:tabs>
          <w:tab w:pos="1176" w:val="left" w:leader="none"/>
        </w:tabs>
        <w:spacing w:line="196" w:lineRule="auto" w:before="0" w:after="0"/>
        <w:ind w:left="468" w:right="107" w:firstLine="341"/>
        <w:jc w:val="both"/>
        <w:rPr>
          <w:sz w:val="20"/>
        </w:rPr>
      </w:pPr>
      <w:r>
        <w:rPr>
          <w:color w:val="231F20"/>
          <w:w w:val="115"/>
          <w:sz w:val="20"/>
        </w:rPr>
        <w:t>En todos aquellos supuestos en que el interesado decida voluntariamente hacer efectiva la sanción antes </w:t>
      </w:r>
      <w:r>
        <w:rPr>
          <w:color w:val="231F20"/>
          <w:spacing w:val="-7"/>
          <w:w w:val="115"/>
          <w:sz w:val="20"/>
        </w:rPr>
        <w:t>de </w:t>
      </w:r>
      <w:r>
        <w:rPr>
          <w:color w:val="231F20"/>
          <w:w w:val="115"/>
          <w:sz w:val="20"/>
        </w:rPr>
        <w:t>que transcurran los 15 días siguientes a la notificación </w:t>
      </w:r>
      <w:r>
        <w:rPr>
          <w:color w:val="231F20"/>
          <w:spacing w:val="-5"/>
          <w:w w:val="115"/>
          <w:sz w:val="20"/>
        </w:rPr>
        <w:t>del </w:t>
      </w:r>
      <w:r>
        <w:rPr>
          <w:color w:val="231F20"/>
          <w:w w:val="115"/>
          <w:sz w:val="20"/>
        </w:rPr>
        <w:t>expediente sancionador, la cuantía pecuniaria de la </w:t>
      </w:r>
      <w:r>
        <w:rPr>
          <w:color w:val="231F20"/>
          <w:spacing w:val="-3"/>
          <w:w w:val="115"/>
          <w:sz w:val="20"/>
        </w:rPr>
        <w:t>san- </w:t>
      </w:r>
      <w:r>
        <w:rPr>
          <w:color w:val="231F20"/>
          <w:w w:val="115"/>
          <w:sz w:val="20"/>
        </w:rPr>
        <w:t>ción inicialmente propuesta se reducirá en un 25 </w:t>
      </w:r>
      <w:r>
        <w:rPr>
          <w:color w:val="231F20"/>
          <w:spacing w:val="-5"/>
          <w:w w:val="115"/>
          <w:sz w:val="20"/>
        </w:rPr>
        <w:t>por </w:t>
      </w:r>
      <w:r>
        <w:rPr>
          <w:color w:val="231F20"/>
          <w:w w:val="115"/>
          <w:sz w:val="20"/>
        </w:rPr>
        <w:t>ciento.</w:t>
      </w:r>
    </w:p>
    <w:p>
      <w:pPr>
        <w:pStyle w:val="BodyText"/>
        <w:spacing w:line="196" w:lineRule="auto"/>
        <w:ind w:left="468" w:right="108"/>
      </w:pPr>
      <w:r>
        <w:rPr>
          <w:color w:val="231F20"/>
          <w:w w:val="115"/>
        </w:rPr>
        <w:t>El pago de la sanción pecuniaria con anterioridad a que se dicte la resolución sancionadora equivaldrá a la terminación del procedimiento, salvo en aquellos supues- tos en que lleve aparejada una sanción accesoria de las previstas en los artículos 109 ó 110, en cuyo caso deberá continuarse el procedimiento hasta su terminación ordi- naria por cuanto se refiere a la referida sanción accesoria. Incluso en aquellos casos en que el procedimiento sancio- nador se dé por terminado de esta manera, el interesado podrá interponer idénticos recursos a los que le hubieran correspondido en el supuesto de que el procedimiento hubiese terminado de forma ordinaria mediante resolu- ción expresa.</w:t>
      </w:r>
    </w:p>
    <w:p>
      <w:pPr>
        <w:pStyle w:val="ListParagraph"/>
        <w:numPr>
          <w:ilvl w:val="0"/>
          <w:numId w:val="128"/>
        </w:numPr>
        <w:tabs>
          <w:tab w:pos="1144" w:val="left" w:leader="none"/>
        </w:tabs>
        <w:spacing w:line="196" w:lineRule="auto" w:before="0" w:after="0"/>
        <w:ind w:left="468" w:right="106" w:firstLine="341"/>
        <w:jc w:val="both"/>
        <w:rPr>
          <w:sz w:val="20"/>
        </w:rPr>
      </w:pPr>
      <w:r>
        <w:rPr>
          <w:color w:val="231F20"/>
          <w:w w:val="115"/>
          <w:sz w:val="20"/>
        </w:rPr>
        <w:t>En la imposición y ejecución de sanciones </w:t>
      </w:r>
      <w:r>
        <w:rPr>
          <w:color w:val="231F20"/>
          <w:spacing w:val="-3"/>
          <w:w w:val="115"/>
          <w:sz w:val="20"/>
        </w:rPr>
        <w:t>por </w:t>
      </w:r>
      <w:r>
        <w:rPr>
          <w:color w:val="231F20"/>
          <w:w w:val="115"/>
          <w:sz w:val="20"/>
        </w:rPr>
        <w:t>infracciones cometidas por </w:t>
      </w:r>
      <w:r>
        <w:rPr>
          <w:color w:val="231F20"/>
          <w:spacing w:val="2"/>
          <w:w w:val="115"/>
          <w:sz w:val="20"/>
        </w:rPr>
        <w:t>personas </w:t>
      </w:r>
      <w:r>
        <w:rPr>
          <w:color w:val="231F20"/>
          <w:w w:val="115"/>
          <w:sz w:val="20"/>
        </w:rPr>
        <w:t>que  no  acrediten su residencia en territorio español serán  de  aplicación las reglas fijadas en la legislación estatal sobre </w:t>
      </w:r>
      <w:r>
        <w:rPr>
          <w:color w:val="231F20"/>
          <w:spacing w:val="-3"/>
          <w:w w:val="115"/>
          <w:sz w:val="20"/>
        </w:rPr>
        <w:t>transpor- </w:t>
      </w:r>
      <w:r>
        <w:rPr>
          <w:color w:val="231F20"/>
          <w:w w:val="115"/>
          <w:sz w:val="20"/>
        </w:rPr>
        <w:t>tes</w:t>
      </w:r>
      <w:r>
        <w:rPr>
          <w:color w:val="231F20"/>
          <w:spacing w:val="7"/>
          <w:w w:val="115"/>
          <w:sz w:val="20"/>
        </w:rPr>
        <w:t> </w:t>
      </w:r>
      <w:r>
        <w:rPr>
          <w:color w:val="231F20"/>
          <w:w w:val="115"/>
          <w:sz w:val="20"/>
        </w:rPr>
        <w:t>terrestres.</w:t>
      </w:r>
    </w:p>
    <w:p>
      <w:pPr>
        <w:pStyle w:val="ListParagraph"/>
        <w:numPr>
          <w:ilvl w:val="0"/>
          <w:numId w:val="128"/>
        </w:numPr>
        <w:tabs>
          <w:tab w:pos="1176" w:val="left" w:leader="none"/>
        </w:tabs>
        <w:spacing w:line="196" w:lineRule="auto" w:before="0" w:after="0"/>
        <w:ind w:left="468" w:right="108" w:firstLine="341"/>
        <w:jc w:val="both"/>
        <w:rPr>
          <w:sz w:val="20"/>
        </w:rPr>
      </w:pPr>
      <w:r>
        <w:rPr>
          <w:color w:val="231F20"/>
          <w:w w:val="115"/>
          <w:sz w:val="20"/>
        </w:rPr>
        <w:t>En relación con la ejecución de las sanciones, serán</w:t>
      </w:r>
      <w:r>
        <w:rPr>
          <w:color w:val="231F20"/>
          <w:spacing w:val="-19"/>
          <w:w w:val="115"/>
          <w:sz w:val="20"/>
        </w:rPr>
        <w:t> </w:t>
      </w:r>
      <w:r>
        <w:rPr>
          <w:color w:val="231F20"/>
          <w:w w:val="115"/>
          <w:sz w:val="20"/>
        </w:rPr>
        <w:t>de</w:t>
      </w:r>
      <w:r>
        <w:rPr>
          <w:color w:val="231F20"/>
          <w:spacing w:val="-18"/>
          <w:w w:val="115"/>
          <w:sz w:val="20"/>
        </w:rPr>
        <w:t> </w:t>
      </w:r>
      <w:r>
        <w:rPr>
          <w:color w:val="231F20"/>
          <w:w w:val="115"/>
          <w:sz w:val="20"/>
        </w:rPr>
        <w:t>aplicación</w:t>
      </w:r>
      <w:r>
        <w:rPr>
          <w:color w:val="231F20"/>
          <w:spacing w:val="-18"/>
          <w:w w:val="115"/>
          <w:sz w:val="20"/>
        </w:rPr>
        <w:t> </w:t>
      </w:r>
      <w:r>
        <w:rPr>
          <w:color w:val="231F20"/>
          <w:w w:val="115"/>
          <w:sz w:val="20"/>
        </w:rPr>
        <w:t>las</w:t>
      </w:r>
      <w:r>
        <w:rPr>
          <w:color w:val="231F20"/>
          <w:spacing w:val="-19"/>
          <w:w w:val="115"/>
          <w:sz w:val="20"/>
        </w:rPr>
        <w:t> </w:t>
      </w:r>
      <w:r>
        <w:rPr>
          <w:color w:val="231F20"/>
          <w:w w:val="115"/>
          <w:sz w:val="20"/>
        </w:rPr>
        <w:t>normas</w:t>
      </w:r>
      <w:r>
        <w:rPr>
          <w:color w:val="231F20"/>
          <w:spacing w:val="-18"/>
          <w:w w:val="115"/>
          <w:sz w:val="20"/>
        </w:rPr>
        <w:t> </w:t>
      </w:r>
      <w:r>
        <w:rPr>
          <w:color w:val="231F20"/>
          <w:w w:val="115"/>
          <w:sz w:val="20"/>
        </w:rPr>
        <w:t>específicas</w:t>
      </w:r>
      <w:r>
        <w:rPr>
          <w:color w:val="231F20"/>
          <w:spacing w:val="-18"/>
          <w:w w:val="115"/>
          <w:sz w:val="20"/>
        </w:rPr>
        <w:t> </w:t>
      </w:r>
      <w:r>
        <w:rPr>
          <w:color w:val="231F20"/>
          <w:w w:val="115"/>
          <w:sz w:val="20"/>
        </w:rPr>
        <w:t>que</w:t>
      </w:r>
      <w:r>
        <w:rPr>
          <w:color w:val="231F20"/>
          <w:spacing w:val="-19"/>
          <w:w w:val="115"/>
          <w:sz w:val="20"/>
        </w:rPr>
        <w:t> </w:t>
      </w:r>
      <w:r>
        <w:rPr>
          <w:color w:val="231F20"/>
          <w:w w:val="115"/>
          <w:sz w:val="20"/>
        </w:rPr>
        <w:t>reglamenta- riamente se establezcan, y en lo no previsto por éstas, se estará a lo establecido en la normativa vigente de </w:t>
      </w:r>
      <w:r>
        <w:rPr>
          <w:color w:val="231F20"/>
          <w:spacing w:val="-3"/>
          <w:w w:val="115"/>
          <w:sz w:val="20"/>
        </w:rPr>
        <w:t>proce- </w:t>
      </w:r>
      <w:r>
        <w:rPr>
          <w:color w:val="231F20"/>
          <w:w w:val="115"/>
          <w:sz w:val="20"/>
        </w:rPr>
        <w:t>dimiento administrativo común y en el Reglamento </w:t>
      </w:r>
      <w:r>
        <w:rPr>
          <w:color w:val="231F20"/>
          <w:spacing w:val="-3"/>
          <w:w w:val="115"/>
          <w:sz w:val="20"/>
        </w:rPr>
        <w:t>Gene- </w:t>
      </w:r>
      <w:r>
        <w:rPr>
          <w:color w:val="231F20"/>
          <w:w w:val="115"/>
          <w:sz w:val="20"/>
        </w:rPr>
        <w:t>ral de</w:t>
      </w:r>
      <w:r>
        <w:rPr>
          <w:color w:val="231F20"/>
          <w:spacing w:val="6"/>
          <w:w w:val="115"/>
          <w:sz w:val="20"/>
        </w:rPr>
        <w:t> </w:t>
      </w:r>
      <w:r>
        <w:rPr>
          <w:color w:val="231F20"/>
          <w:w w:val="115"/>
          <w:sz w:val="20"/>
        </w:rPr>
        <w:t>Recaudación.</w:t>
      </w:r>
    </w:p>
    <w:p>
      <w:pPr>
        <w:pStyle w:val="ListParagraph"/>
        <w:numPr>
          <w:ilvl w:val="0"/>
          <w:numId w:val="128"/>
        </w:numPr>
        <w:tabs>
          <w:tab w:pos="1182" w:val="left" w:leader="none"/>
        </w:tabs>
        <w:spacing w:line="196" w:lineRule="auto" w:before="0" w:after="0"/>
        <w:ind w:left="468" w:right="106" w:firstLine="341"/>
        <w:jc w:val="both"/>
        <w:rPr>
          <w:sz w:val="20"/>
        </w:rPr>
      </w:pPr>
      <w:r>
        <w:rPr>
          <w:color w:val="231F20"/>
          <w:w w:val="115"/>
          <w:sz w:val="20"/>
        </w:rPr>
        <w:t>El pago de las sanciones  pecuniarias  señaladas en la presente Ley, impuestas por resolución firme </w:t>
      </w:r>
      <w:r>
        <w:rPr>
          <w:color w:val="231F20"/>
          <w:spacing w:val="-4"/>
          <w:w w:val="115"/>
          <w:sz w:val="20"/>
        </w:rPr>
        <w:t>que </w:t>
      </w:r>
      <w:r>
        <w:rPr>
          <w:color w:val="231F20"/>
          <w:w w:val="115"/>
          <w:sz w:val="20"/>
        </w:rPr>
        <w:t>ponga fin a la vía </w:t>
      </w:r>
      <w:r>
        <w:rPr>
          <w:color w:val="231F20"/>
          <w:spacing w:val="2"/>
          <w:w w:val="115"/>
          <w:sz w:val="20"/>
        </w:rPr>
        <w:t>administrativa, </w:t>
      </w:r>
      <w:r>
        <w:rPr>
          <w:color w:val="231F20"/>
          <w:w w:val="115"/>
          <w:sz w:val="20"/>
        </w:rPr>
        <w:t>será requisito necesa- rio para que proceda el otorgamiento de nuevos títulos habilitantes para la realización de cualquier clase </w:t>
      </w:r>
      <w:r>
        <w:rPr>
          <w:color w:val="231F20"/>
          <w:spacing w:val="-5"/>
          <w:w w:val="115"/>
          <w:sz w:val="20"/>
        </w:rPr>
        <w:t>de </w:t>
      </w:r>
      <w:r>
        <w:rPr>
          <w:color w:val="231F20"/>
          <w:w w:val="115"/>
          <w:sz w:val="20"/>
        </w:rPr>
        <w:t>transporte interior o internacional por carretera o </w:t>
      </w:r>
      <w:r>
        <w:rPr>
          <w:color w:val="231F20"/>
          <w:spacing w:val="-4"/>
          <w:w w:val="115"/>
          <w:sz w:val="20"/>
        </w:rPr>
        <w:t>de </w:t>
      </w:r>
      <w:r>
        <w:rPr>
          <w:color w:val="231F20"/>
          <w:w w:val="115"/>
          <w:sz w:val="20"/>
        </w:rPr>
        <w:t>alguna de sus </w:t>
      </w:r>
      <w:r>
        <w:rPr>
          <w:color w:val="231F20"/>
          <w:spacing w:val="2"/>
          <w:w w:val="115"/>
          <w:sz w:val="20"/>
        </w:rPr>
        <w:t>actividades </w:t>
      </w:r>
      <w:r>
        <w:rPr>
          <w:color w:val="231F20"/>
          <w:w w:val="115"/>
          <w:sz w:val="20"/>
        </w:rPr>
        <w:t>auxiliares y complementarias, así como para la realización del visado, la transmisión o  la modificación de cualquiera de aquellos de que  </w:t>
      </w:r>
      <w:r>
        <w:rPr>
          <w:color w:val="231F20"/>
          <w:spacing w:val="-4"/>
          <w:w w:val="115"/>
          <w:sz w:val="20"/>
        </w:rPr>
        <w:t>ya</w:t>
      </w:r>
      <w:r>
        <w:rPr>
          <w:color w:val="231F20"/>
          <w:spacing w:val="44"/>
          <w:w w:val="115"/>
          <w:sz w:val="20"/>
        </w:rPr>
        <w:t> </w:t>
      </w:r>
      <w:r>
        <w:rPr>
          <w:color w:val="231F20"/>
          <w:w w:val="115"/>
          <w:sz w:val="20"/>
        </w:rPr>
        <w:t>fuera titular el infractor. Igualmente, dicho pago será requisito exigible para que proceda la autorización admi- </w:t>
      </w:r>
      <w:r>
        <w:rPr>
          <w:color w:val="231F20"/>
          <w:spacing w:val="2"/>
          <w:w w:val="115"/>
          <w:sz w:val="20"/>
        </w:rPr>
        <w:t>nistrativa </w:t>
      </w:r>
      <w:r>
        <w:rPr>
          <w:color w:val="231F20"/>
          <w:w w:val="115"/>
          <w:sz w:val="20"/>
        </w:rPr>
        <w:t>a la transferencia de los vehículos con los </w:t>
      </w:r>
      <w:r>
        <w:rPr>
          <w:color w:val="231F20"/>
          <w:spacing w:val="-3"/>
          <w:w w:val="115"/>
          <w:sz w:val="20"/>
        </w:rPr>
        <w:t>que </w:t>
      </w:r>
      <w:r>
        <w:rPr>
          <w:color w:val="231F20"/>
          <w:w w:val="115"/>
          <w:sz w:val="20"/>
        </w:rPr>
        <w:t>se hayan cometido las infracciones a las que las referi- das sanciones</w:t>
      </w:r>
      <w:r>
        <w:rPr>
          <w:color w:val="231F20"/>
          <w:spacing w:val="18"/>
          <w:w w:val="115"/>
          <w:sz w:val="20"/>
        </w:rPr>
        <w:t> </w:t>
      </w:r>
      <w:r>
        <w:rPr>
          <w:color w:val="231F20"/>
          <w:w w:val="115"/>
          <w:sz w:val="20"/>
        </w:rPr>
        <w:t>correspondan.</w:t>
      </w:r>
    </w:p>
    <w:p>
      <w:pPr>
        <w:spacing w:after="0" w:line="196" w:lineRule="auto"/>
        <w:jc w:val="both"/>
        <w:rPr>
          <w:sz w:val="20"/>
        </w:rPr>
        <w:sectPr>
          <w:pgSz w:w="13320" w:h="17860"/>
          <w:pgMar w:header="1322" w:footer="0" w:top="1720" w:bottom="280" w:left="680" w:right="680"/>
          <w:cols w:num="2" w:equalWidth="0">
            <w:col w:w="5927" w:space="40"/>
            <w:col w:w="5993"/>
          </w:cols>
        </w:sectPr>
      </w:pPr>
    </w:p>
    <w:p>
      <w:pPr>
        <w:spacing w:before="89"/>
        <w:ind w:left="113" w:right="0" w:firstLine="0"/>
        <w:jc w:val="left"/>
        <w:rPr>
          <w:i/>
          <w:sz w:val="20"/>
        </w:rPr>
      </w:pPr>
      <w:r>
        <w:rPr>
          <w:color w:val="231F20"/>
          <w:w w:val="115"/>
          <w:sz w:val="20"/>
        </w:rPr>
        <w:t>Artículo 113. </w:t>
      </w:r>
      <w:r>
        <w:rPr>
          <w:i/>
          <w:color w:val="231F20"/>
          <w:w w:val="115"/>
          <w:sz w:val="20"/>
        </w:rPr>
        <w:t>Plazo máximo de resolución.</w:t>
      </w:r>
    </w:p>
    <w:p>
      <w:pPr>
        <w:pStyle w:val="ListParagraph"/>
        <w:numPr>
          <w:ilvl w:val="0"/>
          <w:numId w:val="129"/>
        </w:numPr>
        <w:tabs>
          <w:tab w:pos="802" w:val="left" w:leader="none"/>
        </w:tabs>
        <w:spacing w:line="213" w:lineRule="auto" w:before="206" w:after="0"/>
        <w:ind w:left="113" w:right="38" w:firstLine="341"/>
        <w:jc w:val="both"/>
        <w:rPr>
          <w:sz w:val="20"/>
        </w:rPr>
      </w:pPr>
      <w:r>
        <w:rPr>
          <w:color w:val="231F20"/>
          <w:w w:val="115"/>
          <w:sz w:val="20"/>
        </w:rPr>
        <w:t>El plazo máximo para resolver y notificar las </w:t>
      </w:r>
      <w:r>
        <w:rPr>
          <w:color w:val="231F20"/>
          <w:spacing w:val="-3"/>
          <w:w w:val="115"/>
          <w:sz w:val="20"/>
        </w:rPr>
        <w:t>reso- </w:t>
      </w:r>
      <w:r>
        <w:rPr>
          <w:color w:val="231F20"/>
          <w:w w:val="115"/>
          <w:sz w:val="20"/>
        </w:rPr>
        <w:t>luciones será de un año a contar desde la fecha </w:t>
      </w:r>
      <w:r>
        <w:rPr>
          <w:color w:val="231F20"/>
          <w:spacing w:val="-6"/>
          <w:w w:val="115"/>
          <w:sz w:val="20"/>
        </w:rPr>
        <w:t>del </w:t>
      </w:r>
      <w:r>
        <w:rPr>
          <w:color w:val="231F20"/>
          <w:w w:val="115"/>
          <w:sz w:val="20"/>
        </w:rPr>
        <w:t>acuerdo de incoación del</w:t>
      </w:r>
      <w:r>
        <w:rPr>
          <w:color w:val="231F20"/>
          <w:spacing w:val="14"/>
          <w:w w:val="115"/>
          <w:sz w:val="20"/>
        </w:rPr>
        <w:t> </w:t>
      </w:r>
      <w:r>
        <w:rPr>
          <w:color w:val="231F20"/>
          <w:w w:val="115"/>
          <w:sz w:val="20"/>
        </w:rPr>
        <w:t>procedimiento.</w:t>
      </w:r>
    </w:p>
    <w:p>
      <w:pPr>
        <w:pStyle w:val="ListParagraph"/>
        <w:numPr>
          <w:ilvl w:val="0"/>
          <w:numId w:val="129"/>
        </w:numPr>
        <w:tabs>
          <w:tab w:pos="780" w:val="left" w:leader="none"/>
        </w:tabs>
        <w:spacing w:line="213" w:lineRule="auto" w:before="0" w:after="0"/>
        <w:ind w:left="113" w:right="40" w:firstLine="341"/>
        <w:jc w:val="both"/>
        <w:rPr>
          <w:sz w:val="20"/>
        </w:rPr>
      </w:pPr>
      <w:r>
        <w:rPr>
          <w:color w:val="231F20"/>
          <w:spacing w:val="-4"/>
          <w:w w:val="115"/>
          <w:sz w:val="20"/>
        </w:rPr>
        <w:t>Transcurrido dicho </w:t>
      </w:r>
      <w:r>
        <w:rPr>
          <w:color w:val="231F20"/>
          <w:spacing w:val="-3"/>
          <w:w w:val="115"/>
          <w:sz w:val="20"/>
        </w:rPr>
        <w:t>plazo </w:t>
      </w:r>
      <w:r>
        <w:rPr>
          <w:color w:val="231F20"/>
          <w:w w:val="115"/>
          <w:sz w:val="20"/>
        </w:rPr>
        <w:t>sin que haya recaído </w:t>
      </w:r>
      <w:r>
        <w:rPr>
          <w:color w:val="231F20"/>
          <w:spacing w:val="-5"/>
          <w:w w:val="115"/>
          <w:sz w:val="20"/>
        </w:rPr>
        <w:t>reso- </w:t>
      </w:r>
      <w:r>
        <w:rPr>
          <w:color w:val="231F20"/>
          <w:w w:val="115"/>
          <w:sz w:val="20"/>
        </w:rPr>
        <w:t>lución</w:t>
      </w:r>
      <w:r>
        <w:rPr>
          <w:color w:val="231F20"/>
          <w:spacing w:val="-7"/>
          <w:w w:val="115"/>
          <w:sz w:val="20"/>
        </w:rPr>
        <w:t> </w:t>
      </w:r>
      <w:r>
        <w:rPr>
          <w:color w:val="231F20"/>
          <w:w w:val="115"/>
          <w:sz w:val="20"/>
        </w:rPr>
        <w:t>expresa</w:t>
      </w:r>
      <w:r>
        <w:rPr>
          <w:color w:val="231F20"/>
          <w:spacing w:val="-7"/>
          <w:w w:val="115"/>
          <w:sz w:val="20"/>
        </w:rPr>
        <w:t> </w:t>
      </w:r>
      <w:r>
        <w:rPr>
          <w:color w:val="231F20"/>
          <w:w w:val="115"/>
          <w:sz w:val="20"/>
        </w:rPr>
        <w:t>el</w:t>
      </w:r>
      <w:r>
        <w:rPr>
          <w:color w:val="231F20"/>
          <w:spacing w:val="-7"/>
          <w:w w:val="115"/>
          <w:sz w:val="20"/>
        </w:rPr>
        <w:t> </w:t>
      </w:r>
      <w:r>
        <w:rPr>
          <w:color w:val="231F20"/>
          <w:w w:val="115"/>
          <w:sz w:val="20"/>
        </w:rPr>
        <w:t>procedimiento</w:t>
      </w:r>
      <w:r>
        <w:rPr>
          <w:color w:val="231F20"/>
          <w:spacing w:val="-6"/>
          <w:w w:val="115"/>
          <w:sz w:val="20"/>
        </w:rPr>
        <w:t> </w:t>
      </w:r>
      <w:r>
        <w:rPr>
          <w:color w:val="231F20"/>
          <w:w w:val="115"/>
          <w:sz w:val="20"/>
        </w:rPr>
        <w:t>se</w:t>
      </w:r>
      <w:r>
        <w:rPr>
          <w:color w:val="231F20"/>
          <w:spacing w:val="-7"/>
          <w:w w:val="115"/>
          <w:sz w:val="20"/>
        </w:rPr>
        <w:t> </w:t>
      </w:r>
      <w:r>
        <w:rPr>
          <w:color w:val="231F20"/>
          <w:w w:val="115"/>
          <w:sz w:val="20"/>
        </w:rPr>
        <w:t>entenderá</w:t>
      </w:r>
      <w:r>
        <w:rPr>
          <w:color w:val="231F20"/>
          <w:spacing w:val="-7"/>
          <w:w w:val="115"/>
          <w:sz w:val="20"/>
        </w:rPr>
        <w:t> </w:t>
      </w:r>
      <w:r>
        <w:rPr>
          <w:color w:val="231F20"/>
          <w:w w:val="115"/>
          <w:sz w:val="20"/>
        </w:rPr>
        <w:t>caducado.</w:t>
      </w:r>
    </w:p>
    <w:p>
      <w:pPr>
        <w:spacing w:before="207"/>
        <w:ind w:left="113" w:right="0" w:firstLine="0"/>
        <w:jc w:val="left"/>
        <w:rPr>
          <w:i/>
          <w:sz w:val="20"/>
        </w:rPr>
      </w:pPr>
      <w:r>
        <w:rPr>
          <w:color w:val="231F20"/>
          <w:w w:val="115"/>
          <w:sz w:val="20"/>
        </w:rPr>
        <w:t>Artículo 114. </w:t>
      </w:r>
      <w:r>
        <w:rPr>
          <w:i/>
          <w:color w:val="231F20"/>
          <w:w w:val="115"/>
          <w:sz w:val="20"/>
        </w:rPr>
        <w:t>Prescripción.</w:t>
      </w:r>
    </w:p>
    <w:p>
      <w:pPr>
        <w:pStyle w:val="ListParagraph"/>
        <w:numPr>
          <w:ilvl w:val="0"/>
          <w:numId w:val="130"/>
        </w:numPr>
        <w:tabs>
          <w:tab w:pos="802" w:val="left" w:leader="none"/>
        </w:tabs>
        <w:spacing w:line="213" w:lineRule="auto" w:before="206" w:after="0"/>
        <w:ind w:left="113" w:right="38" w:firstLine="341"/>
        <w:jc w:val="both"/>
        <w:rPr>
          <w:sz w:val="20"/>
        </w:rPr>
      </w:pPr>
      <w:r>
        <w:rPr>
          <w:color w:val="231F20"/>
          <w:w w:val="120"/>
          <w:sz w:val="20"/>
        </w:rPr>
        <w:t>Las</w:t>
      </w:r>
      <w:r>
        <w:rPr>
          <w:color w:val="231F20"/>
          <w:spacing w:val="-19"/>
          <w:w w:val="120"/>
          <w:sz w:val="20"/>
        </w:rPr>
        <w:t> </w:t>
      </w:r>
      <w:r>
        <w:rPr>
          <w:color w:val="231F20"/>
          <w:w w:val="120"/>
          <w:sz w:val="20"/>
        </w:rPr>
        <w:t>infracciones</w:t>
      </w:r>
      <w:r>
        <w:rPr>
          <w:color w:val="231F20"/>
          <w:spacing w:val="-19"/>
          <w:w w:val="120"/>
          <w:sz w:val="20"/>
        </w:rPr>
        <w:t> </w:t>
      </w:r>
      <w:r>
        <w:rPr>
          <w:color w:val="231F20"/>
          <w:w w:val="120"/>
          <w:sz w:val="20"/>
        </w:rPr>
        <w:t>muy</w:t>
      </w:r>
      <w:r>
        <w:rPr>
          <w:color w:val="231F20"/>
          <w:spacing w:val="-19"/>
          <w:w w:val="120"/>
          <w:sz w:val="20"/>
        </w:rPr>
        <w:t> </w:t>
      </w:r>
      <w:r>
        <w:rPr>
          <w:color w:val="231F20"/>
          <w:w w:val="120"/>
          <w:sz w:val="20"/>
        </w:rPr>
        <w:t>graves</w:t>
      </w:r>
      <w:r>
        <w:rPr>
          <w:color w:val="231F20"/>
          <w:spacing w:val="-19"/>
          <w:w w:val="120"/>
          <w:sz w:val="20"/>
        </w:rPr>
        <w:t> </w:t>
      </w:r>
      <w:r>
        <w:rPr>
          <w:color w:val="231F20"/>
          <w:w w:val="120"/>
          <w:sz w:val="20"/>
        </w:rPr>
        <w:t>prescribirán</w:t>
      </w:r>
      <w:r>
        <w:rPr>
          <w:color w:val="231F20"/>
          <w:spacing w:val="-19"/>
          <w:w w:val="120"/>
          <w:sz w:val="20"/>
        </w:rPr>
        <w:t> </w:t>
      </w:r>
      <w:r>
        <w:rPr>
          <w:color w:val="231F20"/>
          <w:w w:val="120"/>
          <w:sz w:val="20"/>
        </w:rPr>
        <w:t>a</w:t>
      </w:r>
      <w:r>
        <w:rPr>
          <w:color w:val="231F20"/>
          <w:spacing w:val="-19"/>
          <w:w w:val="120"/>
          <w:sz w:val="20"/>
        </w:rPr>
        <w:t> </w:t>
      </w:r>
      <w:r>
        <w:rPr>
          <w:color w:val="231F20"/>
          <w:w w:val="120"/>
          <w:sz w:val="20"/>
        </w:rPr>
        <w:t>los</w:t>
      </w:r>
      <w:r>
        <w:rPr>
          <w:color w:val="231F20"/>
          <w:spacing w:val="-19"/>
          <w:w w:val="120"/>
          <w:sz w:val="20"/>
        </w:rPr>
        <w:t> </w:t>
      </w:r>
      <w:r>
        <w:rPr>
          <w:color w:val="231F20"/>
          <w:spacing w:val="-4"/>
          <w:w w:val="120"/>
          <w:sz w:val="20"/>
        </w:rPr>
        <w:t>tres </w:t>
      </w:r>
      <w:r>
        <w:rPr>
          <w:color w:val="231F20"/>
          <w:w w:val="120"/>
          <w:sz w:val="20"/>
        </w:rPr>
        <w:t>años, las graves a los dos años y las leves al</w:t>
      </w:r>
      <w:r>
        <w:rPr>
          <w:color w:val="231F20"/>
          <w:spacing w:val="-7"/>
          <w:w w:val="120"/>
          <w:sz w:val="20"/>
        </w:rPr>
        <w:t> </w:t>
      </w:r>
      <w:r>
        <w:rPr>
          <w:color w:val="231F20"/>
          <w:w w:val="120"/>
          <w:sz w:val="20"/>
        </w:rPr>
        <w:t>año.</w:t>
      </w:r>
    </w:p>
    <w:p>
      <w:pPr>
        <w:pStyle w:val="ListParagraph"/>
        <w:numPr>
          <w:ilvl w:val="0"/>
          <w:numId w:val="130"/>
        </w:numPr>
        <w:tabs>
          <w:tab w:pos="822" w:val="left" w:leader="none"/>
        </w:tabs>
        <w:spacing w:line="213" w:lineRule="auto" w:before="0" w:after="0"/>
        <w:ind w:left="113" w:right="38" w:firstLine="341"/>
        <w:jc w:val="both"/>
        <w:rPr>
          <w:sz w:val="20"/>
        </w:rPr>
      </w:pPr>
      <w:r>
        <w:rPr>
          <w:color w:val="231F20"/>
          <w:w w:val="120"/>
          <w:sz w:val="20"/>
        </w:rPr>
        <w:t>Las sanciones muy graves prescribirán a los </w:t>
      </w:r>
      <w:r>
        <w:rPr>
          <w:color w:val="231F20"/>
          <w:spacing w:val="-3"/>
          <w:w w:val="120"/>
          <w:sz w:val="20"/>
        </w:rPr>
        <w:t>tres </w:t>
      </w:r>
      <w:r>
        <w:rPr>
          <w:color w:val="231F20"/>
          <w:w w:val="120"/>
          <w:sz w:val="20"/>
        </w:rPr>
        <w:t>años, las graves a los dos años y las leves al</w:t>
      </w:r>
      <w:r>
        <w:rPr>
          <w:color w:val="231F20"/>
          <w:spacing w:val="-7"/>
          <w:w w:val="120"/>
          <w:sz w:val="20"/>
        </w:rPr>
        <w:t> </w:t>
      </w:r>
      <w:r>
        <w:rPr>
          <w:color w:val="231F20"/>
          <w:w w:val="120"/>
          <w:sz w:val="20"/>
        </w:rPr>
        <w:t>año.</w:t>
      </w:r>
    </w:p>
    <w:p>
      <w:pPr>
        <w:pStyle w:val="BodyText"/>
        <w:spacing w:before="10"/>
        <w:ind w:left="0" w:firstLine="0"/>
        <w:jc w:val="left"/>
        <w:rPr>
          <w:sz w:val="18"/>
        </w:rPr>
      </w:pPr>
    </w:p>
    <w:p>
      <w:pPr>
        <w:spacing w:line="213" w:lineRule="auto" w:before="0"/>
        <w:ind w:left="454" w:right="0" w:hanging="342"/>
        <w:jc w:val="left"/>
        <w:rPr>
          <w:i/>
          <w:sz w:val="20"/>
        </w:rPr>
      </w:pPr>
      <w:r>
        <w:rPr>
          <w:color w:val="231F20"/>
          <w:w w:val="120"/>
          <w:sz w:val="20"/>
        </w:rPr>
        <w:t>Disposición adicional primera. </w:t>
      </w:r>
      <w:r>
        <w:rPr>
          <w:i/>
          <w:color w:val="231F20"/>
          <w:w w:val="120"/>
          <w:sz w:val="20"/>
        </w:rPr>
        <w:t>Regulación sobre accesi- </w:t>
      </w:r>
      <w:r>
        <w:rPr>
          <w:i/>
          <w:color w:val="231F20"/>
          <w:w w:val="120"/>
          <w:sz w:val="20"/>
        </w:rPr>
        <w:t>bilidad y no discriminación.</w:t>
      </w:r>
    </w:p>
    <w:p>
      <w:pPr>
        <w:pStyle w:val="BodyText"/>
        <w:spacing w:line="213" w:lineRule="auto" w:before="125"/>
        <w:ind w:right="38"/>
      </w:pPr>
      <w:r>
        <w:rPr>
          <w:color w:val="231F20"/>
          <w:w w:val="115"/>
        </w:rPr>
        <w:t>En la aplicación y desarrollo reglamentario de las </w:t>
      </w:r>
      <w:r>
        <w:rPr>
          <w:color w:val="231F20"/>
          <w:spacing w:val="-3"/>
          <w:w w:val="115"/>
        </w:rPr>
        <w:t>pre- </w:t>
      </w:r>
      <w:r>
        <w:rPr>
          <w:color w:val="231F20"/>
          <w:w w:val="115"/>
        </w:rPr>
        <w:t>visiones de esta Ley se tendrán en cuenta las condiciones básicas de accesibilidad y no discriminación en el </w:t>
      </w:r>
      <w:r>
        <w:rPr>
          <w:color w:val="231F20"/>
          <w:spacing w:val="-3"/>
          <w:w w:val="115"/>
        </w:rPr>
        <w:t>acceso  </w:t>
      </w:r>
      <w:r>
        <w:rPr>
          <w:color w:val="231F20"/>
          <w:w w:val="115"/>
        </w:rPr>
        <w:t>y utilización de los medios de transporte por personas con discapacidad que sean aprobadas en desarrollo de </w:t>
      </w:r>
      <w:r>
        <w:rPr>
          <w:color w:val="231F20"/>
          <w:spacing w:val="-6"/>
          <w:w w:val="115"/>
        </w:rPr>
        <w:t>lo </w:t>
      </w:r>
      <w:r>
        <w:rPr>
          <w:color w:val="231F20"/>
          <w:w w:val="115"/>
        </w:rPr>
        <w:t>dispuesto en el artículo </w:t>
      </w:r>
      <w:r>
        <w:rPr>
          <w:color w:val="231F20"/>
          <w:spacing w:val="-6"/>
          <w:w w:val="115"/>
        </w:rPr>
        <w:t>10 </w:t>
      </w:r>
      <w:r>
        <w:rPr>
          <w:color w:val="231F20"/>
          <w:w w:val="115"/>
        </w:rPr>
        <w:t>y la disposición final octava de la Ley 51/2003, de 2 de diciembre, de igualdad de </w:t>
      </w:r>
      <w:r>
        <w:rPr>
          <w:color w:val="231F20"/>
          <w:spacing w:val="-3"/>
          <w:w w:val="115"/>
        </w:rPr>
        <w:t>oportu- </w:t>
      </w:r>
      <w:r>
        <w:rPr>
          <w:color w:val="231F20"/>
          <w:w w:val="115"/>
        </w:rPr>
        <w:t>nidades, no discriminación y accesibilidad universal </w:t>
      </w:r>
      <w:r>
        <w:rPr>
          <w:color w:val="231F20"/>
          <w:spacing w:val="-8"/>
          <w:w w:val="115"/>
        </w:rPr>
        <w:t>de </w:t>
      </w:r>
      <w:r>
        <w:rPr>
          <w:color w:val="231F20"/>
          <w:w w:val="115"/>
        </w:rPr>
        <w:t>personas con discapacidad; y también aquellas que </w:t>
      </w:r>
      <w:r>
        <w:rPr>
          <w:color w:val="231F20"/>
          <w:spacing w:val="-4"/>
          <w:w w:val="115"/>
        </w:rPr>
        <w:t>deri- </w:t>
      </w:r>
      <w:r>
        <w:rPr>
          <w:color w:val="231F20"/>
          <w:w w:val="115"/>
        </w:rPr>
        <w:t>ven</w:t>
      </w:r>
      <w:r>
        <w:rPr>
          <w:color w:val="231F20"/>
          <w:spacing w:val="-3"/>
          <w:w w:val="115"/>
        </w:rPr>
        <w:t> </w:t>
      </w:r>
      <w:r>
        <w:rPr>
          <w:color w:val="231F20"/>
          <w:w w:val="115"/>
        </w:rPr>
        <w:t>de</w:t>
      </w:r>
      <w:r>
        <w:rPr>
          <w:color w:val="231F20"/>
          <w:spacing w:val="-3"/>
          <w:w w:val="115"/>
        </w:rPr>
        <w:t> </w:t>
      </w:r>
      <w:r>
        <w:rPr>
          <w:color w:val="231F20"/>
          <w:w w:val="115"/>
        </w:rPr>
        <w:t>la</w:t>
      </w:r>
      <w:r>
        <w:rPr>
          <w:color w:val="231F20"/>
          <w:spacing w:val="-3"/>
          <w:w w:val="115"/>
        </w:rPr>
        <w:t> </w:t>
      </w:r>
      <w:r>
        <w:rPr>
          <w:color w:val="231F20"/>
          <w:w w:val="115"/>
        </w:rPr>
        <w:t>Ley</w:t>
      </w:r>
      <w:r>
        <w:rPr>
          <w:color w:val="231F20"/>
          <w:spacing w:val="-36"/>
          <w:w w:val="115"/>
        </w:rPr>
        <w:t> </w:t>
      </w:r>
      <w:r>
        <w:rPr>
          <w:color w:val="231F20"/>
          <w:spacing w:val="-3"/>
          <w:w w:val="115"/>
        </w:rPr>
        <w:t>Territorial </w:t>
      </w:r>
      <w:r>
        <w:rPr>
          <w:color w:val="231F20"/>
          <w:w w:val="115"/>
        </w:rPr>
        <w:t>8/1995,</w:t>
      </w:r>
      <w:r>
        <w:rPr>
          <w:color w:val="231F20"/>
          <w:spacing w:val="-2"/>
          <w:w w:val="115"/>
        </w:rPr>
        <w:t> </w:t>
      </w:r>
      <w:r>
        <w:rPr>
          <w:color w:val="231F20"/>
          <w:w w:val="115"/>
        </w:rPr>
        <w:t>de</w:t>
      </w:r>
      <w:r>
        <w:rPr>
          <w:color w:val="231F20"/>
          <w:spacing w:val="-3"/>
          <w:w w:val="115"/>
        </w:rPr>
        <w:t> </w:t>
      </w:r>
      <w:r>
        <w:rPr>
          <w:color w:val="231F20"/>
          <w:w w:val="115"/>
        </w:rPr>
        <w:t>6</w:t>
      </w:r>
      <w:r>
        <w:rPr>
          <w:color w:val="231F20"/>
          <w:spacing w:val="-3"/>
          <w:w w:val="115"/>
        </w:rPr>
        <w:t> </w:t>
      </w:r>
      <w:r>
        <w:rPr>
          <w:color w:val="231F20"/>
          <w:w w:val="115"/>
        </w:rPr>
        <w:t>de</w:t>
      </w:r>
      <w:r>
        <w:rPr>
          <w:color w:val="231F20"/>
          <w:spacing w:val="-3"/>
          <w:w w:val="115"/>
        </w:rPr>
        <w:t> </w:t>
      </w:r>
      <w:r>
        <w:rPr>
          <w:color w:val="231F20"/>
          <w:w w:val="115"/>
        </w:rPr>
        <w:t>abril,</w:t>
      </w:r>
      <w:r>
        <w:rPr>
          <w:color w:val="231F20"/>
          <w:spacing w:val="-3"/>
          <w:w w:val="115"/>
        </w:rPr>
        <w:t> </w:t>
      </w:r>
      <w:r>
        <w:rPr>
          <w:color w:val="231F20"/>
          <w:w w:val="115"/>
        </w:rPr>
        <w:t>de</w:t>
      </w:r>
      <w:r>
        <w:rPr>
          <w:color w:val="231F20"/>
          <w:spacing w:val="-2"/>
          <w:w w:val="115"/>
        </w:rPr>
        <w:t> </w:t>
      </w:r>
      <w:r>
        <w:rPr>
          <w:color w:val="231F20"/>
          <w:w w:val="115"/>
        </w:rPr>
        <w:t>accesibili- dad</w:t>
      </w:r>
      <w:r>
        <w:rPr>
          <w:color w:val="231F20"/>
          <w:spacing w:val="12"/>
          <w:w w:val="115"/>
        </w:rPr>
        <w:t> </w:t>
      </w:r>
      <w:r>
        <w:rPr>
          <w:color w:val="231F20"/>
          <w:w w:val="115"/>
        </w:rPr>
        <w:t>y</w:t>
      </w:r>
      <w:r>
        <w:rPr>
          <w:color w:val="231F20"/>
          <w:spacing w:val="12"/>
          <w:w w:val="115"/>
        </w:rPr>
        <w:t> </w:t>
      </w:r>
      <w:r>
        <w:rPr>
          <w:color w:val="231F20"/>
          <w:w w:val="115"/>
        </w:rPr>
        <w:t>supresión</w:t>
      </w:r>
      <w:r>
        <w:rPr>
          <w:color w:val="231F20"/>
          <w:spacing w:val="13"/>
          <w:w w:val="115"/>
        </w:rPr>
        <w:t> </w:t>
      </w:r>
      <w:r>
        <w:rPr>
          <w:color w:val="231F20"/>
          <w:w w:val="115"/>
        </w:rPr>
        <w:t>de</w:t>
      </w:r>
      <w:r>
        <w:rPr>
          <w:color w:val="231F20"/>
          <w:spacing w:val="12"/>
          <w:w w:val="115"/>
        </w:rPr>
        <w:t> </w:t>
      </w:r>
      <w:r>
        <w:rPr>
          <w:color w:val="231F20"/>
          <w:w w:val="115"/>
        </w:rPr>
        <w:t>barreras</w:t>
      </w:r>
      <w:r>
        <w:rPr>
          <w:color w:val="231F20"/>
          <w:spacing w:val="13"/>
          <w:w w:val="115"/>
        </w:rPr>
        <w:t> </w:t>
      </w:r>
      <w:r>
        <w:rPr>
          <w:color w:val="231F20"/>
          <w:w w:val="115"/>
        </w:rPr>
        <w:t>físicas</w:t>
      </w:r>
      <w:r>
        <w:rPr>
          <w:color w:val="231F20"/>
          <w:spacing w:val="12"/>
          <w:w w:val="115"/>
        </w:rPr>
        <w:t> </w:t>
      </w:r>
      <w:r>
        <w:rPr>
          <w:color w:val="231F20"/>
          <w:w w:val="115"/>
        </w:rPr>
        <w:t>y</w:t>
      </w:r>
      <w:r>
        <w:rPr>
          <w:color w:val="231F20"/>
          <w:spacing w:val="13"/>
          <w:w w:val="115"/>
        </w:rPr>
        <w:t> </w:t>
      </w:r>
      <w:r>
        <w:rPr>
          <w:color w:val="231F20"/>
          <w:w w:val="115"/>
        </w:rPr>
        <w:t>de</w:t>
      </w:r>
      <w:r>
        <w:rPr>
          <w:color w:val="231F20"/>
          <w:spacing w:val="12"/>
          <w:w w:val="115"/>
        </w:rPr>
        <w:t> </w:t>
      </w:r>
      <w:r>
        <w:rPr>
          <w:color w:val="231F20"/>
          <w:w w:val="115"/>
        </w:rPr>
        <w:t>la</w:t>
      </w:r>
      <w:r>
        <w:rPr>
          <w:color w:val="231F20"/>
          <w:spacing w:val="13"/>
          <w:w w:val="115"/>
        </w:rPr>
        <w:t> </w:t>
      </w:r>
      <w:r>
        <w:rPr>
          <w:color w:val="231F20"/>
          <w:w w:val="115"/>
        </w:rPr>
        <w:t>comunicación.</w:t>
      </w:r>
    </w:p>
    <w:p>
      <w:pPr>
        <w:pStyle w:val="BodyText"/>
        <w:spacing w:before="1"/>
        <w:ind w:left="0" w:firstLine="0"/>
        <w:jc w:val="left"/>
        <w:rPr>
          <w:sz w:val="18"/>
        </w:rPr>
      </w:pPr>
    </w:p>
    <w:p>
      <w:pPr>
        <w:spacing w:line="213" w:lineRule="auto" w:before="0"/>
        <w:ind w:left="454" w:right="0" w:hanging="342"/>
        <w:jc w:val="left"/>
        <w:rPr>
          <w:i/>
          <w:sz w:val="20"/>
        </w:rPr>
      </w:pPr>
      <w:r>
        <w:rPr>
          <w:color w:val="231F20"/>
          <w:w w:val="120"/>
          <w:sz w:val="20"/>
        </w:rPr>
        <w:t>Disposición adicional segunda. </w:t>
      </w:r>
      <w:r>
        <w:rPr>
          <w:i/>
          <w:color w:val="231F20"/>
          <w:w w:val="120"/>
          <w:sz w:val="20"/>
        </w:rPr>
        <w:t>Régimen del transporte </w:t>
      </w:r>
      <w:r>
        <w:rPr>
          <w:i/>
          <w:color w:val="231F20"/>
          <w:w w:val="120"/>
          <w:sz w:val="20"/>
        </w:rPr>
        <w:t>de mercancías peligrosas y perecederas.</w:t>
      </w:r>
    </w:p>
    <w:p>
      <w:pPr>
        <w:pStyle w:val="BodyText"/>
        <w:spacing w:line="213" w:lineRule="auto" w:before="126"/>
        <w:ind w:right="38"/>
      </w:pPr>
      <w:r>
        <w:rPr>
          <w:color w:val="231F20"/>
          <w:w w:val="115"/>
        </w:rPr>
        <w:t>El transporte de mercancías peligrosas y perecederas, tanto la actividad de los operadores de transporte como quienes realicen actividades complementarias y auxilia- res en relación con ellos, se regirá por la legislación comunitaria europea y estatal que sea de aplicación, incluido el régimen de infracciones y sanciones, sin per- juicio de las competencias de ejecución que correspon- den a las Administraciones Públicas canarias.</w:t>
      </w:r>
    </w:p>
    <w:p>
      <w:pPr>
        <w:pStyle w:val="BodyText"/>
        <w:spacing w:before="5"/>
        <w:ind w:left="0" w:firstLine="0"/>
        <w:jc w:val="left"/>
        <w:rPr>
          <w:sz w:val="18"/>
        </w:rPr>
      </w:pPr>
    </w:p>
    <w:p>
      <w:pPr>
        <w:spacing w:line="213" w:lineRule="auto" w:before="0"/>
        <w:ind w:left="454" w:right="-10" w:hanging="342"/>
        <w:jc w:val="left"/>
        <w:rPr>
          <w:i/>
          <w:sz w:val="20"/>
        </w:rPr>
      </w:pPr>
      <w:r>
        <w:rPr>
          <w:color w:val="231F20"/>
          <w:w w:val="120"/>
          <w:sz w:val="20"/>
        </w:rPr>
        <w:t>Disposición adicional tercera. </w:t>
      </w:r>
      <w:r>
        <w:rPr>
          <w:i/>
          <w:color w:val="231F20"/>
          <w:w w:val="120"/>
          <w:sz w:val="20"/>
        </w:rPr>
        <w:t>Consejo Canario del </w:t>
      </w:r>
      <w:r>
        <w:rPr>
          <w:i/>
          <w:color w:val="231F20"/>
          <w:spacing w:val="-8"/>
          <w:w w:val="120"/>
          <w:sz w:val="20"/>
        </w:rPr>
        <w:t>Trans- </w:t>
      </w:r>
      <w:r>
        <w:rPr>
          <w:i/>
          <w:color w:val="231F20"/>
          <w:w w:val="120"/>
          <w:sz w:val="20"/>
        </w:rPr>
        <w:t>porte.</w:t>
      </w:r>
    </w:p>
    <w:p>
      <w:pPr>
        <w:pStyle w:val="ListParagraph"/>
        <w:numPr>
          <w:ilvl w:val="0"/>
          <w:numId w:val="131"/>
        </w:numPr>
        <w:tabs>
          <w:tab w:pos="802" w:val="left" w:leader="none"/>
        </w:tabs>
        <w:spacing w:line="213" w:lineRule="auto" w:before="125" w:after="0"/>
        <w:ind w:left="113" w:right="38" w:firstLine="341"/>
        <w:jc w:val="both"/>
        <w:rPr>
          <w:sz w:val="20"/>
        </w:rPr>
      </w:pPr>
      <w:r>
        <w:rPr>
          <w:color w:val="231F20"/>
          <w:w w:val="115"/>
          <w:sz w:val="20"/>
        </w:rPr>
        <w:t>El Gobierno de Canarias creará el Consejo </w:t>
      </w:r>
      <w:r>
        <w:rPr>
          <w:color w:val="231F20"/>
          <w:spacing w:val="-3"/>
          <w:w w:val="115"/>
          <w:sz w:val="20"/>
        </w:rPr>
        <w:t>Canario </w:t>
      </w:r>
      <w:r>
        <w:rPr>
          <w:color w:val="231F20"/>
          <w:w w:val="115"/>
          <w:sz w:val="20"/>
        </w:rPr>
        <w:t>del </w:t>
      </w:r>
      <w:r>
        <w:rPr>
          <w:color w:val="231F20"/>
          <w:spacing w:val="-3"/>
          <w:w w:val="115"/>
          <w:sz w:val="20"/>
        </w:rPr>
        <w:t>Transporte </w:t>
      </w:r>
      <w:r>
        <w:rPr>
          <w:color w:val="231F20"/>
          <w:w w:val="115"/>
          <w:sz w:val="20"/>
        </w:rPr>
        <w:t>como órgano superior consultivo, de </w:t>
      </w:r>
      <w:r>
        <w:rPr>
          <w:color w:val="231F20"/>
          <w:spacing w:val="-3"/>
          <w:w w:val="115"/>
          <w:sz w:val="20"/>
        </w:rPr>
        <w:t>ase- </w:t>
      </w:r>
      <w:r>
        <w:rPr>
          <w:color w:val="231F20"/>
          <w:w w:val="115"/>
          <w:sz w:val="20"/>
        </w:rPr>
        <w:t>soramiento y debate en materia de transportes de </w:t>
      </w:r>
      <w:r>
        <w:rPr>
          <w:color w:val="231F20"/>
          <w:spacing w:val="-8"/>
          <w:w w:val="115"/>
          <w:sz w:val="20"/>
        </w:rPr>
        <w:t>la </w:t>
      </w:r>
      <w:r>
        <w:rPr>
          <w:color w:val="231F20"/>
          <w:w w:val="115"/>
          <w:sz w:val="20"/>
        </w:rPr>
        <w:t>Comunidad Autónoma de Canarias y en el mismo </w:t>
      </w:r>
      <w:r>
        <w:rPr>
          <w:color w:val="231F20"/>
          <w:spacing w:val="-3"/>
          <w:w w:val="115"/>
          <w:sz w:val="20"/>
        </w:rPr>
        <w:t>partici- </w:t>
      </w:r>
      <w:r>
        <w:rPr>
          <w:color w:val="231F20"/>
          <w:w w:val="115"/>
          <w:sz w:val="20"/>
        </w:rPr>
        <w:t>parán los responsables de la política de los transportes </w:t>
      </w:r>
      <w:r>
        <w:rPr>
          <w:color w:val="231F20"/>
          <w:spacing w:val="-7"/>
          <w:w w:val="115"/>
          <w:sz w:val="20"/>
        </w:rPr>
        <w:t>en </w:t>
      </w:r>
      <w:r>
        <w:rPr>
          <w:color w:val="231F20"/>
          <w:w w:val="115"/>
          <w:sz w:val="20"/>
        </w:rPr>
        <w:t>el Archipiélago y los sectores económicos y sociales </w:t>
      </w:r>
      <w:r>
        <w:rPr>
          <w:color w:val="231F20"/>
          <w:spacing w:val="-3"/>
          <w:w w:val="115"/>
          <w:sz w:val="20"/>
        </w:rPr>
        <w:t>inte- </w:t>
      </w:r>
      <w:r>
        <w:rPr>
          <w:color w:val="231F20"/>
          <w:w w:val="115"/>
          <w:sz w:val="20"/>
        </w:rPr>
        <w:t>resados, en función de su</w:t>
      </w:r>
      <w:r>
        <w:rPr>
          <w:color w:val="231F20"/>
          <w:spacing w:val="21"/>
          <w:w w:val="115"/>
          <w:sz w:val="20"/>
        </w:rPr>
        <w:t> </w:t>
      </w:r>
      <w:r>
        <w:rPr>
          <w:color w:val="231F20"/>
          <w:w w:val="115"/>
          <w:sz w:val="20"/>
        </w:rPr>
        <w:t>representatividad.</w:t>
      </w:r>
    </w:p>
    <w:p>
      <w:pPr>
        <w:pStyle w:val="ListParagraph"/>
        <w:numPr>
          <w:ilvl w:val="0"/>
          <w:numId w:val="131"/>
        </w:numPr>
        <w:tabs>
          <w:tab w:pos="822" w:val="left" w:leader="none"/>
        </w:tabs>
        <w:spacing w:line="213" w:lineRule="auto" w:before="0" w:after="0"/>
        <w:ind w:left="113" w:right="38" w:firstLine="341"/>
        <w:jc w:val="both"/>
        <w:rPr>
          <w:sz w:val="20"/>
        </w:rPr>
      </w:pPr>
      <w:r>
        <w:rPr>
          <w:color w:val="231F20"/>
          <w:w w:val="115"/>
          <w:sz w:val="20"/>
        </w:rPr>
        <w:t>La composición del Consejo, sus funciones y </w:t>
      </w:r>
      <w:r>
        <w:rPr>
          <w:color w:val="231F20"/>
          <w:spacing w:val="-6"/>
          <w:w w:val="115"/>
          <w:sz w:val="20"/>
        </w:rPr>
        <w:t>el </w:t>
      </w:r>
      <w:r>
        <w:rPr>
          <w:color w:val="231F20"/>
          <w:w w:val="115"/>
          <w:sz w:val="20"/>
        </w:rPr>
        <w:t>régimen de actuación y funcionamiento serán determina- dos</w:t>
      </w:r>
      <w:r>
        <w:rPr>
          <w:color w:val="231F20"/>
          <w:spacing w:val="3"/>
          <w:w w:val="115"/>
          <w:sz w:val="20"/>
        </w:rPr>
        <w:t> </w:t>
      </w:r>
      <w:r>
        <w:rPr>
          <w:color w:val="231F20"/>
          <w:w w:val="115"/>
          <w:sz w:val="20"/>
        </w:rPr>
        <w:t>reglamentariamente.</w:t>
      </w:r>
    </w:p>
    <w:p>
      <w:pPr>
        <w:spacing w:before="201"/>
        <w:ind w:left="113" w:right="0" w:firstLine="0"/>
        <w:jc w:val="both"/>
        <w:rPr>
          <w:i/>
          <w:sz w:val="20"/>
        </w:rPr>
      </w:pPr>
      <w:r>
        <w:rPr>
          <w:color w:val="231F20"/>
          <w:spacing w:val="-6"/>
          <w:w w:val="115"/>
          <w:sz w:val="20"/>
        </w:rPr>
        <w:t>Disposición adicional cuarta. </w:t>
      </w:r>
      <w:r>
        <w:rPr>
          <w:i/>
          <w:color w:val="231F20"/>
          <w:spacing w:val="-5"/>
          <w:w w:val="115"/>
          <w:sz w:val="20"/>
        </w:rPr>
        <w:t>Mesa </w:t>
      </w:r>
      <w:r>
        <w:rPr>
          <w:i/>
          <w:color w:val="231F20"/>
          <w:spacing w:val="-4"/>
          <w:w w:val="115"/>
          <w:sz w:val="20"/>
        </w:rPr>
        <w:t>del </w:t>
      </w:r>
      <w:r>
        <w:rPr>
          <w:i/>
          <w:color w:val="231F20"/>
          <w:spacing w:val="-8"/>
          <w:w w:val="115"/>
          <w:sz w:val="20"/>
        </w:rPr>
        <w:t>Transporte </w:t>
      </w:r>
      <w:r>
        <w:rPr>
          <w:i/>
          <w:color w:val="231F20"/>
          <w:spacing w:val="-9"/>
          <w:w w:val="115"/>
          <w:sz w:val="20"/>
        </w:rPr>
        <w:t>Terrestre.</w:t>
      </w:r>
    </w:p>
    <w:p>
      <w:pPr>
        <w:pStyle w:val="ListParagraph"/>
        <w:numPr>
          <w:ilvl w:val="0"/>
          <w:numId w:val="132"/>
        </w:numPr>
        <w:tabs>
          <w:tab w:pos="802" w:val="left" w:leader="none"/>
        </w:tabs>
        <w:spacing w:line="213" w:lineRule="auto" w:before="121" w:after="0"/>
        <w:ind w:left="113" w:right="38" w:firstLine="341"/>
        <w:jc w:val="both"/>
        <w:rPr>
          <w:sz w:val="20"/>
        </w:rPr>
      </w:pPr>
      <w:r>
        <w:rPr>
          <w:color w:val="231F20"/>
          <w:w w:val="115"/>
          <w:sz w:val="20"/>
        </w:rPr>
        <w:t>El Gobierno de Canarias creará la Mesa del </w:t>
      </w:r>
      <w:r>
        <w:rPr>
          <w:color w:val="231F20"/>
          <w:spacing w:val="-7"/>
          <w:w w:val="115"/>
          <w:sz w:val="20"/>
        </w:rPr>
        <w:t>Trans- </w:t>
      </w:r>
      <w:r>
        <w:rPr>
          <w:color w:val="231F20"/>
          <w:w w:val="115"/>
          <w:sz w:val="20"/>
        </w:rPr>
        <w:t>porte </w:t>
      </w:r>
      <w:r>
        <w:rPr>
          <w:color w:val="231F20"/>
          <w:spacing w:val="-4"/>
          <w:w w:val="115"/>
          <w:sz w:val="20"/>
        </w:rPr>
        <w:t>Terrestre </w:t>
      </w:r>
      <w:r>
        <w:rPr>
          <w:color w:val="231F20"/>
          <w:w w:val="115"/>
          <w:sz w:val="20"/>
        </w:rPr>
        <w:t>como órgano consultivo de </w:t>
      </w:r>
      <w:r>
        <w:rPr>
          <w:color w:val="231F20"/>
          <w:spacing w:val="-2"/>
          <w:w w:val="115"/>
          <w:sz w:val="20"/>
        </w:rPr>
        <w:t>asesoramiento </w:t>
      </w:r>
      <w:r>
        <w:rPr>
          <w:color w:val="231F20"/>
          <w:w w:val="115"/>
          <w:sz w:val="20"/>
        </w:rPr>
        <w:t>y debate en materia de transporte terrestre, en especial por carretera, integrado en el Consejo Canario del </w:t>
      </w:r>
      <w:r>
        <w:rPr>
          <w:color w:val="231F20"/>
          <w:spacing w:val="-7"/>
          <w:w w:val="115"/>
          <w:sz w:val="20"/>
        </w:rPr>
        <w:t>Trans- </w:t>
      </w:r>
      <w:r>
        <w:rPr>
          <w:color w:val="231F20"/>
          <w:w w:val="115"/>
          <w:sz w:val="20"/>
        </w:rPr>
        <w:t>porte, aunque autónomo en su funcionamiento, en el </w:t>
      </w:r>
      <w:r>
        <w:rPr>
          <w:color w:val="231F20"/>
          <w:spacing w:val="-6"/>
          <w:w w:val="115"/>
          <w:sz w:val="20"/>
        </w:rPr>
        <w:t>que </w:t>
      </w:r>
      <w:r>
        <w:rPr>
          <w:color w:val="231F20"/>
          <w:w w:val="115"/>
          <w:sz w:val="20"/>
        </w:rPr>
        <w:t>participarán las Administraciones Públicas competentes </w:t>
      </w:r>
      <w:r>
        <w:rPr>
          <w:color w:val="231F20"/>
          <w:spacing w:val="-14"/>
          <w:w w:val="115"/>
          <w:sz w:val="20"/>
        </w:rPr>
        <w:t>y </w:t>
      </w:r>
      <w:r>
        <w:rPr>
          <w:color w:val="231F20"/>
          <w:w w:val="115"/>
          <w:sz w:val="20"/>
        </w:rPr>
        <w:t>representantes de los sectores económicos y sociales afectados.</w:t>
      </w:r>
    </w:p>
    <w:p>
      <w:pPr>
        <w:pStyle w:val="ListParagraph"/>
        <w:numPr>
          <w:ilvl w:val="0"/>
          <w:numId w:val="132"/>
        </w:numPr>
        <w:tabs>
          <w:tab w:pos="822" w:val="left" w:leader="none"/>
        </w:tabs>
        <w:spacing w:line="213" w:lineRule="auto" w:before="0" w:after="0"/>
        <w:ind w:left="113" w:right="38" w:firstLine="341"/>
        <w:jc w:val="both"/>
        <w:rPr>
          <w:sz w:val="20"/>
        </w:rPr>
      </w:pPr>
      <w:r>
        <w:rPr>
          <w:color w:val="231F20"/>
          <w:w w:val="115"/>
          <w:sz w:val="20"/>
        </w:rPr>
        <w:t>Reglamentariamente se establecerá la </w:t>
      </w:r>
      <w:r>
        <w:rPr>
          <w:color w:val="231F20"/>
          <w:spacing w:val="-3"/>
          <w:w w:val="115"/>
          <w:sz w:val="20"/>
        </w:rPr>
        <w:t>composi- </w:t>
      </w:r>
      <w:r>
        <w:rPr>
          <w:color w:val="231F20"/>
          <w:w w:val="115"/>
          <w:sz w:val="20"/>
        </w:rPr>
        <w:t>ción, funciones, organización y régimen de actuación </w:t>
      </w:r>
      <w:r>
        <w:rPr>
          <w:color w:val="231F20"/>
          <w:spacing w:val="-8"/>
          <w:w w:val="115"/>
          <w:sz w:val="20"/>
        </w:rPr>
        <w:t>de </w:t>
      </w:r>
      <w:r>
        <w:rPr>
          <w:color w:val="231F20"/>
          <w:w w:val="115"/>
          <w:sz w:val="20"/>
        </w:rPr>
        <w:t>este órgano</w:t>
      </w:r>
      <w:r>
        <w:rPr>
          <w:color w:val="231F20"/>
          <w:spacing w:val="7"/>
          <w:w w:val="115"/>
          <w:sz w:val="20"/>
        </w:rPr>
        <w:t> </w:t>
      </w:r>
      <w:r>
        <w:rPr>
          <w:color w:val="231F20"/>
          <w:w w:val="115"/>
          <w:sz w:val="20"/>
        </w:rPr>
        <w:t>consultivo.</w:t>
      </w:r>
    </w:p>
    <w:p>
      <w:pPr>
        <w:spacing w:line="199" w:lineRule="auto" w:before="121"/>
        <w:ind w:left="454" w:right="541" w:hanging="341"/>
        <w:jc w:val="left"/>
        <w:rPr>
          <w:i/>
          <w:sz w:val="20"/>
        </w:rPr>
      </w:pPr>
      <w:r>
        <w:rPr/>
        <w:br w:type="column"/>
      </w:r>
      <w:r>
        <w:rPr>
          <w:color w:val="231F20"/>
          <w:w w:val="115"/>
          <w:sz w:val="20"/>
        </w:rPr>
        <w:t>Disposición adicional quinta. </w:t>
      </w:r>
      <w:r>
        <w:rPr>
          <w:i/>
          <w:color w:val="231F20"/>
          <w:w w:val="115"/>
          <w:sz w:val="20"/>
        </w:rPr>
        <w:t>Comisión Interadministra- </w:t>
      </w:r>
      <w:r>
        <w:rPr>
          <w:i/>
          <w:color w:val="231F20"/>
          <w:w w:val="115"/>
          <w:sz w:val="20"/>
        </w:rPr>
        <w:t>tiva de Coordinación de los Transportes.</w:t>
      </w:r>
    </w:p>
    <w:p>
      <w:pPr>
        <w:pStyle w:val="ListParagraph"/>
        <w:numPr>
          <w:ilvl w:val="0"/>
          <w:numId w:val="133"/>
        </w:numPr>
        <w:tabs>
          <w:tab w:pos="796" w:val="left" w:leader="none"/>
        </w:tabs>
        <w:spacing w:line="199" w:lineRule="auto" w:before="127" w:after="0"/>
        <w:ind w:left="113" w:right="505" w:firstLine="341"/>
        <w:jc w:val="both"/>
        <w:rPr>
          <w:sz w:val="20"/>
        </w:rPr>
      </w:pPr>
      <w:r>
        <w:rPr>
          <w:color w:val="231F20"/>
          <w:spacing w:val="-3"/>
          <w:w w:val="115"/>
          <w:sz w:val="20"/>
        </w:rPr>
        <w:t>Para </w:t>
      </w:r>
      <w:r>
        <w:rPr>
          <w:color w:val="231F20"/>
          <w:w w:val="115"/>
          <w:sz w:val="20"/>
        </w:rPr>
        <w:t>instrumentalizar la colaboración entre </w:t>
      </w:r>
      <w:r>
        <w:rPr>
          <w:color w:val="231F20"/>
          <w:spacing w:val="-7"/>
          <w:w w:val="115"/>
          <w:sz w:val="20"/>
        </w:rPr>
        <w:t>las </w:t>
      </w:r>
      <w:r>
        <w:rPr>
          <w:color w:val="231F20"/>
          <w:w w:val="115"/>
          <w:sz w:val="20"/>
        </w:rPr>
        <w:t>Administraciones </w:t>
      </w:r>
      <w:r>
        <w:rPr>
          <w:color w:val="231F20"/>
          <w:spacing w:val="-3"/>
          <w:w w:val="115"/>
          <w:sz w:val="20"/>
        </w:rPr>
        <w:t>Públicas </w:t>
      </w:r>
      <w:r>
        <w:rPr>
          <w:color w:val="231F20"/>
          <w:w w:val="115"/>
          <w:sz w:val="20"/>
        </w:rPr>
        <w:t>canarias se constituirá la </w:t>
      </w:r>
      <w:r>
        <w:rPr>
          <w:color w:val="231F20"/>
          <w:spacing w:val="-5"/>
          <w:w w:val="115"/>
          <w:sz w:val="20"/>
        </w:rPr>
        <w:t>Comi- </w:t>
      </w:r>
      <w:r>
        <w:rPr>
          <w:color w:val="231F20"/>
          <w:w w:val="115"/>
          <w:sz w:val="20"/>
        </w:rPr>
        <w:t>sión Interadministrativa de Coordinación de los </w:t>
      </w:r>
      <w:r>
        <w:rPr>
          <w:color w:val="231F20"/>
          <w:spacing w:val="-8"/>
          <w:w w:val="115"/>
          <w:sz w:val="20"/>
        </w:rPr>
        <w:t>Transpor- </w:t>
      </w:r>
      <w:r>
        <w:rPr>
          <w:color w:val="231F20"/>
          <w:w w:val="115"/>
          <w:sz w:val="20"/>
        </w:rPr>
        <w:t>tes como </w:t>
      </w:r>
      <w:r>
        <w:rPr>
          <w:color w:val="231F20"/>
          <w:spacing w:val="-3"/>
          <w:w w:val="115"/>
          <w:sz w:val="20"/>
        </w:rPr>
        <w:t>órgano </w:t>
      </w:r>
      <w:r>
        <w:rPr>
          <w:color w:val="231F20"/>
          <w:w w:val="115"/>
          <w:sz w:val="20"/>
        </w:rPr>
        <w:t>de coordinación y cooperación técnica </w:t>
      </w:r>
      <w:r>
        <w:rPr>
          <w:color w:val="231F20"/>
          <w:spacing w:val="-16"/>
          <w:w w:val="115"/>
          <w:sz w:val="20"/>
        </w:rPr>
        <w:t>y </w:t>
      </w:r>
      <w:r>
        <w:rPr>
          <w:color w:val="231F20"/>
          <w:w w:val="115"/>
          <w:sz w:val="20"/>
        </w:rPr>
        <w:t>administrativa entre las Administraciones </w:t>
      </w:r>
      <w:r>
        <w:rPr>
          <w:color w:val="231F20"/>
          <w:spacing w:val="-3"/>
          <w:w w:val="115"/>
          <w:sz w:val="20"/>
        </w:rPr>
        <w:t>Públicas </w:t>
      </w:r>
      <w:r>
        <w:rPr>
          <w:color w:val="231F20"/>
          <w:w w:val="115"/>
          <w:sz w:val="20"/>
        </w:rPr>
        <w:t>cana- rias para el ejercicio eficaz de las competencias atribuidas a las mismas en materia de </w:t>
      </w:r>
      <w:r>
        <w:rPr>
          <w:color w:val="231F20"/>
          <w:spacing w:val="-3"/>
          <w:w w:val="115"/>
          <w:sz w:val="20"/>
        </w:rPr>
        <w:t>transportes</w:t>
      </w:r>
      <w:r>
        <w:rPr>
          <w:color w:val="231F20"/>
          <w:spacing w:val="-6"/>
          <w:w w:val="115"/>
          <w:sz w:val="20"/>
        </w:rPr>
        <w:t> </w:t>
      </w:r>
      <w:r>
        <w:rPr>
          <w:color w:val="231F20"/>
          <w:spacing w:val="-3"/>
          <w:w w:val="115"/>
          <w:sz w:val="20"/>
        </w:rPr>
        <w:t>terrestres.</w:t>
      </w:r>
    </w:p>
    <w:p>
      <w:pPr>
        <w:pStyle w:val="ListParagraph"/>
        <w:numPr>
          <w:ilvl w:val="0"/>
          <w:numId w:val="133"/>
        </w:numPr>
        <w:tabs>
          <w:tab w:pos="810" w:val="left" w:leader="none"/>
        </w:tabs>
        <w:spacing w:line="199" w:lineRule="auto" w:before="0" w:after="0"/>
        <w:ind w:left="113" w:right="509" w:firstLine="341"/>
        <w:jc w:val="both"/>
        <w:rPr>
          <w:sz w:val="20"/>
        </w:rPr>
      </w:pPr>
      <w:r>
        <w:rPr>
          <w:color w:val="231F20"/>
          <w:spacing w:val="-4"/>
          <w:w w:val="115"/>
          <w:sz w:val="20"/>
        </w:rPr>
        <w:t>Reglamentariamente </w:t>
      </w:r>
      <w:r>
        <w:rPr>
          <w:color w:val="231F20"/>
          <w:w w:val="115"/>
          <w:sz w:val="20"/>
        </w:rPr>
        <w:t>se </w:t>
      </w:r>
      <w:r>
        <w:rPr>
          <w:color w:val="231F20"/>
          <w:spacing w:val="-4"/>
          <w:w w:val="115"/>
          <w:sz w:val="20"/>
        </w:rPr>
        <w:t>establecerá </w:t>
      </w:r>
      <w:r>
        <w:rPr>
          <w:color w:val="231F20"/>
          <w:w w:val="115"/>
          <w:sz w:val="20"/>
        </w:rPr>
        <w:t>su </w:t>
      </w:r>
      <w:r>
        <w:rPr>
          <w:color w:val="231F20"/>
          <w:spacing w:val="-6"/>
          <w:w w:val="115"/>
          <w:sz w:val="20"/>
        </w:rPr>
        <w:t>composi- </w:t>
      </w:r>
      <w:r>
        <w:rPr>
          <w:color w:val="231F20"/>
          <w:spacing w:val="-4"/>
          <w:w w:val="115"/>
          <w:sz w:val="20"/>
        </w:rPr>
        <w:t>ción, adscripción </w:t>
      </w:r>
      <w:r>
        <w:rPr>
          <w:color w:val="231F20"/>
          <w:w w:val="115"/>
          <w:sz w:val="20"/>
        </w:rPr>
        <w:t>y </w:t>
      </w:r>
      <w:r>
        <w:rPr>
          <w:color w:val="231F20"/>
          <w:spacing w:val="-4"/>
          <w:w w:val="115"/>
          <w:sz w:val="20"/>
        </w:rPr>
        <w:t>funcionamiento, </w:t>
      </w:r>
      <w:r>
        <w:rPr>
          <w:color w:val="231F20"/>
          <w:spacing w:val="-5"/>
          <w:w w:val="115"/>
          <w:sz w:val="20"/>
        </w:rPr>
        <w:t>garantizando </w:t>
      </w:r>
      <w:r>
        <w:rPr>
          <w:color w:val="231F20"/>
          <w:w w:val="115"/>
          <w:sz w:val="20"/>
        </w:rPr>
        <w:t>la </w:t>
      </w:r>
      <w:r>
        <w:rPr>
          <w:color w:val="231F20"/>
          <w:spacing w:val="-7"/>
          <w:w w:val="115"/>
          <w:sz w:val="20"/>
        </w:rPr>
        <w:t>presen- </w:t>
      </w:r>
      <w:r>
        <w:rPr>
          <w:color w:val="231F20"/>
          <w:spacing w:val="-3"/>
          <w:w w:val="115"/>
          <w:sz w:val="20"/>
        </w:rPr>
        <w:t>cia </w:t>
      </w:r>
      <w:r>
        <w:rPr>
          <w:color w:val="231F20"/>
          <w:w w:val="115"/>
          <w:sz w:val="20"/>
        </w:rPr>
        <w:t>de </w:t>
      </w:r>
      <w:r>
        <w:rPr>
          <w:color w:val="231F20"/>
          <w:spacing w:val="-4"/>
          <w:w w:val="115"/>
          <w:sz w:val="20"/>
        </w:rPr>
        <w:t>todas </w:t>
      </w:r>
      <w:r>
        <w:rPr>
          <w:color w:val="231F20"/>
          <w:spacing w:val="-3"/>
          <w:w w:val="115"/>
          <w:sz w:val="20"/>
        </w:rPr>
        <w:t>las </w:t>
      </w:r>
      <w:r>
        <w:rPr>
          <w:color w:val="231F20"/>
          <w:spacing w:val="-4"/>
          <w:w w:val="115"/>
          <w:sz w:val="20"/>
        </w:rPr>
        <w:t>administraciones </w:t>
      </w:r>
      <w:r>
        <w:rPr>
          <w:color w:val="231F20"/>
          <w:spacing w:val="-3"/>
          <w:w w:val="115"/>
          <w:sz w:val="20"/>
        </w:rPr>
        <w:t>que sean</w:t>
      </w:r>
      <w:r>
        <w:rPr>
          <w:color w:val="231F20"/>
          <w:spacing w:val="13"/>
          <w:w w:val="115"/>
          <w:sz w:val="20"/>
        </w:rPr>
        <w:t> </w:t>
      </w:r>
      <w:r>
        <w:rPr>
          <w:color w:val="231F20"/>
          <w:spacing w:val="-4"/>
          <w:w w:val="115"/>
          <w:sz w:val="20"/>
        </w:rPr>
        <w:t>competentes.</w:t>
      </w:r>
    </w:p>
    <w:p>
      <w:pPr>
        <w:pStyle w:val="BodyText"/>
        <w:spacing w:before="1"/>
        <w:ind w:left="0" w:firstLine="0"/>
        <w:jc w:val="left"/>
        <w:rPr>
          <w:sz w:val="19"/>
        </w:rPr>
      </w:pPr>
    </w:p>
    <w:p>
      <w:pPr>
        <w:spacing w:line="199" w:lineRule="auto" w:before="0"/>
        <w:ind w:left="454" w:right="259" w:hanging="341"/>
        <w:jc w:val="left"/>
        <w:rPr>
          <w:i/>
          <w:sz w:val="20"/>
        </w:rPr>
      </w:pPr>
      <w:r>
        <w:rPr>
          <w:color w:val="231F20"/>
          <w:w w:val="120"/>
          <w:sz w:val="20"/>
        </w:rPr>
        <w:t>Disposición adicional sexta. </w:t>
      </w:r>
      <w:r>
        <w:rPr>
          <w:i/>
          <w:color w:val="231F20"/>
          <w:w w:val="120"/>
          <w:sz w:val="20"/>
        </w:rPr>
        <w:t>Junta Arbitral de Transporte </w:t>
      </w:r>
      <w:r>
        <w:rPr>
          <w:i/>
          <w:color w:val="231F20"/>
          <w:w w:val="120"/>
          <w:sz w:val="20"/>
        </w:rPr>
        <w:t>Terrestre de Canarias.</w:t>
      </w:r>
    </w:p>
    <w:p>
      <w:pPr>
        <w:pStyle w:val="ListParagraph"/>
        <w:numPr>
          <w:ilvl w:val="0"/>
          <w:numId w:val="134"/>
        </w:numPr>
        <w:tabs>
          <w:tab w:pos="802" w:val="left" w:leader="none"/>
        </w:tabs>
        <w:spacing w:line="199" w:lineRule="auto" w:before="127" w:after="0"/>
        <w:ind w:left="113" w:right="505" w:firstLine="341"/>
        <w:jc w:val="both"/>
        <w:rPr>
          <w:sz w:val="20"/>
        </w:rPr>
      </w:pPr>
      <w:r>
        <w:rPr>
          <w:color w:val="231F20"/>
          <w:w w:val="115"/>
          <w:sz w:val="20"/>
        </w:rPr>
        <w:t>La Junta Arbitral de </w:t>
      </w:r>
      <w:r>
        <w:rPr>
          <w:color w:val="231F20"/>
          <w:spacing w:val="-3"/>
          <w:w w:val="115"/>
          <w:sz w:val="20"/>
        </w:rPr>
        <w:t>Transporte </w:t>
      </w:r>
      <w:r>
        <w:rPr>
          <w:color w:val="231F20"/>
          <w:spacing w:val="-4"/>
          <w:w w:val="115"/>
          <w:sz w:val="20"/>
        </w:rPr>
        <w:t>Terrestre </w:t>
      </w:r>
      <w:r>
        <w:rPr>
          <w:color w:val="231F20"/>
          <w:w w:val="115"/>
          <w:sz w:val="20"/>
        </w:rPr>
        <w:t>de </w:t>
      </w:r>
      <w:r>
        <w:rPr>
          <w:color w:val="231F20"/>
          <w:spacing w:val="-3"/>
          <w:w w:val="115"/>
          <w:sz w:val="20"/>
        </w:rPr>
        <w:t>Cana- </w:t>
      </w:r>
      <w:r>
        <w:rPr>
          <w:color w:val="231F20"/>
          <w:w w:val="115"/>
          <w:sz w:val="20"/>
        </w:rPr>
        <w:t>rias es el órgano de protección y defensa de las </w:t>
      </w:r>
      <w:r>
        <w:rPr>
          <w:color w:val="231F20"/>
          <w:spacing w:val="-4"/>
          <w:w w:val="115"/>
          <w:sz w:val="20"/>
        </w:rPr>
        <w:t>partes </w:t>
      </w:r>
      <w:r>
        <w:rPr>
          <w:color w:val="231F20"/>
          <w:w w:val="115"/>
          <w:sz w:val="20"/>
        </w:rPr>
        <w:t>intervinientes en el transporte</w:t>
      </w:r>
      <w:r>
        <w:rPr>
          <w:color w:val="231F20"/>
          <w:spacing w:val="5"/>
          <w:w w:val="115"/>
          <w:sz w:val="20"/>
        </w:rPr>
        <w:t> </w:t>
      </w:r>
      <w:r>
        <w:rPr>
          <w:color w:val="231F20"/>
          <w:w w:val="115"/>
          <w:sz w:val="20"/>
        </w:rPr>
        <w:t>terrestre.</w:t>
      </w:r>
    </w:p>
    <w:p>
      <w:pPr>
        <w:pStyle w:val="ListParagraph"/>
        <w:numPr>
          <w:ilvl w:val="0"/>
          <w:numId w:val="134"/>
        </w:numPr>
        <w:tabs>
          <w:tab w:pos="822" w:val="left" w:leader="none"/>
        </w:tabs>
        <w:spacing w:line="199" w:lineRule="auto" w:before="0" w:after="0"/>
        <w:ind w:left="113" w:right="505" w:firstLine="341"/>
        <w:jc w:val="both"/>
        <w:rPr>
          <w:sz w:val="20"/>
        </w:rPr>
      </w:pPr>
      <w:r>
        <w:rPr>
          <w:color w:val="231F20"/>
          <w:w w:val="115"/>
          <w:sz w:val="20"/>
        </w:rPr>
        <w:t>Ejercerá, además de las funciones arbitrales </w:t>
      </w:r>
      <w:r>
        <w:rPr>
          <w:color w:val="231F20"/>
          <w:spacing w:val="-6"/>
          <w:w w:val="115"/>
          <w:sz w:val="20"/>
        </w:rPr>
        <w:t>que</w:t>
      </w:r>
      <w:r>
        <w:rPr>
          <w:color w:val="231F20"/>
          <w:spacing w:val="40"/>
          <w:w w:val="115"/>
          <w:sz w:val="20"/>
        </w:rPr>
        <w:t> </w:t>
      </w:r>
      <w:r>
        <w:rPr>
          <w:color w:val="231F20"/>
          <w:w w:val="115"/>
          <w:sz w:val="20"/>
        </w:rPr>
        <w:t>le atribuye la legislación del Estado, las que esta Ley y </w:t>
      </w:r>
      <w:r>
        <w:rPr>
          <w:color w:val="231F20"/>
          <w:spacing w:val="-4"/>
          <w:w w:val="115"/>
          <w:sz w:val="20"/>
        </w:rPr>
        <w:t>sus </w:t>
      </w:r>
      <w:r>
        <w:rPr>
          <w:color w:val="231F20"/>
          <w:w w:val="115"/>
          <w:sz w:val="20"/>
        </w:rPr>
        <w:t>reglamentos le</w:t>
      </w:r>
      <w:r>
        <w:rPr>
          <w:color w:val="231F20"/>
          <w:spacing w:val="7"/>
          <w:w w:val="115"/>
          <w:sz w:val="20"/>
        </w:rPr>
        <w:t> </w:t>
      </w:r>
      <w:r>
        <w:rPr>
          <w:color w:val="231F20"/>
          <w:w w:val="115"/>
          <w:sz w:val="20"/>
        </w:rPr>
        <w:t>encomienden.</w:t>
      </w:r>
    </w:p>
    <w:p>
      <w:pPr>
        <w:pStyle w:val="ListParagraph"/>
        <w:numPr>
          <w:ilvl w:val="0"/>
          <w:numId w:val="134"/>
        </w:numPr>
        <w:tabs>
          <w:tab w:pos="786" w:val="left" w:leader="none"/>
        </w:tabs>
        <w:spacing w:line="199" w:lineRule="auto" w:before="0" w:after="0"/>
        <w:ind w:left="113" w:right="505" w:firstLine="341"/>
        <w:jc w:val="both"/>
        <w:rPr>
          <w:sz w:val="20"/>
        </w:rPr>
      </w:pPr>
      <w:r>
        <w:rPr>
          <w:color w:val="231F20"/>
          <w:spacing w:val="-4"/>
          <w:w w:val="115"/>
          <w:sz w:val="20"/>
        </w:rPr>
        <w:t>Tendrá </w:t>
      </w:r>
      <w:r>
        <w:rPr>
          <w:color w:val="231F20"/>
          <w:w w:val="115"/>
          <w:sz w:val="20"/>
        </w:rPr>
        <w:t>como función principal la resolución, </w:t>
      </w:r>
      <w:r>
        <w:rPr>
          <w:color w:val="231F20"/>
          <w:spacing w:val="-7"/>
          <w:w w:val="115"/>
          <w:sz w:val="20"/>
        </w:rPr>
        <w:t>de </w:t>
      </w:r>
      <w:r>
        <w:rPr>
          <w:color w:val="231F20"/>
          <w:w w:val="115"/>
          <w:sz w:val="20"/>
        </w:rPr>
        <w:t>acuerdo con lo previsto en la legislación sobre arbitraje, de las controversias que le sometan voluntariamente </w:t>
      </w:r>
      <w:r>
        <w:rPr>
          <w:color w:val="231F20"/>
          <w:spacing w:val="-6"/>
          <w:w w:val="115"/>
          <w:sz w:val="20"/>
        </w:rPr>
        <w:t>las </w:t>
      </w:r>
      <w:r>
        <w:rPr>
          <w:color w:val="231F20"/>
          <w:w w:val="115"/>
          <w:sz w:val="20"/>
        </w:rPr>
        <w:t>partes, surgidas en relación con el cumplimiento de </w:t>
      </w:r>
      <w:r>
        <w:rPr>
          <w:color w:val="231F20"/>
          <w:spacing w:val="-4"/>
          <w:w w:val="115"/>
          <w:sz w:val="20"/>
        </w:rPr>
        <w:t>los </w:t>
      </w:r>
      <w:r>
        <w:rPr>
          <w:color w:val="231F20"/>
          <w:w w:val="115"/>
          <w:sz w:val="20"/>
        </w:rPr>
        <w:t>contratos de los distintos modos de transportes y de </w:t>
      </w:r>
      <w:r>
        <w:rPr>
          <w:color w:val="231F20"/>
          <w:spacing w:val="-4"/>
          <w:w w:val="115"/>
          <w:sz w:val="20"/>
        </w:rPr>
        <w:t>las </w:t>
      </w:r>
      <w:r>
        <w:rPr>
          <w:color w:val="231F20"/>
          <w:w w:val="115"/>
          <w:sz w:val="20"/>
        </w:rPr>
        <w:t>actividades relacionados con los</w:t>
      </w:r>
      <w:r>
        <w:rPr>
          <w:color w:val="231F20"/>
          <w:spacing w:val="24"/>
          <w:w w:val="115"/>
          <w:sz w:val="20"/>
        </w:rPr>
        <w:t> </w:t>
      </w:r>
      <w:r>
        <w:rPr>
          <w:color w:val="231F20"/>
          <w:w w:val="115"/>
          <w:sz w:val="20"/>
        </w:rPr>
        <w:t>mismos.</w:t>
      </w:r>
    </w:p>
    <w:p>
      <w:pPr>
        <w:pStyle w:val="ListParagraph"/>
        <w:numPr>
          <w:ilvl w:val="0"/>
          <w:numId w:val="134"/>
        </w:numPr>
        <w:tabs>
          <w:tab w:pos="822" w:val="left" w:leader="none"/>
        </w:tabs>
        <w:spacing w:line="199" w:lineRule="auto" w:before="0" w:after="0"/>
        <w:ind w:left="113" w:right="505" w:firstLine="341"/>
        <w:jc w:val="both"/>
        <w:rPr>
          <w:sz w:val="20"/>
        </w:rPr>
      </w:pPr>
      <w:r>
        <w:rPr>
          <w:color w:val="231F20"/>
          <w:w w:val="115"/>
          <w:sz w:val="20"/>
        </w:rPr>
        <w:t>Las Administraciones Públicas con </w:t>
      </w:r>
      <w:r>
        <w:rPr>
          <w:color w:val="231F20"/>
          <w:spacing w:val="-2"/>
          <w:w w:val="115"/>
          <w:sz w:val="20"/>
        </w:rPr>
        <w:t>competencias </w:t>
      </w:r>
      <w:r>
        <w:rPr>
          <w:color w:val="231F20"/>
          <w:w w:val="115"/>
          <w:sz w:val="20"/>
        </w:rPr>
        <w:t>en materia de transporte terrestre, por propia iniciativa o a instancia de persona interesada, podrán solicitar a </w:t>
      </w:r>
      <w:r>
        <w:rPr>
          <w:color w:val="231F20"/>
          <w:spacing w:val="-8"/>
          <w:w w:val="115"/>
          <w:sz w:val="20"/>
        </w:rPr>
        <w:t>la </w:t>
      </w:r>
      <w:r>
        <w:rPr>
          <w:color w:val="231F20"/>
          <w:w w:val="115"/>
          <w:sz w:val="20"/>
        </w:rPr>
        <w:t>Junta Arbitral de </w:t>
      </w:r>
      <w:r>
        <w:rPr>
          <w:color w:val="231F20"/>
          <w:spacing w:val="-3"/>
          <w:w w:val="115"/>
          <w:sz w:val="20"/>
        </w:rPr>
        <w:t>Transportes </w:t>
      </w:r>
      <w:r>
        <w:rPr>
          <w:color w:val="231F20"/>
          <w:w w:val="115"/>
          <w:sz w:val="20"/>
        </w:rPr>
        <w:t>de Canarias informe </w:t>
      </w:r>
      <w:r>
        <w:rPr>
          <w:color w:val="231F20"/>
          <w:spacing w:val="-4"/>
          <w:w w:val="115"/>
          <w:sz w:val="20"/>
        </w:rPr>
        <w:t>sobre </w:t>
      </w:r>
      <w:r>
        <w:rPr>
          <w:color w:val="231F20"/>
          <w:w w:val="115"/>
          <w:sz w:val="20"/>
        </w:rPr>
        <w:t>las condiciones de cumplimiento de los contratos, </w:t>
      </w:r>
      <w:r>
        <w:rPr>
          <w:color w:val="231F20"/>
          <w:spacing w:val="-5"/>
          <w:w w:val="115"/>
          <w:sz w:val="20"/>
        </w:rPr>
        <w:t>sus </w:t>
      </w:r>
      <w:r>
        <w:rPr>
          <w:color w:val="231F20"/>
          <w:w w:val="115"/>
          <w:sz w:val="20"/>
        </w:rPr>
        <w:t>cláusulas generales y particulares, las tarifas aplicables </w:t>
      </w:r>
      <w:r>
        <w:rPr>
          <w:color w:val="231F20"/>
          <w:spacing w:val="-17"/>
          <w:w w:val="115"/>
          <w:sz w:val="20"/>
        </w:rPr>
        <w:t>y </w:t>
      </w:r>
      <w:r>
        <w:rPr>
          <w:color w:val="231F20"/>
          <w:w w:val="115"/>
          <w:sz w:val="20"/>
        </w:rPr>
        <w:t>los usos de comercio, así como las demás funciones </w:t>
      </w:r>
      <w:r>
        <w:rPr>
          <w:color w:val="231F20"/>
          <w:spacing w:val="-4"/>
          <w:w w:val="115"/>
          <w:sz w:val="20"/>
        </w:rPr>
        <w:t>que </w:t>
      </w:r>
      <w:r>
        <w:rPr>
          <w:color w:val="231F20"/>
          <w:w w:val="115"/>
          <w:sz w:val="20"/>
        </w:rPr>
        <w:t>se establezcan</w:t>
      </w:r>
      <w:r>
        <w:rPr>
          <w:color w:val="231F20"/>
          <w:spacing w:val="6"/>
          <w:w w:val="115"/>
          <w:sz w:val="20"/>
        </w:rPr>
        <w:t> </w:t>
      </w:r>
      <w:r>
        <w:rPr>
          <w:color w:val="231F20"/>
          <w:w w:val="115"/>
          <w:sz w:val="20"/>
        </w:rPr>
        <w:t>reglamentariamente.</w:t>
      </w:r>
    </w:p>
    <w:p>
      <w:pPr>
        <w:pStyle w:val="ListParagraph"/>
        <w:numPr>
          <w:ilvl w:val="0"/>
          <w:numId w:val="134"/>
        </w:numPr>
        <w:tabs>
          <w:tab w:pos="822" w:val="left" w:leader="none"/>
        </w:tabs>
        <w:spacing w:line="199" w:lineRule="auto" w:before="0" w:after="0"/>
        <w:ind w:left="113" w:right="505" w:firstLine="341"/>
        <w:jc w:val="both"/>
        <w:rPr>
          <w:sz w:val="20"/>
        </w:rPr>
      </w:pPr>
      <w:r>
        <w:rPr>
          <w:color w:val="231F20"/>
          <w:w w:val="115"/>
          <w:sz w:val="20"/>
        </w:rPr>
        <w:t>Reglamentariamente se establecerá su composi- ción en función de la materia objeto de los contratos y </w:t>
      </w:r>
      <w:r>
        <w:rPr>
          <w:color w:val="231F20"/>
          <w:spacing w:val="-4"/>
          <w:w w:val="115"/>
          <w:sz w:val="20"/>
        </w:rPr>
        <w:t>las </w:t>
      </w:r>
      <w:r>
        <w:rPr>
          <w:color w:val="231F20"/>
          <w:w w:val="115"/>
          <w:sz w:val="20"/>
        </w:rPr>
        <w:t>normas de funcionamiento que, en todo caso, deberán asegurar la presencia de este órgano en todos los territo- rios insulares de</w:t>
      </w:r>
      <w:r>
        <w:rPr>
          <w:color w:val="231F20"/>
          <w:spacing w:val="12"/>
          <w:w w:val="115"/>
          <w:sz w:val="20"/>
        </w:rPr>
        <w:t> </w:t>
      </w:r>
      <w:r>
        <w:rPr>
          <w:color w:val="231F20"/>
          <w:w w:val="115"/>
          <w:sz w:val="20"/>
        </w:rPr>
        <w:t>Canarias.</w:t>
      </w:r>
    </w:p>
    <w:p>
      <w:pPr>
        <w:pStyle w:val="BodyText"/>
        <w:spacing w:before="9"/>
        <w:ind w:left="0" w:firstLine="0"/>
        <w:jc w:val="left"/>
        <w:rPr>
          <w:sz w:val="18"/>
        </w:rPr>
      </w:pPr>
    </w:p>
    <w:p>
      <w:pPr>
        <w:spacing w:line="199" w:lineRule="auto" w:before="1"/>
        <w:ind w:left="454" w:right="541" w:hanging="341"/>
        <w:jc w:val="left"/>
        <w:rPr>
          <w:i/>
          <w:sz w:val="20"/>
        </w:rPr>
      </w:pPr>
      <w:r>
        <w:rPr>
          <w:color w:val="231F20"/>
          <w:w w:val="115"/>
          <w:sz w:val="20"/>
        </w:rPr>
        <w:t>Disposición adicional séptima. </w:t>
      </w:r>
      <w:r>
        <w:rPr>
          <w:i/>
          <w:color w:val="231F20"/>
          <w:w w:val="115"/>
          <w:sz w:val="20"/>
        </w:rPr>
        <w:t>Registro Canario de Ope- </w:t>
      </w:r>
      <w:r>
        <w:rPr>
          <w:i/>
          <w:color w:val="231F20"/>
          <w:w w:val="115"/>
          <w:sz w:val="20"/>
        </w:rPr>
        <w:t>radores de Transporte por Carretera.</w:t>
      </w:r>
    </w:p>
    <w:p>
      <w:pPr>
        <w:pStyle w:val="ListParagraph"/>
        <w:numPr>
          <w:ilvl w:val="0"/>
          <w:numId w:val="135"/>
        </w:numPr>
        <w:tabs>
          <w:tab w:pos="802" w:val="left" w:leader="none"/>
        </w:tabs>
        <w:spacing w:line="199" w:lineRule="auto" w:before="127" w:after="0"/>
        <w:ind w:left="113" w:right="505" w:firstLine="341"/>
        <w:jc w:val="both"/>
        <w:rPr>
          <w:sz w:val="20"/>
        </w:rPr>
      </w:pPr>
      <w:r>
        <w:rPr>
          <w:color w:val="231F20"/>
          <w:w w:val="115"/>
          <w:sz w:val="20"/>
        </w:rPr>
        <w:t>El Registro Canario de Operadores de </w:t>
      </w:r>
      <w:r>
        <w:rPr>
          <w:color w:val="231F20"/>
          <w:spacing w:val="-5"/>
          <w:w w:val="115"/>
          <w:sz w:val="20"/>
        </w:rPr>
        <w:t>Transporte </w:t>
      </w:r>
      <w:r>
        <w:rPr>
          <w:color w:val="231F20"/>
          <w:w w:val="115"/>
          <w:sz w:val="20"/>
        </w:rPr>
        <w:t>por Carretera es un registro público que estará gestio- nado por la Consejería de la Administración Pública de </w:t>
      </w:r>
      <w:r>
        <w:rPr>
          <w:color w:val="231F20"/>
          <w:spacing w:val="-7"/>
          <w:w w:val="115"/>
          <w:sz w:val="20"/>
        </w:rPr>
        <w:t>la </w:t>
      </w:r>
      <w:r>
        <w:rPr>
          <w:color w:val="231F20"/>
          <w:w w:val="115"/>
          <w:sz w:val="20"/>
        </w:rPr>
        <w:t>Comunidad Autónoma de Canarias competente en </w:t>
      </w:r>
      <w:r>
        <w:rPr>
          <w:color w:val="231F20"/>
          <w:spacing w:val="-4"/>
          <w:w w:val="115"/>
          <w:sz w:val="20"/>
        </w:rPr>
        <w:t>mate- </w:t>
      </w:r>
      <w:r>
        <w:rPr>
          <w:color w:val="231F20"/>
          <w:w w:val="115"/>
          <w:sz w:val="20"/>
        </w:rPr>
        <w:t>ria de transportes y tendrá como finalidad la inscripción, con carácter declarativo, de aquellos datos relevantes para la ordenación de los transportes por carretera </w:t>
      </w:r>
      <w:r>
        <w:rPr>
          <w:color w:val="231F20"/>
          <w:spacing w:val="-4"/>
          <w:w w:val="115"/>
          <w:sz w:val="20"/>
        </w:rPr>
        <w:t>por </w:t>
      </w:r>
      <w:r>
        <w:rPr>
          <w:color w:val="231F20"/>
          <w:w w:val="115"/>
          <w:sz w:val="20"/>
        </w:rPr>
        <w:t>referirse a la dimensión y evolución de los modos, secto- res y subsectores de los</w:t>
      </w:r>
      <w:r>
        <w:rPr>
          <w:color w:val="231F20"/>
          <w:spacing w:val="23"/>
          <w:w w:val="115"/>
          <w:sz w:val="20"/>
        </w:rPr>
        <w:t> </w:t>
      </w:r>
      <w:r>
        <w:rPr>
          <w:color w:val="231F20"/>
          <w:w w:val="115"/>
          <w:sz w:val="20"/>
        </w:rPr>
        <w:t>mismos.</w:t>
      </w:r>
    </w:p>
    <w:p>
      <w:pPr>
        <w:pStyle w:val="ListParagraph"/>
        <w:numPr>
          <w:ilvl w:val="0"/>
          <w:numId w:val="135"/>
        </w:numPr>
        <w:tabs>
          <w:tab w:pos="822" w:val="left" w:leader="none"/>
        </w:tabs>
        <w:spacing w:line="210" w:lineRule="exact" w:before="0" w:after="0"/>
        <w:ind w:left="821" w:right="0" w:hanging="368"/>
        <w:jc w:val="both"/>
        <w:rPr>
          <w:sz w:val="20"/>
        </w:rPr>
      </w:pPr>
      <w:r>
        <w:rPr>
          <w:color w:val="231F20"/>
          <w:w w:val="115"/>
          <w:sz w:val="20"/>
        </w:rPr>
        <w:t>Serán objeto de</w:t>
      </w:r>
      <w:r>
        <w:rPr>
          <w:color w:val="231F20"/>
          <w:spacing w:val="11"/>
          <w:w w:val="115"/>
          <w:sz w:val="20"/>
        </w:rPr>
        <w:t> </w:t>
      </w:r>
      <w:r>
        <w:rPr>
          <w:color w:val="231F20"/>
          <w:w w:val="115"/>
          <w:sz w:val="20"/>
        </w:rPr>
        <w:t>inscripción:</w:t>
      </w:r>
    </w:p>
    <w:p>
      <w:pPr>
        <w:pStyle w:val="ListParagraph"/>
        <w:numPr>
          <w:ilvl w:val="0"/>
          <w:numId w:val="136"/>
        </w:numPr>
        <w:tabs>
          <w:tab w:pos="833" w:val="left" w:leader="none"/>
        </w:tabs>
        <w:spacing w:line="199" w:lineRule="auto" w:before="76" w:after="0"/>
        <w:ind w:left="113" w:right="505" w:firstLine="341"/>
        <w:jc w:val="both"/>
        <w:rPr>
          <w:sz w:val="20"/>
        </w:rPr>
      </w:pPr>
      <w:r>
        <w:rPr>
          <w:color w:val="231F20"/>
          <w:w w:val="115"/>
          <w:sz w:val="20"/>
        </w:rPr>
        <w:t>Las personas físicas o jurídicas que se encuentren capacitadas para la realización de actividades de </w:t>
      </w:r>
      <w:r>
        <w:rPr>
          <w:color w:val="231F20"/>
          <w:spacing w:val="-3"/>
          <w:w w:val="115"/>
          <w:sz w:val="20"/>
        </w:rPr>
        <w:t>trans- </w:t>
      </w:r>
      <w:r>
        <w:rPr>
          <w:color w:val="231F20"/>
          <w:w w:val="115"/>
          <w:sz w:val="20"/>
        </w:rPr>
        <w:t>porte por carretera o actividades complementarias </w:t>
      </w:r>
      <w:r>
        <w:rPr>
          <w:color w:val="231F20"/>
          <w:spacing w:val="-6"/>
          <w:w w:val="115"/>
          <w:sz w:val="20"/>
        </w:rPr>
        <w:t>al </w:t>
      </w:r>
      <w:r>
        <w:rPr>
          <w:color w:val="231F20"/>
          <w:w w:val="115"/>
          <w:sz w:val="20"/>
        </w:rPr>
        <w:t>mismo.</w:t>
      </w:r>
    </w:p>
    <w:p>
      <w:pPr>
        <w:pStyle w:val="ListParagraph"/>
        <w:numPr>
          <w:ilvl w:val="0"/>
          <w:numId w:val="136"/>
        </w:numPr>
        <w:tabs>
          <w:tab w:pos="844" w:val="left" w:leader="none"/>
        </w:tabs>
        <w:spacing w:line="190" w:lineRule="exact" w:before="0" w:after="0"/>
        <w:ind w:left="843" w:right="0" w:hanging="390"/>
        <w:jc w:val="both"/>
        <w:rPr>
          <w:sz w:val="20"/>
        </w:rPr>
      </w:pPr>
      <w:r>
        <w:rPr>
          <w:color w:val="231F20"/>
          <w:w w:val="120"/>
          <w:sz w:val="20"/>
        </w:rPr>
        <w:t>Las asociaciones y federaciones</w:t>
      </w:r>
      <w:r>
        <w:rPr>
          <w:color w:val="231F20"/>
          <w:spacing w:val="-17"/>
          <w:w w:val="120"/>
          <w:sz w:val="20"/>
        </w:rPr>
        <w:t> </w:t>
      </w:r>
      <w:r>
        <w:rPr>
          <w:color w:val="231F20"/>
          <w:w w:val="120"/>
          <w:sz w:val="20"/>
        </w:rPr>
        <w:t>profesionales.</w:t>
      </w:r>
    </w:p>
    <w:p>
      <w:pPr>
        <w:pStyle w:val="ListParagraph"/>
        <w:numPr>
          <w:ilvl w:val="0"/>
          <w:numId w:val="136"/>
        </w:numPr>
        <w:tabs>
          <w:tab w:pos="822" w:val="left" w:leader="none"/>
        </w:tabs>
        <w:spacing w:line="199" w:lineRule="auto" w:before="11" w:after="0"/>
        <w:ind w:left="113" w:right="505" w:firstLine="341"/>
        <w:jc w:val="both"/>
        <w:rPr>
          <w:sz w:val="20"/>
        </w:rPr>
      </w:pPr>
      <w:r>
        <w:rPr>
          <w:color w:val="231F20"/>
          <w:w w:val="120"/>
          <w:sz w:val="20"/>
        </w:rPr>
        <w:t>Las asociaciones y federaciones de usuarios </w:t>
      </w:r>
      <w:r>
        <w:rPr>
          <w:color w:val="231F20"/>
          <w:spacing w:val="-6"/>
          <w:w w:val="120"/>
          <w:sz w:val="20"/>
        </w:rPr>
        <w:t>de </w:t>
      </w:r>
      <w:r>
        <w:rPr>
          <w:color w:val="231F20"/>
          <w:w w:val="120"/>
          <w:sz w:val="20"/>
        </w:rPr>
        <w:t>los transportes.</w:t>
      </w:r>
    </w:p>
    <w:p>
      <w:pPr>
        <w:pStyle w:val="ListParagraph"/>
        <w:numPr>
          <w:ilvl w:val="0"/>
          <w:numId w:val="136"/>
        </w:numPr>
        <w:tabs>
          <w:tab w:pos="826" w:val="left" w:leader="none"/>
        </w:tabs>
        <w:spacing w:line="191" w:lineRule="exact" w:before="0" w:after="0"/>
        <w:ind w:left="825" w:right="0" w:hanging="372"/>
        <w:jc w:val="both"/>
        <w:rPr>
          <w:sz w:val="20"/>
        </w:rPr>
      </w:pPr>
      <w:r>
        <w:rPr>
          <w:color w:val="231F20"/>
          <w:spacing w:val="-5"/>
          <w:w w:val="115"/>
          <w:sz w:val="20"/>
        </w:rPr>
        <w:t>Los </w:t>
      </w:r>
      <w:r>
        <w:rPr>
          <w:color w:val="231F20"/>
          <w:spacing w:val="-6"/>
          <w:w w:val="115"/>
          <w:sz w:val="20"/>
        </w:rPr>
        <w:t>títulos habilitantes </w:t>
      </w:r>
      <w:r>
        <w:rPr>
          <w:color w:val="231F20"/>
          <w:w w:val="115"/>
          <w:sz w:val="20"/>
        </w:rPr>
        <w:t>y </w:t>
      </w:r>
      <w:r>
        <w:rPr>
          <w:color w:val="231F20"/>
          <w:spacing w:val="-6"/>
          <w:w w:val="115"/>
          <w:sz w:val="20"/>
        </w:rPr>
        <w:t>condiciones </w:t>
      </w:r>
      <w:r>
        <w:rPr>
          <w:color w:val="231F20"/>
          <w:spacing w:val="-3"/>
          <w:w w:val="115"/>
          <w:sz w:val="20"/>
        </w:rPr>
        <w:t>de </w:t>
      </w:r>
      <w:r>
        <w:rPr>
          <w:color w:val="231F20"/>
          <w:spacing w:val="-4"/>
          <w:w w:val="115"/>
          <w:sz w:val="20"/>
        </w:rPr>
        <w:t>los</w:t>
      </w:r>
      <w:r>
        <w:rPr>
          <w:color w:val="231F20"/>
          <w:spacing w:val="5"/>
          <w:w w:val="115"/>
          <w:sz w:val="20"/>
        </w:rPr>
        <w:t> </w:t>
      </w:r>
      <w:r>
        <w:rPr>
          <w:color w:val="231F20"/>
          <w:spacing w:val="-6"/>
          <w:w w:val="115"/>
          <w:sz w:val="20"/>
        </w:rPr>
        <w:t>mismos.</w:t>
      </w:r>
    </w:p>
    <w:p>
      <w:pPr>
        <w:pStyle w:val="ListParagraph"/>
        <w:numPr>
          <w:ilvl w:val="0"/>
          <w:numId w:val="136"/>
        </w:numPr>
        <w:tabs>
          <w:tab w:pos="833" w:val="left" w:leader="none"/>
        </w:tabs>
        <w:spacing w:line="199" w:lineRule="auto" w:before="12" w:after="0"/>
        <w:ind w:left="113" w:right="505" w:firstLine="341"/>
        <w:jc w:val="both"/>
        <w:rPr>
          <w:sz w:val="20"/>
        </w:rPr>
      </w:pPr>
      <w:r>
        <w:rPr>
          <w:color w:val="231F20"/>
          <w:w w:val="115"/>
          <w:sz w:val="20"/>
        </w:rPr>
        <w:t>Las sanciones firmes impuestas con motivo </w:t>
      </w:r>
      <w:r>
        <w:rPr>
          <w:color w:val="231F20"/>
          <w:spacing w:val="-7"/>
          <w:w w:val="115"/>
          <w:sz w:val="20"/>
        </w:rPr>
        <w:t>de </w:t>
      </w:r>
      <w:r>
        <w:rPr>
          <w:color w:val="231F20"/>
          <w:w w:val="115"/>
          <w:sz w:val="20"/>
        </w:rPr>
        <w:t>resoluciones recaídas en procedimientos instruidos </w:t>
      </w:r>
      <w:r>
        <w:rPr>
          <w:color w:val="231F20"/>
          <w:spacing w:val="-4"/>
          <w:w w:val="115"/>
          <w:sz w:val="20"/>
        </w:rPr>
        <w:t>con- </w:t>
      </w:r>
      <w:r>
        <w:rPr>
          <w:color w:val="231F20"/>
          <w:w w:val="115"/>
          <w:sz w:val="20"/>
        </w:rPr>
        <w:t>tra infracciones cometidas en materia de transportes </w:t>
      </w:r>
      <w:r>
        <w:rPr>
          <w:color w:val="231F20"/>
          <w:spacing w:val="-5"/>
          <w:w w:val="115"/>
          <w:sz w:val="20"/>
        </w:rPr>
        <w:t>por </w:t>
      </w:r>
      <w:r>
        <w:rPr>
          <w:color w:val="231F20"/>
          <w:w w:val="115"/>
          <w:sz w:val="20"/>
        </w:rPr>
        <w:t>carretera.</w:t>
      </w:r>
    </w:p>
    <w:p>
      <w:pPr>
        <w:pStyle w:val="ListParagraph"/>
        <w:numPr>
          <w:ilvl w:val="0"/>
          <w:numId w:val="135"/>
        </w:numPr>
        <w:tabs>
          <w:tab w:pos="822" w:val="left" w:leader="none"/>
        </w:tabs>
        <w:spacing w:line="199" w:lineRule="auto" w:before="127" w:after="0"/>
        <w:ind w:left="113" w:right="505" w:firstLine="341"/>
        <w:jc w:val="both"/>
        <w:rPr>
          <w:sz w:val="20"/>
        </w:rPr>
      </w:pPr>
      <w:r>
        <w:rPr>
          <w:color w:val="231F20"/>
          <w:w w:val="115"/>
          <w:sz w:val="20"/>
        </w:rPr>
        <w:t>Reglamentariamente se establecerá el procedi- miento, régimen y contenido de las inscripciones en </w:t>
      </w:r>
      <w:r>
        <w:rPr>
          <w:color w:val="231F20"/>
          <w:spacing w:val="-3"/>
          <w:w w:val="115"/>
          <w:sz w:val="20"/>
        </w:rPr>
        <w:t>este </w:t>
      </w:r>
      <w:r>
        <w:rPr>
          <w:color w:val="231F20"/>
          <w:w w:val="115"/>
          <w:sz w:val="20"/>
        </w:rPr>
        <w:t>Registro y su articulación con otros registros públicos autonómicos.</w:t>
      </w:r>
    </w:p>
    <w:p>
      <w:pPr>
        <w:spacing w:after="0" w:line="199" w:lineRule="auto"/>
        <w:jc w:val="both"/>
        <w:rPr>
          <w:sz w:val="20"/>
        </w:rPr>
        <w:sectPr>
          <w:pgSz w:w="13320" w:h="17860"/>
          <w:pgMar w:header="1322" w:footer="0" w:top="1720" w:bottom="280" w:left="680" w:right="680"/>
          <w:cols w:num="2" w:equalWidth="0">
            <w:col w:w="5569" w:space="356"/>
            <w:col w:w="6035"/>
          </w:cols>
        </w:sectPr>
      </w:pPr>
    </w:p>
    <w:p>
      <w:pPr>
        <w:pStyle w:val="ListParagraph"/>
        <w:numPr>
          <w:ilvl w:val="0"/>
          <w:numId w:val="135"/>
        </w:numPr>
        <w:tabs>
          <w:tab w:pos="1219" w:val="left" w:leader="none"/>
        </w:tabs>
        <w:spacing w:line="196" w:lineRule="auto" w:before="123" w:after="0"/>
        <w:ind w:left="510" w:right="0" w:firstLine="341"/>
        <w:jc w:val="both"/>
        <w:rPr>
          <w:sz w:val="20"/>
        </w:rPr>
      </w:pPr>
      <w:r>
        <w:rPr>
          <w:color w:val="231F20"/>
          <w:w w:val="115"/>
          <w:sz w:val="20"/>
        </w:rPr>
        <w:t>Se podrán suscribir convenios de </w:t>
      </w:r>
      <w:r>
        <w:rPr>
          <w:color w:val="231F20"/>
          <w:spacing w:val="-2"/>
          <w:w w:val="115"/>
          <w:sz w:val="20"/>
        </w:rPr>
        <w:t>colaboración  </w:t>
      </w:r>
      <w:r>
        <w:rPr>
          <w:color w:val="231F20"/>
          <w:w w:val="115"/>
          <w:sz w:val="20"/>
        </w:rPr>
        <w:t>con los Cabildos Insulares para la gestión del </w:t>
      </w:r>
      <w:r>
        <w:rPr>
          <w:color w:val="231F20"/>
          <w:spacing w:val="-4"/>
          <w:w w:val="115"/>
          <w:sz w:val="20"/>
        </w:rPr>
        <w:t>Registro </w:t>
      </w:r>
      <w:r>
        <w:rPr>
          <w:color w:val="231F20"/>
          <w:w w:val="115"/>
          <w:sz w:val="20"/>
        </w:rPr>
        <w:t>Canario de Operadores de </w:t>
      </w:r>
      <w:r>
        <w:rPr>
          <w:color w:val="231F20"/>
          <w:spacing w:val="-3"/>
          <w:w w:val="115"/>
          <w:sz w:val="20"/>
        </w:rPr>
        <w:t>Transportes </w:t>
      </w:r>
      <w:r>
        <w:rPr>
          <w:color w:val="231F20"/>
          <w:w w:val="115"/>
          <w:sz w:val="20"/>
        </w:rPr>
        <w:t>que posibilite </w:t>
      </w:r>
      <w:r>
        <w:rPr>
          <w:color w:val="231F20"/>
          <w:spacing w:val="-14"/>
          <w:w w:val="115"/>
          <w:sz w:val="20"/>
        </w:rPr>
        <w:t>y </w:t>
      </w:r>
      <w:r>
        <w:rPr>
          <w:color w:val="231F20"/>
          <w:w w:val="115"/>
          <w:sz w:val="20"/>
        </w:rPr>
        <w:t>agilice</w:t>
      </w:r>
      <w:r>
        <w:rPr>
          <w:color w:val="231F20"/>
          <w:spacing w:val="10"/>
          <w:w w:val="115"/>
          <w:sz w:val="20"/>
        </w:rPr>
        <w:t> </w:t>
      </w:r>
      <w:r>
        <w:rPr>
          <w:color w:val="231F20"/>
          <w:w w:val="115"/>
          <w:sz w:val="20"/>
        </w:rPr>
        <w:t>el</w:t>
      </w:r>
      <w:r>
        <w:rPr>
          <w:color w:val="231F20"/>
          <w:spacing w:val="11"/>
          <w:w w:val="115"/>
          <w:sz w:val="20"/>
        </w:rPr>
        <w:t> </w:t>
      </w:r>
      <w:r>
        <w:rPr>
          <w:color w:val="231F20"/>
          <w:w w:val="115"/>
          <w:sz w:val="20"/>
        </w:rPr>
        <w:t>trasvase</w:t>
      </w:r>
      <w:r>
        <w:rPr>
          <w:color w:val="231F20"/>
          <w:spacing w:val="11"/>
          <w:w w:val="115"/>
          <w:sz w:val="20"/>
        </w:rPr>
        <w:t> </w:t>
      </w:r>
      <w:r>
        <w:rPr>
          <w:color w:val="231F20"/>
          <w:w w:val="115"/>
          <w:sz w:val="20"/>
        </w:rPr>
        <w:t>de</w:t>
      </w:r>
      <w:r>
        <w:rPr>
          <w:color w:val="231F20"/>
          <w:spacing w:val="11"/>
          <w:w w:val="115"/>
          <w:sz w:val="20"/>
        </w:rPr>
        <w:t> </w:t>
      </w:r>
      <w:r>
        <w:rPr>
          <w:color w:val="231F20"/>
          <w:w w:val="115"/>
          <w:sz w:val="20"/>
        </w:rPr>
        <w:t>datos</w:t>
      </w:r>
      <w:r>
        <w:rPr>
          <w:color w:val="231F20"/>
          <w:spacing w:val="11"/>
          <w:w w:val="115"/>
          <w:sz w:val="20"/>
        </w:rPr>
        <w:t> </w:t>
      </w:r>
      <w:r>
        <w:rPr>
          <w:color w:val="231F20"/>
          <w:w w:val="115"/>
          <w:sz w:val="20"/>
        </w:rPr>
        <w:t>susceptibles</w:t>
      </w:r>
      <w:r>
        <w:rPr>
          <w:color w:val="231F20"/>
          <w:spacing w:val="11"/>
          <w:w w:val="115"/>
          <w:sz w:val="20"/>
        </w:rPr>
        <w:t> </w:t>
      </w:r>
      <w:r>
        <w:rPr>
          <w:color w:val="231F20"/>
          <w:w w:val="115"/>
          <w:sz w:val="20"/>
        </w:rPr>
        <w:t>de</w:t>
      </w:r>
      <w:r>
        <w:rPr>
          <w:color w:val="231F20"/>
          <w:spacing w:val="11"/>
          <w:w w:val="115"/>
          <w:sz w:val="20"/>
        </w:rPr>
        <w:t> </w:t>
      </w:r>
      <w:r>
        <w:rPr>
          <w:color w:val="231F20"/>
          <w:w w:val="115"/>
          <w:sz w:val="20"/>
        </w:rPr>
        <w:t>inscripción.</w:t>
      </w:r>
    </w:p>
    <w:p>
      <w:pPr>
        <w:pStyle w:val="BodyText"/>
        <w:spacing w:before="1"/>
        <w:ind w:left="0" w:firstLine="0"/>
        <w:jc w:val="left"/>
        <w:rPr>
          <w:sz w:val="19"/>
        </w:rPr>
      </w:pPr>
    </w:p>
    <w:p>
      <w:pPr>
        <w:spacing w:line="194" w:lineRule="auto" w:before="0"/>
        <w:ind w:left="851" w:right="0" w:hanging="341"/>
        <w:jc w:val="left"/>
        <w:rPr>
          <w:i/>
          <w:sz w:val="20"/>
        </w:rPr>
      </w:pPr>
      <w:r>
        <w:rPr>
          <w:color w:val="231F20"/>
          <w:w w:val="115"/>
          <w:sz w:val="20"/>
        </w:rPr>
        <w:t>Disposición adicional octava. </w:t>
      </w:r>
      <w:r>
        <w:rPr>
          <w:i/>
          <w:color w:val="231F20"/>
          <w:w w:val="115"/>
          <w:sz w:val="20"/>
        </w:rPr>
        <w:t>Efectos del silencio admi- </w:t>
      </w:r>
      <w:r>
        <w:rPr>
          <w:i/>
          <w:color w:val="231F20"/>
          <w:w w:val="115"/>
          <w:sz w:val="20"/>
        </w:rPr>
        <w:t>nistrativo.</w:t>
      </w:r>
    </w:p>
    <w:p>
      <w:pPr>
        <w:pStyle w:val="BodyText"/>
        <w:spacing w:line="194" w:lineRule="auto" w:before="128"/>
        <w:ind w:left="510"/>
      </w:pPr>
      <w:r>
        <w:rPr>
          <w:color w:val="231F20"/>
          <w:w w:val="115"/>
        </w:rPr>
        <w:t>Tendrá efecto desestimatorio la falta de resolución expresa en los siguientes procedimientos:</w:t>
      </w:r>
    </w:p>
    <w:p>
      <w:pPr>
        <w:pStyle w:val="ListParagraph"/>
        <w:numPr>
          <w:ilvl w:val="0"/>
          <w:numId w:val="137"/>
        </w:numPr>
        <w:tabs>
          <w:tab w:pos="1230" w:val="left" w:leader="none"/>
        </w:tabs>
        <w:spacing w:line="194" w:lineRule="auto" w:before="87" w:after="0"/>
        <w:ind w:left="510" w:right="0" w:firstLine="341"/>
        <w:jc w:val="both"/>
        <w:rPr>
          <w:sz w:val="20"/>
        </w:rPr>
      </w:pPr>
      <w:r>
        <w:rPr>
          <w:color w:val="231F20"/>
          <w:w w:val="115"/>
          <w:sz w:val="20"/>
        </w:rPr>
        <w:t>Los relativos a la autorización de los </w:t>
      </w:r>
      <w:r>
        <w:rPr>
          <w:color w:val="231F20"/>
          <w:spacing w:val="-3"/>
          <w:w w:val="115"/>
          <w:sz w:val="20"/>
        </w:rPr>
        <w:t>distintos </w:t>
      </w:r>
      <w:r>
        <w:rPr>
          <w:color w:val="231F20"/>
          <w:w w:val="115"/>
          <w:sz w:val="20"/>
        </w:rPr>
        <w:t>transportes, incluido su otorgamiento, visado, modifica- ción y</w:t>
      </w:r>
      <w:r>
        <w:rPr>
          <w:color w:val="231F20"/>
          <w:spacing w:val="7"/>
          <w:w w:val="115"/>
          <w:sz w:val="20"/>
        </w:rPr>
        <w:t> </w:t>
      </w:r>
      <w:r>
        <w:rPr>
          <w:color w:val="231F20"/>
          <w:w w:val="115"/>
          <w:sz w:val="20"/>
        </w:rPr>
        <w:t>transmisión.</w:t>
      </w:r>
    </w:p>
    <w:p>
      <w:pPr>
        <w:pStyle w:val="ListParagraph"/>
        <w:numPr>
          <w:ilvl w:val="0"/>
          <w:numId w:val="137"/>
        </w:numPr>
        <w:tabs>
          <w:tab w:pos="1235" w:val="left" w:leader="none"/>
        </w:tabs>
        <w:spacing w:line="194" w:lineRule="auto" w:before="1" w:after="0"/>
        <w:ind w:left="510" w:right="0" w:firstLine="341"/>
        <w:jc w:val="both"/>
        <w:rPr>
          <w:sz w:val="20"/>
        </w:rPr>
      </w:pPr>
      <w:r>
        <w:rPr>
          <w:color w:val="231F20"/>
          <w:spacing w:val="-2"/>
          <w:w w:val="115"/>
          <w:sz w:val="20"/>
        </w:rPr>
        <w:t>Los </w:t>
      </w:r>
      <w:r>
        <w:rPr>
          <w:color w:val="231F20"/>
          <w:w w:val="115"/>
          <w:sz w:val="20"/>
        </w:rPr>
        <w:t>relativos a los </w:t>
      </w:r>
      <w:r>
        <w:rPr>
          <w:color w:val="231F20"/>
          <w:spacing w:val="-3"/>
          <w:w w:val="115"/>
          <w:sz w:val="20"/>
        </w:rPr>
        <w:t>transportes </w:t>
      </w:r>
      <w:r>
        <w:rPr>
          <w:color w:val="231F20"/>
          <w:w w:val="115"/>
          <w:sz w:val="20"/>
        </w:rPr>
        <w:t>que se declaren </w:t>
      </w:r>
      <w:r>
        <w:rPr>
          <w:color w:val="231F20"/>
          <w:spacing w:val="-11"/>
          <w:w w:val="115"/>
          <w:sz w:val="20"/>
        </w:rPr>
        <w:t>ser- </w:t>
      </w:r>
      <w:r>
        <w:rPr>
          <w:color w:val="231F20"/>
          <w:w w:val="115"/>
          <w:sz w:val="20"/>
        </w:rPr>
        <w:t>vicio público de acuerdo con el </w:t>
      </w:r>
      <w:r>
        <w:rPr>
          <w:color w:val="231F20"/>
          <w:spacing w:val="-3"/>
          <w:w w:val="115"/>
          <w:sz w:val="20"/>
        </w:rPr>
        <w:t>artículo </w:t>
      </w:r>
      <w:r>
        <w:rPr>
          <w:color w:val="231F20"/>
          <w:w w:val="115"/>
          <w:sz w:val="20"/>
        </w:rPr>
        <w:t>45 de esta</w:t>
      </w:r>
      <w:r>
        <w:rPr>
          <w:color w:val="231F20"/>
          <w:spacing w:val="-11"/>
          <w:w w:val="115"/>
          <w:sz w:val="20"/>
        </w:rPr>
        <w:t> </w:t>
      </w:r>
      <w:r>
        <w:rPr>
          <w:color w:val="231F20"/>
          <w:spacing w:val="-5"/>
          <w:w w:val="115"/>
          <w:sz w:val="20"/>
        </w:rPr>
        <w:t>Ley.</w:t>
      </w:r>
    </w:p>
    <w:p>
      <w:pPr>
        <w:pStyle w:val="ListParagraph"/>
        <w:numPr>
          <w:ilvl w:val="0"/>
          <w:numId w:val="137"/>
        </w:numPr>
        <w:tabs>
          <w:tab w:pos="1219" w:val="left" w:leader="none"/>
        </w:tabs>
        <w:spacing w:line="194" w:lineRule="auto" w:before="1" w:after="0"/>
        <w:ind w:left="510" w:right="0" w:firstLine="341"/>
        <w:jc w:val="both"/>
        <w:rPr>
          <w:sz w:val="20"/>
        </w:rPr>
      </w:pPr>
      <w:r>
        <w:rPr>
          <w:color w:val="231F20"/>
          <w:w w:val="115"/>
          <w:sz w:val="20"/>
        </w:rPr>
        <w:t>El reconocimiento de la capacitación profesional para realizar la actividad de transportes, así como de </w:t>
      </w:r>
      <w:r>
        <w:rPr>
          <w:color w:val="231F20"/>
          <w:spacing w:val="-6"/>
          <w:w w:val="115"/>
          <w:sz w:val="20"/>
        </w:rPr>
        <w:t>la </w:t>
      </w:r>
      <w:r>
        <w:rPr>
          <w:color w:val="231F20"/>
          <w:w w:val="115"/>
          <w:sz w:val="20"/>
        </w:rPr>
        <w:t>aptitud como conductor asalariado en el caso del </w:t>
      </w:r>
      <w:r>
        <w:rPr>
          <w:color w:val="231F20"/>
          <w:spacing w:val="-3"/>
          <w:w w:val="115"/>
          <w:sz w:val="20"/>
        </w:rPr>
        <w:t>trans- </w:t>
      </w:r>
      <w:r>
        <w:rPr>
          <w:color w:val="231F20"/>
          <w:w w:val="115"/>
          <w:sz w:val="20"/>
        </w:rPr>
        <w:t>porte en</w:t>
      </w:r>
      <w:r>
        <w:rPr>
          <w:color w:val="231F20"/>
          <w:spacing w:val="6"/>
          <w:w w:val="115"/>
          <w:sz w:val="20"/>
        </w:rPr>
        <w:t> </w:t>
      </w:r>
      <w:r>
        <w:rPr>
          <w:color w:val="231F20"/>
          <w:w w:val="115"/>
          <w:sz w:val="20"/>
        </w:rPr>
        <w:t>taxis.</w:t>
      </w:r>
    </w:p>
    <w:p>
      <w:pPr>
        <w:pStyle w:val="ListParagraph"/>
        <w:numPr>
          <w:ilvl w:val="0"/>
          <w:numId w:val="137"/>
        </w:numPr>
        <w:tabs>
          <w:tab w:pos="1241" w:val="left" w:leader="none"/>
        </w:tabs>
        <w:spacing w:line="194" w:lineRule="auto" w:before="2" w:after="0"/>
        <w:ind w:left="510" w:right="0" w:firstLine="341"/>
        <w:jc w:val="both"/>
        <w:rPr>
          <w:sz w:val="20"/>
        </w:rPr>
      </w:pPr>
      <w:r>
        <w:rPr>
          <w:color w:val="231F20"/>
          <w:w w:val="115"/>
          <w:sz w:val="20"/>
        </w:rPr>
        <w:t>Los relativos a la adaptación de concesiones </w:t>
      </w:r>
      <w:r>
        <w:rPr>
          <w:color w:val="231F20"/>
          <w:spacing w:val="-10"/>
          <w:w w:val="115"/>
          <w:sz w:val="20"/>
        </w:rPr>
        <w:t>de </w:t>
      </w:r>
      <w:r>
        <w:rPr>
          <w:color w:val="231F20"/>
          <w:w w:val="115"/>
          <w:sz w:val="20"/>
        </w:rPr>
        <w:t>servicio público previstos en la disposición transitoria segunda de la</w:t>
      </w:r>
      <w:r>
        <w:rPr>
          <w:color w:val="231F20"/>
          <w:spacing w:val="11"/>
          <w:w w:val="115"/>
          <w:sz w:val="20"/>
        </w:rPr>
        <w:t> </w:t>
      </w:r>
      <w:r>
        <w:rPr>
          <w:color w:val="231F20"/>
          <w:spacing w:val="-4"/>
          <w:w w:val="115"/>
          <w:sz w:val="20"/>
        </w:rPr>
        <w:t>Ley.</w:t>
      </w:r>
    </w:p>
    <w:p>
      <w:pPr>
        <w:pStyle w:val="BodyText"/>
        <w:spacing w:before="4"/>
        <w:ind w:left="0" w:firstLine="0"/>
        <w:jc w:val="left"/>
        <w:rPr>
          <w:sz w:val="19"/>
        </w:rPr>
      </w:pPr>
    </w:p>
    <w:p>
      <w:pPr>
        <w:spacing w:line="194" w:lineRule="auto" w:before="1"/>
        <w:ind w:left="851" w:right="0" w:hanging="341"/>
        <w:jc w:val="left"/>
        <w:rPr>
          <w:i/>
          <w:sz w:val="20"/>
        </w:rPr>
      </w:pPr>
      <w:r>
        <w:rPr>
          <w:color w:val="231F20"/>
          <w:w w:val="120"/>
          <w:sz w:val="20"/>
        </w:rPr>
        <w:t>Disposición</w:t>
      </w:r>
      <w:r>
        <w:rPr>
          <w:color w:val="231F20"/>
          <w:spacing w:val="-24"/>
          <w:w w:val="120"/>
          <w:sz w:val="20"/>
        </w:rPr>
        <w:t> </w:t>
      </w:r>
      <w:r>
        <w:rPr>
          <w:color w:val="231F20"/>
          <w:w w:val="120"/>
          <w:sz w:val="20"/>
        </w:rPr>
        <w:t>adicional</w:t>
      </w:r>
      <w:r>
        <w:rPr>
          <w:color w:val="231F20"/>
          <w:spacing w:val="-23"/>
          <w:w w:val="120"/>
          <w:sz w:val="20"/>
        </w:rPr>
        <w:t> </w:t>
      </w:r>
      <w:r>
        <w:rPr>
          <w:color w:val="231F20"/>
          <w:spacing w:val="-3"/>
          <w:w w:val="120"/>
          <w:sz w:val="20"/>
        </w:rPr>
        <w:t>novena.</w:t>
      </w:r>
      <w:r>
        <w:rPr>
          <w:color w:val="231F20"/>
          <w:spacing w:val="36"/>
          <w:w w:val="120"/>
          <w:sz w:val="20"/>
        </w:rPr>
        <w:t> </w:t>
      </w:r>
      <w:r>
        <w:rPr>
          <w:i/>
          <w:color w:val="231F20"/>
          <w:spacing w:val="-3"/>
          <w:w w:val="120"/>
          <w:sz w:val="20"/>
        </w:rPr>
        <w:t>Régimen</w:t>
      </w:r>
      <w:r>
        <w:rPr>
          <w:i/>
          <w:color w:val="231F20"/>
          <w:spacing w:val="-24"/>
          <w:w w:val="120"/>
          <w:sz w:val="20"/>
        </w:rPr>
        <w:t> </w:t>
      </w:r>
      <w:r>
        <w:rPr>
          <w:i/>
          <w:color w:val="231F20"/>
          <w:w w:val="120"/>
          <w:sz w:val="20"/>
        </w:rPr>
        <w:t>especial</w:t>
      </w:r>
      <w:r>
        <w:rPr>
          <w:i/>
          <w:color w:val="231F20"/>
          <w:spacing w:val="-23"/>
          <w:w w:val="120"/>
          <w:sz w:val="20"/>
        </w:rPr>
        <w:t> </w:t>
      </w:r>
      <w:r>
        <w:rPr>
          <w:i/>
          <w:color w:val="231F20"/>
          <w:w w:val="120"/>
          <w:sz w:val="20"/>
        </w:rPr>
        <w:t>de</w:t>
      </w:r>
      <w:r>
        <w:rPr>
          <w:i/>
          <w:color w:val="231F20"/>
          <w:spacing w:val="-23"/>
          <w:w w:val="120"/>
          <w:sz w:val="20"/>
        </w:rPr>
        <w:t> </w:t>
      </w:r>
      <w:r>
        <w:rPr>
          <w:i/>
          <w:color w:val="231F20"/>
          <w:w w:val="120"/>
          <w:sz w:val="20"/>
        </w:rPr>
        <w:t>la</w:t>
      </w:r>
      <w:r>
        <w:rPr>
          <w:i/>
          <w:color w:val="231F20"/>
          <w:spacing w:val="-23"/>
          <w:w w:val="120"/>
          <w:sz w:val="20"/>
        </w:rPr>
        <w:t> </w:t>
      </w:r>
      <w:r>
        <w:rPr>
          <w:i/>
          <w:color w:val="231F20"/>
          <w:spacing w:val="-6"/>
          <w:w w:val="120"/>
          <w:sz w:val="20"/>
        </w:rPr>
        <w:t>isla </w:t>
      </w:r>
      <w:r>
        <w:rPr>
          <w:i/>
          <w:color w:val="231F20"/>
          <w:w w:val="120"/>
          <w:sz w:val="20"/>
        </w:rPr>
        <w:t>de La</w:t>
      </w:r>
      <w:r>
        <w:rPr>
          <w:i/>
          <w:color w:val="231F20"/>
          <w:spacing w:val="-8"/>
          <w:w w:val="120"/>
          <w:sz w:val="20"/>
        </w:rPr>
        <w:t> </w:t>
      </w:r>
      <w:r>
        <w:rPr>
          <w:i/>
          <w:color w:val="231F20"/>
          <w:w w:val="120"/>
          <w:sz w:val="20"/>
        </w:rPr>
        <w:t>Graciosa.</w:t>
      </w:r>
    </w:p>
    <w:p>
      <w:pPr>
        <w:pStyle w:val="BodyText"/>
        <w:spacing w:line="194" w:lineRule="auto" w:before="128"/>
        <w:ind w:left="510"/>
      </w:pPr>
      <w:r>
        <w:rPr>
          <w:color w:val="231F20"/>
          <w:spacing w:val="-3"/>
          <w:w w:val="115"/>
        </w:rPr>
        <w:t>Reglamentariamente, </w:t>
      </w:r>
      <w:r>
        <w:rPr>
          <w:color w:val="231F20"/>
          <w:w w:val="115"/>
        </w:rPr>
        <w:t>se establecerá un régimen </w:t>
      </w:r>
      <w:r>
        <w:rPr>
          <w:color w:val="231F20"/>
          <w:spacing w:val="-5"/>
          <w:w w:val="115"/>
        </w:rPr>
        <w:t>espe- </w:t>
      </w:r>
      <w:r>
        <w:rPr>
          <w:color w:val="231F20"/>
          <w:w w:val="115"/>
        </w:rPr>
        <w:t>cial que regule el </w:t>
      </w:r>
      <w:r>
        <w:rPr>
          <w:color w:val="231F20"/>
          <w:spacing w:val="-3"/>
          <w:w w:val="115"/>
        </w:rPr>
        <w:t>transporte </w:t>
      </w:r>
      <w:r>
        <w:rPr>
          <w:color w:val="231F20"/>
          <w:w w:val="115"/>
        </w:rPr>
        <w:t>por </w:t>
      </w:r>
      <w:r>
        <w:rPr>
          <w:color w:val="231F20"/>
          <w:spacing w:val="-3"/>
          <w:w w:val="115"/>
        </w:rPr>
        <w:t>carretera </w:t>
      </w:r>
      <w:r>
        <w:rPr>
          <w:color w:val="231F20"/>
          <w:w w:val="115"/>
        </w:rPr>
        <w:t>en la isla de </w:t>
      </w:r>
      <w:r>
        <w:rPr>
          <w:color w:val="231F20"/>
          <w:spacing w:val="-10"/>
          <w:w w:val="115"/>
        </w:rPr>
        <w:t>La </w:t>
      </w:r>
      <w:r>
        <w:rPr>
          <w:color w:val="231F20"/>
          <w:w w:val="115"/>
        </w:rPr>
        <w:t>Graciosa que responda a las singulares condiciones </w:t>
      </w:r>
      <w:r>
        <w:rPr>
          <w:color w:val="231F20"/>
          <w:spacing w:val="-6"/>
          <w:w w:val="115"/>
        </w:rPr>
        <w:t>que </w:t>
      </w:r>
      <w:r>
        <w:rPr>
          <w:color w:val="231F20"/>
          <w:spacing w:val="-3"/>
          <w:w w:val="115"/>
        </w:rPr>
        <w:t>concurren</w:t>
      </w:r>
      <w:r>
        <w:rPr>
          <w:color w:val="231F20"/>
          <w:spacing w:val="-6"/>
          <w:w w:val="115"/>
        </w:rPr>
        <w:t> </w:t>
      </w:r>
      <w:r>
        <w:rPr>
          <w:color w:val="231F20"/>
          <w:w w:val="115"/>
        </w:rPr>
        <w:t>en</w:t>
      </w:r>
      <w:r>
        <w:rPr>
          <w:color w:val="231F20"/>
          <w:spacing w:val="-6"/>
          <w:w w:val="115"/>
        </w:rPr>
        <w:t> </w:t>
      </w:r>
      <w:r>
        <w:rPr>
          <w:color w:val="231F20"/>
          <w:w w:val="115"/>
        </w:rPr>
        <w:t>esa</w:t>
      </w:r>
      <w:r>
        <w:rPr>
          <w:color w:val="231F20"/>
          <w:spacing w:val="-5"/>
          <w:w w:val="115"/>
        </w:rPr>
        <w:t> </w:t>
      </w:r>
      <w:r>
        <w:rPr>
          <w:color w:val="231F20"/>
          <w:w w:val="115"/>
        </w:rPr>
        <w:t>isla.</w:t>
      </w:r>
      <w:r>
        <w:rPr>
          <w:color w:val="231F20"/>
          <w:spacing w:val="-6"/>
          <w:w w:val="115"/>
        </w:rPr>
        <w:t> </w:t>
      </w:r>
      <w:r>
        <w:rPr>
          <w:color w:val="231F20"/>
          <w:w w:val="115"/>
        </w:rPr>
        <w:t>En</w:t>
      </w:r>
      <w:r>
        <w:rPr>
          <w:color w:val="231F20"/>
          <w:spacing w:val="-5"/>
          <w:w w:val="115"/>
        </w:rPr>
        <w:t> </w:t>
      </w:r>
      <w:r>
        <w:rPr>
          <w:color w:val="231F20"/>
          <w:spacing w:val="-4"/>
          <w:w w:val="115"/>
        </w:rPr>
        <w:t>particular,</w:t>
      </w:r>
      <w:r>
        <w:rPr>
          <w:color w:val="231F20"/>
          <w:spacing w:val="-6"/>
          <w:w w:val="115"/>
        </w:rPr>
        <w:t> </w:t>
      </w:r>
      <w:r>
        <w:rPr>
          <w:color w:val="231F20"/>
          <w:w w:val="115"/>
        </w:rPr>
        <w:t>en</w:t>
      </w:r>
      <w:r>
        <w:rPr>
          <w:color w:val="231F20"/>
          <w:spacing w:val="-5"/>
          <w:w w:val="115"/>
        </w:rPr>
        <w:t> </w:t>
      </w:r>
      <w:r>
        <w:rPr>
          <w:color w:val="231F20"/>
          <w:w w:val="115"/>
        </w:rPr>
        <w:t>cuanto</w:t>
      </w:r>
      <w:r>
        <w:rPr>
          <w:color w:val="231F20"/>
          <w:spacing w:val="-6"/>
          <w:w w:val="115"/>
        </w:rPr>
        <w:t> </w:t>
      </w:r>
      <w:r>
        <w:rPr>
          <w:color w:val="231F20"/>
          <w:w w:val="115"/>
        </w:rPr>
        <w:t>al</w:t>
      </w:r>
      <w:r>
        <w:rPr>
          <w:color w:val="231F20"/>
          <w:spacing w:val="-5"/>
          <w:w w:val="115"/>
        </w:rPr>
        <w:t> transporte </w:t>
      </w:r>
      <w:r>
        <w:rPr>
          <w:color w:val="231F20"/>
          <w:w w:val="115"/>
        </w:rPr>
        <w:t>de viajeros, se regulará el </w:t>
      </w:r>
      <w:r>
        <w:rPr>
          <w:color w:val="231F20"/>
          <w:spacing w:val="-3"/>
          <w:w w:val="115"/>
        </w:rPr>
        <w:t>transporte </w:t>
      </w:r>
      <w:r>
        <w:rPr>
          <w:color w:val="231F20"/>
          <w:w w:val="115"/>
        </w:rPr>
        <w:t>en vehículos </w:t>
      </w:r>
      <w:r>
        <w:rPr>
          <w:color w:val="231F20"/>
          <w:spacing w:val="-6"/>
          <w:w w:val="115"/>
        </w:rPr>
        <w:t>todo </w:t>
      </w:r>
      <w:r>
        <w:rPr>
          <w:color w:val="231F20"/>
          <w:spacing w:val="-3"/>
          <w:w w:val="115"/>
        </w:rPr>
        <w:t>terreno</w:t>
      </w:r>
      <w:r>
        <w:rPr>
          <w:color w:val="231F20"/>
          <w:spacing w:val="-14"/>
          <w:w w:val="115"/>
        </w:rPr>
        <w:t> </w:t>
      </w:r>
      <w:r>
        <w:rPr>
          <w:color w:val="231F20"/>
          <w:w w:val="115"/>
        </w:rPr>
        <w:t>de</w:t>
      </w:r>
      <w:r>
        <w:rPr>
          <w:color w:val="231F20"/>
          <w:spacing w:val="-13"/>
          <w:w w:val="115"/>
        </w:rPr>
        <w:t> </w:t>
      </w:r>
      <w:r>
        <w:rPr>
          <w:color w:val="231F20"/>
          <w:w w:val="115"/>
        </w:rPr>
        <w:t>cinco</w:t>
      </w:r>
      <w:r>
        <w:rPr>
          <w:color w:val="231F20"/>
          <w:spacing w:val="-13"/>
          <w:w w:val="115"/>
        </w:rPr>
        <w:t> </w:t>
      </w:r>
      <w:r>
        <w:rPr>
          <w:color w:val="231F20"/>
          <w:w w:val="115"/>
        </w:rPr>
        <w:t>a</w:t>
      </w:r>
      <w:r>
        <w:rPr>
          <w:color w:val="231F20"/>
          <w:spacing w:val="-13"/>
          <w:w w:val="115"/>
        </w:rPr>
        <w:t> </w:t>
      </w:r>
      <w:r>
        <w:rPr>
          <w:color w:val="231F20"/>
          <w:w w:val="115"/>
        </w:rPr>
        <w:t>nueve</w:t>
      </w:r>
      <w:r>
        <w:rPr>
          <w:color w:val="231F20"/>
          <w:spacing w:val="-13"/>
          <w:w w:val="115"/>
        </w:rPr>
        <w:t> </w:t>
      </w:r>
      <w:r>
        <w:rPr>
          <w:color w:val="231F20"/>
          <w:w w:val="115"/>
        </w:rPr>
        <w:t>plazas</w:t>
      </w:r>
      <w:r>
        <w:rPr>
          <w:color w:val="231F20"/>
          <w:spacing w:val="-13"/>
          <w:w w:val="115"/>
        </w:rPr>
        <w:t> </w:t>
      </w:r>
      <w:r>
        <w:rPr>
          <w:color w:val="231F20"/>
          <w:w w:val="115"/>
        </w:rPr>
        <w:t>con</w:t>
      </w:r>
      <w:r>
        <w:rPr>
          <w:color w:val="231F20"/>
          <w:spacing w:val="-13"/>
          <w:w w:val="115"/>
        </w:rPr>
        <w:t> </w:t>
      </w:r>
      <w:r>
        <w:rPr>
          <w:color w:val="231F20"/>
          <w:w w:val="115"/>
        </w:rPr>
        <w:t>un</w:t>
      </w:r>
      <w:r>
        <w:rPr>
          <w:color w:val="231F20"/>
          <w:spacing w:val="-13"/>
          <w:w w:val="115"/>
        </w:rPr>
        <w:t> </w:t>
      </w:r>
      <w:r>
        <w:rPr>
          <w:color w:val="231F20"/>
          <w:w w:val="115"/>
        </w:rPr>
        <w:t>régimen</w:t>
      </w:r>
      <w:r>
        <w:rPr>
          <w:color w:val="231F20"/>
          <w:spacing w:val="-13"/>
          <w:w w:val="115"/>
        </w:rPr>
        <w:t> </w:t>
      </w:r>
      <w:r>
        <w:rPr>
          <w:color w:val="231F20"/>
          <w:w w:val="115"/>
        </w:rPr>
        <w:t>distinto</w:t>
      </w:r>
      <w:r>
        <w:rPr>
          <w:color w:val="231F20"/>
          <w:spacing w:val="-13"/>
          <w:w w:val="115"/>
        </w:rPr>
        <w:t> </w:t>
      </w:r>
      <w:r>
        <w:rPr>
          <w:color w:val="231F20"/>
          <w:spacing w:val="-7"/>
          <w:w w:val="115"/>
        </w:rPr>
        <w:t>del </w:t>
      </w:r>
      <w:r>
        <w:rPr>
          <w:color w:val="231F20"/>
          <w:w w:val="115"/>
        </w:rPr>
        <w:t>taxi. En cuanto al </w:t>
      </w:r>
      <w:r>
        <w:rPr>
          <w:color w:val="231F20"/>
          <w:spacing w:val="-3"/>
          <w:w w:val="115"/>
        </w:rPr>
        <w:t>transporte </w:t>
      </w:r>
      <w:r>
        <w:rPr>
          <w:color w:val="231F20"/>
          <w:w w:val="115"/>
        </w:rPr>
        <w:t>de mercancías, se </w:t>
      </w:r>
      <w:r>
        <w:rPr>
          <w:color w:val="231F20"/>
          <w:spacing w:val="-4"/>
          <w:w w:val="115"/>
        </w:rPr>
        <w:t>establece- </w:t>
      </w:r>
      <w:r>
        <w:rPr>
          <w:color w:val="231F20"/>
          <w:w w:val="115"/>
        </w:rPr>
        <w:t>rán requisitos objetivos y subjetivos de ejercicio de la </w:t>
      </w:r>
      <w:r>
        <w:rPr>
          <w:color w:val="231F20"/>
          <w:spacing w:val="-5"/>
          <w:w w:val="115"/>
        </w:rPr>
        <w:t>acti- </w:t>
      </w:r>
      <w:r>
        <w:rPr>
          <w:color w:val="231F20"/>
          <w:w w:val="115"/>
        </w:rPr>
        <w:t>vidad específicos para aquellos </w:t>
      </w:r>
      <w:r>
        <w:rPr>
          <w:color w:val="231F20"/>
          <w:spacing w:val="-3"/>
          <w:w w:val="115"/>
        </w:rPr>
        <w:t>transportistas </w:t>
      </w:r>
      <w:r>
        <w:rPr>
          <w:color w:val="231F20"/>
          <w:spacing w:val="-6"/>
          <w:w w:val="115"/>
        </w:rPr>
        <w:t>cuyos </w:t>
      </w:r>
      <w:r>
        <w:rPr>
          <w:color w:val="231F20"/>
          <w:w w:val="115"/>
        </w:rPr>
        <w:t>camiones sólo circulen y trabajen en la</w:t>
      </w:r>
      <w:r>
        <w:rPr>
          <w:color w:val="231F20"/>
          <w:spacing w:val="-7"/>
          <w:w w:val="115"/>
        </w:rPr>
        <w:t> </w:t>
      </w:r>
      <w:r>
        <w:rPr>
          <w:color w:val="231F20"/>
          <w:w w:val="115"/>
        </w:rPr>
        <w:t>isla.</w:t>
      </w:r>
    </w:p>
    <w:p>
      <w:pPr>
        <w:pStyle w:val="BodyText"/>
        <w:spacing w:before="8"/>
        <w:ind w:left="0" w:firstLine="0"/>
        <w:jc w:val="left"/>
        <w:rPr>
          <w:sz w:val="19"/>
        </w:rPr>
      </w:pPr>
    </w:p>
    <w:p>
      <w:pPr>
        <w:spacing w:line="194" w:lineRule="auto" w:before="0"/>
        <w:ind w:left="851" w:right="0" w:hanging="341"/>
        <w:jc w:val="left"/>
        <w:rPr>
          <w:i/>
          <w:sz w:val="20"/>
        </w:rPr>
      </w:pPr>
      <w:r>
        <w:rPr>
          <w:color w:val="231F20"/>
          <w:w w:val="115"/>
          <w:sz w:val="20"/>
        </w:rPr>
        <w:t>Disposición adicional décima. </w:t>
      </w:r>
      <w:r>
        <w:rPr>
          <w:i/>
          <w:color w:val="231F20"/>
          <w:w w:val="115"/>
          <w:sz w:val="20"/>
        </w:rPr>
        <w:t>Transporte privado com- </w:t>
      </w:r>
      <w:r>
        <w:rPr>
          <w:i/>
          <w:color w:val="231F20"/>
          <w:w w:val="115"/>
          <w:sz w:val="20"/>
        </w:rPr>
        <w:t>plementario de mercancías.</w:t>
      </w:r>
    </w:p>
    <w:p>
      <w:pPr>
        <w:pStyle w:val="BodyText"/>
        <w:spacing w:line="194" w:lineRule="auto" w:before="128"/>
        <w:ind w:left="510"/>
      </w:pPr>
      <w:r>
        <w:rPr>
          <w:color w:val="231F20"/>
          <w:w w:val="115"/>
        </w:rPr>
        <w:t>Las personas físicas o jurídicas que a la entrada en vigor de la presente Ley vengan realizando servicios de transporte de mercancías, propias o ajenas, incluyendo los pagos y los cobros relativos a su gestión, con una ade- cuada estructura empresarial y acreditando contratos en exclusiva, podrán solicitar el otorgamiento de autoriza- ción de transporte privado complementario en los tres meses siguientes a la vigencia de esta norma, transcurri- dos los cuales deberán cumplir los requisitos propios del transporte público discrecional de mercancías.</w:t>
      </w:r>
    </w:p>
    <w:p>
      <w:pPr>
        <w:spacing w:before="204"/>
        <w:ind w:left="510" w:right="0" w:firstLine="0"/>
        <w:jc w:val="both"/>
        <w:rPr>
          <w:sz w:val="20"/>
        </w:rPr>
      </w:pPr>
      <w:r>
        <w:rPr>
          <w:color w:val="231F20"/>
          <w:w w:val="115"/>
          <w:sz w:val="20"/>
        </w:rPr>
        <w:t>Disposición adicional undécima. </w:t>
      </w:r>
      <w:r>
        <w:rPr>
          <w:i/>
          <w:color w:val="231F20"/>
          <w:w w:val="115"/>
          <w:sz w:val="20"/>
        </w:rPr>
        <w:t>Transporte intermodal</w:t>
      </w:r>
      <w:r>
        <w:rPr>
          <w:color w:val="231F20"/>
          <w:w w:val="115"/>
          <w:sz w:val="20"/>
        </w:rPr>
        <w:t>.</w:t>
      </w:r>
    </w:p>
    <w:p>
      <w:pPr>
        <w:pStyle w:val="ListParagraph"/>
        <w:numPr>
          <w:ilvl w:val="0"/>
          <w:numId w:val="138"/>
        </w:numPr>
        <w:tabs>
          <w:tab w:pos="1199" w:val="left" w:leader="none"/>
        </w:tabs>
        <w:spacing w:line="194" w:lineRule="auto" w:before="118" w:after="0"/>
        <w:ind w:left="510" w:right="0" w:firstLine="341"/>
        <w:jc w:val="both"/>
        <w:rPr>
          <w:sz w:val="20"/>
        </w:rPr>
      </w:pPr>
      <w:r>
        <w:rPr>
          <w:color w:val="231F20"/>
          <w:w w:val="115"/>
          <w:sz w:val="20"/>
        </w:rPr>
        <w:t>En aras a la consecución de los objetivos de </w:t>
      </w:r>
      <w:r>
        <w:rPr>
          <w:color w:val="231F20"/>
          <w:spacing w:val="-5"/>
          <w:w w:val="115"/>
          <w:sz w:val="20"/>
        </w:rPr>
        <w:t>movi- </w:t>
      </w:r>
      <w:r>
        <w:rPr>
          <w:color w:val="231F20"/>
          <w:w w:val="115"/>
          <w:sz w:val="20"/>
        </w:rPr>
        <w:t>lidad de personas y mercancías de la presente </w:t>
      </w:r>
      <w:r>
        <w:rPr>
          <w:color w:val="231F20"/>
          <w:spacing w:val="-4"/>
          <w:w w:val="115"/>
          <w:sz w:val="20"/>
        </w:rPr>
        <w:t>Ley, </w:t>
      </w:r>
      <w:r>
        <w:rPr>
          <w:color w:val="231F20"/>
          <w:spacing w:val="-9"/>
          <w:w w:val="115"/>
          <w:sz w:val="20"/>
        </w:rPr>
        <w:t>la </w:t>
      </w:r>
      <w:r>
        <w:rPr>
          <w:color w:val="231F20"/>
          <w:w w:val="115"/>
          <w:sz w:val="20"/>
        </w:rPr>
        <w:t>Administración autonómica adoptará cuantas </w:t>
      </w:r>
      <w:r>
        <w:rPr>
          <w:color w:val="231F20"/>
          <w:spacing w:val="-3"/>
          <w:w w:val="115"/>
          <w:sz w:val="20"/>
        </w:rPr>
        <w:t>medidas </w:t>
      </w:r>
      <w:r>
        <w:rPr>
          <w:color w:val="231F20"/>
          <w:w w:val="115"/>
          <w:sz w:val="20"/>
        </w:rPr>
        <w:t>sean precisas para lograr la coordinación </w:t>
      </w:r>
      <w:r>
        <w:rPr>
          <w:color w:val="231F20"/>
          <w:spacing w:val="-6"/>
          <w:w w:val="115"/>
          <w:sz w:val="20"/>
        </w:rPr>
        <w:t>y, </w:t>
      </w:r>
      <w:r>
        <w:rPr>
          <w:color w:val="231F20"/>
          <w:w w:val="115"/>
          <w:sz w:val="20"/>
        </w:rPr>
        <w:t>si fuera </w:t>
      </w:r>
      <w:r>
        <w:rPr>
          <w:color w:val="231F20"/>
          <w:spacing w:val="-4"/>
          <w:w w:val="115"/>
          <w:sz w:val="20"/>
        </w:rPr>
        <w:t>posi- </w:t>
      </w:r>
      <w:r>
        <w:rPr>
          <w:color w:val="231F20"/>
          <w:w w:val="115"/>
          <w:sz w:val="20"/>
        </w:rPr>
        <w:t>ble, integración, de los modos de transporte por </w:t>
      </w:r>
      <w:r>
        <w:rPr>
          <w:color w:val="231F20"/>
          <w:spacing w:val="-3"/>
          <w:w w:val="115"/>
          <w:sz w:val="20"/>
        </w:rPr>
        <w:t>carretera </w:t>
      </w:r>
      <w:r>
        <w:rPr>
          <w:color w:val="231F20"/>
          <w:w w:val="115"/>
          <w:sz w:val="20"/>
        </w:rPr>
        <w:t>con los marítimos y aéreos aéreo. En el caso de los </w:t>
      </w:r>
      <w:r>
        <w:rPr>
          <w:color w:val="231F20"/>
          <w:spacing w:val="-8"/>
          <w:w w:val="115"/>
          <w:sz w:val="20"/>
        </w:rPr>
        <w:t>puer- </w:t>
      </w:r>
      <w:r>
        <w:rPr>
          <w:color w:val="231F20"/>
          <w:w w:val="115"/>
          <w:sz w:val="20"/>
        </w:rPr>
        <w:t>tos y aeropuertos de interés general, se </w:t>
      </w:r>
      <w:r>
        <w:rPr>
          <w:color w:val="231F20"/>
          <w:spacing w:val="-3"/>
          <w:w w:val="115"/>
          <w:sz w:val="20"/>
        </w:rPr>
        <w:t>promoverán </w:t>
      </w:r>
      <w:r>
        <w:rPr>
          <w:color w:val="231F20"/>
          <w:w w:val="115"/>
          <w:sz w:val="20"/>
        </w:rPr>
        <w:t>acuerdos con la Administración General del Estado o, </w:t>
      </w:r>
      <w:r>
        <w:rPr>
          <w:color w:val="231F20"/>
          <w:spacing w:val="-7"/>
          <w:w w:val="115"/>
          <w:sz w:val="20"/>
        </w:rPr>
        <w:t>en </w:t>
      </w:r>
      <w:r>
        <w:rPr>
          <w:color w:val="231F20"/>
          <w:w w:val="115"/>
          <w:sz w:val="20"/>
        </w:rPr>
        <w:t>su caso, con las entidades públicas que los gestionan, </w:t>
      </w:r>
      <w:r>
        <w:rPr>
          <w:color w:val="231F20"/>
          <w:spacing w:val="-10"/>
          <w:w w:val="115"/>
          <w:sz w:val="20"/>
        </w:rPr>
        <w:t>en </w:t>
      </w:r>
      <w:r>
        <w:rPr>
          <w:color w:val="231F20"/>
          <w:w w:val="115"/>
          <w:sz w:val="20"/>
        </w:rPr>
        <w:t>orden a la consecución de esos</w:t>
      </w:r>
      <w:r>
        <w:rPr>
          <w:color w:val="231F20"/>
          <w:spacing w:val="28"/>
          <w:w w:val="115"/>
          <w:sz w:val="20"/>
        </w:rPr>
        <w:t> </w:t>
      </w:r>
      <w:r>
        <w:rPr>
          <w:color w:val="231F20"/>
          <w:w w:val="115"/>
          <w:sz w:val="20"/>
        </w:rPr>
        <w:t>objetivos.</w:t>
      </w:r>
    </w:p>
    <w:p>
      <w:pPr>
        <w:pStyle w:val="ListParagraph"/>
        <w:numPr>
          <w:ilvl w:val="0"/>
          <w:numId w:val="138"/>
        </w:numPr>
        <w:tabs>
          <w:tab w:pos="1219" w:val="left" w:leader="none"/>
        </w:tabs>
        <w:spacing w:line="194" w:lineRule="auto" w:before="5" w:after="0"/>
        <w:ind w:left="510" w:right="0" w:firstLine="341"/>
        <w:jc w:val="both"/>
        <w:rPr>
          <w:sz w:val="20"/>
        </w:rPr>
      </w:pPr>
      <w:r>
        <w:rPr>
          <w:color w:val="231F20"/>
          <w:w w:val="115"/>
          <w:sz w:val="20"/>
        </w:rPr>
        <w:t>Siempre que resulte justificado por razones</w:t>
      </w:r>
      <w:r>
        <w:rPr>
          <w:color w:val="231F20"/>
          <w:spacing w:val="-34"/>
          <w:w w:val="115"/>
          <w:sz w:val="20"/>
        </w:rPr>
        <w:t> </w:t>
      </w:r>
      <w:r>
        <w:rPr>
          <w:color w:val="231F20"/>
          <w:w w:val="115"/>
          <w:sz w:val="20"/>
        </w:rPr>
        <w:t>objeti- vas vinculadas con la necesidad de promover o </w:t>
      </w:r>
      <w:r>
        <w:rPr>
          <w:color w:val="231F20"/>
          <w:spacing w:val="-3"/>
          <w:w w:val="115"/>
          <w:sz w:val="20"/>
        </w:rPr>
        <w:t>favorecer </w:t>
      </w:r>
      <w:r>
        <w:rPr>
          <w:color w:val="231F20"/>
          <w:w w:val="115"/>
          <w:sz w:val="20"/>
        </w:rPr>
        <w:t>el transporte intermodal, el Gobierno podrá establecer </w:t>
      </w:r>
      <w:r>
        <w:rPr>
          <w:color w:val="231F20"/>
          <w:spacing w:val="-8"/>
          <w:w w:val="115"/>
          <w:sz w:val="20"/>
        </w:rPr>
        <w:t>un </w:t>
      </w:r>
      <w:r>
        <w:rPr>
          <w:color w:val="231F20"/>
          <w:w w:val="115"/>
          <w:sz w:val="20"/>
        </w:rPr>
        <w:t>régimen especial para las empresas de transporte de </w:t>
      </w:r>
      <w:r>
        <w:rPr>
          <w:color w:val="231F20"/>
          <w:spacing w:val="-9"/>
          <w:w w:val="115"/>
          <w:sz w:val="20"/>
        </w:rPr>
        <w:t>mer- </w:t>
      </w:r>
      <w:r>
        <w:rPr>
          <w:color w:val="231F20"/>
          <w:w w:val="115"/>
          <w:sz w:val="20"/>
        </w:rPr>
        <w:t>cancías que desarrollen su actividad en un determinado modo, que permita a las mismas complementar </w:t>
      </w:r>
      <w:r>
        <w:rPr>
          <w:color w:val="231F20"/>
          <w:spacing w:val="-5"/>
          <w:w w:val="115"/>
          <w:sz w:val="20"/>
        </w:rPr>
        <w:t>dicho </w:t>
      </w:r>
      <w:r>
        <w:rPr>
          <w:color w:val="231F20"/>
          <w:w w:val="115"/>
          <w:sz w:val="20"/>
        </w:rPr>
        <w:t>transporte con el realizado por un modo diferente, </w:t>
      </w:r>
      <w:r>
        <w:rPr>
          <w:color w:val="231F20"/>
          <w:spacing w:val="-4"/>
          <w:w w:val="115"/>
          <w:sz w:val="20"/>
        </w:rPr>
        <w:t>siem- </w:t>
      </w:r>
      <w:r>
        <w:rPr>
          <w:color w:val="231F20"/>
          <w:w w:val="115"/>
          <w:sz w:val="20"/>
        </w:rPr>
        <w:t>pre que éste sea antecedente o continuación de carácter complementario del realizado en el</w:t>
      </w:r>
      <w:r>
        <w:rPr>
          <w:color w:val="231F20"/>
          <w:spacing w:val="14"/>
          <w:w w:val="115"/>
          <w:sz w:val="20"/>
        </w:rPr>
        <w:t> </w:t>
      </w:r>
      <w:r>
        <w:rPr>
          <w:color w:val="231F20"/>
          <w:w w:val="115"/>
          <w:sz w:val="20"/>
        </w:rPr>
        <w:t>otro.</w:t>
      </w:r>
    </w:p>
    <w:p>
      <w:pPr>
        <w:pStyle w:val="ListParagraph"/>
        <w:numPr>
          <w:ilvl w:val="0"/>
          <w:numId w:val="138"/>
        </w:numPr>
        <w:tabs>
          <w:tab w:pos="1219" w:val="left" w:leader="none"/>
        </w:tabs>
        <w:spacing w:line="194" w:lineRule="auto" w:before="5" w:after="0"/>
        <w:ind w:left="510" w:right="0" w:firstLine="341"/>
        <w:jc w:val="both"/>
        <w:rPr>
          <w:sz w:val="20"/>
        </w:rPr>
      </w:pPr>
      <w:r>
        <w:rPr>
          <w:color w:val="231F20"/>
          <w:w w:val="115"/>
          <w:sz w:val="20"/>
        </w:rPr>
        <w:t>Reglamentariamente se regularán las condiciones particulares que deben cumplir los servicios necesarios</w:t>
      </w:r>
    </w:p>
    <w:p>
      <w:pPr>
        <w:pStyle w:val="BodyText"/>
        <w:spacing w:line="196" w:lineRule="auto" w:before="123"/>
        <w:ind w:left="470" w:right="108" w:firstLine="0"/>
      </w:pPr>
      <w:r>
        <w:rPr/>
        <w:br w:type="column"/>
      </w:r>
      <w:r>
        <w:rPr>
          <w:color w:val="231F20"/>
          <w:w w:val="115"/>
        </w:rPr>
        <w:t>para el adecuado funcionamiento de las infraestructuras de transporte previstas en esta ley, en particular, los que aseguran el funcionamiento de puertos y aeropuertos incluidos en el Eje Transinsular de Transporte.</w:t>
      </w:r>
    </w:p>
    <w:p>
      <w:pPr>
        <w:pStyle w:val="BodyText"/>
        <w:ind w:left="0" w:firstLine="0"/>
        <w:jc w:val="left"/>
        <w:rPr>
          <w:sz w:val="19"/>
        </w:rPr>
      </w:pPr>
    </w:p>
    <w:p>
      <w:pPr>
        <w:spacing w:line="196" w:lineRule="auto" w:before="0"/>
        <w:ind w:left="811" w:right="0" w:hanging="342"/>
        <w:jc w:val="left"/>
        <w:rPr>
          <w:i/>
          <w:sz w:val="20"/>
        </w:rPr>
      </w:pPr>
      <w:r>
        <w:rPr>
          <w:color w:val="231F20"/>
          <w:w w:val="115"/>
          <w:sz w:val="20"/>
        </w:rPr>
        <w:t>Disposición transitoria primera. </w:t>
      </w:r>
      <w:r>
        <w:rPr>
          <w:i/>
          <w:color w:val="231F20"/>
          <w:w w:val="115"/>
          <w:sz w:val="20"/>
        </w:rPr>
        <w:t>Ámbito de las autoriza- </w:t>
      </w:r>
      <w:r>
        <w:rPr>
          <w:i/>
          <w:color w:val="231F20"/>
          <w:w w:val="115"/>
          <w:sz w:val="20"/>
        </w:rPr>
        <w:t>ciones.</w:t>
      </w:r>
    </w:p>
    <w:p>
      <w:pPr>
        <w:pStyle w:val="BodyText"/>
        <w:spacing w:line="196" w:lineRule="auto" w:before="127"/>
        <w:ind w:left="470" w:right="108"/>
      </w:pPr>
      <w:r>
        <w:rPr>
          <w:color w:val="231F20"/>
          <w:w w:val="115"/>
        </w:rPr>
        <w:t>A partir de la aprobación del reglamento a que </w:t>
      </w:r>
      <w:r>
        <w:rPr>
          <w:color w:val="231F20"/>
          <w:spacing w:val="-7"/>
          <w:w w:val="115"/>
        </w:rPr>
        <w:t>se </w:t>
      </w:r>
      <w:r>
        <w:rPr>
          <w:color w:val="231F20"/>
          <w:w w:val="115"/>
        </w:rPr>
        <w:t>refiere la disposición adicional octava de la Ley </w:t>
      </w:r>
      <w:r>
        <w:rPr>
          <w:color w:val="231F20"/>
          <w:spacing w:val="-9"/>
          <w:w w:val="115"/>
        </w:rPr>
        <w:t>16/1987, </w:t>
      </w:r>
      <w:r>
        <w:rPr>
          <w:color w:val="231F20"/>
          <w:w w:val="115"/>
        </w:rPr>
        <w:t>de 30 de julio, de Ordenación del </w:t>
      </w:r>
      <w:r>
        <w:rPr>
          <w:color w:val="231F20"/>
          <w:spacing w:val="-3"/>
          <w:w w:val="115"/>
        </w:rPr>
        <w:t>Transporte Terrestre, </w:t>
      </w:r>
      <w:r>
        <w:rPr>
          <w:color w:val="231F20"/>
          <w:spacing w:val="-4"/>
          <w:w w:val="115"/>
        </w:rPr>
        <w:t>las </w:t>
      </w:r>
      <w:r>
        <w:rPr>
          <w:color w:val="231F20"/>
          <w:w w:val="115"/>
        </w:rPr>
        <w:t>autorizaciones a que se refiere la presente ley tendrán </w:t>
      </w:r>
      <w:r>
        <w:rPr>
          <w:color w:val="231F20"/>
          <w:spacing w:val="-7"/>
          <w:w w:val="115"/>
        </w:rPr>
        <w:t>el </w:t>
      </w:r>
      <w:r>
        <w:rPr>
          <w:color w:val="231F20"/>
          <w:w w:val="115"/>
        </w:rPr>
        <w:t>ámbito y eficacia que el mismo establezca.</w:t>
      </w:r>
    </w:p>
    <w:p>
      <w:pPr>
        <w:pStyle w:val="BodyText"/>
        <w:spacing w:before="12"/>
        <w:ind w:left="0" w:firstLine="0"/>
        <w:jc w:val="left"/>
        <w:rPr>
          <w:sz w:val="18"/>
        </w:rPr>
      </w:pPr>
    </w:p>
    <w:p>
      <w:pPr>
        <w:spacing w:line="196" w:lineRule="auto" w:before="0"/>
        <w:ind w:left="811" w:right="0" w:hanging="342"/>
        <w:jc w:val="left"/>
        <w:rPr>
          <w:i/>
          <w:sz w:val="20"/>
        </w:rPr>
      </w:pPr>
      <w:r>
        <w:rPr>
          <w:color w:val="231F20"/>
          <w:w w:val="120"/>
          <w:sz w:val="20"/>
        </w:rPr>
        <w:t>Disposición transitoria segunda. </w:t>
      </w:r>
      <w:r>
        <w:rPr>
          <w:i/>
          <w:color w:val="231F20"/>
          <w:w w:val="120"/>
          <w:sz w:val="20"/>
        </w:rPr>
        <w:t>Adaptación de conce- </w:t>
      </w:r>
      <w:r>
        <w:rPr>
          <w:i/>
          <w:color w:val="231F20"/>
          <w:w w:val="120"/>
          <w:sz w:val="20"/>
        </w:rPr>
        <w:t>siones de servicio público.</w:t>
      </w:r>
    </w:p>
    <w:p>
      <w:pPr>
        <w:pStyle w:val="ListParagraph"/>
        <w:numPr>
          <w:ilvl w:val="0"/>
          <w:numId w:val="139"/>
        </w:numPr>
        <w:tabs>
          <w:tab w:pos="1158" w:val="left" w:leader="none"/>
        </w:tabs>
        <w:spacing w:line="196" w:lineRule="auto" w:before="126" w:after="0"/>
        <w:ind w:left="470" w:right="108" w:firstLine="341"/>
        <w:jc w:val="both"/>
        <w:rPr>
          <w:sz w:val="20"/>
        </w:rPr>
      </w:pPr>
      <w:r>
        <w:rPr>
          <w:color w:val="231F20"/>
          <w:w w:val="115"/>
          <w:sz w:val="20"/>
        </w:rPr>
        <w:t>Las concesiones administrativas de servicios públicos de transporte regular de viajeros en ejecución </w:t>
      </w:r>
      <w:r>
        <w:rPr>
          <w:color w:val="231F20"/>
          <w:spacing w:val="-6"/>
          <w:w w:val="115"/>
          <w:sz w:val="20"/>
        </w:rPr>
        <w:t>en </w:t>
      </w:r>
      <w:r>
        <w:rPr>
          <w:color w:val="231F20"/>
          <w:w w:val="115"/>
          <w:sz w:val="20"/>
        </w:rPr>
        <w:t>el momento de la publicación de la presente </w:t>
      </w:r>
      <w:r>
        <w:rPr>
          <w:color w:val="231F20"/>
          <w:spacing w:val="-3"/>
          <w:w w:val="115"/>
          <w:sz w:val="20"/>
        </w:rPr>
        <w:t>ley, </w:t>
      </w:r>
      <w:r>
        <w:rPr>
          <w:color w:val="231F20"/>
          <w:w w:val="115"/>
          <w:sz w:val="20"/>
        </w:rPr>
        <w:t>podrán solicitar acomodarse a la nueva regulación o mantener las condiciones del contrato</w:t>
      </w:r>
      <w:r>
        <w:rPr>
          <w:color w:val="231F20"/>
          <w:spacing w:val="17"/>
          <w:w w:val="115"/>
          <w:sz w:val="20"/>
        </w:rPr>
        <w:t> </w:t>
      </w:r>
      <w:r>
        <w:rPr>
          <w:color w:val="231F20"/>
          <w:w w:val="115"/>
          <w:sz w:val="20"/>
        </w:rPr>
        <w:t>original.</w:t>
      </w:r>
    </w:p>
    <w:p>
      <w:pPr>
        <w:pStyle w:val="ListParagraph"/>
        <w:numPr>
          <w:ilvl w:val="0"/>
          <w:numId w:val="139"/>
        </w:numPr>
        <w:tabs>
          <w:tab w:pos="1178" w:val="left" w:leader="none"/>
        </w:tabs>
        <w:spacing w:line="196" w:lineRule="auto" w:before="0" w:after="0"/>
        <w:ind w:left="470" w:right="108" w:firstLine="341"/>
        <w:jc w:val="both"/>
        <w:rPr>
          <w:sz w:val="20"/>
        </w:rPr>
      </w:pPr>
      <w:r>
        <w:rPr>
          <w:color w:val="231F20"/>
          <w:w w:val="115"/>
          <w:sz w:val="20"/>
        </w:rPr>
        <w:t>Los titulares de las concesiones a que se refiere </w:t>
      </w:r>
      <w:r>
        <w:rPr>
          <w:color w:val="231F20"/>
          <w:spacing w:val="-6"/>
          <w:w w:val="115"/>
          <w:sz w:val="20"/>
        </w:rPr>
        <w:t>el </w:t>
      </w:r>
      <w:r>
        <w:rPr>
          <w:color w:val="231F20"/>
          <w:w w:val="115"/>
          <w:sz w:val="20"/>
        </w:rPr>
        <w:t>número anterior deberán formular su solicitud en el </w:t>
      </w:r>
      <w:r>
        <w:rPr>
          <w:color w:val="231F20"/>
          <w:spacing w:val="-4"/>
          <w:w w:val="115"/>
          <w:sz w:val="20"/>
        </w:rPr>
        <w:t>plazo </w:t>
      </w:r>
      <w:r>
        <w:rPr>
          <w:color w:val="231F20"/>
          <w:w w:val="115"/>
          <w:sz w:val="20"/>
        </w:rPr>
        <w:t>máximo de seis meses desde la entrada en vigor de </w:t>
      </w:r>
      <w:r>
        <w:rPr>
          <w:color w:val="231F20"/>
          <w:spacing w:val="-4"/>
          <w:w w:val="115"/>
          <w:sz w:val="20"/>
        </w:rPr>
        <w:t>esta Ley. </w:t>
      </w:r>
      <w:r>
        <w:rPr>
          <w:color w:val="231F20"/>
          <w:w w:val="115"/>
          <w:sz w:val="20"/>
        </w:rPr>
        <w:t>En este caso, la concesión se entenderá </w:t>
      </w:r>
      <w:r>
        <w:rPr>
          <w:color w:val="231F20"/>
          <w:spacing w:val="-3"/>
          <w:w w:val="115"/>
          <w:sz w:val="20"/>
        </w:rPr>
        <w:t>prorrogada </w:t>
      </w:r>
      <w:r>
        <w:rPr>
          <w:color w:val="231F20"/>
          <w:w w:val="115"/>
          <w:sz w:val="20"/>
        </w:rPr>
        <w:t>de forma tácita hasta la resolución de su</w:t>
      </w:r>
      <w:r>
        <w:rPr>
          <w:color w:val="231F20"/>
          <w:spacing w:val="31"/>
          <w:w w:val="115"/>
          <w:sz w:val="20"/>
        </w:rPr>
        <w:t> </w:t>
      </w:r>
      <w:r>
        <w:rPr>
          <w:color w:val="231F20"/>
          <w:w w:val="115"/>
          <w:sz w:val="20"/>
        </w:rPr>
        <w:t>petición.</w:t>
      </w:r>
    </w:p>
    <w:p>
      <w:pPr>
        <w:pStyle w:val="ListParagraph"/>
        <w:numPr>
          <w:ilvl w:val="0"/>
          <w:numId w:val="139"/>
        </w:numPr>
        <w:tabs>
          <w:tab w:pos="1166" w:val="left" w:leader="none"/>
        </w:tabs>
        <w:spacing w:line="196" w:lineRule="auto" w:before="0" w:after="0"/>
        <w:ind w:left="470" w:right="112" w:firstLine="341"/>
        <w:jc w:val="both"/>
        <w:rPr>
          <w:sz w:val="20"/>
        </w:rPr>
      </w:pPr>
      <w:r>
        <w:rPr>
          <w:color w:val="231F20"/>
          <w:w w:val="115"/>
          <w:sz w:val="20"/>
        </w:rPr>
        <w:t>De no </w:t>
      </w:r>
      <w:r>
        <w:rPr>
          <w:color w:val="231F20"/>
          <w:spacing w:val="-4"/>
          <w:w w:val="115"/>
          <w:sz w:val="20"/>
        </w:rPr>
        <w:t>presentar solicitud </w:t>
      </w:r>
      <w:r>
        <w:rPr>
          <w:color w:val="231F20"/>
          <w:w w:val="115"/>
          <w:sz w:val="20"/>
        </w:rPr>
        <w:t>se </w:t>
      </w:r>
      <w:r>
        <w:rPr>
          <w:color w:val="231F20"/>
          <w:spacing w:val="-4"/>
          <w:w w:val="115"/>
          <w:sz w:val="20"/>
        </w:rPr>
        <w:t>entenderá </w:t>
      </w:r>
      <w:r>
        <w:rPr>
          <w:color w:val="231F20"/>
          <w:spacing w:val="-3"/>
          <w:w w:val="115"/>
          <w:sz w:val="20"/>
        </w:rPr>
        <w:t>que </w:t>
      </w:r>
      <w:r>
        <w:rPr>
          <w:color w:val="231F20"/>
          <w:spacing w:val="-7"/>
          <w:w w:val="115"/>
          <w:sz w:val="20"/>
        </w:rPr>
        <w:t>optan </w:t>
      </w:r>
      <w:r>
        <w:rPr>
          <w:color w:val="231F20"/>
          <w:spacing w:val="-3"/>
          <w:w w:val="115"/>
          <w:sz w:val="20"/>
        </w:rPr>
        <w:t>por </w:t>
      </w:r>
      <w:r>
        <w:rPr>
          <w:color w:val="231F20"/>
          <w:w w:val="115"/>
          <w:sz w:val="20"/>
        </w:rPr>
        <w:t>no </w:t>
      </w:r>
      <w:r>
        <w:rPr>
          <w:color w:val="231F20"/>
          <w:spacing w:val="-4"/>
          <w:w w:val="115"/>
          <w:sz w:val="20"/>
        </w:rPr>
        <w:t>adaptarse. </w:t>
      </w:r>
      <w:r>
        <w:rPr>
          <w:color w:val="231F20"/>
          <w:w w:val="115"/>
          <w:sz w:val="20"/>
        </w:rPr>
        <w:t>En </w:t>
      </w:r>
      <w:r>
        <w:rPr>
          <w:color w:val="231F20"/>
          <w:spacing w:val="-3"/>
          <w:w w:val="115"/>
          <w:sz w:val="20"/>
        </w:rPr>
        <w:t>este </w:t>
      </w:r>
      <w:r>
        <w:rPr>
          <w:color w:val="231F20"/>
          <w:spacing w:val="-4"/>
          <w:w w:val="115"/>
          <w:sz w:val="20"/>
        </w:rPr>
        <w:t>supuesto, </w:t>
      </w:r>
      <w:r>
        <w:rPr>
          <w:color w:val="231F20"/>
          <w:w w:val="115"/>
          <w:sz w:val="20"/>
        </w:rPr>
        <w:t>la </w:t>
      </w:r>
      <w:r>
        <w:rPr>
          <w:color w:val="231F20"/>
          <w:spacing w:val="-4"/>
          <w:w w:val="115"/>
          <w:sz w:val="20"/>
        </w:rPr>
        <w:t>concesión</w:t>
      </w:r>
      <w:r>
        <w:rPr>
          <w:color w:val="231F20"/>
          <w:spacing w:val="-27"/>
          <w:w w:val="115"/>
          <w:sz w:val="20"/>
        </w:rPr>
        <w:t> </w:t>
      </w:r>
      <w:r>
        <w:rPr>
          <w:color w:val="231F20"/>
          <w:spacing w:val="-6"/>
          <w:w w:val="115"/>
          <w:sz w:val="20"/>
        </w:rPr>
        <w:t>continuará </w:t>
      </w:r>
      <w:r>
        <w:rPr>
          <w:color w:val="231F20"/>
          <w:w w:val="115"/>
          <w:sz w:val="20"/>
        </w:rPr>
        <w:t>en </w:t>
      </w:r>
      <w:r>
        <w:rPr>
          <w:color w:val="231F20"/>
          <w:spacing w:val="-4"/>
          <w:w w:val="115"/>
          <w:sz w:val="20"/>
        </w:rPr>
        <w:t>ejecución hasta </w:t>
      </w:r>
      <w:r>
        <w:rPr>
          <w:color w:val="231F20"/>
          <w:w w:val="115"/>
          <w:sz w:val="20"/>
        </w:rPr>
        <w:t>la </w:t>
      </w:r>
      <w:r>
        <w:rPr>
          <w:color w:val="231F20"/>
          <w:spacing w:val="-4"/>
          <w:w w:val="115"/>
          <w:sz w:val="20"/>
        </w:rPr>
        <w:t>terminación </w:t>
      </w:r>
      <w:r>
        <w:rPr>
          <w:color w:val="231F20"/>
          <w:w w:val="115"/>
          <w:sz w:val="20"/>
        </w:rPr>
        <w:t>de su </w:t>
      </w:r>
      <w:r>
        <w:rPr>
          <w:color w:val="231F20"/>
          <w:spacing w:val="-4"/>
          <w:w w:val="115"/>
          <w:sz w:val="20"/>
        </w:rPr>
        <w:t>plazo </w:t>
      </w:r>
      <w:r>
        <w:rPr>
          <w:color w:val="231F20"/>
          <w:w w:val="115"/>
          <w:sz w:val="20"/>
        </w:rPr>
        <w:t>de</w:t>
      </w:r>
      <w:r>
        <w:rPr>
          <w:color w:val="231F20"/>
          <w:spacing w:val="3"/>
          <w:w w:val="115"/>
          <w:sz w:val="20"/>
        </w:rPr>
        <w:t> </w:t>
      </w:r>
      <w:r>
        <w:rPr>
          <w:color w:val="231F20"/>
          <w:spacing w:val="-4"/>
          <w:w w:val="115"/>
          <w:sz w:val="20"/>
        </w:rPr>
        <w:t>vigencia.</w:t>
      </w:r>
    </w:p>
    <w:p>
      <w:pPr>
        <w:pStyle w:val="ListParagraph"/>
        <w:numPr>
          <w:ilvl w:val="0"/>
          <w:numId w:val="139"/>
        </w:numPr>
        <w:tabs>
          <w:tab w:pos="1178" w:val="left" w:leader="none"/>
        </w:tabs>
        <w:spacing w:line="196" w:lineRule="auto" w:before="0" w:after="0"/>
        <w:ind w:left="470" w:right="108" w:firstLine="341"/>
        <w:jc w:val="both"/>
        <w:rPr>
          <w:sz w:val="20"/>
        </w:rPr>
      </w:pPr>
      <w:r>
        <w:rPr>
          <w:color w:val="231F20"/>
          <w:w w:val="115"/>
          <w:sz w:val="20"/>
        </w:rPr>
        <w:t>En el caso de que se solicite la conversión del </w:t>
      </w:r>
      <w:r>
        <w:rPr>
          <w:color w:val="231F20"/>
          <w:spacing w:val="-4"/>
          <w:w w:val="115"/>
          <w:sz w:val="20"/>
        </w:rPr>
        <w:t>con- </w:t>
      </w:r>
      <w:r>
        <w:rPr>
          <w:color w:val="231F20"/>
          <w:w w:val="115"/>
          <w:sz w:val="20"/>
        </w:rPr>
        <w:t>trato, la Administración valorará la conveniencia o </w:t>
      </w:r>
      <w:r>
        <w:rPr>
          <w:color w:val="231F20"/>
          <w:spacing w:val="-8"/>
          <w:w w:val="115"/>
          <w:sz w:val="20"/>
        </w:rPr>
        <w:t>no </w:t>
      </w:r>
      <w:r>
        <w:rPr>
          <w:color w:val="231F20"/>
          <w:w w:val="115"/>
          <w:sz w:val="20"/>
        </w:rPr>
        <w:t>para los intereses públicos de esa adaptación. En caso </w:t>
      </w:r>
      <w:r>
        <w:rPr>
          <w:color w:val="231F20"/>
          <w:spacing w:val="-8"/>
          <w:w w:val="115"/>
          <w:sz w:val="20"/>
        </w:rPr>
        <w:t>de </w:t>
      </w:r>
      <w:r>
        <w:rPr>
          <w:color w:val="231F20"/>
          <w:w w:val="115"/>
          <w:sz w:val="20"/>
        </w:rPr>
        <w:t>que se estime adecuado a los intereses públicos, previa verificación de que el solicitante mantiene los requisitos legales para contratar con la Administración, ésta </w:t>
      </w:r>
      <w:r>
        <w:rPr>
          <w:color w:val="231F20"/>
          <w:spacing w:val="-3"/>
          <w:w w:val="115"/>
          <w:sz w:val="20"/>
        </w:rPr>
        <w:t>podrá </w:t>
      </w:r>
      <w:r>
        <w:rPr>
          <w:color w:val="231F20"/>
          <w:w w:val="115"/>
          <w:sz w:val="20"/>
        </w:rPr>
        <w:t>realizar las modificaciones de los servicios y sus condicio- nes de prestación, precisas para mejorar la calidad, regu- laridad, seguridad e impacto medioambiental de los </w:t>
      </w:r>
      <w:r>
        <w:rPr>
          <w:color w:val="231F20"/>
          <w:spacing w:val="-9"/>
          <w:w w:val="115"/>
          <w:sz w:val="20"/>
        </w:rPr>
        <w:t>ser- </w:t>
      </w:r>
      <w:r>
        <w:rPr>
          <w:color w:val="231F20"/>
          <w:w w:val="115"/>
          <w:sz w:val="20"/>
        </w:rPr>
        <w:t>vicios, debiendo mantener en todo caso el equilibrio económico de la concesión. A estos efectos, las antiguas concesiones serán convalidadas por concesiones para </w:t>
      </w:r>
      <w:r>
        <w:rPr>
          <w:color w:val="231F20"/>
          <w:spacing w:val="-4"/>
          <w:w w:val="115"/>
          <w:sz w:val="20"/>
        </w:rPr>
        <w:t>los </w:t>
      </w:r>
      <w:r>
        <w:rPr>
          <w:color w:val="231F20"/>
          <w:w w:val="115"/>
          <w:sz w:val="20"/>
        </w:rPr>
        <w:t>mismos servicios con las modificaciones que haya </w:t>
      </w:r>
      <w:r>
        <w:rPr>
          <w:color w:val="231F20"/>
          <w:spacing w:val="-3"/>
          <w:w w:val="115"/>
          <w:sz w:val="20"/>
        </w:rPr>
        <w:t>intro- </w:t>
      </w:r>
      <w:r>
        <w:rPr>
          <w:color w:val="231F20"/>
          <w:w w:val="115"/>
          <w:sz w:val="20"/>
        </w:rPr>
        <w:t>ducido la Administración, y con vigencia como </w:t>
      </w:r>
      <w:r>
        <w:rPr>
          <w:color w:val="231F20"/>
          <w:spacing w:val="-3"/>
          <w:w w:val="115"/>
          <w:sz w:val="20"/>
        </w:rPr>
        <w:t>mínimo </w:t>
      </w:r>
      <w:r>
        <w:rPr>
          <w:color w:val="231F20"/>
          <w:w w:val="115"/>
          <w:sz w:val="20"/>
        </w:rPr>
        <w:t>hasta el año 2022 y como máximo hasta el año</w:t>
      </w:r>
      <w:r>
        <w:rPr>
          <w:color w:val="231F20"/>
          <w:spacing w:val="38"/>
          <w:w w:val="115"/>
          <w:sz w:val="20"/>
        </w:rPr>
        <w:t> </w:t>
      </w:r>
      <w:r>
        <w:rPr>
          <w:color w:val="231F20"/>
          <w:spacing w:val="-8"/>
          <w:w w:val="115"/>
          <w:sz w:val="20"/>
        </w:rPr>
        <w:t>2027.</w:t>
      </w:r>
    </w:p>
    <w:p>
      <w:pPr>
        <w:pStyle w:val="ListParagraph"/>
        <w:numPr>
          <w:ilvl w:val="0"/>
          <w:numId w:val="139"/>
        </w:numPr>
        <w:tabs>
          <w:tab w:pos="1172" w:val="left" w:leader="none"/>
        </w:tabs>
        <w:spacing w:line="196" w:lineRule="auto" w:before="0" w:after="0"/>
        <w:ind w:left="470" w:right="110" w:firstLine="341"/>
        <w:jc w:val="both"/>
        <w:rPr>
          <w:sz w:val="20"/>
        </w:rPr>
      </w:pPr>
      <w:r>
        <w:rPr>
          <w:color w:val="231F20"/>
          <w:w w:val="115"/>
          <w:sz w:val="20"/>
        </w:rPr>
        <w:t>La solicitud de adaptación deberá ser resuelta </w:t>
      </w:r>
      <w:r>
        <w:rPr>
          <w:color w:val="231F20"/>
          <w:spacing w:val="-7"/>
          <w:w w:val="115"/>
          <w:sz w:val="20"/>
        </w:rPr>
        <w:t>por </w:t>
      </w:r>
      <w:r>
        <w:rPr>
          <w:color w:val="231F20"/>
          <w:w w:val="115"/>
          <w:sz w:val="20"/>
        </w:rPr>
        <w:t>la Administración en el </w:t>
      </w:r>
      <w:r>
        <w:rPr>
          <w:color w:val="231F20"/>
          <w:spacing w:val="-3"/>
          <w:w w:val="115"/>
          <w:sz w:val="20"/>
        </w:rPr>
        <w:t>plazo </w:t>
      </w:r>
      <w:r>
        <w:rPr>
          <w:color w:val="231F20"/>
          <w:w w:val="115"/>
          <w:sz w:val="20"/>
        </w:rPr>
        <w:t>máximo de seis </w:t>
      </w:r>
      <w:r>
        <w:rPr>
          <w:color w:val="231F20"/>
          <w:spacing w:val="-4"/>
          <w:w w:val="115"/>
          <w:sz w:val="20"/>
        </w:rPr>
        <w:t>meses, </w:t>
      </w:r>
      <w:r>
        <w:rPr>
          <w:color w:val="231F20"/>
          <w:w w:val="115"/>
          <w:sz w:val="20"/>
        </w:rPr>
        <w:t>debiendo darse, en todo caso, audiencia al</w:t>
      </w:r>
      <w:r>
        <w:rPr>
          <w:color w:val="231F20"/>
          <w:spacing w:val="-37"/>
          <w:w w:val="115"/>
          <w:sz w:val="20"/>
        </w:rPr>
        <w:t> </w:t>
      </w:r>
      <w:r>
        <w:rPr>
          <w:color w:val="231F20"/>
          <w:w w:val="115"/>
          <w:sz w:val="20"/>
        </w:rPr>
        <w:t>concesionario.</w:t>
      </w:r>
    </w:p>
    <w:p>
      <w:pPr>
        <w:pStyle w:val="BodyText"/>
        <w:spacing w:before="10"/>
        <w:ind w:left="0" w:firstLine="0"/>
        <w:jc w:val="left"/>
        <w:rPr>
          <w:sz w:val="17"/>
        </w:rPr>
      </w:pPr>
    </w:p>
    <w:p>
      <w:pPr>
        <w:spacing w:line="196" w:lineRule="auto" w:before="0"/>
        <w:ind w:left="811" w:right="0" w:hanging="342"/>
        <w:jc w:val="left"/>
        <w:rPr>
          <w:i/>
          <w:sz w:val="20"/>
        </w:rPr>
      </w:pPr>
      <w:r>
        <w:rPr>
          <w:color w:val="231F20"/>
          <w:w w:val="115"/>
          <w:sz w:val="20"/>
        </w:rPr>
        <w:t>Disposición transitoria tercera. </w:t>
      </w:r>
      <w:r>
        <w:rPr>
          <w:i/>
          <w:color w:val="231F20"/>
          <w:w w:val="115"/>
          <w:sz w:val="20"/>
        </w:rPr>
        <w:t>Aplicación progresiva del </w:t>
      </w:r>
      <w:r>
        <w:rPr>
          <w:i/>
          <w:color w:val="231F20"/>
          <w:w w:val="115"/>
          <w:sz w:val="20"/>
        </w:rPr>
        <w:t>tacógrafo.</w:t>
      </w:r>
    </w:p>
    <w:p>
      <w:pPr>
        <w:pStyle w:val="ListParagraph"/>
        <w:numPr>
          <w:ilvl w:val="0"/>
          <w:numId w:val="140"/>
        </w:numPr>
        <w:tabs>
          <w:tab w:pos="1158" w:val="left" w:leader="none"/>
        </w:tabs>
        <w:spacing w:line="196" w:lineRule="auto" w:before="127" w:after="0"/>
        <w:ind w:left="470" w:right="108" w:firstLine="341"/>
        <w:jc w:val="both"/>
        <w:rPr>
          <w:sz w:val="20"/>
        </w:rPr>
      </w:pPr>
      <w:r>
        <w:rPr>
          <w:color w:val="231F20"/>
          <w:w w:val="115"/>
          <w:sz w:val="20"/>
        </w:rPr>
        <w:t>El tacógrafo como medida de control y de calidad del transporte será exigido a todos los vehículos de trans- porte,</w:t>
      </w:r>
      <w:r>
        <w:rPr>
          <w:color w:val="231F20"/>
          <w:spacing w:val="-9"/>
          <w:w w:val="115"/>
          <w:sz w:val="20"/>
        </w:rPr>
        <w:t> </w:t>
      </w:r>
      <w:r>
        <w:rPr>
          <w:color w:val="231F20"/>
          <w:w w:val="115"/>
          <w:sz w:val="20"/>
        </w:rPr>
        <w:t>en</w:t>
      </w:r>
      <w:r>
        <w:rPr>
          <w:color w:val="231F20"/>
          <w:spacing w:val="-8"/>
          <w:w w:val="115"/>
          <w:sz w:val="20"/>
        </w:rPr>
        <w:t> </w:t>
      </w:r>
      <w:r>
        <w:rPr>
          <w:color w:val="231F20"/>
          <w:w w:val="115"/>
          <w:sz w:val="20"/>
        </w:rPr>
        <w:t>los</w:t>
      </w:r>
      <w:r>
        <w:rPr>
          <w:color w:val="231F20"/>
          <w:spacing w:val="-9"/>
          <w:w w:val="115"/>
          <w:sz w:val="20"/>
        </w:rPr>
        <w:t> </w:t>
      </w:r>
      <w:r>
        <w:rPr>
          <w:color w:val="231F20"/>
          <w:w w:val="115"/>
          <w:sz w:val="20"/>
        </w:rPr>
        <w:t>términos</w:t>
      </w:r>
      <w:r>
        <w:rPr>
          <w:color w:val="231F20"/>
          <w:spacing w:val="-8"/>
          <w:w w:val="115"/>
          <w:sz w:val="20"/>
        </w:rPr>
        <w:t> </w:t>
      </w:r>
      <w:r>
        <w:rPr>
          <w:color w:val="231F20"/>
          <w:w w:val="115"/>
          <w:sz w:val="20"/>
        </w:rPr>
        <w:t>del</w:t>
      </w:r>
      <w:r>
        <w:rPr>
          <w:color w:val="231F20"/>
          <w:spacing w:val="-9"/>
          <w:w w:val="115"/>
          <w:sz w:val="20"/>
        </w:rPr>
        <w:t> </w:t>
      </w:r>
      <w:r>
        <w:rPr>
          <w:color w:val="231F20"/>
          <w:w w:val="115"/>
          <w:sz w:val="20"/>
        </w:rPr>
        <w:t>artículo</w:t>
      </w:r>
      <w:r>
        <w:rPr>
          <w:color w:val="231F20"/>
          <w:spacing w:val="-8"/>
          <w:w w:val="115"/>
          <w:sz w:val="20"/>
        </w:rPr>
        <w:t> </w:t>
      </w:r>
      <w:r>
        <w:rPr>
          <w:color w:val="231F20"/>
          <w:w w:val="115"/>
          <w:sz w:val="20"/>
        </w:rPr>
        <w:t>88,</w:t>
      </w:r>
      <w:r>
        <w:rPr>
          <w:color w:val="231F20"/>
          <w:spacing w:val="-8"/>
          <w:w w:val="115"/>
          <w:sz w:val="20"/>
        </w:rPr>
        <w:t> </w:t>
      </w:r>
      <w:r>
        <w:rPr>
          <w:color w:val="231F20"/>
          <w:w w:val="115"/>
          <w:sz w:val="20"/>
        </w:rPr>
        <w:t>transcurridos</w:t>
      </w:r>
      <w:r>
        <w:rPr>
          <w:color w:val="231F20"/>
          <w:spacing w:val="-9"/>
          <w:w w:val="115"/>
          <w:sz w:val="20"/>
        </w:rPr>
        <w:t> </w:t>
      </w:r>
      <w:r>
        <w:rPr>
          <w:color w:val="231F20"/>
          <w:w w:val="115"/>
          <w:sz w:val="20"/>
        </w:rPr>
        <w:t>cuatro años de la entrada en vigor de esta </w:t>
      </w:r>
      <w:r>
        <w:rPr>
          <w:color w:val="231F20"/>
          <w:spacing w:val="-4"/>
          <w:w w:val="115"/>
          <w:sz w:val="20"/>
        </w:rPr>
        <w:t>Ley, </w:t>
      </w:r>
      <w:r>
        <w:rPr>
          <w:color w:val="231F20"/>
          <w:w w:val="115"/>
          <w:sz w:val="20"/>
        </w:rPr>
        <w:t>con la excepción de aquellos en los que sea técnicamente imposible </w:t>
      </w:r>
      <w:r>
        <w:rPr>
          <w:color w:val="231F20"/>
          <w:spacing w:val="-6"/>
          <w:w w:val="115"/>
          <w:sz w:val="20"/>
        </w:rPr>
        <w:t>su </w:t>
      </w:r>
      <w:r>
        <w:rPr>
          <w:color w:val="231F20"/>
          <w:w w:val="115"/>
          <w:sz w:val="20"/>
        </w:rPr>
        <w:t>implantación, que deberán ser exceptuados de </w:t>
      </w:r>
      <w:r>
        <w:rPr>
          <w:color w:val="231F20"/>
          <w:spacing w:val="-3"/>
          <w:w w:val="115"/>
          <w:sz w:val="20"/>
        </w:rPr>
        <w:t>forma </w:t>
      </w:r>
      <w:r>
        <w:rPr>
          <w:color w:val="231F20"/>
          <w:w w:val="115"/>
          <w:sz w:val="20"/>
        </w:rPr>
        <w:t>expresa por la</w:t>
      </w:r>
      <w:r>
        <w:rPr>
          <w:color w:val="231F20"/>
          <w:spacing w:val="2"/>
          <w:w w:val="115"/>
          <w:sz w:val="20"/>
        </w:rPr>
        <w:t> </w:t>
      </w:r>
      <w:r>
        <w:rPr>
          <w:color w:val="231F20"/>
          <w:w w:val="115"/>
          <w:sz w:val="20"/>
        </w:rPr>
        <w:t>Administración.</w:t>
      </w:r>
    </w:p>
    <w:p>
      <w:pPr>
        <w:pStyle w:val="ListParagraph"/>
        <w:numPr>
          <w:ilvl w:val="0"/>
          <w:numId w:val="140"/>
        </w:numPr>
        <w:tabs>
          <w:tab w:pos="1178" w:val="left" w:leader="none"/>
        </w:tabs>
        <w:spacing w:line="196" w:lineRule="auto" w:before="0" w:after="0"/>
        <w:ind w:left="470" w:right="108" w:firstLine="341"/>
        <w:jc w:val="both"/>
        <w:rPr>
          <w:sz w:val="20"/>
        </w:rPr>
      </w:pPr>
      <w:r>
        <w:rPr>
          <w:color w:val="231F20"/>
          <w:w w:val="115"/>
          <w:sz w:val="20"/>
        </w:rPr>
        <w:t>No obstante, los vehículos de nueva </w:t>
      </w:r>
      <w:r>
        <w:rPr>
          <w:color w:val="231F20"/>
          <w:spacing w:val="-2"/>
          <w:w w:val="115"/>
          <w:sz w:val="20"/>
        </w:rPr>
        <w:t>matriculación </w:t>
      </w:r>
      <w:r>
        <w:rPr>
          <w:color w:val="231F20"/>
          <w:w w:val="115"/>
          <w:sz w:val="20"/>
        </w:rPr>
        <w:t>deberán incorporar ese aparato desde la entrada en </w:t>
      </w:r>
      <w:r>
        <w:rPr>
          <w:color w:val="231F20"/>
          <w:spacing w:val="-3"/>
          <w:w w:val="115"/>
          <w:sz w:val="20"/>
        </w:rPr>
        <w:t>vigor </w:t>
      </w:r>
      <w:r>
        <w:rPr>
          <w:color w:val="231F20"/>
          <w:w w:val="115"/>
          <w:sz w:val="20"/>
        </w:rPr>
        <w:t>de esta norma, si bien esto no supone adelanto alguno en el plazo de aplicación del régimen jurídico propio de </w:t>
      </w:r>
      <w:r>
        <w:rPr>
          <w:color w:val="231F20"/>
          <w:spacing w:val="-4"/>
          <w:w w:val="115"/>
          <w:sz w:val="20"/>
        </w:rPr>
        <w:t>este </w:t>
      </w:r>
      <w:r>
        <w:rPr>
          <w:color w:val="231F20"/>
          <w:w w:val="115"/>
          <w:sz w:val="20"/>
        </w:rPr>
        <w:t>medio de</w:t>
      </w:r>
      <w:r>
        <w:rPr>
          <w:color w:val="231F20"/>
          <w:spacing w:val="6"/>
          <w:w w:val="115"/>
          <w:sz w:val="20"/>
        </w:rPr>
        <w:t> </w:t>
      </w:r>
      <w:r>
        <w:rPr>
          <w:color w:val="231F20"/>
          <w:w w:val="115"/>
          <w:sz w:val="20"/>
        </w:rPr>
        <w:t>control.</w:t>
      </w:r>
    </w:p>
    <w:p>
      <w:pPr>
        <w:pStyle w:val="ListParagraph"/>
        <w:numPr>
          <w:ilvl w:val="0"/>
          <w:numId w:val="140"/>
        </w:numPr>
        <w:tabs>
          <w:tab w:pos="1178" w:val="left" w:leader="none"/>
        </w:tabs>
        <w:spacing w:line="196" w:lineRule="auto" w:before="0" w:after="0"/>
        <w:ind w:left="470" w:right="108" w:firstLine="341"/>
        <w:jc w:val="both"/>
        <w:rPr>
          <w:sz w:val="20"/>
        </w:rPr>
      </w:pPr>
      <w:r>
        <w:rPr>
          <w:color w:val="231F20"/>
          <w:w w:val="115"/>
          <w:sz w:val="20"/>
        </w:rPr>
        <w:t>El Gobierno de Canarias adoptará cuantas </w:t>
      </w:r>
      <w:r>
        <w:rPr>
          <w:color w:val="231F20"/>
          <w:spacing w:val="-3"/>
          <w:w w:val="115"/>
          <w:sz w:val="20"/>
        </w:rPr>
        <w:t>medi- </w:t>
      </w:r>
      <w:r>
        <w:rPr>
          <w:color w:val="231F20"/>
          <w:w w:val="115"/>
          <w:sz w:val="20"/>
        </w:rPr>
        <w:t>das económicas, organizativas y estructurales sean preci- sas para promover y facilitar la extensión y aplicación </w:t>
      </w:r>
      <w:r>
        <w:rPr>
          <w:color w:val="231F20"/>
          <w:spacing w:val="-4"/>
          <w:w w:val="115"/>
          <w:sz w:val="20"/>
        </w:rPr>
        <w:t>del </w:t>
      </w:r>
      <w:r>
        <w:rPr>
          <w:color w:val="231F20"/>
          <w:w w:val="115"/>
          <w:sz w:val="20"/>
        </w:rPr>
        <w:t>tacógrafo.</w:t>
      </w:r>
    </w:p>
    <w:p>
      <w:pPr>
        <w:pStyle w:val="BodyText"/>
        <w:spacing w:before="6"/>
        <w:ind w:left="0" w:firstLine="0"/>
        <w:jc w:val="left"/>
        <w:rPr>
          <w:sz w:val="18"/>
        </w:rPr>
      </w:pPr>
    </w:p>
    <w:p>
      <w:pPr>
        <w:spacing w:line="196" w:lineRule="auto" w:before="0"/>
        <w:ind w:left="811" w:right="0" w:hanging="342"/>
        <w:jc w:val="left"/>
        <w:rPr>
          <w:i/>
          <w:sz w:val="20"/>
        </w:rPr>
      </w:pPr>
      <w:r>
        <w:rPr>
          <w:color w:val="231F20"/>
          <w:w w:val="115"/>
          <w:sz w:val="20"/>
        </w:rPr>
        <w:t>Disposición transitoria cuarta. </w:t>
      </w:r>
      <w:r>
        <w:rPr>
          <w:i/>
          <w:color w:val="231F20"/>
          <w:w w:val="115"/>
          <w:sz w:val="20"/>
        </w:rPr>
        <w:t>Adaptación del transporte </w:t>
      </w:r>
      <w:r>
        <w:rPr>
          <w:i/>
          <w:color w:val="231F20"/>
          <w:w w:val="115"/>
          <w:sz w:val="20"/>
        </w:rPr>
        <w:t>privado complementario escolar.</w:t>
      </w:r>
    </w:p>
    <w:p>
      <w:pPr>
        <w:pStyle w:val="BodyText"/>
        <w:spacing w:line="196" w:lineRule="auto" w:before="126"/>
        <w:ind w:left="470" w:right="112"/>
      </w:pPr>
      <w:r>
        <w:rPr>
          <w:color w:val="231F20"/>
          <w:spacing w:val="-3"/>
          <w:w w:val="115"/>
        </w:rPr>
        <w:t>Las </w:t>
      </w:r>
      <w:r>
        <w:rPr>
          <w:color w:val="231F20"/>
          <w:spacing w:val="-4"/>
          <w:w w:val="115"/>
        </w:rPr>
        <w:t>empresas </w:t>
      </w:r>
      <w:r>
        <w:rPr>
          <w:color w:val="231F20"/>
          <w:spacing w:val="-3"/>
          <w:w w:val="115"/>
        </w:rPr>
        <w:t>que, </w:t>
      </w:r>
      <w:r>
        <w:rPr>
          <w:color w:val="231F20"/>
          <w:w w:val="115"/>
        </w:rPr>
        <w:t>en el </w:t>
      </w:r>
      <w:r>
        <w:rPr>
          <w:color w:val="231F20"/>
          <w:spacing w:val="-4"/>
          <w:w w:val="115"/>
        </w:rPr>
        <w:t>momento </w:t>
      </w:r>
      <w:r>
        <w:rPr>
          <w:color w:val="231F20"/>
          <w:w w:val="115"/>
        </w:rPr>
        <w:t>de </w:t>
      </w:r>
      <w:r>
        <w:rPr>
          <w:color w:val="231F20"/>
          <w:spacing w:val="-4"/>
          <w:w w:val="115"/>
        </w:rPr>
        <w:t>entrada </w:t>
      </w:r>
      <w:r>
        <w:rPr>
          <w:color w:val="231F20"/>
          <w:w w:val="115"/>
        </w:rPr>
        <w:t>en </w:t>
      </w:r>
      <w:r>
        <w:rPr>
          <w:color w:val="231F20"/>
          <w:spacing w:val="-7"/>
          <w:w w:val="115"/>
        </w:rPr>
        <w:t>vigor </w:t>
      </w:r>
      <w:r>
        <w:rPr>
          <w:color w:val="231F20"/>
          <w:w w:val="115"/>
        </w:rPr>
        <w:t>de </w:t>
      </w:r>
      <w:r>
        <w:rPr>
          <w:color w:val="231F20"/>
          <w:spacing w:val="-3"/>
          <w:w w:val="115"/>
        </w:rPr>
        <w:t>esta </w:t>
      </w:r>
      <w:r>
        <w:rPr>
          <w:color w:val="231F20"/>
          <w:spacing w:val="-7"/>
          <w:w w:val="115"/>
        </w:rPr>
        <w:t>Ley, </w:t>
      </w:r>
      <w:r>
        <w:rPr>
          <w:color w:val="231F20"/>
          <w:spacing w:val="-4"/>
          <w:w w:val="115"/>
        </w:rPr>
        <w:t>cuenten </w:t>
      </w:r>
      <w:r>
        <w:rPr>
          <w:color w:val="231F20"/>
          <w:spacing w:val="-3"/>
          <w:w w:val="115"/>
        </w:rPr>
        <w:t>con </w:t>
      </w:r>
      <w:r>
        <w:rPr>
          <w:color w:val="231F20"/>
          <w:spacing w:val="-4"/>
          <w:w w:val="115"/>
        </w:rPr>
        <w:t>autorización </w:t>
      </w:r>
      <w:r>
        <w:rPr>
          <w:color w:val="231F20"/>
          <w:w w:val="115"/>
        </w:rPr>
        <w:t>de </w:t>
      </w:r>
      <w:r>
        <w:rPr>
          <w:color w:val="231F20"/>
          <w:spacing w:val="-5"/>
          <w:w w:val="115"/>
        </w:rPr>
        <w:t>transporte </w:t>
      </w:r>
      <w:r>
        <w:rPr>
          <w:color w:val="231F20"/>
          <w:spacing w:val="-7"/>
          <w:w w:val="115"/>
        </w:rPr>
        <w:t>privado</w:t>
      </w:r>
    </w:p>
    <w:p>
      <w:pPr>
        <w:spacing w:after="0" w:line="196" w:lineRule="auto"/>
        <w:sectPr>
          <w:pgSz w:w="13320" w:h="17860"/>
          <w:pgMar w:header="1322" w:footer="0" w:top="1720" w:bottom="280" w:left="680" w:right="680"/>
          <w:cols w:num="2" w:equalWidth="0">
            <w:col w:w="5925" w:space="40"/>
            <w:col w:w="5995"/>
          </w:cols>
        </w:sectPr>
      </w:pPr>
    </w:p>
    <w:p>
      <w:pPr>
        <w:pStyle w:val="BodyText"/>
        <w:spacing w:line="201" w:lineRule="auto" w:before="119"/>
        <w:ind w:right="44" w:firstLine="0"/>
      </w:pPr>
      <w:r>
        <w:rPr>
          <w:color w:val="231F20"/>
          <w:spacing w:val="-4"/>
          <w:w w:val="115"/>
        </w:rPr>
        <w:t>complementario </w:t>
      </w:r>
      <w:r>
        <w:rPr>
          <w:color w:val="231F20"/>
          <w:spacing w:val="-3"/>
          <w:w w:val="115"/>
        </w:rPr>
        <w:t>para </w:t>
      </w:r>
      <w:r>
        <w:rPr>
          <w:color w:val="231F20"/>
          <w:spacing w:val="-4"/>
          <w:w w:val="115"/>
        </w:rPr>
        <w:t>realizar </w:t>
      </w:r>
      <w:r>
        <w:rPr>
          <w:color w:val="231F20"/>
          <w:spacing w:val="-5"/>
          <w:w w:val="115"/>
        </w:rPr>
        <w:t>transporte </w:t>
      </w:r>
      <w:r>
        <w:rPr>
          <w:color w:val="231F20"/>
          <w:spacing w:val="-4"/>
          <w:w w:val="115"/>
        </w:rPr>
        <w:t>escolar </w:t>
      </w:r>
      <w:r>
        <w:rPr>
          <w:color w:val="231F20"/>
          <w:spacing w:val="-7"/>
          <w:w w:val="115"/>
        </w:rPr>
        <w:t>podrán </w:t>
      </w:r>
      <w:r>
        <w:rPr>
          <w:color w:val="231F20"/>
          <w:spacing w:val="-4"/>
          <w:w w:val="115"/>
        </w:rPr>
        <w:t>continuar </w:t>
      </w:r>
      <w:r>
        <w:rPr>
          <w:color w:val="231F20"/>
          <w:w w:val="115"/>
        </w:rPr>
        <w:t>su </w:t>
      </w:r>
      <w:r>
        <w:rPr>
          <w:color w:val="231F20"/>
          <w:spacing w:val="-4"/>
          <w:w w:val="115"/>
        </w:rPr>
        <w:t>actividad hasta </w:t>
      </w:r>
      <w:r>
        <w:rPr>
          <w:color w:val="231F20"/>
          <w:w w:val="115"/>
        </w:rPr>
        <w:t>la </w:t>
      </w:r>
      <w:r>
        <w:rPr>
          <w:color w:val="231F20"/>
          <w:spacing w:val="-4"/>
          <w:w w:val="115"/>
        </w:rPr>
        <w:t>extinción </w:t>
      </w:r>
      <w:r>
        <w:rPr>
          <w:color w:val="231F20"/>
          <w:w w:val="115"/>
        </w:rPr>
        <w:t>de su </w:t>
      </w:r>
      <w:r>
        <w:rPr>
          <w:color w:val="231F20"/>
          <w:spacing w:val="-4"/>
          <w:w w:val="115"/>
        </w:rPr>
        <w:t>título </w:t>
      </w:r>
      <w:r>
        <w:rPr>
          <w:color w:val="231F20"/>
          <w:spacing w:val="-7"/>
          <w:w w:val="115"/>
        </w:rPr>
        <w:t>habili- </w:t>
      </w:r>
      <w:r>
        <w:rPr>
          <w:color w:val="231F20"/>
          <w:spacing w:val="-4"/>
          <w:w w:val="115"/>
        </w:rPr>
        <w:t>tante </w:t>
      </w:r>
      <w:r>
        <w:rPr>
          <w:color w:val="231F20"/>
          <w:w w:val="115"/>
        </w:rPr>
        <w:t>o, si su </w:t>
      </w:r>
      <w:r>
        <w:rPr>
          <w:color w:val="231F20"/>
          <w:spacing w:val="-4"/>
          <w:w w:val="115"/>
        </w:rPr>
        <w:t>vigencia fuera </w:t>
      </w:r>
      <w:r>
        <w:rPr>
          <w:color w:val="231F20"/>
          <w:spacing w:val="-5"/>
          <w:w w:val="115"/>
        </w:rPr>
        <w:t>superior, </w:t>
      </w:r>
      <w:r>
        <w:rPr>
          <w:color w:val="231F20"/>
          <w:w w:val="115"/>
        </w:rPr>
        <w:t>un </w:t>
      </w:r>
      <w:r>
        <w:rPr>
          <w:color w:val="231F20"/>
          <w:spacing w:val="-4"/>
          <w:w w:val="115"/>
        </w:rPr>
        <w:t>plazo máximo </w:t>
      </w:r>
      <w:r>
        <w:rPr>
          <w:color w:val="231F20"/>
          <w:spacing w:val="-11"/>
          <w:w w:val="115"/>
        </w:rPr>
        <w:t>de </w:t>
      </w:r>
      <w:r>
        <w:rPr>
          <w:color w:val="231F20"/>
          <w:spacing w:val="-3"/>
          <w:w w:val="115"/>
        </w:rPr>
        <w:t>tres años </w:t>
      </w:r>
      <w:r>
        <w:rPr>
          <w:color w:val="231F20"/>
          <w:spacing w:val="-4"/>
          <w:w w:val="115"/>
        </w:rPr>
        <w:t>desde </w:t>
      </w:r>
      <w:r>
        <w:rPr>
          <w:color w:val="231F20"/>
          <w:w w:val="115"/>
        </w:rPr>
        <w:t>la </w:t>
      </w:r>
      <w:r>
        <w:rPr>
          <w:color w:val="231F20"/>
          <w:spacing w:val="-4"/>
          <w:w w:val="115"/>
        </w:rPr>
        <w:t>entrada </w:t>
      </w:r>
      <w:r>
        <w:rPr>
          <w:color w:val="231F20"/>
          <w:w w:val="115"/>
        </w:rPr>
        <w:t>en </w:t>
      </w:r>
      <w:r>
        <w:rPr>
          <w:color w:val="231F20"/>
          <w:spacing w:val="-4"/>
          <w:w w:val="115"/>
        </w:rPr>
        <w:t>vigor </w:t>
      </w:r>
      <w:r>
        <w:rPr>
          <w:color w:val="231F20"/>
          <w:w w:val="115"/>
        </w:rPr>
        <w:t>de </w:t>
      </w:r>
      <w:r>
        <w:rPr>
          <w:color w:val="231F20"/>
          <w:spacing w:val="-3"/>
          <w:w w:val="115"/>
        </w:rPr>
        <w:t>esta </w:t>
      </w:r>
      <w:r>
        <w:rPr>
          <w:color w:val="231F20"/>
          <w:spacing w:val="-6"/>
          <w:w w:val="115"/>
        </w:rPr>
        <w:t>ley.</w:t>
      </w:r>
    </w:p>
    <w:p>
      <w:pPr>
        <w:pStyle w:val="BodyText"/>
        <w:spacing w:before="4"/>
        <w:ind w:left="0" w:firstLine="0"/>
        <w:jc w:val="left"/>
        <w:rPr>
          <w:sz w:val="19"/>
        </w:rPr>
      </w:pPr>
    </w:p>
    <w:p>
      <w:pPr>
        <w:spacing w:line="204" w:lineRule="auto" w:before="0"/>
        <w:ind w:left="454" w:right="55" w:hanging="342"/>
        <w:jc w:val="left"/>
        <w:rPr>
          <w:rFonts w:ascii="Arial" w:hAnsi="Arial"/>
          <w:i/>
          <w:sz w:val="20"/>
        </w:rPr>
      </w:pPr>
      <w:r>
        <w:rPr>
          <w:color w:val="231F20"/>
          <w:w w:val="110"/>
          <w:sz w:val="20"/>
        </w:rPr>
        <w:t>Disposición transitoria quinta. </w:t>
      </w:r>
      <w:r>
        <w:rPr>
          <w:rFonts w:ascii="Arial" w:hAnsi="Arial"/>
          <w:i/>
          <w:color w:val="231F20"/>
          <w:w w:val="110"/>
          <w:sz w:val="20"/>
        </w:rPr>
        <w:t>Concesiones de </w:t>
      </w:r>
      <w:r>
        <w:rPr>
          <w:rFonts w:ascii="Arial" w:hAnsi="Arial"/>
          <w:i/>
          <w:color w:val="231F20"/>
          <w:spacing w:val="-3"/>
          <w:w w:val="110"/>
          <w:sz w:val="20"/>
        </w:rPr>
        <w:t>trans- </w:t>
      </w:r>
      <w:r>
        <w:rPr>
          <w:rFonts w:ascii="Arial" w:hAnsi="Arial"/>
          <w:i/>
          <w:color w:val="231F20"/>
          <w:w w:val="110"/>
          <w:sz w:val="20"/>
        </w:rPr>
        <w:t>porte</w:t>
      </w:r>
      <w:r>
        <w:rPr>
          <w:rFonts w:ascii="Arial" w:hAnsi="Arial"/>
          <w:i/>
          <w:color w:val="231F20"/>
          <w:spacing w:val="-6"/>
          <w:w w:val="110"/>
          <w:sz w:val="20"/>
        </w:rPr>
        <w:t> </w:t>
      </w:r>
      <w:r>
        <w:rPr>
          <w:rFonts w:ascii="Arial" w:hAnsi="Arial"/>
          <w:i/>
          <w:color w:val="231F20"/>
          <w:w w:val="110"/>
          <w:sz w:val="20"/>
        </w:rPr>
        <w:t>interurbano.</w:t>
      </w:r>
    </w:p>
    <w:p>
      <w:pPr>
        <w:pStyle w:val="BodyText"/>
        <w:spacing w:line="201" w:lineRule="auto" w:before="138"/>
        <w:ind w:right="39"/>
      </w:pPr>
      <w:r>
        <w:rPr>
          <w:color w:val="231F20"/>
          <w:w w:val="115"/>
        </w:rPr>
        <w:t>Sin perjuicio de la adaptación prevista en la disposi- ción transitoria segunda, a la que podrán acogerse, </w:t>
      </w:r>
      <w:r>
        <w:rPr>
          <w:color w:val="231F20"/>
          <w:spacing w:val="-5"/>
          <w:w w:val="115"/>
        </w:rPr>
        <w:t>las </w:t>
      </w:r>
      <w:r>
        <w:rPr>
          <w:color w:val="231F20"/>
          <w:w w:val="115"/>
        </w:rPr>
        <w:t>concesiones de servicio público de transporte</w:t>
      </w:r>
      <w:r>
        <w:rPr>
          <w:color w:val="231F20"/>
          <w:spacing w:val="-37"/>
          <w:w w:val="115"/>
        </w:rPr>
        <w:t> </w:t>
      </w:r>
      <w:r>
        <w:rPr>
          <w:color w:val="231F20"/>
          <w:w w:val="115"/>
        </w:rPr>
        <w:t>interurbano vigentes en el momento de la publicación de esta ley con- tinuarán en ejecución hasta su extinción, aunque </w:t>
      </w:r>
      <w:r>
        <w:rPr>
          <w:color w:val="231F20"/>
          <w:spacing w:val="-8"/>
          <w:w w:val="115"/>
        </w:rPr>
        <w:t>su </w:t>
      </w:r>
      <w:r>
        <w:rPr>
          <w:color w:val="231F20"/>
          <w:w w:val="115"/>
        </w:rPr>
        <w:t>objeto no se acomode a la definición de transporte </w:t>
      </w:r>
      <w:r>
        <w:rPr>
          <w:color w:val="231F20"/>
          <w:spacing w:val="-6"/>
          <w:w w:val="115"/>
        </w:rPr>
        <w:t>inter- </w:t>
      </w:r>
      <w:r>
        <w:rPr>
          <w:color w:val="231F20"/>
          <w:w w:val="115"/>
        </w:rPr>
        <w:t>urbano que recoge esta</w:t>
      </w:r>
      <w:r>
        <w:rPr>
          <w:color w:val="231F20"/>
          <w:spacing w:val="13"/>
          <w:w w:val="115"/>
        </w:rPr>
        <w:t> </w:t>
      </w:r>
      <w:r>
        <w:rPr>
          <w:color w:val="231F20"/>
          <w:spacing w:val="-3"/>
          <w:w w:val="115"/>
        </w:rPr>
        <w:t>ley.</w:t>
      </w:r>
    </w:p>
    <w:p>
      <w:pPr>
        <w:pStyle w:val="BodyText"/>
        <w:spacing w:before="209"/>
        <w:ind w:firstLine="0"/>
      </w:pPr>
      <w:r>
        <w:rPr>
          <w:color w:val="231F20"/>
          <w:w w:val="115"/>
        </w:rPr>
        <w:t>Disposición transitoria sexta.</w:t>
      </w:r>
    </w:p>
    <w:p>
      <w:pPr>
        <w:pStyle w:val="BodyText"/>
        <w:spacing w:line="201" w:lineRule="auto" w:before="120"/>
        <w:ind w:right="39"/>
      </w:pPr>
      <w:r>
        <w:rPr>
          <w:color w:val="231F20"/>
          <w:w w:val="115"/>
        </w:rPr>
        <w:t>A efectos de lo dispuesto en el artículo 56 de esta </w:t>
      </w:r>
      <w:r>
        <w:rPr>
          <w:color w:val="231F20"/>
          <w:spacing w:val="-7"/>
          <w:w w:val="115"/>
        </w:rPr>
        <w:t>ley, </w:t>
      </w:r>
      <w:r>
        <w:rPr>
          <w:color w:val="231F20"/>
          <w:w w:val="115"/>
        </w:rPr>
        <w:t>los tráficos realizados por las actuales concesionarias </w:t>
      </w:r>
      <w:r>
        <w:rPr>
          <w:color w:val="231F20"/>
          <w:spacing w:val="-6"/>
          <w:w w:val="115"/>
        </w:rPr>
        <w:t>de </w:t>
      </w:r>
      <w:r>
        <w:rPr>
          <w:color w:val="231F20"/>
          <w:w w:val="115"/>
        </w:rPr>
        <w:t>transporte</w:t>
      </w:r>
      <w:r>
        <w:rPr>
          <w:color w:val="231F20"/>
          <w:spacing w:val="-7"/>
          <w:w w:val="115"/>
        </w:rPr>
        <w:t> </w:t>
      </w:r>
      <w:r>
        <w:rPr>
          <w:color w:val="231F20"/>
          <w:w w:val="115"/>
        </w:rPr>
        <w:t>interurbano</w:t>
      </w:r>
      <w:r>
        <w:rPr>
          <w:color w:val="231F20"/>
          <w:spacing w:val="-7"/>
          <w:w w:val="115"/>
        </w:rPr>
        <w:t> </w:t>
      </w:r>
      <w:r>
        <w:rPr>
          <w:color w:val="231F20"/>
          <w:w w:val="115"/>
        </w:rPr>
        <w:t>existentes</w:t>
      </w:r>
      <w:r>
        <w:rPr>
          <w:color w:val="231F20"/>
          <w:spacing w:val="-6"/>
          <w:w w:val="115"/>
        </w:rPr>
        <w:t> </w:t>
      </w:r>
      <w:r>
        <w:rPr>
          <w:color w:val="231F20"/>
          <w:w w:val="115"/>
        </w:rPr>
        <w:t>en</w:t>
      </w:r>
      <w:r>
        <w:rPr>
          <w:color w:val="231F20"/>
          <w:spacing w:val="-7"/>
          <w:w w:val="115"/>
        </w:rPr>
        <w:t> </w:t>
      </w:r>
      <w:r>
        <w:rPr>
          <w:color w:val="231F20"/>
          <w:w w:val="115"/>
        </w:rPr>
        <w:t>Canarias</w:t>
      </w:r>
      <w:r>
        <w:rPr>
          <w:color w:val="231F20"/>
          <w:spacing w:val="-6"/>
          <w:w w:val="115"/>
        </w:rPr>
        <w:t> </w:t>
      </w:r>
      <w:r>
        <w:rPr>
          <w:color w:val="231F20"/>
          <w:w w:val="115"/>
        </w:rPr>
        <w:t>a</w:t>
      </w:r>
      <w:r>
        <w:rPr>
          <w:color w:val="231F20"/>
          <w:spacing w:val="-7"/>
          <w:w w:val="115"/>
        </w:rPr>
        <w:t> </w:t>
      </w:r>
      <w:r>
        <w:rPr>
          <w:color w:val="231F20"/>
          <w:w w:val="115"/>
        </w:rPr>
        <w:t>la</w:t>
      </w:r>
      <w:r>
        <w:rPr>
          <w:color w:val="231F20"/>
          <w:spacing w:val="-7"/>
          <w:w w:val="115"/>
        </w:rPr>
        <w:t> </w:t>
      </w:r>
      <w:r>
        <w:rPr>
          <w:color w:val="231F20"/>
          <w:spacing w:val="-3"/>
          <w:w w:val="115"/>
        </w:rPr>
        <w:t>entrada </w:t>
      </w:r>
      <w:r>
        <w:rPr>
          <w:color w:val="231F20"/>
          <w:w w:val="115"/>
        </w:rPr>
        <w:t>en vigor de esta </w:t>
      </w:r>
      <w:r>
        <w:rPr>
          <w:color w:val="231F20"/>
          <w:spacing w:val="-3"/>
          <w:w w:val="115"/>
        </w:rPr>
        <w:t>ley, </w:t>
      </w:r>
      <w:r>
        <w:rPr>
          <w:color w:val="231F20"/>
          <w:w w:val="115"/>
        </w:rPr>
        <w:t>seguirán teniendo a todos los efectos la consideración de transporte interurbano, </w:t>
      </w:r>
      <w:r>
        <w:rPr>
          <w:color w:val="231F20"/>
          <w:spacing w:val="-2"/>
          <w:w w:val="115"/>
        </w:rPr>
        <w:t>independien- </w:t>
      </w:r>
      <w:r>
        <w:rPr>
          <w:color w:val="231F20"/>
          <w:w w:val="115"/>
        </w:rPr>
        <w:t>temente de la concreta ubicación de los núcleos poblacio- nales que</w:t>
      </w:r>
      <w:r>
        <w:rPr>
          <w:color w:val="231F20"/>
          <w:spacing w:val="7"/>
          <w:w w:val="115"/>
        </w:rPr>
        <w:t> </w:t>
      </w:r>
      <w:r>
        <w:rPr>
          <w:color w:val="231F20"/>
          <w:w w:val="115"/>
        </w:rPr>
        <w:t>comunique.</w:t>
      </w:r>
    </w:p>
    <w:p>
      <w:pPr>
        <w:pStyle w:val="BodyText"/>
        <w:spacing w:line="201" w:lineRule="auto" w:before="5"/>
        <w:ind w:right="40"/>
      </w:pPr>
      <w:r>
        <w:rPr>
          <w:color w:val="231F20"/>
          <w:w w:val="115"/>
        </w:rPr>
        <w:t>Las actuaciones que, en uso de sus competencias </w:t>
      </w:r>
      <w:r>
        <w:rPr>
          <w:color w:val="231F20"/>
          <w:spacing w:val="-9"/>
          <w:w w:val="115"/>
        </w:rPr>
        <w:t>en </w:t>
      </w:r>
      <w:r>
        <w:rPr>
          <w:color w:val="231F20"/>
          <w:w w:val="115"/>
        </w:rPr>
        <w:t>materia</w:t>
      </w:r>
      <w:r>
        <w:rPr>
          <w:color w:val="231F20"/>
          <w:spacing w:val="-8"/>
          <w:w w:val="115"/>
        </w:rPr>
        <w:t> </w:t>
      </w:r>
      <w:r>
        <w:rPr>
          <w:color w:val="231F20"/>
          <w:w w:val="115"/>
        </w:rPr>
        <w:t>de</w:t>
      </w:r>
      <w:r>
        <w:rPr>
          <w:color w:val="231F20"/>
          <w:spacing w:val="-8"/>
          <w:w w:val="115"/>
        </w:rPr>
        <w:t> </w:t>
      </w:r>
      <w:r>
        <w:rPr>
          <w:color w:val="231F20"/>
          <w:w w:val="115"/>
        </w:rPr>
        <w:t>transporte,</w:t>
      </w:r>
      <w:r>
        <w:rPr>
          <w:color w:val="231F20"/>
          <w:spacing w:val="-8"/>
          <w:w w:val="115"/>
        </w:rPr>
        <w:t> </w:t>
      </w:r>
      <w:r>
        <w:rPr>
          <w:color w:val="231F20"/>
          <w:w w:val="115"/>
        </w:rPr>
        <w:t>puedan</w:t>
      </w:r>
      <w:r>
        <w:rPr>
          <w:color w:val="231F20"/>
          <w:spacing w:val="-7"/>
          <w:w w:val="115"/>
        </w:rPr>
        <w:t> </w:t>
      </w:r>
      <w:r>
        <w:rPr>
          <w:color w:val="231F20"/>
          <w:w w:val="115"/>
        </w:rPr>
        <w:t>llevar</w:t>
      </w:r>
      <w:r>
        <w:rPr>
          <w:color w:val="231F20"/>
          <w:spacing w:val="-8"/>
          <w:w w:val="115"/>
        </w:rPr>
        <w:t> </w:t>
      </w:r>
      <w:r>
        <w:rPr>
          <w:color w:val="231F20"/>
          <w:w w:val="115"/>
        </w:rPr>
        <w:t>a</w:t>
      </w:r>
      <w:r>
        <w:rPr>
          <w:color w:val="231F20"/>
          <w:spacing w:val="-8"/>
          <w:w w:val="115"/>
        </w:rPr>
        <w:t> </w:t>
      </w:r>
      <w:r>
        <w:rPr>
          <w:color w:val="231F20"/>
          <w:w w:val="115"/>
        </w:rPr>
        <w:t>cabo</w:t>
      </w:r>
      <w:r>
        <w:rPr>
          <w:color w:val="231F20"/>
          <w:spacing w:val="-8"/>
          <w:w w:val="115"/>
        </w:rPr>
        <w:t> </w:t>
      </w:r>
      <w:r>
        <w:rPr>
          <w:color w:val="231F20"/>
          <w:w w:val="115"/>
        </w:rPr>
        <w:t>los</w:t>
      </w:r>
      <w:r>
        <w:rPr>
          <w:color w:val="231F20"/>
          <w:spacing w:val="-7"/>
          <w:w w:val="115"/>
        </w:rPr>
        <w:t> </w:t>
      </w:r>
      <w:r>
        <w:rPr>
          <w:color w:val="231F20"/>
          <w:spacing w:val="-3"/>
          <w:w w:val="115"/>
        </w:rPr>
        <w:t>municipios </w:t>
      </w:r>
      <w:r>
        <w:rPr>
          <w:color w:val="231F20"/>
          <w:w w:val="115"/>
        </w:rPr>
        <w:t>y que afecten a los tráficos mencionados en el </w:t>
      </w:r>
      <w:r>
        <w:rPr>
          <w:color w:val="231F20"/>
          <w:spacing w:val="-5"/>
          <w:w w:val="115"/>
        </w:rPr>
        <w:t>apartado </w:t>
      </w:r>
      <w:r>
        <w:rPr>
          <w:color w:val="231F20"/>
          <w:spacing w:val="-3"/>
          <w:w w:val="115"/>
        </w:rPr>
        <w:t>anterior, </w:t>
      </w:r>
      <w:r>
        <w:rPr>
          <w:color w:val="231F20"/>
          <w:w w:val="115"/>
        </w:rPr>
        <w:t>exigirán la previa redacción, por el municipio y </w:t>
      </w:r>
      <w:r>
        <w:rPr>
          <w:color w:val="231F20"/>
          <w:spacing w:val="-8"/>
          <w:w w:val="115"/>
        </w:rPr>
        <w:t>la </w:t>
      </w:r>
      <w:r>
        <w:rPr>
          <w:color w:val="231F20"/>
          <w:w w:val="115"/>
        </w:rPr>
        <w:t>administración</w:t>
      </w:r>
      <w:r>
        <w:rPr>
          <w:color w:val="231F20"/>
          <w:spacing w:val="-19"/>
          <w:w w:val="115"/>
        </w:rPr>
        <w:t> </w:t>
      </w:r>
      <w:r>
        <w:rPr>
          <w:color w:val="231F20"/>
          <w:w w:val="115"/>
        </w:rPr>
        <w:t>competente</w:t>
      </w:r>
      <w:r>
        <w:rPr>
          <w:color w:val="231F20"/>
          <w:spacing w:val="-19"/>
          <w:w w:val="115"/>
        </w:rPr>
        <w:t> </w:t>
      </w:r>
      <w:r>
        <w:rPr>
          <w:color w:val="231F20"/>
          <w:w w:val="115"/>
        </w:rPr>
        <w:t>en</w:t>
      </w:r>
      <w:r>
        <w:rPr>
          <w:color w:val="231F20"/>
          <w:spacing w:val="-19"/>
          <w:w w:val="115"/>
        </w:rPr>
        <w:t> </w:t>
      </w:r>
      <w:r>
        <w:rPr>
          <w:color w:val="231F20"/>
          <w:w w:val="115"/>
        </w:rPr>
        <w:t>materia</w:t>
      </w:r>
      <w:r>
        <w:rPr>
          <w:color w:val="231F20"/>
          <w:spacing w:val="-18"/>
          <w:w w:val="115"/>
        </w:rPr>
        <w:t> </w:t>
      </w:r>
      <w:r>
        <w:rPr>
          <w:color w:val="231F20"/>
          <w:w w:val="115"/>
        </w:rPr>
        <w:t>de</w:t>
      </w:r>
      <w:r>
        <w:rPr>
          <w:color w:val="231F20"/>
          <w:spacing w:val="-19"/>
          <w:w w:val="115"/>
        </w:rPr>
        <w:t> </w:t>
      </w:r>
      <w:r>
        <w:rPr>
          <w:color w:val="231F20"/>
          <w:w w:val="115"/>
        </w:rPr>
        <w:t>transporte</w:t>
      </w:r>
      <w:r>
        <w:rPr>
          <w:color w:val="231F20"/>
          <w:spacing w:val="-19"/>
          <w:w w:val="115"/>
        </w:rPr>
        <w:t> </w:t>
      </w:r>
      <w:r>
        <w:rPr>
          <w:color w:val="231F20"/>
          <w:spacing w:val="-6"/>
          <w:w w:val="115"/>
        </w:rPr>
        <w:t>inter- </w:t>
      </w:r>
      <w:r>
        <w:rPr>
          <w:color w:val="231F20"/>
          <w:w w:val="115"/>
        </w:rPr>
        <w:t>urbano</w:t>
      </w:r>
      <w:r>
        <w:rPr>
          <w:color w:val="231F20"/>
          <w:spacing w:val="-12"/>
          <w:w w:val="115"/>
        </w:rPr>
        <w:t> </w:t>
      </w:r>
      <w:r>
        <w:rPr>
          <w:color w:val="231F20"/>
          <w:w w:val="115"/>
        </w:rPr>
        <w:t>de</w:t>
      </w:r>
      <w:r>
        <w:rPr>
          <w:color w:val="231F20"/>
          <w:spacing w:val="-11"/>
          <w:w w:val="115"/>
        </w:rPr>
        <w:t> </w:t>
      </w:r>
      <w:r>
        <w:rPr>
          <w:color w:val="231F20"/>
          <w:w w:val="115"/>
        </w:rPr>
        <w:t>forma</w:t>
      </w:r>
      <w:r>
        <w:rPr>
          <w:color w:val="231F20"/>
          <w:spacing w:val="-11"/>
          <w:w w:val="115"/>
        </w:rPr>
        <w:t> </w:t>
      </w:r>
      <w:r>
        <w:rPr>
          <w:color w:val="231F20"/>
          <w:w w:val="115"/>
        </w:rPr>
        <w:t>conjunta,</w:t>
      </w:r>
      <w:r>
        <w:rPr>
          <w:color w:val="231F20"/>
          <w:spacing w:val="-11"/>
          <w:w w:val="115"/>
        </w:rPr>
        <w:t> </w:t>
      </w:r>
      <w:r>
        <w:rPr>
          <w:color w:val="231F20"/>
          <w:w w:val="115"/>
        </w:rPr>
        <w:t>de</w:t>
      </w:r>
      <w:r>
        <w:rPr>
          <w:color w:val="231F20"/>
          <w:spacing w:val="-12"/>
          <w:w w:val="115"/>
        </w:rPr>
        <w:t> </w:t>
      </w:r>
      <w:r>
        <w:rPr>
          <w:color w:val="231F20"/>
          <w:w w:val="115"/>
        </w:rPr>
        <w:t>un</w:t>
      </w:r>
      <w:r>
        <w:rPr>
          <w:color w:val="231F20"/>
          <w:spacing w:val="-11"/>
          <w:w w:val="115"/>
        </w:rPr>
        <w:t> </w:t>
      </w:r>
      <w:r>
        <w:rPr>
          <w:color w:val="231F20"/>
          <w:w w:val="115"/>
        </w:rPr>
        <w:t>plan</w:t>
      </w:r>
      <w:r>
        <w:rPr>
          <w:color w:val="231F20"/>
          <w:spacing w:val="-11"/>
          <w:w w:val="115"/>
        </w:rPr>
        <w:t> </w:t>
      </w:r>
      <w:r>
        <w:rPr>
          <w:color w:val="231F20"/>
          <w:w w:val="115"/>
        </w:rPr>
        <w:t>de</w:t>
      </w:r>
      <w:r>
        <w:rPr>
          <w:color w:val="231F20"/>
          <w:spacing w:val="-11"/>
          <w:w w:val="115"/>
        </w:rPr>
        <w:t> </w:t>
      </w:r>
      <w:r>
        <w:rPr>
          <w:color w:val="231F20"/>
          <w:w w:val="115"/>
        </w:rPr>
        <w:t>coordinación</w:t>
      </w:r>
      <w:r>
        <w:rPr>
          <w:color w:val="231F20"/>
          <w:spacing w:val="-11"/>
          <w:w w:val="115"/>
        </w:rPr>
        <w:t> </w:t>
      </w:r>
      <w:r>
        <w:rPr>
          <w:color w:val="231F20"/>
          <w:spacing w:val="-5"/>
          <w:w w:val="115"/>
        </w:rPr>
        <w:t>que </w:t>
      </w:r>
      <w:r>
        <w:rPr>
          <w:color w:val="231F20"/>
          <w:w w:val="115"/>
        </w:rPr>
        <w:t>respete tanto los intereses municipales como los de </w:t>
      </w:r>
      <w:r>
        <w:rPr>
          <w:color w:val="231F20"/>
          <w:spacing w:val="-9"/>
          <w:w w:val="115"/>
        </w:rPr>
        <w:t>la </w:t>
      </w:r>
      <w:r>
        <w:rPr>
          <w:color w:val="231F20"/>
          <w:w w:val="115"/>
        </w:rPr>
        <w:t>concesionaria</w:t>
      </w:r>
      <w:r>
        <w:rPr>
          <w:color w:val="231F20"/>
          <w:spacing w:val="1"/>
          <w:w w:val="115"/>
        </w:rPr>
        <w:t> </w:t>
      </w:r>
      <w:r>
        <w:rPr>
          <w:color w:val="231F20"/>
          <w:w w:val="115"/>
        </w:rPr>
        <w:t>afectada.</w:t>
      </w:r>
    </w:p>
    <w:p>
      <w:pPr>
        <w:pStyle w:val="BodyText"/>
        <w:spacing w:before="6"/>
        <w:ind w:left="0" w:firstLine="0"/>
        <w:jc w:val="left"/>
        <w:rPr>
          <w:sz w:val="19"/>
        </w:rPr>
      </w:pPr>
    </w:p>
    <w:p>
      <w:pPr>
        <w:spacing w:line="204" w:lineRule="auto" w:before="0"/>
        <w:ind w:left="454" w:right="55" w:hanging="341"/>
        <w:jc w:val="left"/>
        <w:rPr>
          <w:rFonts w:ascii="Arial" w:hAnsi="Arial"/>
          <w:i/>
          <w:sz w:val="20"/>
        </w:rPr>
      </w:pPr>
      <w:r>
        <w:rPr>
          <w:color w:val="231F20"/>
          <w:w w:val="110"/>
          <w:sz w:val="20"/>
        </w:rPr>
        <w:t>Disposición  transitoria  séptima.   </w:t>
      </w:r>
      <w:r>
        <w:rPr>
          <w:rFonts w:ascii="Arial" w:hAnsi="Arial"/>
          <w:i/>
          <w:color w:val="231F20"/>
          <w:w w:val="110"/>
          <w:sz w:val="20"/>
        </w:rPr>
        <w:t>Aplicación  transitoria </w:t>
      </w:r>
      <w:r>
        <w:rPr>
          <w:rFonts w:ascii="Arial" w:hAnsi="Arial"/>
          <w:i/>
          <w:color w:val="231F20"/>
          <w:w w:val="110"/>
          <w:sz w:val="20"/>
        </w:rPr>
        <w:t>de normas</w:t>
      </w:r>
      <w:r>
        <w:rPr>
          <w:rFonts w:ascii="Arial" w:hAnsi="Arial"/>
          <w:i/>
          <w:color w:val="231F20"/>
          <w:spacing w:val="-14"/>
          <w:w w:val="110"/>
          <w:sz w:val="20"/>
        </w:rPr>
        <w:t> </w:t>
      </w:r>
      <w:r>
        <w:rPr>
          <w:rFonts w:ascii="Arial" w:hAnsi="Arial"/>
          <w:i/>
          <w:color w:val="231F20"/>
          <w:w w:val="110"/>
          <w:sz w:val="20"/>
        </w:rPr>
        <w:t>reglamentarias.</w:t>
      </w:r>
    </w:p>
    <w:p>
      <w:pPr>
        <w:pStyle w:val="ListParagraph"/>
        <w:numPr>
          <w:ilvl w:val="0"/>
          <w:numId w:val="141"/>
        </w:numPr>
        <w:tabs>
          <w:tab w:pos="802" w:val="left" w:leader="none"/>
        </w:tabs>
        <w:spacing w:line="201" w:lineRule="auto" w:before="138" w:after="0"/>
        <w:ind w:left="113" w:right="38" w:firstLine="341"/>
        <w:jc w:val="both"/>
        <w:rPr>
          <w:sz w:val="20"/>
        </w:rPr>
      </w:pPr>
      <w:r>
        <w:rPr>
          <w:color w:val="231F20"/>
          <w:w w:val="115"/>
          <w:sz w:val="20"/>
        </w:rPr>
        <w:t>Hasta tanto el Gobierno proceda al </w:t>
      </w:r>
      <w:r>
        <w:rPr>
          <w:color w:val="231F20"/>
          <w:spacing w:val="-3"/>
          <w:w w:val="115"/>
          <w:sz w:val="20"/>
        </w:rPr>
        <w:t>desarrollo </w:t>
      </w:r>
      <w:r>
        <w:rPr>
          <w:color w:val="231F20"/>
          <w:w w:val="115"/>
          <w:sz w:val="20"/>
        </w:rPr>
        <w:t>reglamentario de la presente Ley y en tanto no</w:t>
      </w:r>
      <w:r>
        <w:rPr>
          <w:color w:val="231F20"/>
          <w:spacing w:val="-21"/>
          <w:w w:val="115"/>
          <w:sz w:val="20"/>
        </w:rPr>
        <w:t> </w:t>
      </w:r>
      <w:r>
        <w:rPr>
          <w:color w:val="231F20"/>
          <w:w w:val="115"/>
          <w:sz w:val="20"/>
        </w:rPr>
        <w:t>contradiga lo dispuesto en ella, seguirán vigentes las normas regla- mentarias autonómicas que, en la  actualidad,  regulan  las distintas clases de transporte por</w:t>
      </w:r>
      <w:r>
        <w:rPr>
          <w:color w:val="231F20"/>
          <w:spacing w:val="11"/>
          <w:w w:val="115"/>
          <w:sz w:val="20"/>
        </w:rPr>
        <w:t> </w:t>
      </w:r>
      <w:r>
        <w:rPr>
          <w:color w:val="231F20"/>
          <w:w w:val="115"/>
          <w:sz w:val="20"/>
        </w:rPr>
        <w:t>carretera.</w:t>
      </w:r>
    </w:p>
    <w:p>
      <w:pPr>
        <w:pStyle w:val="ListParagraph"/>
        <w:numPr>
          <w:ilvl w:val="0"/>
          <w:numId w:val="141"/>
        </w:numPr>
        <w:tabs>
          <w:tab w:pos="828" w:val="left" w:leader="none"/>
        </w:tabs>
        <w:spacing w:line="201" w:lineRule="auto" w:before="4" w:after="0"/>
        <w:ind w:left="113" w:right="38" w:firstLine="341"/>
        <w:jc w:val="both"/>
        <w:rPr>
          <w:sz w:val="20"/>
        </w:rPr>
      </w:pPr>
      <w:r>
        <w:rPr>
          <w:color w:val="231F20"/>
          <w:w w:val="115"/>
          <w:sz w:val="20"/>
        </w:rPr>
        <w:t>Igualmente, hasta tanto se proceda al desarrollo reglamentario, serán de aplicación, en lo que sea com- patible con la presente Ley, las normas estatales regula- doras de las distintos tipos de transporte por carretera, en particular en cuanto a los taxis, el Reglamento Nacio- nal de los Servicios urbanos e interurbanos de </w:t>
      </w:r>
      <w:r>
        <w:rPr>
          <w:color w:val="231F20"/>
          <w:spacing w:val="-3"/>
          <w:w w:val="115"/>
          <w:sz w:val="20"/>
        </w:rPr>
        <w:t>transpor- </w:t>
      </w:r>
      <w:r>
        <w:rPr>
          <w:color w:val="231F20"/>
          <w:w w:val="115"/>
          <w:sz w:val="20"/>
        </w:rPr>
        <w:t>tes en automóviles ligeros, aprobado por Real Decreto 763/1979, de 16 de</w:t>
      </w:r>
      <w:r>
        <w:rPr>
          <w:color w:val="231F20"/>
          <w:spacing w:val="22"/>
          <w:w w:val="115"/>
          <w:sz w:val="20"/>
        </w:rPr>
        <w:t> </w:t>
      </w:r>
      <w:r>
        <w:rPr>
          <w:color w:val="231F20"/>
          <w:w w:val="115"/>
          <w:sz w:val="20"/>
        </w:rPr>
        <w:t>marzo.</w:t>
      </w:r>
    </w:p>
    <w:p>
      <w:pPr>
        <w:pStyle w:val="ListParagraph"/>
        <w:numPr>
          <w:ilvl w:val="0"/>
          <w:numId w:val="141"/>
        </w:numPr>
        <w:tabs>
          <w:tab w:pos="828" w:val="left" w:leader="none"/>
        </w:tabs>
        <w:spacing w:line="201" w:lineRule="auto" w:before="6" w:after="0"/>
        <w:ind w:left="113" w:right="38" w:firstLine="341"/>
        <w:jc w:val="both"/>
        <w:rPr>
          <w:sz w:val="20"/>
        </w:rPr>
      </w:pPr>
      <w:r>
        <w:rPr>
          <w:color w:val="231F20"/>
          <w:w w:val="115"/>
          <w:sz w:val="20"/>
        </w:rPr>
        <w:t>Por último, en tanto se apruebe la norma regla- mentaria pertinente, en materia de procedimiento san- cionador resultará de aplicación el Reglamento de la </w:t>
      </w:r>
      <w:r>
        <w:rPr>
          <w:color w:val="231F20"/>
          <w:spacing w:val="-3"/>
          <w:w w:val="115"/>
          <w:sz w:val="20"/>
        </w:rPr>
        <w:t>Ley </w:t>
      </w:r>
      <w:r>
        <w:rPr>
          <w:color w:val="231F20"/>
          <w:w w:val="115"/>
          <w:sz w:val="20"/>
        </w:rPr>
        <w:t>de Ordenación de los Transportes Terrestres, aprobado por Real Decreto </w:t>
      </w:r>
      <w:r>
        <w:rPr>
          <w:color w:val="231F20"/>
          <w:spacing w:val="-3"/>
          <w:w w:val="115"/>
          <w:sz w:val="20"/>
        </w:rPr>
        <w:t>1211/1990, </w:t>
      </w:r>
      <w:r>
        <w:rPr>
          <w:color w:val="231F20"/>
          <w:w w:val="115"/>
          <w:sz w:val="20"/>
        </w:rPr>
        <w:t>de 28 de</w:t>
      </w:r>
      <w:r>
        <w:rPr>
          <w:color w:val="231F20"/>
          <w:spacing w:val="35"/>
          <w:w w:val="115"/>
          <w:sz w:val="20"/>
        </w:rPr>
        <w:t> </w:t>
      </w:r>
      <w:r>
        <w:rPr>
          <w:color w:val="231F20"/>
          <w:w w:val="115"/>
          <w:sz w:val="20"/>
        </w:rPr>
        <w:t>septiembre.</w:t>
      </w:r>
    </w:p>
    <w:p>
      <w:pPr>
        <w:spacing w:before="107"/>
        <w:ind w:left="113" w:right="0" w:firstLine="0"/>
        <w:jc w:val="both"/>
        <w:rPr>
          <w:sz w:val="20"/>
        </w:rPr>
      </w:pPr>
      <w:r>
        <w:rPr>
          <w:color w:val="231F20"/>
          <w:w w:val="115"/>
          <w:sz w:val="20"/>
        </w:rPr>
        <w:t>Disposición derogatoria única. </w:t>
      </w:r>
      <w:r>
        <w:rPr>
          <w:rFonts w:ascii="Arial" w:hAnsi="Arial"/>
          <w:i/>
          <w:color w:val="231F20"/>
          <w:w w:val="115"/>
          <w:sz w:val="20"/>
        </w:rPr>
        <w:t>Derogación</w:t>
      </w:r>
      <w:r>
        <w:rPr>
          <w:color w:val="231F20"/>
          <w:w w:val="115"/>
          <w:sz w:val="20"/>
        </w:rPr>
        <w:t>.</w:t>
      </w:r>
    </w:p>
    <w:p>
      <w:pPr>
        <w:pStyle w:val="BodyText"/>
        <w:spacing w:line="201" w:lineRule="auto" w:before="120"/>
        <w:ind w:right="38"/>
      </w:pPr>
      <w:r>
        <w:rPr>
          <w:color w:val="231F20"/>
          <w:w w:val="115"/>
        </w:rPr>
        <w:t>Quedan derogadas cuantas normas legales y regla- mentarias se opongan a lo dispuesto en la presente ley.</w:t>
      </w:r>
    </w:p>
    <w:p>
      <w:pPr>
        <w:spacing w:before="105"/>
        <w:ind w:left="113" w:right="0" w:firstLine="0"/>
        <w:jc w:val="both"/>
        <w:rPr>
          <w:sz w:val="20"/>
        </w:rPr>
      </w:pPr>
      <w:r>
        <w:rPr>
          <w:color w:val="231F20"/>
          <w:w w:val="115"/>
          <w:sz w:val="20"/>
        </w:rPr>
        <w:t>Disposición final primera. </w:t>
      </w:r>
      <w:r>
        <w:rPr>
          <w:rFonts w:ascii="Arial" w:hAnsi="Arial"/>
          <w:i/>
          <w:color w:val="231F20"/>
          <w:w w:val="115"/>
          <w:sz w:val="20"/>
        </w:rPr>
        <w:t>Autorización al Gobierno</w:t>
      </w:r>
      <w:r>
        <w:rPr>
          <w:color w:val="231F20"/>
          <w:w w:val="115"/>
          <w:sz w:val="20"/>
        </w:rPr>
        <w:t>.</w:t>
      </w:r>
    </w:p>
    <w:p>
      <w:pPr>
        <w:pStyle w:val="ListParagraph"/>
        <w:numPr>
          <w:ilvl w:val="0"/>
          <w:numId w:val="142"/>
        </w:numPr>
        <w:tabs>
          <w:tab w:pos="808" w:val="left" w:leader="none"/>
        </w:tabs>
        <w:spacing w:line="201" w:lineRule="auto" w:before="120" w:after="0"/>
        <w:ind w:left="113" w:right="38" w:firstLine="341"/>
        <w:jc w:val="both"/>
        <w:rPr>
          <w:sz w:val="20"/>
        </w:rPr>
      </w:pPr>
      <w:r>
        <w:rPr>
          <w:color w:val="231F20"/>
          <w:w w:val="120"/>
          <w:sz w:val="20"/>
        </w:rPr>
        <w:t>Se autoriza al Gobierno de Canarias para</w:t>
      </w:r>
      <w:r>
        <w:rPr>
          <w:color w:val="231F20"/>
          <w:spacing w:val="-21"/>
          <w:w w:val="120"/>
          <w:sz w:val="20"/>
        </w:rPr>
        <w:t> </w:t>
      </w:r>
      <w:r>
        <w:rPr>
          <w:color w:val="231F20"/>
          <w:w w:val="120"/>
          <w:sz w:val="20"/>
        </w:rPr>
        <w:t>actuali- zar la cuantía de las sanciones conforme el índice anual de precios al</w:t>
      </w:r>
      <w:r>
        <w:rPr>
          <w:color w:val="231F20"/>
          <w:spacing w:val="13"/>
          <w:w w:val="120"/>
          <w:sz w:val="20"/>
        </w:rPr>
        <w:t> </w:t>
      </w:r>
      <w:r>
        <w:rPr>
          <w:color w:val="231F20"/>
          <w:w w:val="120"/>
          <w:sz w:val="20"/>
        </w:rPr>
        <w:t>consumo.</w:t>
      </w:r>
    </w:p>
    <w:p>
      <w:pPr>
        <w:pStyle w:val="ListParagraph"/>
        <w:numPr>
          <w:ilvl w:val="0"/>
          <w:numId w:val="142"/>
        </w:numPr>
        <w:tabs>
          <w:tab w:pos="828" w:val="left" w:leader="none"/>
        </w:tabs>
        <w:spacing w:line="201" w:lineRule="auto" w:before="2" w:after="0"/>
        <w:ind w:left="113" w:right="38" w:firstLine="341"/>
        <w:jc w:val="both"/>
        <w:rPr>
          <w:sz w:val="20"/>
        </w:rPr>
      </w:pPr>
      <w:r>
        <w:rPr>
          <w:color w:val="231F20"/>
          <w:w w:val="115"/>
          <w:sz w:val="20"/>
        </w:rPr>
        <w:t>Se autoriza al Gobierno de Canarias para </w:t>
      </w:r>
      <w:r>
        <w:rPr>
          <w:color w:val="231F20"/>
          <w:spacing w:val="-2"/>
          <w:w w:val="115"/>
          <w:sz w:val="20"/>
        </w:rPr>
        <w:t>que  </w:t>
      </w:r>
      <w:r>
        <w:rPr>
          <w:color w:val="231F20"/>
          <w:w w:val="115"/>
          <w:sz w:val="20"/>
        </w:rPr>
        <w:t>dicte cuantas normas resulten necesarias para el desa- rrollo de la presente</w:t>
      </w:r>
      <w:r>
        <w:rPr>
          <w:color w:val="231F20"/>
          <w:spacing w:val="30"/>
          <w:w w:val="115"/>
          <w:sz w:val="20"/>
        </w:rPr>
        <w:t> </w:t>
      </w:r>
      <w:r>
        <w:rPr>
          <w:color w:val="231F20"/>
          <w:w w:val="115"/>
          <w:sz w:val="20"/>
        </w:rPr>
        <w:t>ley.</w:t>
      </w:r>
    </w:p>
    <w:p>
      <w:pPr>
        <w:spacing w:before="105"/>
        <w:ind w:left="113" w:right="0" w:firstLine="0"/>
        <w:jc w:val="both"/>
        <w:rPr>
          <w:rFonts w:ascii="Arial" w:hAnsi="Arial"/>
          <w:i/>
          <w:sz w:val="20"/>
        </w:rPr>
      </w:pPr>
      <w:r>
        <w:rPr>
          <w:color w:val="231F20"/>
          <w:w w:val="115"/>
          <w:sz w:val="20"/>
        </w:rPr>
        <w:t>Disposición final segunda. </w:t>
      </w:r>
      <w:r>
        <w:rPr>
          <w:rFonts w:ascii="Arial" w:hAnsi="Arial"/>
          <w:i/>
          <w:color w:val="231F20"/>
          <w:w w:val="115"/>
          <w:sz w:val="20"/>
        </w:rPr>
        <w:t>Entrada en vigor.</w:t>
      </w:r>
    </w:p>
    <w:p>
      <w:pPr>
        <w:pStyle w:val="BodyText"/>
        <w:spacing w:line="201" w:lineRule="auto" w:before="120"/>
        <w:ind w:right="38"/>
      </w:pPr>
      <w:r>
        <w:rPr>
          <w:color w:val="231F20"/>
          <w:w w:val="115"/>
        </w:rPr>
        <w:t>La presente Ley entrará en vigor al mes de su publi- cación en el «Boletín Oficial de Canarias».</w:t>
      </w:r>
    </w:p>
    <w:p>
      <w:pPr>
        <w:pStyle w:val="BodyText"/>
        <w:spacing w:line="194" w:lineRule="auto" w:before="125"/>
        <w:ind w:right="503"/>
      </w:pPr>
      <w:r>
        <w:rPr/>
        <w:br w:type="column"/>
      </w:r>
      <w:r>
        <w:rPr>
          <w:color w:val="231F20"/>
          <w:w w:val="120"/>
        </w:rPr>
        <w:t>Por tanto, mando a los ciudadanos y a las autorida- des que la cumplan y la hagan cumplir.</w:t>
      </w:r>
    </w:p>
    <w:p>
      <w:pPr>
        <w:pStyle w:val="BodyText"/>
        <w:spacing w:line="206" w:lineRule="auto" w:before="139"/>
        <w:ind w:right="503"/>
      </w:pPr>
      <w:r>
        <w:rPr>
          <w:color w:val="231F20"/>
          <w:w w:val="115"/>
        </w:rPr>
        <w:t>Santa Cruz de Tenerife, 17 de mayo de 2007.–El Presi- dente, Adán Martín Menis.</w:t>
      </w:r>
    </w:p>
    <w:p>
      <w:pPr>
        <w:spacing w:line="273" w:lineRule="auto" w:before="184"/>
        <w:ind w:left="593" w:right="984" w:firstLine="0"/>
        <w:jc w:val="center"/>
        <w:rPr>
          <w:rFonts w:ascii="Arial" w:hAnsi="Arial"/>
          <w:i/>
          <w:sz w:val="16"/>
        </w:rPr>
      </w:pPr>
      <w:r>
        <w:rPr>
          <w:rFonts w:ascii="Arial" w:hAnsi="Arial"/>
          <w:i/>
          <w:color w:val="231F20"/>
          <w:w w:val="105"/>
          <w:sz w:val="16"/>
        </w:rPr>
        <w:t>(Publicada en el «Boletín Oficial de Canarias» número 104, </w:t>
      </w:r>
      <w:r>
        <w:rPr>
          <w:rFonts w:ascii="Arial" w:hAnsi="Arial"/>
          <w:i/>
          <w:color w:val="231F20"/>
          <w:w w:val="105"/>
          <w:sz w:val="16"/>
        </w:rPr>
        <w:t>de 24 de mayo de 2007.)</w:t>
      </w:r>
    </w:p>
    <w:p>
      <w:pPr>
        <w:pStyle w:val="BodyText"/>
        <w:ind w:left="0" w:firstLine="0"/>
        <w:jc w:val="left"/>
        <w:rPr>
          <w:rFonts w:ascii="Arial"/>
          <w:i/>
        </w:rPr>
      </w:pPr>
    </w:p>
    <w:p>
      <w:pPr>
        <w:pStyle w:val="BodyText"/>
        <w:spacing w:before="5"/>
        <w:ind w:left="0" w:firstLine="0"/>
        <w:jc w:val="left"/>
        <w:rPr>
          <w:rFonts w:ascii="Arial"/>
          <w:i/>
          <w:sz w:val="21"/>
        </w:rPr>
      </w:pPr>
    </w:p>
    <w:p>
      <w:pPr>
        <w:pStyle w:val="Heading1"/>
        <w:ind w:right="984"/>
      </w:pPr>
      <w:r>
        <w:rPr>
          <w:color w:val="231F20"/>
        </w:rPr>
        <w:t>UNIVERSIDADES</w:t>
      </w:r>
    </w:p>
    <w:p>
      <w:pPr>
        <w:spacing w:line="228" w:lineRule="auto" w:before="112"/>
        <w:ind w:left="1136" w:right="505" w:hanging="1024"/>
        <w:jc w:val="both"/>
        <w:rPr>
          <w:rFonts w:ascii="Arial" w:hAnsi="Arial"/>
          <w:i/>
          <w:sz w:val="20"/>
        </w:rPr>
      </w:pPr>
      <w:r>
        <w:rPr>
          <w:rFonts w:ascii="Lucida Sans" w:hAnsi="Lucida Sans"/>
          <w:b/>
          <w:color w:val="231F20"/>
          <w:spacing w:val="-7"/>
          <w:w w:val="110"/>
          <w:sz w:val="26"/>
        </w:rPr>
        <w:t>11753 </w:t>
      </w:r>
      <w:r>
        <w:rPr>
          <w:rFonts w:ascii="Arial" w:hAnsi="Arial"/>
          <w:i/>
          <w:color w:val="231F20"/>
          <w:w w:val="110"/>
          <w:sz w:val="20"/>
        </w:rPr>
        <w:t>RESOLUCIÓN de 12 de junio de </w:t>
      </w:r>
      <w:r>
        <w:rPr>
          <w:rFonts w:ascii="Arial" w:hAnsi="Arial"/>
          <w:i/>
          <w:color w:val="231F20"/>
          <w:spacing w:val="-6"/>
          <w:w w:val="110"/>
          <w:sz w:val="20"/>
        </w:rPr>
        <w:t>2007, </w:t>
      </w:r>
      <w:r>
        <w:rPr>
          <w:rFonts w:ascii="Arial" w:hAnsi="Arial"/>
          <w:i/>
          <w:color w:val="231F20"/>
          <w:w w:val="110"/>
          <w:sz w:val="20"/>
        </w:rPr>
        <w:t>de </w:t>
      </w:r>
      <w:r>
        <w:rPr>
          <w:rFonts w:ascii="Arial" w:hAnsi="Arial"/>
          <w:i/>
          <w:color w:val="231F20"/>
          <w:spacing w:val="-6"/>
          <w:w w:val="110"/>
          <w:sz w:val="20"/>
        </w:rPr>
        <w:t>la </w:t>
      </w:r>
      <w:r>
        <w:rPr>
          <w:rFonts w:ascii="Arial" w:hAnsi="Arial"/>
          <w:i/>
          <w:color w:val="231F20"/>
          <w:w w:val="110"/>
          <w:sz w:val="20"/>
        </w:rPr>
        <w:t>Secretaría General del Consejo de</w:t>
      </w:r>
      <w:r>
        <w:rPr>
          <w:rFonts w:ascii="Arial" w:hAnsi="Arial"/>
          <w:i/>
          <w:color w:val="231F20"/>
          <w:spacing w:val="-32"/>
          <w:w w:val="110"/>
          <w:sz w:val="20"/>
        </w:rPr>
        <w:t> </w:t>
      </w:r>
      <w:r>
        <w:rPr>
          <w:rFonts w:ascii="Arial" w:hAnsi="Arial"/>
          <w:i/>
          <w:color w:val="231F20"/>
          <w:w w:val="110"/>
          <w:sz w:val="20"/>
        </w:rPr>
        <w:t>Coordina- ción Universitaria, por la que se publica </w:t>
      </w:r>
      <w:r>
        <w:rPr>
          <w:rFonts w:ascii="Arial" w:hAnsi="Arial"/>
          <w:i/>
          <w:color w:val="231F20"/>
          <w:spacing w:val="-6"/>
          <w:w w:val="110"/>
          <w:sz w:val="20"/>
        </w:rPr>
        <w:t>el </w:t>
      </w:r>
      <w:r>
        <w:rPr>
          <w:rFonts w:ascii="Arial" w:hAnsi="Arial"/>
          <w:i/>
          <w:color w:val="231F20"/>
          <w:w w:val="110"/>
          <w:sz w:val="20"/>
        </w:rPr>
        <w:t>acuerdo</w:t>
      </w:r>
      <w:r>
        <w:rPr>
          <w:rFonts w:ascii="Arial" w:hAnsi="Arial"/>
          <w:i/>
          <w:color w:val="231F20"/>
          <w:spacing w:val="-23"/>
          <w:w w:val="110"/>
          <w:sz w:val="20"/>
        </w:rPr>
        <w:t> </w:t>
      </w:r>
      <w:r>
        <w:rPr>
          <w:rFonts w:ascii="Arial" w:hAnsi="Arial"/>
          <w:i/>
          <w:color w:val="231F20"/>
          <w:w w:val="110"/>
          <w:sz w:val="20"/>
        </w:rPr>
        <w:t>de</w:t>
      </w:r>
      <w:r>
        <w:rPr>
          <w:rFonts w:ascii="Arial" w:hAnsi="Arial"/>
          <w:i/>
          <w:color w:val="231F20"/>
          <w:spacing w:val="-22"/>
          <w:w w:val="110"/>
          <w:sz w:val="20"/>
        </w:rPr>
        <w:t> </w:t>
      </w:r>
      <w:r>
        <w:rPr>
          <w:rFonts w:ascii="Arial" w:hAnsi="Arial"/>
          <w:i/>
          <w:color w:val="231F20"/>
          <w:w w:val="110"/>
          <w:sz w:val="20"/>
        </w:rPr>
        <w:t>4</w:t>
      </w:r>
      <w:r>
        <w:rPr>
          <w:rFonts w:ascii="Arial" w:hAnsi="Arial"/>
          <w:i/>
          <w:color w:val="231F20"/>
          <w:spacing w:val="-22"/>
          <w:w w:val="110"/>
          <w:sz w:val="20"/>
        </w:rPr>
        <w:t> </w:t>
      </w:r>
      <w:r>
        <w:rPr>
          <w:rFonts w:ascii="Arial" w:hAnsi="Arial"/>
          <w:i/>
          <w:color w:val="231F20"/>
          <w:w w:val="110"/>
          <w:sz w:val="20"/>
        </w:rPr>
        <w:t>de</w:t>
      </w:r>
      <w:r>
        <w:rPr>
          <w:rFonts w:ascii="Arial" w:hAnsi="Arial"/>
          <w:i/>
          <w:color w:val="231F20"/>
          <w:spacing w:val="-22"/>
          <w:w w:val="110"/>
          <w:sz w:val="20"/>
        </w:rPr>
        <w:t> </w:t>
      </w:r>
      <w:r>
        <w:rPr>
          <w:rFonts w:ascii="Arial" w:hAnsi="Arial"/>
          <w:i/>
          <w:color w:val="231F20"/>
          <w:w w:val="110"/>
          <w:sz w:val="20"/>
        </w:rPr>
        <w:t>junio</w:t>
      </w:r>
      <w:r>
        <w:rPr>
          <w:rFonts w:ascii="Arial" w:hAnsi="Arial"/>
          <w:i/>
          <w:color w:val="231F20"/>
          <w:spacing w:val="-23"/>
          <w:w w:val="110"/>
          <w:sz w:val="20"/>
        </w:rPr>
        <w:t> </w:t>
      </w:r>
      <w:r>
        <w:rPr>
          <w:rFonts w:ascii="Arial" w:hAnsi="Arial"/>
          <w:i/>
          <w:color w:val="231F20"/>
          <w:w w:val="110"/>
          <w:sz w:val="20"/>
        </w:rPr>
        <w:t>de</w:t>
      </w:r>
      <w:r>
        <w:rPr>
          <w:rFonts w:ascii="Arial" w:hAnsi="Arial"/>
          <w:i/>
          <w:color w:val="231F20"/>
          <w:spacing w:val="-22"/>
          <w:w w:val="110"/>
          <w:sz w:val="20"/>
        </w:rPr>
        <w:t> </w:t>
      </w:r>
      <w:r>
        <w:rPr>
          <w:rFonts w:ascii="Arial" w:hAnsi="Arial"/>
          <w:i/>
          <w:color w:val="231F20"/>
          <w:spacing w:val="-6"/>
          <w:w w:val="110"/>
          <w:sz w:val="20"/>
        </w:rPr>
        <w:t>2007,</w:t>
      </w:r>
      <w:r>
        <w:rPr>
          <w:rFonts w:ascii="Arial" w:hAnsi="Arial"/>
          <w:i/>
          <w:color w:val="231F20"/>
          <w:spacing w:val="-22"/>
          <w:w w:val="110"/>
          <w:sz w:val="20"/>
        </w:rPr>
        <w:t> </w:t>
      </w:r>
      <w:r>
        <w:rPr>
          <w:rFonts w:ascii="Arial" w:hAnsi="Arial"/>
          <w:i/>
          <w:color w:val="231F20"/>
          <w:w w:val="110"/>
          <w:sz w:val="20"/>
        </w:rPr>
        <w:t>de</w:t>
      </w:r>
      <w:r>
        <w:rPr>
          <w:rFonts w:ascii="Arial" w:hAnsi="Arial"/>
          <w:i/>
          <w:color w:val="231F20"/>
          <w:spacing w:val="-22"/>
          <w:w w:val="110"/>
          <w:sz w:val="20"/>
        </w:rPr>
        <w:t> </w:t>
      </w:r>
      <w:r>
        <w:rPr>
          <w:rFonts w:ascii="Arial" w:hAnsi="Arial"/>
          <w:i/>
          <w:color w:val="231F20"/>
          <w:w w:val="110"/>
          <w:sz w:val="20"/>
        </w:rPr>
        <w:t>la</w:t>
      </w:r>
      <w:r>
        <w:rPr>
          <w:rFonts w:ascii="Arial" w:hAnsi="Arial"/>
          <w:i/>
          <w:color w:val="231F20"/>
          <w:spacing w:val="-22"/>
          <w:w w:val="110"/>
          <w:sz w:val="20"/>
        </w:rPr>
        <w:t> </w:t>
      </w:r>
      <w:r>
        <w:rPr>
          <w:rFonts w:ascii="Arial" w:hAnsi="Arial"/>
          <w:i/>
          <w:color w:val="231F20"/>
          <w:w w:val="110"/>
          <w:sz w:val="20"/>
        </w:rPr>
        <w:t>Conferen- cia</w:t>
      </w:r>
      <w:r>
        <w:rPr>
          <w:rFonts w:ascii="Arial" w:hAnsi="Arial"/>
          <w:i/>
          <w:color w:val="231F20"/>
          <w:spacing w:val="-24"/>
          <w:w w:val="110"/>
          <w:sz w:val="20"/>
        </w:rPr>
        <w:t> </w:t>
      </w:r>
      <w:r>
        <w:rPr>
          <w:rFonts w:ascii="Arial" w:hAnsi="Arial"/>
          <w:i/>
          <w:color w:val="231F20"/>
          <w:w w:val="110"/>
          <w:sz w:val="20"/>
        </w:rPr>
        <w:t>General</w:t>
      </w:r>
      <w:r>
        <w:rPr>
          <w:rFonts w:ascii="Arial" w:hAnsi="Arial"/>
          <w:i/>
          <w:color w:val="231F20"/>
          <w:spacing w:val="-26"/>
          <w:w w:val="110"/>
          <w:sz w:val="20"/>
        </w:rPr>
        <w:t> </w:t>
      </w:r>
      <w:r>
        <w:rPr>
          <w:rFonts w:ascii="Arial" w:hAnsi="Arial"/>
          <w:i/>
          <w:color w:val="231F20"/>
          <w:w w:val="110"/>
          <w:sz w:val="20"/>
        </w:rPr>
        <w:t>de</w:t>
      </w:r>
      <w:r>
        <w:rPr>
          <w:rFonts w:ascii="Arial" w:hAnsi="Arial"/>
          <w:i/>
          <w:color w:val="231F20"/>
          <w:spacing w:val="-26"/>
          <w:w w:val="110"/>
          <w:sz w:val="20"/>
        </w:rPr>
        <w:t> </w:t>
      </w:r>
      <w:r>
        <w:rPr>
          <w:rFonts w:ascii="Arial" w:hAnsi="Arial"/>
          <w:i/>
          <w:color w:val="231F20"/>
          <w:spacing w:val="-3"/>
          <w:w w:val="110"/>
          <w:sz w:val="20"/>
        </w:rPr>
        <w:t>Política</w:t>
      </w:r>
      <w:r>
        <w:rPr>
          <w:rFonts w:ascii="Arial" w:hAnsi="Arial"/>
          <w:i/>
          <w:color w:val="231F20"/>
          <w:spacing w:val="-26"/>
          <w:w w:val="110"/>
          <w:sz w:val="20"/>
        </w:rPr>
        <w:t> </w:t>
      </w:r>
      <w:r>
        <w:rPr>
          <w:rFonts w:ascii="Arial" w:hAnsi="Arial"/>
          <w:i/>
          <w:color w:val="231F20"/>
          <w:w w:val="110"/>
          <w:sz w:val="20"/>
        </w:rPr>
        <w:t>Universitaria,</w:t>
      </w:r>
      <w:r>
        <w:rPr>
          <w:rFonts w:ascii="Arial" w:hAnsi="Arial"/>
          <w:i/>
          <w:color w:val="231F20"/>
          <w:spacing w:val="-26"/>
          <w:w w:val="110"/>
          <w:sz w:val="20"/>
        </w:rPr>
        <w:t> </w:t>
      </w:r>
      <w:r>
        <w:rPr>
          <w:rFonts w:ascii="Arial" w:hAnsi="Arial"/>
          <w:i/>
          <w:color w:val="231F20"/>
          <w:w w:val="110"/>
          <w:sz w:val="20"/>
        </w:rPr>
        <w:t>por</w:t>
      </w:r>
      <w:r>
        <w:rPr>
          <w:rFonts w:ascii="Arial" w:hAnsi="Arial"/>
          <w:i/>
          <w:color w:val="231F20"/>
          <w:spacing w:val="-26"/>
          <w:w w:val="110"/>
          <w:sz w:val="20"/>
        </w:rPr>
        <w:t> </w:t>
      </w:r>
      <w:r>
        <w:rPr>
          <w:rFonts w:ascii="Arial" w:hAnsi="Arial"/>
          <w:i/>
          <w:color w:val="231F20"/>
          <w:w w:val="110"/>
          <w:sz w:val="20"/>
        </w:rPr>
        <w:t>el</w:t>
      </w:r>
      <w:r>
        <w:rPr>
          <w:rFonts w:ascii="Arial" w:hAnsi="Arial"/>
          <w:i/>
          <w:color w:val="231F20"/>
          <w:spacing w:val="-26"/>
          <w:w w:val="110"/>
          <w:sz w:val="20"/>
        </w:rPr>
        <w:t> </w:t>
      </w:r>
      <w:r>
        <w:rPr>
          <w:rFonts w:ascii="Arial" w:hAnsi="Arial"/>
          <w:i/>
          <w:color w:val="231F20"/>
          <w:spacing w:val="-2"/>
          <w:w w:val="110"/>
          <w:sz w:val="20"/>
        </w:rPr>
        <w:t>que </w:t>
      </w:r>
      <w:r>
        <w:rPr>
          <w:rFonts w:ascii="Arial" w:hAnsi="Arial"/>
          <w:i/>
          <w:color w:val="231F20"/>
          <w:w w:val="110"/>
          <w:sz w:val="20"/>
        </w:rPr>
        <w:t>se fijan los límites de precios públicos </w:t>
      </w:r>
      <w:r>
        <w:rPr>
          <w:rFonts w:ascii="Arial" w:hAnsi="Arial"/>
          <w:i/>
          <w:color w:val="231F20"/>
          <w:spacing w:val="-6"/>
          <w:w w:val="110"/>
          <w:sz w:val="20"/>
        </w:rPr>
        <w:t>por </w:t>
      </w:r>
      <w:r>
        <w:rPr>
          <w:rFonts w:ascii="Arial" w:hAnsi="Arial"/>
          <w:i/>
          <w:color w:val="231F20"/>
          <w:w w:val="110"/>
          <w:sz w:val="20"/>
        </w:rPr>
        <w:t>estudios</w:t>
      </w:r>
      <w:r>
        <w:rPr>
          <w:rFonts w:ascii="Arial" w:hAnsi="Arial"/>
          <w:i/>
          <w:color w:val="231F20"/>
          <w:spacing w:val="-21"/>
          <w:w w:val="110"/>
          <w:sz w:val="20"/>
        </w:rPr>
        <w:t> </w:t>
      </w:r>
      <w:r>
        <w:rPr>
          <w:rFonts w:ascii="Arial" w:hAnsi="Arial"/>
          <w:i/>
          <w:color w:val="231F20"/>
          <w:w w:val="110"/>
          <w:sz w:val="20"/>
        </w:rPr>
        <w:t>conducentes</w:t>
      </w:r>
      <w:r>
        <w:rPr>
          <w:rFonts w:ascii="Arial" w:hAnsi="Arial"/>
          <w:i/>
          <w:color w:val="231F20"/>
          <w:spacing w:val="-21"/>
          <w:w w:val="110"/>
          <w:sz w:val="20"/>
        </w:rPr>
        <w:t> </w:t>
      </w:r>
      <w:r>
        <w:rPr>
          <w:rFonts w:ascii="Arial" w:hAnsi="Arial"/>
          <w:i/>
          <w:color w:val="231F20"/>
          <w:w w:val="110"/>
          <w:sz w:val="20"/>
        </w:rPr>
        <w:t>a</w:t>
      </w:r>
      <w:r>
        <w:rPr>
          <w:rFonts w:ascii="Arial" w:hAnsi="Arial"/>
          <w:i/>
          <w:color w:val="231F20"/>
          <w:spacing w:val="-21"/>
          <w:w w:val="110"/>
          <w:sz w:val="20"/>
        </w:rPr>
        <w:t> </w:t>
      </w:r>
      <w:r>
        <w:rPr>
          <w:rFonts w:ascii="Arial" w:hAnsi="Arial"/>
          <w:i/>
          <w:color w:val="231F20"/>
          <w:w w:val="110"/>
          <w:sz w:val="20"/>
        </w:rPr>
        <w:t>la</w:t>
      </w:r>
      <w:r>
        <w:rPr>
          <w:rFonts w:ascii="Arial" w:hAnsi="Arial"/>
          <w:i/>
          <w:color w:val="231F20"/>
          <w:spacing w:val="-21"/>
          <w:w w:val="110"/>
          <w:sz w:val="20"/>
        </w:rPr>
        <w:t> </w:t>
      </w:r>
      <w:r>
        <w:rPr>
          <w:rFonts w:ascii="Arial" w:hAnsi="Arial"/>
          <w:i/>
          <w:color w:val="231F20"/>
          <w:w w:val="110"/>
          <w:sz w:val="20"/>
        </w:rPr>
        <w:t>obtención</w:t>
      </w:r>
      <w:r>
        <w:rPr>
          <w:rFonts w:ascii="Arial" w:hAnsi="Arial"/>
          <w:i/>
          <w:color w:val="231F20"/>
          <w:spacing w:val="-20"/>
          <w:w w:val="110"/>
          <w:sz w:val="20"/>
        </w:rPr>
        <w:t> </w:t>
      </w:r>
      <w:r>
        <w:rPr>
          <w:rFonts w:ascii="Arial" w:hAnsi="Arial"/>
          <w:i/>
          <w:color w:val="231F20"/>
          <w:w w:val="110"/>
          <w:sz w:val="20"/>
        </w:rPr>
        <w:t>de</w:t>
      </w:r>
      <w:r>
        <w:rPr>
          <w:rFonts w:ascii="Arial" w:hAnsi="Arial"/>
          <w:i/>
          <w:color w:val="231F20"/>
          <w:spacing w:val="-21"/>
          <w:w w:val="110"/>
          <w:sz w:val="20"/>
        </w:rPr>
        <w:t> </w:t>
      </w:r>
      <w:r>
        <w:rPr>
          <w:rFonts w:ascii="Arial" w:hAnsi="Arial"/>
          <w:i/>
          <w:color w:val="231F20"/>
          <w:w w:val="110"/>
          <w:sz w:val="20"/>
        </w:rPr>
        <w:t>títulos </w:t>
      </w:r>
      <w:r>
        <w:rPr>
          <w:rFonts w:ascii="Arial" w:hAnsi="Arial"/>
          <w:i/>
          <w:color w:val="231F20"/>
          <w:w w:val="105"/>
          <w:sz w:val="20"/>
        </w:rPr>
        <w:t>universitarios</w:t>
      </w:r>
      <w:r>
        <w:rPr>
          <w:rFonts w:ascii="Arial" w:hAnsi="Arial"/>
          <w:i/>
          <w:color w:val="231F20"/>
          <w:spacing w:val="-13"/>
          <w:w w:val="105"/>
          <w:sz w:val="20"/>
        </w:rPr>
        <w:t> </w:t>
      </w:r>
      <w:r>
        <w:rPr>
          <w:rFonts w:ascii="Arial" w:hAnsi="Arial"/>
          <w:i/>
          <w:color w:val="231F20"/>
          <w:w w:val="105"/>
          <w:sz w:val="20"/>
        </w:rPr>
        <w:t>oficiales</w:t>
      </w:r>
      <w:r>
        <w:rPr>
          <w:rFonts w:ascii="Arial" w:hAnsi="Arial"/>
          <w:i/>
          <w:color w:val="231F20"/>
          <w:spacing w:val="-13"/>
          <w:w w:val="105"/>
          <w:sz w:val="20"/>
        </w:rPr>
        <w:t> </w:t>
      </w:r>
      <w:r>
        <w:rPr>
          <w:rFonts w:ascii="Arial" w:hAnsi="Arial"/>
          <w:i/>
          <w:color w:val="231F20"/>
          <w:w w:val="105"/>
          <w:sz w:val="20"/>
        </w:rPr>
        <w:t>para</w:t>
      </w:r>
      <w:r>
        <w:rPr>
          <w:rFonts w:ascii="Arial" w:hAnsi="Arial"/>
          <w:i/>
          <w:color w:val="231F20"/>
          <w:spacing w:val="-12"/>
          <w:w w:val="105"/>
          <w:sz w:val="20"/>
        </w:rPr>
        <w:t> </w:t>
      </w:r>
      <w:r>
        <w:rPr>
          <w:rFonts w:ascii="Arial" w:hAnsi="Arial"/>
          <w:i/>
          <w:color w:val="231F20"/>
          <w:w w:val="105"/>
          <w:sz w:val="20"/>
        </w:rPr>
        <w:t>el</w:t>
      </w:r>
      <w:r>
        <w:rPr>
          <w:rFonts w:ascii="Arial" w:hAnsi="Arial"/>
          <w:i/>
          <w:color w:val="231F20"/>
          <w:spacing w:val="-13"/>
          <w:w w:val="105"/>
          <w:sz w:val="20"/>
        </w:rPr>
        <w:t> </w:t>
      </w:r>
      <w:r>
        <w:rPr>
          <w:rFonts w:ascii="Arial" w:hAnsi="Arial"/>
          <w:i/>
          <w:color w:val="231F20"/>
          <w:w w:val="105"/>
          <w:sz w:val="20"/>
        </w:rPr>
        <w:t>curso</w:t>
      </w:r>
      <w:r>
        <w:rPr>
          <w:rFonts w:ascii="Arial" w:hAnsi="Arial"/>
          <w:i/>
          <w:color w:val="231F20"/>
          <w:spacing w:val="-12"/>
          <w:w w:val="105"/>
          <w:sz w:val="20"/>
        </w:rPr>
        <w:t> </w:t>
      </w:r>
      <w:r>
        <w:rPr>
          <w:rFonts w:ascii="Arial" w:hAnsi="Arial"/>
          <w:i/>
          <w:color w:val="231F20"/>
          <w:w w:val="105"/>
          <w:sz w:val="20"/>
        </w:rPr>
        <w:t>2007-2008.</w:t>
      </w:r>
    </w:p>
    <w:p>
      <w:pPr>
        <w:pStyle w:val="BodyText"/>
        <w:spacing w:line="196" w:lineRule="auto" w:before="182"/>
        <w:ind w:right="505"/>
      </w:pPr>
      <w:r>
        <w:rPr>
          <w:color w:val="231F20"/>
          <w:w w:val="115"/>
        </w:rPr>
        <w:t>La Conferencia General de Política Universitaria, en </w:t>
      </w:r>
      <w:r>
        <w:rPr>
          <w:color w:val="231F20"/>
          <w:spacing w:val="-8"/>
          <w:w w:val="115"/>
        </w:rPr>
        <w:t>la </w:t>
      </w:r>
      <w:r>
        <w:rPr>
          <w:color w:val="231F20"/>
          <w:w w:val="115"/>
        </w:rPr>
        <w:t>sesión celebrada el 4 de junio de </w:t>
      </w:r>
      <w:r>
        <w:rPr>
          <w:color w:val="231F20"/>
          <w:spacing w:val="-6"/>
          <w:w w:val="115"/>
        </w:rPr>
        <w:t>2007, </w:t>
      </w:r>
      <w:r>
        <w:rPr>
          <w:color w:val="231F20"/>
          <w:w w:val="115"/>
        </w:rPr>
        <w:t>ha acordado </w:t>
      </w:r>
      <w:r>
        <w:rPr>
          <w:color w:val="231F20"/>
          <w:spacing w:val="-3"/>
          <w:w w:val="115"/>
        </w:rPr>
        <w:t>fijar </w:t>
      </w:r>
      <w:r>
        <w:rPr>
          <w:color w:val="231F20"/>
          <w:w w:val="115"/>
        </w:rPr>
        <w:t>los límites de precios públicos por estudios conducentes  a la obtención de títulos universitarios oficiales para </w:t>
      </w:r>
      <w:r>
        <w:rPr>
          <w:color w:val="231F20"/>
          <w:spacing w:val="-6"/>
          <w:w w:val="115"/>
        </w:rPr>
        <w:t>el </w:t>
      </w:r>
      <w:r>
        <w:rPr>
          <w:color w:val="231F20"/>
          <w:w w:val="115"/>
        </w:rPr>
        <w:t>curso</w:t>
      </w:r>
      <w:r>
        <w:rPr>
          <w:color w:val="231F20"/>
          <w:spacing w:val="2"/>
          <w:w w:val="115"/>
        </w:rPr>
        <w:t> </w:t>
      </w:r>
      <w:r>
        <w:rPr>
          <w:color w:val="231F20"/>
          <w:w w:val="115"/>
        </w:rPr>
        <w:t>2007-2008.</w:t>
      </w:r>
    </w:p>
    <w:p>
      <w:pPr>
        <w:pStyle w:val="BodyText"/>
        <w:spacing w:line="196" w:lineRule="auto" w:before="3"/>
        <w:ind w:right="505"/>
      </w:pPr>
      <w:r>
        <w:rPr>
          <w:color w:val="231F20"/>
          <w:w w:val="115"/>
        </w:rPr>
        <w:t>Para general conocimiento, esta Secretaría General del Consejo de Coordinación Universitaria ha resuelto disponer la publicación en el «Boletín Oficial del Estado» del citado acuerdo, como anexo de esta resolución.</w:t>
      </w:r>
    </w:p>
    <w:p>
      <w:pPr>
        <w:pStyle w:val="BodyText"/>
        <w:spacing w:line="196" w:lineRule="auto" w:before="131"/>
        <w:ind w:right="509"/>
      </w:pPr>
      <w:r>
        <w:rPr>
          <w:color w:val="231F20"/>
          <w:spacing w:val="-4"/>
          <w:w w:val="115"/>
        </w:rPr>
        <w:t>Madrid, 12 </w:t>
      </w:r>
      <w:r>
        <w:rPr>
          <w:color w:val="231F20"/>
          <w:w w:val="115"/>
        </w:rPr>
        <w:t>de </w:t>
      </w:r>
      <w:r>
        <w:rPr>
          <w:color w:val="231F20"/>
          <w:spacing w:val="-4"/>
          <w:w w:val="115"/>
        </w:rPr>
        <w:t>junio </w:t>
      </w:r>
      <w:r>
        <w:rPr>
          <w:color w:val="231F20"/>
          <w:w w:val="115"/>
        </w:rPr>
        <w:t>de </w:t>
      </w:r>
      <w:r>
        <w:rPr>
          <w:color w:val="231F20"/>
          <w:spacing w:val="-8"/>
          <w:w w:val="115"/>
        </w:rPr>
        <w:t>2007.–El </w:t>
      </w:r>
      <w:r>
        <w:rPr>
          <w:color w:val="231F20"/>
          <w:spacing w:val="-4"/>
          <w:w w:val="115"/>
        </w:rPr>
        <w:t>Secretario General del Consejo </w:t>
      </w:r>
      <w:r>
        <w:rPr>
          <w:color w:val="231F20"/>
          <w:w w:val="115"/>
        </w:rPr>
        <w:t>de </w:t>
      </w:r>
      <w:r>
        <w:rPr>
          <w:color w:val="231F20"/>
          <w:spacing w:val="-4"/>
          <w:w w:val="115"/>
        </w:rPr>
        <w:t>Coordinación Universitaria, Félix García Lausín.</w:t>
      </w:r>
    </w:p>
    <w:p>
      <w:pPr>
        <w:pStyle w:val="BodyText"/>
        <w:spacing w:before="155"/>
        <w:ind w:left="592" w:right="984" w:firstLine="0"/>
        <w:jc w:val="center"/>
        <w:rPr>
          <w:rFonts w:ascii="Lucida Sans"/>
          <w:b/>
        </w:rPr>
      </w:pPr>
      <w:r>
        <w:rPr>
          <w:rFonts w:ascii="Lucida Sans"/>
          <w:b/>
          <w:color w:val="231F20"/>
        </w:rPr>
        <w:t>ANEXO</w:t>
      </w:r>
    </w:p>
    <w:p>
      <w:pPr>
        <w:pStyle w:val="BodyText"/>
        <w:spacing w:line="204" w:lineRule="auto" w:before="187"/>
        <w:ind w:right="505" w:firstLine="0"/>
        <w:rPr>
          <w:rFonts w:ascii="Lucida Sans" w:hAnsi="Lucida Sans"/>
          <w:b/>
        </w:rPr>
      </w:pPr>
      <w:r>
        <w:rPr>
          <w:rFonts w:ascii="Lucida Sans" w:hAnsi="Lucida Sans"/>
          <w:b/>
          <w:color w:val="231F20"/>
          <w:w w:val="95"/>
        </w:rPr>
        <w:t>Acuerdo</w:t>
      </w:r>
      <w:r>
        <w:rPr>
          <w:rFonts w:ascii="Lucida Sans" w:hAnsi="Lucida Sans"/>
          <w:b/>
          <w:color w:val="231F20"/>
          <w:spacing w:val="-17"/>
          <w:w w:val="95"/>
        </w:rPr>
        <w:t> </w:t>
      </w:r>
      <w:r>
        <w:rPr>
          <w:rFonts w:ascii="Lucida Sans" w:hAnsi="Lucida Sans"/>
          <w:b/>
          <w:color w:val="231F20"/>
          <w:w w:val="95"/>
        </w:rPr>
        <w:t>de</w:t>
      </w:r>
      <w:r>
        <w:rPr>
          <w:rFonts w:ascii="Lucida Sans" w:hAnsi="Lucida Sans"/>
          <w:b/>
          <w:color w:val="231F20"/>
          <w:spacing w:val="-16"/>
          <w:w w:val="95"/>
        </w:rPr>
        <w:t> </w:t>
      </w:r>
      <w:r>
        <w:rPr>
          <w:rFonts w:ascii="Lucida Sans" w:hAnsi="Lucida Sans"/>
          <w:b/>
          <w:color w:val="231F20"/>
          <w:w w:val="95"/>
        </w:rPr>
        <w:t>4</w:t>
      </w:r>
      <w:r>
        <w:rPr>
          <w:rFonts w:ascii="Lucida Sans" w:hAnsi="Lucida Sans"/>
          <w:b/>
          <w:color w:val="231F20"/>
          <w:spacing w:val="-17"/>
          <w:w w:val="95"/>
        </w:rPr>
        <w:t> </w:t>
      </w:r>
      <w:r>
        <w:rPr>
          <w:rFonts w:ascii="Lucida Sans" w:hAnsi="Lucida Sans"/>
          <w:b/>
          <w:color w:val="231F20"/>
          <w:w w:val="95"/>
        </w:rPr>
        <w:t>de</w:t>
      </w:r>
      <w:r>
        <w:rPr>
          <w:rFonts w:ascii="Lucida Sans" w:hAnsi="Lucida Sans"/>
          <w:b/>
          <w:color w:val="231F20"/>
          <w:spacing w:val="-16"/>
          <w:w w:val="95"/>
        </w:rPr>
        <w:t> </w:t>
      </w:r>
      <w:r>
        <w:rPr>
          <w:rFonts w:ascii="Lucida Sans" w:hAnsi="Lucida Sans"/>
          <w:b/>
          <w:color w:val="231F20"/>
          <w:w w:val="95"/>
        </w:rPr>
        <w:t>junio</w:t>
      </w:r>
      <w:r>
        <w:rPr>
          <w:rFonts w:ascii="Lucida Sans" w:hAnsi="Lucida Sans"/>
          <w:b/>
          <w:color w:val="231F20"/>
          <w:spacing w:val="-17"/>
          <w:w w:val="95"/>
        </w:rPr>
        <w:t> </w:t>
      </w:r>
      <w:r>
        <w:rPr>
          <w:rFonts w:ascii="Lucida Sans" w:hAnsi="Lucida Sans"/>
          <w:b/>
          <w:color w:val="231F20"/>
          <w:w w:val="95"/>
        </w:rPr>
        <w:t>de</w:t>
      </w:r>
      <w:r>
        <w:rPr>
          <w:rFonts w:ascii="Lucida Sans" w:hAnsi="Lucida Sans"/>
          <w:b/>
          <w:color w:val="231F20"/>
          <w:spacing w:val="-16"/>
          <w:w w:val="95"/>
        </w:rPr>
        <w:t> </w:t>
      </w:r>
      <w:r>
        <w:rPr>
          <w:rFonts w:ascii="Lucida Sans" w:hAnsi="Lucida Sans"/>
          <w:b/>
          <w:color w:val="231F20"/>
          <w:spacing w:val="-6"/>
          <w:w w:val="95"/>
        </w:rPr>
        <w:t>2007,</w:t>
      </w:r>
      <w:r>
        <w:rPr>
          <w:rFonts w:ascii="Lucida Sans" w:hAnsi="Lucida Sans"/>
          <w:b/>
          <w:color w:val="231F20"/>
          <w:spacing w:val="-20"/>
          <w:w w:val="95"/>
        </w:rPr>
        <w:t> </w:t>
      </w:r>
      <w:r>
        <w:rPr>
          <w:rFonts w:ascii="Lucida Sans" w:hAnsi="Lucida Sans"/>
          <w:b/>
          <w:color w:val="231F20"/>
          <w:w w:val="95"/>
        </w:rPr>
        <w:t>de</w:t>
      </w:r>
      <w:r>
        <w:rPr>
          <w:rFonts w:ascii="Lucida Sans" w:hAnsi="Lucida Sans"/>
          <w:b/>
          <w:color w:val="231F20"/>
          <w:spacing w:val="-17"/>
          <w:w w:val="95"/>
        </w:rPr>
        <w:t> </w:t>
      </w:r>
      <w:r>
        <w:rPr>
          <w:rFonts w:ascii="Lucida Sans" w:hAnsi="Lucida Sans"/>
          <w:b/>
          <w:color w:val="231F20"/>
          <w:w w:val="95"/>
        </w:rPr>
        <w:t>la</w:t>
      </w:r>
      <w:r>
        <w:rPr>
          <w:rFonts w:ascii="Lucida Sans" w:hAnsi="Lucida Sans"/>
          <w:b/>
          <w:color w:val="231F20"/>
          <w:spacing w:val="-16"/>
          <w:w w:val="95"/>
        </w:rPr>
        <w:t> </w:t>
      </w:r>
      <w:r>
        <w:rPr>
          <w:rFonts w:ascii="Lucida Sans" w:hAnsi="Lucida Sans"/>
          <w:b/>
          <w:color w:val="231F20"/>
          <w:w w:val="95"/>
        </w:rPr>
        <w:t>Conferencia</w:t>
      </w:r>
      <w:r>
        <w:rPr>
          <w:rFonts w:ascii="Lucida Sans" w:hAnsi="Lucida Sans"/>
          <w:b/>
          <w:color w:val="231F20"/>
          <w:spacing w:val="-17"/>
          <w:w w:val="95"/>
        </w:rPr>
        <w:t> </w:t>
      </w:r>
      <w:r>
        <w:rPr>
          <w:rFonts w:ascii="Lucida Sans" w:hAnsi="Lucida Sans"/>
          <w:b/>
          <w:color w:val="231F20"/>
          <w:w w:val="95"/>
        </w:rPr>
        <w:t>General de</w:t>
      </w:r>
      <w:r>
        <w:rPr>
          <w:rFonts w:ascii="Lucida Sans" w:hAnsi="Lucida Sans"/>
          <w:b/>
          <w:color w:val="231F20"/>
          <w:spacing w:val="-17"/>
          <w:w w:val="95"/>
        </w:rPr>
        <w:t> </w:t>
      </w:r>
      <w:r>
        <w:rPr>
          <w:rFonts w:ascii="Lucida Sans" w:hAnsi="Lucida Sans"/>
          <w:b/>
          <w:color w:val="231F20"/>
          <w:w w:val="95"/>
        </w:rPr>
        <w:t>Política</w:t>
      </w:r>
      <w:r>
        <w:rPr>
          <w:rFonts w:ascii="Lucida Sans" w:hAnsi="Lucida Sans"/>
          <w:b/>
          <w:color w:val="231F20"/>
          <w:spacing w:val="-17"/>
          <w:w w:val="95"/>
        </w:rPr>
        <w:t> </w:t>
      </w:r>
      <w:r>
        <w:rPr>
          <w:rFonts w:ascii="Lucida Sans" w:hAnsi="Lucida Sans"/>
          <w:b/>
          <w:color w:val="231F20"/>
          <w:w w:val="95"/>
        </w:rPr>
        <w:t>Universitaria,</w:t>
      </w:r>
      <w:r>
        <w:rPr>
          <w:rFonts w:ascii="Lucida Sans" w:hAnsi="Lucida Sans"/>
          <w:b/>
          <w:color w:val="231F20"/>
          <w:spacing w:val="-21"/>
          <w:w w:val="95"/>
        </w:rPr>
        <w:t> </w:t>
      </w:r>
      <w:r>
        <w:rPr>
          <w:rFonts w:ascii="Lucida Sans" w:hAnsi="Lucida Sans"/>
          <w:b/>
          <w:color w:val="231F20"/>
          <w:w w:val="95"/>
        </w:rPr>
        <w:t>por</w:t>
      </w:r>
      <w:r>
        <w:rPr>
          <w:rFonts w:ascii="Lucida Sans" w:hAnsi="Lucida Sans"/>
          <w:b/>
          <w:color w:val="231F20"/>
          <w:spacing w:val="-16"/>
          <w:w w:val="95"/>
        </w:rPr>
        <w:t> </w:t>
      </w:r>
      <w:r>
        <w:rPr>
          <w:rFonts w:ascii="Lucida Sans" w:hAnsi="Lucida Sans"/>
          <w:b/>
          <w:color w:val="231F20"/>
          <w:w w:val="95"/>
        </w:rPr>
        <w:t>el</w:t>
      </w:r>
      <w:r>
        <w:rPr>
          <w:rFonts w:ascii="Lucida Sans" w:hAnsi="Lucida Sans"/>
          <w:b/>
          <w:color w:val="231F20"/>
          <w:spacing w:val="-17"/>
          <w:w w:val="95"/>
        </w:rPr>
        <w:t> </w:t>
      </w:r>
      <w:r>
        <w:rPr>
          <w:rFonts w:ascii="Lucida Sans" w:hAnsi="Lucida Sans"/>
          <w:b/>
          <w:color w:val="231F20"/>
          <w:w w:val="95"/>
        </w:rPr>
        <w:t>que</w:t>
      </w:r>
      <w:r>
        <w:rPr>
          <w:rFonts w:ascii="Lucida Sans" w:hAnsi="Lucida Sans"/>
          <w:b/>
          <w:color w:val="231F20"/>
          <w:spacing w:val="-17"/>
          <w:w w:val="95"/>
        </w:rPr>
        <w:t> </w:t>
      </w:r>
      <w:r>
        <w:rPr>
          <w:rFonts w:ascii="Lucida Sans" w:hAnsi="Lucida Sans"/>
          <w:b/>
          <w:color w:val="231F20"/>
          <w:w w:val="95"/>
        </w:rPr>
        <w:t>se</w:t>
      </w:r>
      <w:r>
        <w:rPr>
          <w:rFonts w:ascii="Lucida Sans" w:hAnsi="Lucida Sans"/>
          <w:b/>
          <w:color w:val="231F20"/>
          <w:spacing w:val="-17"/>
          <w:w w:val="95"/>
        </w:rPr>
        <w:t> </w:t>
      </w:r>
      <w:r>
        <w:rPr>
          <w:rFonts w:ascii="Lucida Sans" w:hAnsi="Lucida Sans"/>
          <w:b/>
          <w:color w:val="231F20"/>
          <w:w w:val="95"/>
        </w:rPr>
        <w:t>fijan</w:t>
      </w:r>
      <w:r>
        <w:rPr>
          <w:rFonts w:ascii="Lucida Sans" w:hAnsi="Lucida Sans"/>
          <w:b/>
          <w:color w:val="231F20"/>
          <w:spacing w:val="-16"/>
          <w:w w:val="95"/>
        </w:rPr>
        <w:t> </w:t>
      </w:r>
      <w:r>
        <w:rPr>
          <w:rFonts w:ascii="Lucida Sans" w:hAnsi="Lucida Sans"/>
          <w:b/>
          <w:color w:val="231F20"/>
          <w:w w:val="95"/>
        </w:rPr>
        <w:t>los</w:t>
      </w:r>
      <w:r>
        <w:rPr>
          <w:rFonts w:ascii="Lucida Sans" w:hAnsi="Lucida Sans"/>
          <w:b/>
          <w:color w:val="231F20"/>
          <w:spacing w:val="-17"/>
          <w:w w:val="95"/>
        </w:rPr>
        <w:t> </w:t>
      </w:r>
      <w:r>
        <w:rPr>
          <w:rFonts w:ascii="Lucida Sans" w:hAnsi="Lucida Sans"/>
          <w:b/>
          <w:color w:val="231F20"/>
          <w:w w:val="95"/>
        </w:rPr>
        <w:t>límites</w:t>
      </w:r>
      <w:r>
        <w:rPr>
          <w:rFonts w:ascii="Lucida Sans" w:hAnsi="Lucida Sans"/>
          <w:b/>
          <w:color w:val="231F20"/>
          <w:spacing w:val="-17"/>
          <w:w w:val="95"/>
        </w:rPr>
        <w:t> </w:t>
      </w:r>
      <w:r>
        <w:rPr>
          <w:rFonts w:ascii="Lucida Sans" w:hAnsi="Lucida Sans"/>
          <w:b/>
          <w:color w:val="231F20"/>
          <w:w w:val="95"/>
        </w:rPr>
        <w:t>de precios</w:t>
      </w:r>
      <w:r>
        <w:rPr>
          <w:rFonts w:ascii="Lucida Sans" w:hAnsi="Lucida Sans"/>
          <w:b/>
          <w:color w:val="231F20"/>
          <w:spacing w:val="-28"/>
          <w:w w:val="95"/>
        </w:rPr>
        <w:t> </w:t>
      </w:r>
      <w:r>
        <w:rPr>
          <w:rFonts w:ascii="Lucida Sans" w:hAnsi="Lucida Sans"/>
          <w:b/>
          <w:color w:val="231F20"/>
          <w:w w:val="95"/>
        </w:rPr>
        <w:t>públicos</w:t>
      </w:r>
      <w:r>
        <w:rPr>
          <w:rFonts w:ascii="Lucida Sans" w:hAnsi="Lucida Sans"/>
          <w:b/>
          <w:color w:val="231F20"/>
          <w:spacing w:val="-28"/>
          <w:w w:val="95"/>
        </w:rPr>
        <w:t> </w:t>
      </w:r>
      <w:r>
        <w:rPr>
          <w:rFonts w:ascii="Lucida Sans" w:hAnsi="Lucida Sans"/>
          <w:b/>
          <w:color w:val="231F20"/>
          <w:w w:val="95"/>
        </w:rPr>
        <w:t>por</w:t>
      </w:r>
      <w:r>
        <w:rPr>
          <w:rFonts w:ascii="Lucida Sans" w:hAnsi="Lucida Sans"/>
          <w:b/>
          <w:color w:val="231F20"/>
          <w:spacing w:val="-28"/>
          <w:w w:val="95"/>
        </w:rPr>
        <w:t> </w:t>
      </w:r>
      <w:r>
        <w:rPr>
          <w:rFonts w:ascii="Lucida Sans" w:hAnsi="Lucida Sans"/>
          <w:b/>
          <w:color w:val="231F20"/>
          <w:w w:val="95"/>
        </w:rPr>
        <w:t>estudios</w:t>
      </w:r>
      <w:r>
        <w:rPr>
          <w:rFonts w:ascii="Lucida Sans" w:hAnsi="Lucida Sans"/>
          <w:b/>
          <w:color w:val="231F20"/>
          <w:spacing w:val="-27"/>
          <w:w w:val="95"/>
        </w:rPr>
        <w:t> </w:t>
      </w:r>
      <w:r>
        <w:rPr>
          <w:rFonts w:ascii="Lucida Sans" w:hAnsi="Lucida Sans"/>
          <w:b/>
          <w:color w:val="231F20"/>
          <w:w w:val="95"/>
        </w:rPr>
        <w:t>conducentes</w:t>
      </w:r>
      <w:r>
        <w:rPr>
          <w:rFonts w:ascii="Lucida Sans" w:hAnsi="Lucida Sans"/>
          <w:b/>
          <w:color w:val="231F20"/>
          <w:spacing w:val="-28"/>
          <w:w w:val="95"/>
        </w:rPr>
        <w:t> </w:t>
      </w:r>
      <w:r>
        <w:rPr>
          <w:rFonts w:ascii="Lucida Sans" w:hAnsi="Lucida Sans"/>
          <w:b/>
          <w:color w:val="231F20"/>
          <w:w w:val="95"/>
        </w:rPr>
        <w:t>a</w:t>
      </w:r>
      <w:r>
        <w:rPr>
          <w:rFonts w:ascii="Lucida Sans" w:hAnsi="Lucida Sans"/>
          <w:b/>
          <w:color w:val="231F20"/>
          <w:spacing w:val="-28"/>
          <w:w w:val="95"/>
        </w:rPr>
        <w:t> </w:t>
      </w:r>
      <w:r>
        <w:rPr>
          <w:rFonts w:ascii="Lucida Sans" w:hAnsi="Lucida Sans"/>
          <w:b/>
          <w:color w:val="231F20"/>
          <w:w w:val="95"/>
        </w:rPr>
        <w:t>la</w:t>
      </w:r>
      <w:r>
        <w:rPr>
          <w:rFonts w:ascii="Lucida Sans" w:hAnsi="Lucida Sans"/>
          <w:b/>
          <w:color w:val="231F20"/>
          <w:spacing w:val="-28"/>
          <w:w w:val="95"/>
        </w:rPr>
        <w:t> </w:t>
      </w:r>
      <w:r>
        <w:rPr>
          <w:rFonts w:ascii="Lucida Sans" w:hAnsi="Lucida Sans"/>
          <w:b/>
          <w:color w:val="231F20"/>
          <w:spacing w:val="-3"/>
          <w:w w:val="95"/>
        </w:rPr>
        <w:t>obtención </w:t>
      </w:r>
      <w:r>
        <w:rPr>
          <w:rFonts w:ascii="Lucida Sans" w:hAnsi="Lucida Sans"/>
          <w:b/>
          <w:color w:val="231F20"/>
          <w:w w:val="95"/>
        </w:rPr>
        <w:t>de</w:t>
      </w:r>
      <w:r>
        <w:rPr>
          <w:rFonts w:ascii="Lucida Sans" w:hAnsi="Lucida Sans"/>
          <w:b/>
          <w:color w:val="231F20"/>
          <w:spacing w:val="-37"/>
          <w:w w:val="95"/>
        </w:rPr>
        <w:t> </w:t>
      </w:r>
      <w:r>
        <w:rPr>
          <w:rFonts w:ascii="Lucida Sans" w:hAnsi="Lucida Sans"/>
          <w:b/>
          <w:color w:val="231F20"/>
          <w:w w:val="95"/>
        </w:rPr>
        <w:t>títulos</w:t>
      </w:r>
      <w:r>
        <w:rPr>
          <w:rFonts w:ascii="Lucida Sans" w:hAnsi="Lucida Sans"/>
          <w:b/>
          <w:color w:val="231F20"/>
          <w:spacing w:val="-36"/>
          <w:w w:val="95"/>
        </w:rPr>
        <w:t> </w:t>
      </w:r>
      <w:r>
        <w:rPr>
          <w:rFonts w:ascii="Lucida Sans" w:hAnsi="Lucida Sans"/>
          <w:b/>
          <w:color w:val="231F20"/>
          <w:w w:val="95"/>
        </w:rPr>
        <w:t>universitarios</w:t>
      </w:r>
      <w:r>
        <w:rPr>
          <w:rFonts w:ascii="Lucida Sans" w:hAnsi="Lucida Sans"/>
          <w:b/>
          <w:color w:val="231F20"/>
          <w:spacing w:val="-37"/>
          <w:w w:val="95"/>
        </w:rPr>
        <w:t> </w:t>
      </w:r>
      <w:r>
        <w:rPr>
          <w:rFonts w:ascii="Lucida Sans" w:hAnsi="Lucida Sans"/>
          <w:b/>
          <w:color w:val="231F20"/>
          <w:w w:val="95"/>
        </w:rPr>
        <w:t>oficiales</w:t>
      </w:r>
      <w:r>
        <w:rPr>
          <w:rFonts w:ascii="Lucida Sans" w:hAnsi="Lucida Sans"/>
          <w:b/>
          <w:color w:val="231F20"/>
          <w:spacing w:val="-36"/>
          <w:w w:val="95"/>
        </w:rPr>
        <w:t> </w:t>
      </w:r>
      <w:r>
        <w:rPr>
          <w:rFonts w:ascii="Lucida Sans" w:hAnsi="Lucida Sans"/>
          <w:b/>
          <w:color w:val="231F20"/>
          <w:w w:val="95"/>
        </w:rPr>
        <w:t>para</w:t>
      </w:r>
      <w:r>
        <w:rPr>
          <w:rFonts w:ascii="Lucida Sans" w:hAnsi="Lucida Sans"/>
          <w:b/>
          <w:color w:val="231F20"/>
          <w:spacing w:val="-37"/>
          <w:w w:val="95"/>
        </w:rPr>
        <w:t> </w:t>
      </w:r>
      <w:r>
        <w:rPr>
          <w:rFonts w:ascii="Lucida Sans" w:hAnsi="Lucida Sans"/>
          <w:b/>
          <w:color w:val="231F20"/>
          <w:w w:val="95"/>
        </w:rPr>
        <w:t>el</w:t>
      </w:r>
      <w:r>
        <w:rPr>
          <w:rFonts w:ascii="Lucida Sans" w:hAnsi="Lucida Sans"/>
          <w:b/>
          <w:color w:val="231F20"/>
          <w:spacing w:val="-36"/>
          <w:w w:val="95"/>
        </w:rPr>
        <w:t> </w:t>
      </w:r>
      <w:r>
        <w:rPr>
          <w:rFonts w:ascii="Lucida Sans" w:hAnsi="Lucida Sans"/>
          <w:b/>
          <w:color w:val="231F20"/>
          <w:w w:val="95"/>
        </w:rPr>
        <w:t>curso</w:t>
      </w:r>
      <w:r>
        <w:rPr>
          <w:rFonts w:ascii="Lucida Sans" w:hAnsi="Lucida Sans"/>
          <w:b/>
          <w:color w:val="231F20"/>
          <w:spacing w:val="-37"/>
          <w:w w:val="95"/>
        </w:rPr>
        <w:t> </w:t>
      </w:r>
      <w:r>
        <w:rPr>
          <w:rFonts w:ascii="Lucida Sans" w:hAnsi="Lucida Sans"/>
          <w:b/>
          <w:color w:val="231F20"/>
          <w:w w:val="95"/>
        </w:rPr>
        <w:t>2007-2008</w:t>
      </w:r>
    </w:p>
    <w:p>
      <w:pPr>
        <w:pStyle w:val="BodyText"/>
        <w:spacing w:line="196" w:lineRule="auto" w:before="97"/>
        <w:ind w:right="509"/>
      </w:pPr>
      <w:r>
        <w:rPr>
          <w:color w:val="231F20"/>
          <w:w w:val="115"/>
        </w:rPr>
        <w:t>La </w:t>
      </w:r>
      <w:r>
        <w:rPr>
          <w:color w:val="231F20"/>
          <w:spacing w:val="-4"/>
          <w:w w:val="115"/>
        </w:rPr>
        <w:t>Conferencia General </w:t>
      </w:r>
      <w:r>
        <w:rPr>
          <w:color w:val="231F20"/>
          <w:w w:val="115"/>
        </w:rPr>
        <w:t>de </w:t>
      </w:r>
      <w:r>
        <w:rPr>
          <w:color w:val="231F20"/>
          <w:spacing w:val="-5"/>
          <w:w w:val="115"/>
        </w:rPr>
        <w:t>Política </w:t>
      </w:r>
      <w:r>
        <w:rPr>
          <w:color w:val="231F20"/>
          <w:spacing w:val="-4"/>
          <w:w w:val="115"/>
        </w:rPr>
        <w:t>Universitaria, </w:t>
      </w:r>
      <w:r>
        <w:rPr>
          <w:color w:val="231F20"/>
          <w:w w:val="115"/>
        </w:rPr>
        <w:t>en </w:t>
      </w:r>
      <w:r>
        <w:rPr>
          <w:color w:val="231F20"/>
          <w:spacing w:val="-10"/>
          <w:w w:val="115"/>
        </w:rPr>
        <w:t>la </w:t>
      </w:r>
      <w:r>
        <w:rPr>
          <w:color w:val="231F20"/>
          <w:spacing w:val="-4"/>
          <w:w w:val="115"/>
        </w:rPr>
        <w:t>sesión</w:t>
      </w:r>
      <w:r>
        <w:rPr>
          <w:color w:val="231F20"/>
          <w:spacing w:val="-11"/>
          <w:w w:val="115"/>
        </w:rPr>
        <w:t> </w:t>
      </w:r>
      <w:r>
        <w:rPr>
          <w:color w:val="231F20"/>
          <w:spacing w:val="-4"/>
          <w:w w:val="115"/>
        </w:rPr>
        <w:t>celebrada</w:t>
      </w:r>
      <w:r>
        <w:rPr>
          <w:color w:val="231F20"/>
          <w:spacing w:val="-11"/>
          <w:w w:val="115"/>
        </w:rPr>
        <w:t> </w:t>
      </w:r>
      <w:r>
        <w:rPr>
          <w:color w:val="231F20"/>
          <w:w w:val="115"/>
        </w:rPr>
        <w:t>el</w:t>
      </w:r>
      <w:r>
        <w:rPr>
          <w:color w:val="231F20"/>
          <w:spacing w:val="-10"/>
          <w:w w:val="115"/>
        </w:rPr>
        <w:t> </w:t>
      </w:r>
      <w:r>
        <w:rPr>
          <w:color w:val="231F20"/>
          <w:w w:val="115"/>
        </w:rPr>
        <w:t>4</w:t>
      </w:r>
      <w:r>
        <w:rPr>
          <w:color w:val="231F20"/>
          <w:spacing w:val="-11"/>
          <w:w w:val="115"/>
        </w:rPr>
        <w:t> </w:t>
      </w:r>
      <w:r>
        <w:rPr>
          <w:color w:val="231F20"/>
          <w:w w:val="115"/>
        </w:rPr>
        <w:t>de</w:t>
      </w:r>
      <w:r>
        <w:rPr>
          <w:color w:val="231F20"/>
          <w:spacing w:val="-10"/>
          <w:w w:val="115"/>
        </w:rPr>
        <w:t> </w:t>
      </w:r>
      <w:r>
        <w:rPr>
          <w:color w:val="231F20"/>
          <w:spacing w:val="-4"/>
          <w:w w:val="115"/>
        </w:rPr>
        <w:t>junio</w:t>
      </w:r>
      <w:r>
        <w:rPr>
          <w:color w:val="231F20"/>
          <w:spacing w:val="-11"/>
          <w:w w:val="115"/>
        </w:rPr>
        <w:t> </w:t>
      </w:r>
      <w:r>
        <w:rPr>
          <w:color w:val="231F20"/>
          <w:w w:val="115"/>
        </w:rPr>
        <w:t>de</w:t>
      </w:r>
      <w:r>
        <w:rPr>
          <w:color w:val="231F20"/>
          <w:spacing w:val="-10"/>
          <w:w w:val="115"/>
        </w:rPr>
        <w:t> 2007,</w:t>
      </w:r>
      <w:r>
        <w:rPr>
          <w:color w:val="231F20"/>
          <w:spacing w:val="-11"/>
          <w:w w:val="115"/>
        </w:rPr>
        <w:t> </w:t>
      </w:r>
      <w:r>
        <w:rPr>
          <w:color w:val="231F20"/>
          <w:w w:val="115"/>
        </w:rPr>
        <w:t>y</w:t>
      </w:r>
      <w:r>
        <w:rPr>
          <w:color w:val="231F20"/>
          <w:spacing w:val="-10"/>
          <w:w w:val="115"/>
        </w:rPr>
        <w:t> </w:t>
      </w:r>
      <w:r>
        <w:rPr>
          <w:color w:val="231F20"/>
          <w:w w:val="115"/>
        </w:rPr>
        <w:t>de</w:t>
      </w:r>
      <w:r>
        <w:rPr>
          <w:color w:val="231F20"/>
          <w:spacing w:val="-11"/>
          <w:w w:val="115"/>
        </w:rPr>
        <w:t> </w:t>
      </w:r>
      <w:r>
        <w:rPr>
          <w:color w:val="231F20"/>
          <w:spacing w:val="-4"/>
          <w:w w:val="115"/>
        </w:rPr>
        <w:t>conformidad</w:t>
      </w:r>
      <w:r>
        <w:rPr>
          <w:color w:val="231F20"/>
          <w:spacing w:val="-10"/>
          <w:w w:val="115"/>
        </w:rPr>
        <w:t> </w:t>
      </w:r>
      <w:r>
        <w:rPr>
          <w:color w:val="231F20"/>
          <w:spacing w:val="-9"/>
          <w:w w:val="115"/>
        </w:rPr>
        <w:t>con </w:t>
      </w:r>
      <w:r>
        <w:rPr>
          <w:color w:val="231F20"/>
          <w:w w:val="115"/>
        </w:rPr>
        <w:t>lo </w:t>
      </w:r>
      <w:r>
        <w:rPr>
          <w:color w:val="231F20"/>
          <w:spacing w:val="-4"/>
          <w:w w:val="115"/>
        </w:rPr>
        <w:t>dispuesto </w:t>
      </w:r>
      <w:r>
        <w:rPr>
          <w:color w:val="231F20"/>
          <w:w w:val="115"/>
        </w:rPr>
        <w:t>en el </w:t>
      </w:r>
      <w:r>
        <w:rPr>
          <w:color w:val="231F20"/>
          <w:spacing w:val="-5"/>
          <w:w w:val="115"/>
        </w:rPr>
        <w:t>artículo </w:t>
      </w:r>
      <w:r>
        <w:rPr>
          <w:color w:val="231F20"/>
          <w:spacing w:val="-7"/>
          <w:w w:val="115"/>
        </w:rPr>
        <w:t>81.3.b) </w:t>
      </w:r>
      <w:r>
        <w:rPr>
          <w:color w:val="231F20"/>
          <w:w w:val="115"/>
        </w:rPr>
        <w:t>de la </w:t>
      </w:r>
      <w:r>
        <w:rPr>
          <w:color w:val="231F20"/>
          <w:spacing w:val="-4"/>
          <w:w w:val="115"/>
        </w:rPr>
        <w:t>Ley Orgánica</w:t>
      </w:r>
      <w:r>
        <w:rPr>
          <w:color w:val="231F20"/>
          <w:spacing w:val="-22"/>
          <w:w w:val="115"/>
        </w:rPr>
        <w:t> </w:t>
      </w:r>
      <w:r>
        <w:rPr>
          <w:color w:val="231F20"/>
          <w:spacing w:val="-5"/>
          <w:w w:val="115"/>
        </w:rPr>
        <w:t>6/2001, </w:t>
      </w:r>
      <w:r>
        <w:rPr>
          <w:color w:val="231F20"/>
          <w:w w:val="115"/>
        </w:rPr>
        <w:t>de 21 de diciembre, de Universidades,</w:t>
      </w:r>
      <w:r>
        <w:rPr>
          <w:color w:val="231F20"/>
          <w:spacing w:val="26"/>
          <w:w w:val="115"/>
        </w:rPr>
        <w:t> </w:t>
      </w:r>
      <w:r>
        <w:rPr>
          <w:color w:val="231F20"/>
          <w:w w:val="115"/>
        </w:rPr>
        <w:t>acuerda:</w:t>
      </w:r>
    </w:p>
    <w:p>
      <w:pPr>
        <w:pStyle w:val="BodyText"/>
        <w:spacing w:line="196" w:lineRule="auto" w:before="88"/>
        <w:ind w:right="505"/>
      </w:pPr>
      <w:r>
        <w:rPr>
          <w:color w:val="231F20"/>
          <w:w w:val="115"/>
        </w:rPr>
        <w:t>Los límites de los precios académicos y demás dere- chos por estudios conducentes a la obtención de títulos universitarios oficiales para el curso 2007-2008 serán:</w:t>
      </w:r>
    </w:p>
    <w:p>
      <w:pPr>
        <w:pStyle w:val="BodyText"/>
        <w:spacing w:line="196" w:lineRule="auto" w:before="88"/>
        <w:ind w:right="505"/>
      </w:pPr>
      <w:r>
        <w:rPr>
          <w:color w:val="231F20"/>
          <w:w w:val="115"/>
        </w:rPr>
        <w:t>Límite inferior: El resultante de incrementar los pre- cios oficiales establecidos para el curso 2006-2007 de acuerdo con la tasa de variación interanual del Índice de Precios de Consumo desde el 30 de abril de 2006 al 30 de abril de 2007 (esto es, el 2,4 por 100) para el conjunto de las enseñanzas en el ámbito de las competencias de las distintas Administraciones públicas, tanto si están organi- zadas en cursos como en créditos.</w:t>
      </w:r>
    </w:p>
    <w:p>
      <w:pPr>
        <w:pStyle w:val="BodyText"/>
        <w:spacing w:line="196" w:lineRule="auto" w:before="6"/>
        <w:ind w:right="505"/>
      </w:pPr>
      <w:r>
        <w:rPr>
          <w:color w:val="231F20"/>
          <w:w w:val="115"/>
        </w:rPr>
        <w:t>Límite</w:t>
      </w:r>
      <w:r>
        <w:rPr>
          <w:color w:val="231F20"/>
          <w:spacing w:val="-9"/>
          <w:w w:val="115"/>
        </w:rPr>
        <w:t> </w:t>
      </w:r>
      <w:r>
        <w:rPr>
          <w:color w:val="231F20"/>
          <w:w w:val="115"/>
        </w:rPr>
        <w:t>superior:</w:t>
      </w:r>
      <w:r>
        <w:rPr>
          <w:color w:val="231F20"/>
          <w:spacing w:val="-8"/>
          <w:w w:val="115"/>
        </w:rPr>
        <w:t> </w:t>
      </w:r>
      <w:r>
        <w:rPr>
          <w:color w:val="231F20"/>
          <w:w w:val="115"/>
        </w:rPr>
        <w:t>El</w:t>
      </w:r>
      <w:r>
        <w:rPr>
          <w:color w:val="231F20"/>
          <w:spacing w:val="-8"/>
          <w:w w:val="115"/>
        </w:rPr>
        <w:t> </w:t>
      </w:r>
      <w:r>
        <w:rPr>
          <w:color w:val="231F20"/>
          <w:w w:val="115"/>
        </w:rPr>
        <w:t>resultante</w:t>
      </w:r>
      <w:r>
        <w:rPr>
          <w:color w:val="231F20"/>
          <w:spacing w:val="-8"/>
          <w:w w:val="115"/>
        </w:rPr>
        <w:t> </w:t>
      </w:r>
      <w:r>
        <w:rPr>
          <w:color w:val="231F20"/>
          <w:w w:val="115"/>
        </w:rPr>
        <w:t>de</w:t>
      </w:r>
      <w:r>
        <w:rPr>
          <w:color w:val="231F20"/>
          <w:spacing w:val="-8"/>
          <w:w w:val="115"/>
        </w:rPr>
        <w:t> </w:t>
      </w:r>
      <w:r>
        <w:rPr>
          <w:color w:val="231F20"/>
          <w:w w:val="115"/>
        </w:rPr>
        <w:t>incrementar</w:t>
      </w:r>
      <w:r>
        <w:rPr>
          <w:color w:val="231F20"/>
          <w:spacing w:val="-8"/>
          <w:w w:val="115"/>
        </w:rPr>
        <w:t> </w:t>
      </w:r>
      <w:r>
        <w:rPr>
          <w:color w:val="231F20"/>
          <w:w w:val="115"/>
        </w:rPr>
        <w:t>en</w:t>
      </w:r>
      <w:r>
        <w:rPr>
          <w:color w:val="231F20"/>
          <w:spacing w:val="-8"/>
          <w:w w:val="115"/>
        </w:rPr>
        <w:t> </w:t>
      </w:r>
      <w:r>
        <w:rPr>
          <w:color w:val="231F20"/>
          <w:spacing w:val="-2"/>
          <w:w w:val="115"/>
        </w:rPr>
        <w:t>cuatro </w:t>
      </w:r>
      <w:r>
        <w:rPr>
          <w:color w:val="231F20"/>
          <w:w w:val="115"/>
        </w:rPr>
        <w:t>puntos el límite mínimo establecido en el </w:t>
      </w:r>
      <w:r>
        <w:rPr>
          <w:color w:val="231F20"/>
          <w:spacing w:val="-3"/>
          <w:w w:val="115"/>
        </w:rPr>
        <w:t>párrafo</w:t>
      </w:r>
      <w:r>
        <w:rPr>
          <w:color w:val="231F20"/>
          <w:w w:val="115"/>
        </w:rPr>
        <w:t> </w:t>
      </w:r>
      <w:r>
        <w:rPr>
          <w:color w:val="231F20"/>
          <w:spacing w:val="-5"/>
          <w:w w:val="115"/>
        </w:rPr>
        <w:t>anterior.</w:t>
      </w:r>
    </w:p>
    <w:p>
      <w:pPr>
        <w:pStyle w:val="BodyText"/>
        <w:spacing w:line="196" w:lineRule="auto" w:before="129"/>
        <w:ind w:right="505"/>
      </w:pPr>
      <w:r>
        <w:rPr>
          <w:color w:val="231F20"/>
          <w:w w:val="115"/>
        </w:rPr>
        <w:t>El rango de precios públicos de los nuevos estudios universitarios de posgrado regulados por el Real </w:t>
      </w:r>
      <w:r>
        <w:rPr>
          <w:color w:val="231F20"/>
          <w:spacing w:val="-3"/>
          <w:w w:val="115"/>
        </w:rPr>
        <w:t>Decre-  </w:t>
      </w:r>
      <w:r>
        <w:rPr>
          <w:color w:val="231F20"/>
          <w:w w:val="115"/>
        </w:rPr>
        <w:t>to 56/2005, de 21 de enero, modificado por el Real</w:t>
      </w:r>
      <w:r>
        <w:rPr>
          <w:color w:val="231F20"/>
          <w:spacing w:val="-20"/>
          <w:w w:val="115"/>
        </w:rPr>
        <w:t> </w:t>
      </w:r>
      <w:r>
        <w:rPr>
          <w:color w:val="231F20"/>
          <w:spacing w:val="-3"/>
          <w:w w:val="115"/>
        </w:rPr>
        <w:t>Decre- </w:t>
      </w:r>
      <w:r>
        <w:rPr>
          <w:color w:val="231F20"/>
          <w:w w:val="115"/>
        </w:rPr>
        <w:t>to 1509/2005, de 16 de diciembre, acordados en el </w:t>
      </w:r>
      <w:r>
        <w:rPr>
          <w:color w:val="231F20"/>
          <w:spacing w:val="-5"/>
          <w:w w:val="115"/>
        </w:rPr>
        <w:t>seno </w:t>
      </w:r>
      <w:r>
        <w:rPr>
          <w:color w:val="231F20"/>
          <w:w w:val="115"/>
        </w:rPr>
        <w:t>del Consejo de Coordinación Universitaria el 30 de </w:t>
      </w:r>
      <w:r>
        <w:rPr>
          <w:color w:val="231F20"/>
          <w:spacing w:val="-4"/>
          <w:w w:val="115"/>
        </w:rPr>
        <w:t>mayo </w:t>
      </w:r>
      <w:r>
        <w:rPr>
          <w:color w:val="231F20"/>
          <w:w w:val="115"/>
        </w:rPr>
        <w:t>de 2006 y establecidos entre 13 y 28 euros el crédito, se actualizará con la tasa de variación interanual del </w:t>
      </w:r>
      <w:r>
        <w:rPr>
          <w:color w:val="231F20"/>
          <w:spacing w:val="-3"/>
          <w:w w:val="115"/>
        </w:rPr>
        <w:t>Índice </w:t>
      </w:r>
      <w:r>
        <w:rPr>
          <w:color w:val="231F20"/>
          <w:w w:val="115"/>
        </w:rPr>
        <w:t>de Precios de Consumo desde el 30 de abril de 2006 al </w:t>
      </w:r>
      <w:r>
        <w:rPr>
          <w:color w:val="231F20"/>
          <w:spacing w:val="-8"/>
          <w:w w:val="115"/>
        </w:rPr>
        <w:t>30 </w:t>
      </w:r>
      <w:r>
        <w:rPr>
          <w:color w:val="231F20"/>
          <w:w w:val="115"/>
        </w:rPr>
        <w:t>de abril de 2007 (esto es, el 2,4 por 100). Excepcional- mente las Comunidades Autónomas podrán modificar </w:t>
      </w:r>
      <w:r>
        <w:rPr>
          <w:color w:val="231F20"/>
          <w:spacing w:val="-7"/>
          <w:w w:val="115"/>
        </w:rPr>
        <w:t>el </w:t>
      </w:r>
      <w:r>
        <w:rPr>
          <w:color w:val="231F20"/>
          <w:w w:val="115"/>
        </w:rPr>
        <w:t>límite superior hasta un máximo equivalente al 30 </w:t>
      </w:r>
      <w:r>
        <w:rPr>
          <w:color w:val="231F20"/>
          <w:spacing w:val="-5"/>
          <w:w w:val="115"/>
        </w:rPr>
        <w:t>por </w:t>
      </w:r>
      <w:r>
        <w:rPr>
          <w:color w:val="231F20"/>
          <w:w w:val="115"/>
        </w:rPr>
        <w:t>ciento del</w:t>
      </w:r>
      <w:r>
        <w:rPr>
          <w:color w:val="231F20"/>
          <w:spacing w:val="6"/>
          <w:w w:val="115"/>
        </w:rPr>
        <w:t> </w:t>
      </w:r>
      <w:r>
        <w:rPr>
          <w:color w:val="231F20"/>
          <w:w w:val="115"/>
        </w:rPr>
        <w:t>coste.</w:t>
      </w:r>
    </w:p>
    <w:sectPr>
      <w:pgSz w:w="13320" w:h="17860"/>
      <w:pgMar w:header="1322" w:footer="0" w:top="1720" w:bottom="280" w:left="680" w:right="680"/>
      <w:cols w:num="2" w:equalWidth="0">
        <w:col w:w="5570" w:space="354"/>
        <w:col w:w="6036"/>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Lucida Sans">
    <w:altName w:val="Lucida Sans"/>
    <w:charset w:val="0"/>
    <w:family w:val="swiss"/>
    <w:pitch w:val="variable"/>
  </w:font>
  <w:font w:name="Arial">
    <w:altName w:val="Arial"/>
    <w:charset w:val="0"/>
    <w:family w:val="swiss"/>
    <w:pitch w:val="variable"/>
  </w:font>
  <w:font w:name="Book Antiqua">
    <w:altName w:val="Book Antiqu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pict>
        <v:line style="position:absolute;mso-position-horizontal-relative:page;mso-position-vertical-relative:page;z-index:-253527040" from="59.527pt,77.010002pt" to="626.457pt,77.010002pt" stroked="true" strokeweight=".5pt" strokecolor="#231f20">
          <v:stroke dashstyle="solid"/>
          <w10:wrap type="none"/>
        </v:line>
      </w:pict>
    </w:r>
    <w:r>
      <w:rPr/>
      <w:pict>
        <v:shapetype id="_x0000_t202" o:spt="202" coordsize="21600,21600" path="m,l,21600r21600,l21600,xe">
          <v:stroke joinstyle="miter"/>
          <v:path gradientshapeok="t" o:connecttype="rect"/>
        </v:shapetype>
        <v:shape style="position:absolute;margin-left:58.5275pt;margin-top:65.111298pt;width:28.3pt;height:12.8pt;mso-position-horizontal-relative:page;mso-position-vertical-relative:page;z-index:-253526016" type="#_x0000_t202" filled="false" stroked="false">
          <v:textbox inset="0,0,0,0">
            <w:txbxContent>
              <w:p>
                <w:pPr>
                  <w:spacing w:before="19"/>
                  <w:ind w:left="20" w:right="0" w:firstLine="0"/>
                  <w:jc w:val="left"/>
                  <w:rPr>
                    <w:sz w:val="18"/>
                  </w:rPr>
                </w:pPr>
                <w:r>
                  <w:rPr>
                    <w:color w:val="231F20"/>
                    <w:w w:val="115"/>
                    <w:sz w:val="18"/>
                  </w:rPr>
                  <w:t>25978</w:t>
                </w:r>
              </w:p>
            </w:txbxContent>
          </v:textbox>
          <w10:wrap type="none"/>
        </v:shape>
      </w:pict>
    </w:r>
    <w:r>
      <w:rPr/>
      <w:pict>
        <v:shape style="position:absolute;margin-left:290.929474pt;margin-top:65.111298pt;width:104.15pt;height:12.8pt;mso-position-horizontal-relative:page;mso-position-vertical-relative:page;z-index:-253524992" type="#_x0000_t202" filled="false" stroked="false">
          <v:textbox inset="0,0,0,0">
            <w:txbxContent>
              <w:p>
                <w:pPr>
                  <w:spacing w:before="19"/>
                  <w:ind w:left="20" w:right="0" w:firstLine="0"/>
                  <w:jc w:val="left"/>
                  <w:rPr>
                    <w:sz w:val="18"/>
                  </w:rPr>
                </w:pPr>
                <w:r>
                  <w:rPr>
                    <w:color w:val="231F20"/>
                    <w:w w:val="120"/>
                    <w:sz w:val="18"/>
                  </w:rPr>
                  <w:t>Viernes 15 junio 2007</w:t>
                </w:r>
              </w:p>
            </w:txbxContent>
          </v:textbox>
          <w10:wrap type="none"/>
        </v:shape>
      </w:pict>
    </w:r>
    <w:r>
      <w:rPr/>
      <w:pict>
        <v:shape style="position:absolute;margin-left:562.245605pt;margin-top:65.111298pt;width:65.25pt;height:12.8pt;mso-position-horizontal-relative:page;mso-position-vertical-relative:page;z-index:-253523968" type="#_x0000_t202" filled="false" stroked="false">
          <v:textbox inset="0,0,0,0">
            <w:txbxContent>
              <w:p>
                <w:pPr>
                  <w:spacing w:before="19"/>
                  <w:ind w:left="20" w:right="0" w:firstLine="0"/>
                  <w:jc w:val="left"/>
                  <w:rPr>
                    <w:sz w:val="18"/>
                  </w:rPr>
                </w:pPr>
                <w:r>
                  <w:rPr>
                    <w:color w:val="231F20"/>
                    <w:w w:val="120"/>
                    <w:sz w:val="18"/>
                  </w:rPr>
                  <w:t>BOE núm. 143</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pict>
        <v:line style="position:absolute;mso-position-horizontal-relative:page;mso-position-vertical-relative:page;z-index:-253490176" from="39.685001pt,77.011002pt" to="606.614001pt,77.011002pt" stroked="true" strokeweight=".5pt" strokecolor="#231f20">
          <v:stroke dashstyle="solid"/>
          <w10:wrap type="none"/>
        </v:line>
      </w:pict>
    </w:r>
    <w:r>
      <w:rPr/>
      <w:pict>
        <v:shape style="position:absolute;margin-left:38.685001pt;margin-top:65.110802pt;width:65.25pt;height:12.8pt;mso-position-horizontal-relative:page;mso-position-vertical-relative:page;z-index:-253489152" type="#_x0000_t202" filled="false" stroked="false">
          <v:textbox inset="0,0,0,0">
            <w:txbxContent>
              <w:p>
                <w:pPr>
                  <w:spacing w:before="19"/>
                  <w:ind w:left="20" w:right="0" w:firstLine="0"/>
                  <w:jc w:val="left"/>
                  <w:rPr>
                    <w:sz w:val="18"/>
                  </w:rPr>
                </w:pPr>
                <w:r>
                  <w:rPr>
                    <w:color w:val="231F20"/>
                    <w:w w:val="120"/>
                    <w:sz w:val="18"/>
                  </w:rPr>
                  <w:t>BOE núm. 143</w:t>
                </w:r>
              </w:p>
            </w:txbxContent>
          </v:textbox>
          <w10:wrap type="none"/>
        </v:shape>
      </w:pict>
    </w:r>
    <w:r>
      <w:rPr/>
      <w:pict>
        <v:shape style="position:absolute;margin-left:271.086975pt;margin-top:65.110802pt;width:104.15pt;height:12.8pt;mso-position-horizontal-relative:page;mso-position-vertical-relative:page;z-index:-253488128" type="#_x0000_t202" filled="false" stroked="false">
          <v:textbox inset="0,0,0,0">
            <w:txbxContent>
              <w:p>
                <w:pPr>
                  <w:spacing w:before="19"/>
                  <w:ind w:left="20" w:right="0" w:firstLine="0"/>
                  <w:jc w:val="left"/>
                  <w:rPr>
                    <w:sz w:val="18"/>
                  </w:rPr>
                </w:pPr>
                <w:r>
                  <w:rPr>
                    <w:color w:val="231F20"/>
                    <w:w w:val="120"/>
                    <w:sz w:val="18"/>
                  </w:rPr>
                  <w:t>Viernes 15 junio 2007</w:t>
                </w:r>
              </w:p>
            </w:txbxContent>
          </v:textbox>
          <w10:wrap type="none"/>
        </v:shape>
      </w:pict>
    </w:r>
    <w:r>
      <w:rPr/>
      <w:pict>
        <v:shape style="position:absolute;margin-left:576.965149pt;margin-top:65.109901pt;width:32.65pt;height:12.8pt;mso-position-horizontal-relative:page;mso-position-vertical-relative:page;z-index:-253487104" type="#_x0000_t202" filled="false" stroked="false">
          <v:textbox inset="0,0,0,0">
            <w:txbxContent>
              <w:p>
                <w:pPr>
                  <w:spacing w:before="19"/>
                  <w:ind w:left="60" w:right="0" w:firstLine="0"/>
                  <w:jc w:val="left"/>
                  <w:rPr>
                    <w:sz w:val="18"/>
                  </w:rPr>
                </w:pPr>
                <w:r>
                  <w:rPr/>
                  <w:fldChar w:fldCharType="begin"/>
                </w:r>
                <w:r>
                  <w:rPr>
                    <w:color w:val="231F20"/>
                    <w:w w:val="115"/>
                    <w:sz w:val="18"/>
                  </w:rPr>
                  <w:instrText> PAGE </w:instrText>
                </w:r>
                <w:r>
                  <w:rPr/>
                  <w:fldChar w:fldCharType="separate"/>
                </w:r>
                <w:r>
                  <w:rPr/>
                  <w:t>26003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pict>
        <v:line style="position:absolute;mso-position-horizontal-relative:page;mso-position-vertical-relative:page;z-index:-253522944" from="39.685001pt,77.010002pt" to="606.614001pt,77.010002pt" stroked="true" strokeweight=".5pt" strokecolor="#231f20">
          <v:stroke dashstyle="solid"/>
          <w10:wrap type="none"/>
        </v:line>
      </w:pict>
    </w:r>
    <w:r>
      <w:rPr/>
      <w:pict>
        <v:shape style="position:absolute;margin-left:38.685001pt;margin-top:65.111298pt;width:65.25pt;height:12.8pt;mso-position-horizontal-relative:page;mso-position-vertical-relative:page;z-index:-253521920" type="#_x0000_t202" filled="false" stroked="false">
          <v:textbox inset="0,0,0,0">
            <w:txbxContent>
              <w:p>
                <w:pPr>
                  <w:spacing w:before="19"/>
                  <w:ind w:left="20" w:right="0" w:firstLine="0"/>
                  <w:jc w:val="left"/>
                  <w:rPr>
                    <w:sz w:val="18"/>
                  </w:rPr>
                </w:pPr>
                <w:r>
                  <w:rPr>
                    <w:color w:val="231F20"/>
                    <w:w w:val="120"/>
                    <w:sz w:val="18"/>
                  </w:rPr>
                  <w:t>BOE núm. 143</w:t>
                </w:r>
              </w:p>
            </w:txbxContent>
          </v:textbox>
          <w10:wrap type="none"/>
        </v:shape>
      </w:pict>
    </w:r>
    <w:r>
      <w:rPr/>
      <w:pict>
        <v:shape style="position:absolute;margin-left:271.086975pt;margin-top:65.111298pt;width:104.15pt;height:12.8pt;mso-position-horizontal-relative:page;mso-position-vertical-relative:page;z-index:-253520896" type="#_x0000_t202" filled="false" stroked="false">
          <v:textbox inset="0,0,0,0">
            <w:txbxContent>
              <w:p>
                <w:pPr>
                  <w:spacing w:before="19"/>
                  <w:ind w:left="20" w:right="0" w:firstLine="0"/>
                  <w:jc w:val="left"/>
                  <w:rPr>
                    <w:sz w:val="18"/>
                  </w:rPr>
                </w:pPr>
                <w:r>
                  <w:rPr>
                    <w:color w:val="231F20"/>
                    <w:w w:val="120"/>
                    <w:sz w:val="18"/>
                  </w:rPr>
                  <w:t>Viernes 15 junio 2007</w:t>
                </w:r>
              </w:p>
            </w:txbxContent>
          </v:textbox>
          <w10:wrap type="none"/>
        </v:shape>
      </w:pict>
    </w:r>
    <w:r>
      <w:rPr/>
      <w:pict>
        <v:shape style="position:absolute;margin-left:579.343140pt;margin-top:65.111298pt;width:28.3pt;height:12.8pt;mso-position-horizontal-relative:page;mso-position-vertical-relative:page;z-index:-253519872" type="#_x0000_t202" filled="false" stroked="false">
          <v:textbox inset="0,0,0,0">
            <w:txbxContent>
              <w:p>
                <w:pPr>
                  <w:spacing w:before="19"/>
                  <w:ind w:left="20" w:right="0" w:firstLine="0"/>
                  <w:jc w:val="left"/>
                  <w:rPr>
                    <w:sz w:val="18"/>
                  </w:rPr>
                </w:pPr>
                <w:r>
                  <w:rPr>
                    <w:color w:val="231F20"/>
                    <w:w w:val="115"/>
                    <w:sz w:val="18"/>
                  </w:rPr>
                  <w:t>25979</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pict>
        <v:line style="position:absolute;mso-position-horizontal-relative:page;mso-position-vertical-relative:page;z-index:-253518848" from="59.527pt,77.011002pt" to="626.457pt,77.011002pt" stroked="true" strokeweight=".5pt" strokecolor="#231f20">
          <v:stroke dashstyle="solid"/>
          <w10:wrap type="none"/>
        </v:line>
      </w:pict>
    </w:r>
    <w:r>
      <w:rPr/>
      <w:pict>
        <v:shape style="position:absolute;margin-left:58.5275pt;margin-top:65.111603pt;width:28.3pt;height:12.8pt;mso-position-horizontal-relative:page;mso-position-vertical-relative:page;z-index:-253517824" type="#_x0000_t202" filled="false" stroked="false">
          <v:textbox inset="0,0,0,0">
            <w:txbxContent>
              <w:p>
                <w:pPr>
                  <w:spacing w:before="19"/>
                  <w:ind w:left="20" w:right="0" w:firstLine="0"/>
                  <w:jc w:val="left"/>
                  <w:rPr>
                    <w:sz w:val="18"/>
                  </w:rPr>
                </w:pPr>
                <w:r>
                  <w:rPr>
                    <w:color w:val="231F20"/>
                    <w:w w:val="115"/>
                    <w:sz w:val="18"/>
                  </w:rPr>
                  <w:t>25980</w:t>
                </w:r>
              </w:p>
            </w:txbxContent>
          </v:textbox>
          <w10:wrap type="none"/>
        </v:shape>
      </w:pict>
    </w:r>
    <w:r>
      <w:rPr/>
      <w:pict>
        <v:shape style="position:absolute;margin-left:290.929474pt;margin-top:65.111603pt;width:104.15pt;height:12.8pt;mso-position-horizontal-relative:page;mso-position-vertical-relative:page;z-index:-253516800" type="#_x0000_t202" filled="false" stroked="false">
          <v:textbox inset="0,0,0,0">
            <w:txbxContent>
              <w:p>
                <w:pPr>
                  <w:spacing w:before="19"/>
                  <w:ind w:left="20" w:right="0" w:firstLine="0"/>
                  <w:jc w:val="left"/>
                  <w:rPr>
                    <w:sz w:val="18"/>
                  </w:rPr>
                </w:pPr>
                <w:r>
                  <w:rPr>
                    <w:color w:val="231F20"/>
                    <w:w w:val="120"/>
                    <w:sz w:val="18"/>
                  </w:rPr>
                  <w:t>Viernes 15 junio 2007</w:t>
                </w:r>
              </w:p>
            </w:txbxContent>
          </v:textbox>
          <w10:wrap type="none"/>
        </v:shape>
      </w:pict>
    </w:r>
    <w:r>
      <w:rPr/>
      <w:pict>
        <v:shape style="position:absolute;margin-left:562.245605pt;margin-top:65.111603pt;width:65.25pt;height:12.8pt;mso-position-horizontal-relative:page;mso-position-vertical-relative:page;z-index:-253515776" type="#_x0000_t202" filled="false" stroked="false">
          <v:textbox inset="0,0,0,0">
            <w:txbxContent>
              <w:p>
                <w:pPr>
                  <w:spacing w:before="19"/>
                  <w:ind w:left="20" w:right="0" w:firstLine="0"/>
                  <w:jc w:val="left"/>
                  <w:rPr>
                    <w:sz w:val="18"/>
                  </w:rPr>
                </w:pPr>
                <w:r>
                  <w:rPr>
                    <w:color w:val="231F20"/>
                    <w:w w:val="120"/>
                    <w:sz w:val="18"/>
                  </w:rPr>
                  <w:t>BOE núm. 143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pict>
        <v:line style="position:absolute;mso-position-horizontal-relative:page;mso-position-vertical-relative:page;z-index:-253514752" from="39.685001pt,77.011002pt" to="606.614001pt,77.011002pt" stroked="true" strokeweight=".5pt" strokecolor="#231f20">
          <v:stroke dashstyle="solid"/>
          <w10:wrap type="none"/>
        </v:line>
      </w:pict>
    </w:r>
    <w:r>
      <w:rPr/>
      <w:pict>
        <v:shape style="position:absolute;margin-left:38.685001pt;margin-top:65.111603pt;width:65.25pt;height:12.8pt;mso-position-horizontal-relative:page;mso-position-vertical-relative:page;z-index:-253513728" type="#_x0000_t202" filled="false" stroked="false">
          <v:textbox inset="0,0,0,0">
            <w:txbxContent>
              <w:p>
                <w:pPr>
                  <w:spacing w:before="19"/>
                  <w:ind w:left="20" w:right="0" w:firstLine="0"/>
                  <w:jc w:val="left"/>
                  <w:rPr>
                    <w:sz w:val="18"/>
                  </w:rPr>
                </w:pPr>
                <w:r>
                  <w:rPr>
                    <w:color w:val="231F20"/>
                    <w:w w:val="120"/>
                    <w:sz w:val="18"/>
                  </w:rPr>
                  <w:t>BOE núm. 143</w:t>
                </w:r>
              </w:p>
            </w:txbxContent>
          </v:textbox>
          <w10:wrap type="none"/>
        </v:shape>
      </w:pict>
    </w:r>
    <w:r>
      <w:rPr/>
      <w:pict>
        <v:shape style="position:absolute;margin-left:271.086975pt;margin-top:65.111603pt;width:104.15pt;height:12.8pt;mso-position-horizontal-relative:page;mso-position-vertical-relative:page;z-index:-253512704" type="#_x0000_t202" filled="false" stroked="false">
          <v:textbox inset="0,0,0,0">
            <w:txbxContent>
              <w:p>
                <w:pPr>
                  <w:spacing w:before="19"/>
                  <w:ind w:left="20" w:right="0" w:firstLine="0"/>
                  <w:jc w:val="left"/>
                  <w:rPr>
                    <w:sz w:val="18"/>
                  </w:rPr>
                </w:pPr>
                <w:r>
                  <w:rPr>
                    <w:color w:val="231F20"/>
                    <w:w w:val="120"/>
                    <w:sz w:val="18"/>
                  </w:rPr>
                  <w:t>Viernes 15 junio 2007</w:t>
                </w:r>
              </w:p>
            </w:txbxContent>
          </v:textbox>
          <w10:wrap type="none"/>
        </v:shape>
      </w:pict>
    </w:r>
    <w:r>
      <w:rPr/>
      <w:pict>
        <v:shape style="position:absolute;margin-left:579.343140pt;margin-top:65.111603pt;width:28.3pt;height:12.8pt;mso-position-horizontal-relative:page;mso-position-vertical-relative:page;z-index:-253511680" type="#_x0000_t202" filled="false" stroked="false">
          <v:textbox inset="0,0,0,0">
            <w:txbxContent>
              <w:p>
                <w:pPr>
                  <w:spacing w:before="19"/>
                  <w:ind w:left="20" w:right="0" w:firstLine="0"/>
                  <w:jc w:val="left"/>
                  <w:rPr>
                    <w:sz w:val="18"/>
                  </w:rPr>
                </w:pPr>
                <w:r>
                  <w:rPr>
                    <w:color w:val="231F20"/>
                    <w:w w:val="115"/>
                    <w:sz w:val="18"/>
                  </w:rPr>
                  <w:t>25981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pict>
        <v:line style="position:absolute;mso-position-horizontal-relative:page;mso-position-vertical-relative:page;z-index:-253510656" from="59.527pt,77.010002pt" to="626.457pt,77.010002pt" stroked="true" strokeweight=".5pt" strokecolor="#231f20">
          <v:stroke dashstyle="solid"/>
          <w10:wrap type="none"/>
        </v:line>
      </w:pict>
    </w:r>
    <w:r>
      <w:rPr/>
      <w:pict>
        <v:shape style="position:absolute;margin-left:56.5275pt;margin-top:65.111298pt;width:32.3pt;height:12.8pt;mso-position-horizontal-relative:page;mso-position-vertical-relative:page;z-index:-253509632" type="#_x0000_t202" filled="false" stroked="false">
          <v:textbox inset="0,0,0,0">
            <w:txbxContent>
              <w:p>
                <w:pPr>
                  <w:spacing w:before="19"/>
                  <w:ind w:left="60" w:right="0" w:firstLine="0"/>
                  <w:jc w:val="left"/>
                  <w:rPr>
                    <w:sz w:val="18"/>
                  </w:rPr>
                </w:pPr>
                <w:r>
                  <w:rPr/>
                  <w:fldChar w:fldCharType="begin"/>
                </w:r>
                <w:r>
                  <w:rPr>
                    <w:color w:val="231F20"/>
                    <w:w w:val="115"/>
                    <w:sz w:val="18"/>
                  </w:rPr>
                  <w:instrText> PAGE </w:instrText>
                </w:r>
                <w:r>
                  <w:rPr/>
                  <w:fldChar w:fldCharType="separate"/>
                </w:r>
                <w:r>
                  <w:rPr/>
                  <w:t>25982</w:t>
                </w:r>
                <w:r>
                  <w:rPr/>
                  <w:fldChar w:fldCharType="end"/>
                </w:r>
              </w:p>
            </w:txbxContent>
          </v:textbox>
          <w10:wrap type="none"/>
        </v:shape>
      </w:pict>
    </w:r>
    <w:r>
      <w:rPr/>
      <w:pict>
        <v:shape style="position:absolute;margin-left:290.929474pt;margin-top:65.111298pt;width:104.15pt;height:12.8pt;mso-position-horizontal-relative:page;mso-position-vertical-relative:page;z-index:-253508608" type="#_x0000_t202" filled="false" stroked="false">
          <v:textbox inset="0,0,0,0">
            <w:txbxContent>
              <w:p>
                <w:pPr>
                  <w:spacing w:before="19"/>
                  <w:ind w:left="20" w:right="0" w:firstLine="0"/>
                  <w:jc w:val="left"/>
                  <w:rPr>
                    <w:sz w:val="18"/>
                  </w:rPr>
                </w:pPr>
                <w:r>
                  <w:rPr>
                    <w:color w:val="231F20"/>
                    <w:w w:val="120"/>
                    <w:sz w:val="18"/>
                  </w:rPr>
                  <w:t>Viernes 15 junio 2007</w:t>
                </w:r>
              </w:p>
            </w:txbxContent>
          </v:textbox>
          <w10:wrap type="none"/>
        </v:shape>
      </w:pict>
    </w:r>
    <w:r>
      <w:rPr/>
      <w:pict>
        <v:shape style="position:absolute;margin-left:562.245605pt;margin-top:65.111298pt;width:65.25pt;height:12.8pt;mso-position-horizontal-relative:page;mso-position-vertical-relative:page;z-index:-253507584" type="#_x0000_t202" filled="false" stroked="false">
          <v:textbox inset="0,0,0,0">
            <w:txbxContent>
              <w:p>
                <w:pPr>
                  <w:spacing w:before="19"/>
                  <w:ind w:left="20" w:right="0" w:firstLine="0"/>
                  <w:jc w:val="left"/>
                  <w:rPr>
                    <w:sz w:val="18"/>
                  </w:rPr>
                </w:pPr>
                <w:r>
                  <w:rPr>
                    <w:color w:val="231F20"/>
                    <w:w w:val="120"/>
                    <w:sz w:val="18"/>
                  </w:rPr>
                  <w:t>BOE núm. 143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pict>
        <v:line style="position:absolute;mso-position-horizontal-relative:page;mso-position-vertical-relative:page;z-index:-253506560" from="39.685001pt,77.010002pt" to="606.614001pt,77.010002pt" stroked="true" strokeweight=".5pt" strokecolor="#231f20">
          <v:stroke dashstyle="solid"/>
          <w10:wrap type="none"/>
        </v:line>
      </w:pict>
    </w:r>
    <w:r>
      <w:rPr/>
      <w:pict>
        <v:shape style="position:absolute;margin-left:38.685001pt;margin-top:65.111298pt;width:65.25pt;height:12.8pt;mso-position-horizontal-relative:page;mso-position-vertical-relative:page;z-index:-253505536" type="#_x0000_t202" filled="false" stroked="false">
          <v:textbox inset="0,0,0,0">
            <w:txbxContent>
              <w:p>
                <w:pPr>
                  <w:spacing w:before="19"/>
                  <w:ind w:left="20" w:right="0" w:firstLine="0"/>
                  <w:jc w:val="left"/>
                  <w:rPr>
                    <w:sz w:val="18"/>
                  </w:rPr>
                </w:pPr>
                <w:r>
                  <w:rPr>
                    <w:color w:val="231F20"/>
                    <w:w w:val="120"/>
                    <w:sz w:val="18"/>
                  </w:rPr>
                  <w:t>BOE núm. 143</w:t>
                </w:r>
              </w:p>
            </w:txbxContent>
          </v:textbox>
          <w10:wrap type="none"/>
        </v:shape>
      </w:pict>
    </w:r>
    <w:r>
      <w:rPr/>
      <w:pict>
        <v:shape style="position:absolute;margin-left:271.086975pt;margin-top:65.111298pt;width:104.15pt;height:12.8pt;mso-position-horizontal-relative:page;mso-position-vertical-relative:page;z-index:-253504512" type="#_x0000_t202" filled="false" stroked="false">
          <v:textbox inset="0,0,0,0">
            <w:txbxContent>
              <w:p>
                <w:pPr>
                  <w:spacing w:before="19"/>
                  <w:ind w:left="20" w:right="0" w:firstLine="0"/>
                  <w:jc w:val="left"/>
                  <w:rPr>
                    <w:sz w:val="18"/>
                  </w:rPr>
                </w:pPr>
                <w:r>
                  <w:rPr>
                    <w:color w:val="231F20"/>
                    <w:w w:val="120"/>
                    <w:sz w:val="18"/>
                  </w:rPr>
                  <w:t>Viernes 15 junio 2007</w:t>
                </w:r>
              </w:p>
            </w:txbxContent>
          </v:textbox>
          <w10:wrap type="none"/>
        </v:shape>
      </w:pict>
    </w:r>
    <w:r>
      <w:rPr/>
      <w:pict>
        <v:shape style="position:absolute;margin-left:577.343140pt;margin-top:65.111298pt;width:32.3pt;height:12.8pt;mso-position-horizontal-relative:page;mso-position-vertical-relative:page;z-index:-253503488" type="#_x0000_t202" filled="false" stroked="false">
          <v:textbox inset="0,0,0,0">
            <w:txbxContent>
              <w:p>
                <w:pPr>
                  <w:spacing w:before="19"/>
                  <w:ind w:left="60" w:right="0" w:firstLine="0"/>
                  <w:jc w:val="left"/>
                  <w:rPr>
                    <w:sz w:val="18"/>
                  </w:rPr>
                </w:pPr>
                <w:r>
                  <w:rPr/>
                  <w:fldChar w:fldCharType="begin"/>
                </w:r>
                <w:r>
                  <w:rPr>
                    <w:color w:val="231F20"/>
                    <w:w w:val="115"/>
                    <w:sz w:val="18"/>
                  </w:rPr>
                  <w:instrText> PAGE </w:instrText>
                </w:r>
                <w:r>
                  <w:rPr/>
                  <w:fldChar w:fldCharType="separate"/>
                </w:r>
                <w:r>
                  <w:rPr/>
                  <w:t>25983</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pict>
        <v:line style="position:absolute;mso-position-horizontal-relative:page;mso-position-vertical-relative:page;z-index:-253502464" from="59.527pt,77.010002pt" to="626.457pt,77.010002pt" stroked="true" strokeweight=".5pt" strokecolor="#231f20">
          <v:stroke dashstyle="solid"/>
          <w10:wrap type="none"/>
        </v:line>
      </w:pict>
    </w:r>
    <w:r>
      <w:rPr/>
      <w:pict>
        <v:shape style="position:absolute;margin-left:58.5275pt;margin-top:65.110802pt;width:28.3pt;height:12.8pt;mso-position-horizontal-relative:page;mso-position-vertical-relative:page;z-index:-253501440" type="#_x0000_t202" filled="false" stroked="false">
          <v:textbox inset="0,0,0,0">
            <w:txbxContent>
              <w:p>
                <w:pPr>
                  <w:spacing w:before="19"/>
                  <w:ind w:left="20" w:right="0" w:firstLine="0"/>
                  <w:jc w:val="left"/>
                  <w:rPr>
                    <w:sz w:val="18"/>
                  </w:rPr>
                </w:pPr>
                <w:r>
                  <w:rPr>
                    <w:color w:val="231F20"/>
                    <w:w w:val="115"/>
                    <w:sz w:val="18"/>
                  </w:rPr>
                  <w:t>25990</w:t>
                </w:r>
              </w:p>
            </w:txbxContent>
          </v:textbox>
          <w10:wrap type="none"/>
        </v:shape>
      </w:pict>
    </w:r>
    <w:r>
      <w:rPr/>
      <w:pict>
        <v:shape style="position:absolute;margin-left:290.929474pt;margin-top:65.110802pt;width:104.15pt;height:12.8pt;mso-position-horizontal-relative:page;mso-position-vertical-relative:page;z-index:-253500416" type="#_x0000_t202" filled="false" stroked="false">
          <v:textbox inset="0,0,0,0">
            <w:txbxContent>
              <w:p>
                <w:pPr>
                  <w:spacing w:before="19"/>
                  <w:ind w:left="20" w:right="0" w:firstLine="0"/>
                  <w:jc w:val="left"/>
                  <w:rPr>
                    <w:sz w:val="18"/>
                  </w:rPr>
                </w:pPr>
                <w:r>
                  <w:rPr>
                    <w:color w:val="231F20"/>
                    <w:w w:val="120"/>
                    <w:sz w:val="18"/>
                  </w:rPr>
                  <w:t>Viernes 15 junio 2007</w:t>
                </w:r>
              </w:p>
            </w:txbxContent>
          </v:textbox>
          <w10:wrap type="none"/>
        </v:shape>
      </w:pict>
    </w:r>
    <w:r>
      <w:rPr/>
      <w:pict>
        <v:shape style="position:absolute;margin-left:562.245605pt;margin-top:65.110802pt;width:65.25pt;height:12.8pt;mso-position-horizontal-relative:page;mso-position-vertical-relative:page;z-index:-253499392" type="#_x0000_t202" filled="false" stroked="false">
          <v:textbox inset="0,0,0,0">
            <w:txbxContent>
              <w:p>
                <w:pPr>
                  <w:spacing w:before="19"/>
                  <w:ind w:left="20" w:right="0" w:firstLine="0"/>
                  <w:jc w:val="left"/>
                  <w:rPr>
                    <w:sz w:val="18"/>
                  </w:rPr>
                </w:pPr>
                <w:r>
                  <w:rPr>
                    <w:color w:val="231F20"/>
                    <w:w w:val="120"/>
                    <w:sz w:val="18"/>
                  </w:rPr>
                  <w:t>BOE núm. 143</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pict>
        <v:line style="position:absolute;mso-position-horizontal-relative:page;mso-position-vertical-relative:page;z-index:-253498368" from="39.685001pt,77.010002pt" to="606.614001pt,77.010002pt" stroked="true" strokeweight=".5pt" strokecolor="#231f20">
          <v:stroke dashstyle="solid"/>
          <w10:wrap type="none"/>
        </v:line>
      </w:pict>
    </w:r>
    <w:r>
      <w:rPr/>
      <w:pict>
        <v:shape style="position:absolute;margin-left:38.685001pt;margin-top:65.110802pt;width:65.25pt;height:12.8pt;mso-position-horizontal-relative:page;mso-position-vertical-relative:page;z-index:-253497344" type="#_x0000_t202" filled="false" stroked="false">
          <v:textbox inset="0,0,0,0">
            <w:txbxContent>
              <w:p>
                <w:pPr>
                  <w:spacing w:before="19"/>
                  <w:ind w:left="20" w:right="0" w:firstLine="0"/>
                  <w:jc w:val="left"/>
                  <w:rPr>
                    <w:sz w:val="18"/>
                  </w:rPr>
                </w:pPr>
                <w:r>
                  <w:rPr>
                    <w:color w:val="231F20"/>
                    <w:w w:val="120"/>
                    <w:sz w:val="18"/>
                  </w:rPr>
                  <w:t>BOE núm. 143</w:t>
                </w:r>
              </w:p>
            </w:txbxContent>
          </v:textbox>
          <w10:wrap type="none"/>
        </v:shape>
      </w:pict>
    </w:r>
    <w:r>
      <w:rPr/>
      <w:pict>
        <v:shape style="position:absolute;margin-left:271.086975pt;margin-top:65.110802pt;width:104.15pt;height:12.8pt;mso-position-horizontal-relative:page;mso-position-vertical-relative:page;z-index:-253496320" type="#_x0000_t202" filled="false" stroked="false">
          <v:textbox inset="0,0,0,0">
            <w:txbxContent>
              <w:p>
                <w:pPr>
                  <w:spacing w:before="19"/>
                  <w:ind w:left="20" w:right="0" w:firstLine="0"/>
                  <w:jc w:val="left"/>
                  <w:rPr>
                    <w:sz w:val="18"/>
                  </w:rPr>
                </w:pPr>
                <w:r>
                  <w:rPr>
                    <w:color w:val="231F20"/>
                    <w:w w:val="120"/>
                    <w:sz w:val="18"/>
                  </w:rPr>
                  <w:t>Viernes 15 junio 2007</w:t>
                </w:r>
              </w:p>
            </w:txbxContent>
          </v:textbox>
          <w10:wrap type="none"/>
        </v:shape>
      </w:pict>
    </w:r>
    <w:r>
      <w:rPr/>
      <w:pict>
        <v:shape style="position:absolute;margin-left:579.343140pt;margin-top:65.110802pt;width:28.3pt;height:12.8pt;mso-position-horizontal-relative:page;mso-position-vertical-relative:page;z-index:-253495296" type="#_x0000_t202" filled="false" stroked="false">
          <v:textbox inset="0,0,0,0">
            <w:txbxContent>
              <w:p>
                <w:pPr>
                  <w:spacing w:before="19"/>
                  <w:ind w:left="20" w:right="0" w:firstLine="0"/>
                  <w:jc w:val="left"/>
                  <w:rPr>
                    <w:sz w:val="18"/>
                  </w:rPr>
                </w:pPr>
                <w:r>
                  <w:rPr>
                    <w:color w:val="231F20"/>
                    <w:w w:val="115"/>
                    <w:sz w:val="18"/>
                  </w:rPr>
                  <w:t>25991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pict>
        <v:line style="position:absolute;mso-position-horizontal-relative:page;mso-position-vertical-relative:page;z-index:-253494272" from="59.527pt,77.011002pt" to="626.457pt,77.011002pt" stroked="true" strokeweight=".5pt" strokecolor="#231f20">
          <v:stroke dashstyle="solid"/>
          <w10:wrap type="none"/>
        </v:line>
      </w:pict>
    </w:r>
    <w:r>
      <w:rPr/>
      <w:pict>
        <v:shape style="position:absolute;margin-left:56.5275pt;margin-top:65.109901pt;width:33.050pt;height:12.8pt;mso-position-horizontal-relative:page;mso-position-vertical-relative:page;z-index:-253493248" type="#_x0000_t202" filled="false" stroked="false">
          <v:textbox inset="0,0,0,0">
            <w:txbxContent>
              <w:p>
                <w:pPr>
                  <w:spacing w:before="19"/>
                  <w:ind w:left="60" w:right="0" w:firstLine="0"/>
                  <w:jc w:val="left"/>
                  <w:rPr>
                    <w:sz w:val="18"/>
                  </w:rPr>
                </w:pPr>
                <w:r>
                  <w:rPr/>
                  <w:fldChar w:fldCharType="begin"/>
                </w:r>
                <w:r>
                  <w:rPr>
                    <w:color w:val="231F20"/>
                    <w:w w:val="115"/>
                    <w:sz w:val="18"/>
                  </w:rPr>
                  <w:instrText> PAGE </w:instrText>
                </w:r>
                <w:r>
                  <w:rPr/>
                  <w:fldChar w:fldCharType="separate"/>
                </w:r>
                <w:r>
                  <w:rPr/>
                  <w:t>26000</w:t>
                </w:r>
                <w:r>
                  <w:rPr/>
                  <w:fldChar w:fldCharType="end"/>
                </w:r>
              </w:p>
            </w:txbxContent>
          </v:textbox>
          <w10:wrap type="none"/>
        </v:shape>
      </w:pict>
    </w:r>
    <w:r>
      <w:rPr/>
      <w:pict>
        <v:shape style="position:absolute;margin-left:290.929474pt;margin-top:65.111801pt;width:104.15pt;height:12.8pt;mso-position-horizontal-relative:page;mso-position-vertical-relative:page;z-index:-253492224" type="#_x0000_t202" filled="false" stroked="false">
          <v:textbox inset="0,0,0,0">
            <w:txbxContent>
              <w:p>
                <w:pPr>
                  <w:spacing w:before="19"/>
                  <w:ind w:left="20" w:right="0" w:firstLine="0"/>
                  <w:jc w:val="left"/>
                  <w:rPr>
                    <w:sz w:val="18"/>
                  </w:rPr>
                </w:pPr>
                <w:r>
                  <w:rPr>
                    <w:color w:val="231F20"/>
                    <w:w w:val="120"/>
                    <w:sz w:val="18"/>
                  </w:rPr>
                  <w:t>Viernes 15 junio 2007</w:t>
                </w:r>
              </w:p>
            </w:txbxContent>
          </v:textbox>
          <w10:wrap type="none"/>
        </v:shape>
      </w:pict>
    </w:r>
    <w:r>
      <w:rPr/>
      <w:pict>
        <v:shape style="position:absolute;margin-left:562.245605pt;margin-top:65.111801pt;width:65.25pt;height:12.8pt;mso-position-horizontal-relative:page;mso-position-vertical-relative:page;z-index:-253491200" type="#_x0000_t202" filled="false" stroked="false">
          <v:textbox inset="0,0,0,0">
            <w:txbxContent>
              <w:p>
                <w:pPr>
                  <w:spacing w:before="19"/>
                  <w:ind w:left="20" w:right="0" w:firstLine="0"/>
                  <w:jc w:val="left"/>
                  <w:rPr>
                    <w:sz w:val="18"/>
                  </w:rPr>
                </w:pPr>
                <w:r>
                  <w:rPr>
                    <w:color w:val="231F20"/>
                    <w:w w:val="120"/>
                    <w:sz w:val="18"/>
                  </w:rPr>
                  <w:t>BOE núm. 143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1">
    <w:multiLevelType w:val="hybridMultilevel"/>
    <w:lvl w:ilvl="0">
      <w:start w:val="1"/>
      <w:numFmt w:val="decimal"/>
      <w:lvlText w:val="%1."/>
      <w:lvlJc w:val="left"/>
      <w:pPr>
        <w:ind w:left="113" w:hanging="353"/>
        <w:jc w:val="left"/>
      </w:pPr>
      <w:rPr>
        <w:rFonts w:hint="default" w:ascii="Calibri" w:hAnsi="Calibri" w:eastAsia="Calibri" w:cs="Calibri"/>
        <w:color w:val="231F20"/>
        <w:spacing w:val="-18"/>
        <w:w w:val="109"/>
        <w:sz w:val="20"/>
        <w:szCs w:val="20"/>
      </w:rPr>
    </w:lvl>
    <w:lvl w:ilvl="1">
      <w:start w:val="0"/>
      <w:numFmt w:val="bullet"/>
      <w:lvlText w:val="•"/>
      <w:lvlJc w:val="left"/>
      <w:pPr>
        <w:ind w:left="665" w:hanging="353"/>
      </w:pPr>
      <w:rPr>
        <w:rFonts w:hint="default"/>
      </w:rPr>
    </w:lvl>
    <w:lvl w:ilvl="2">
      <w:start w:val="0"/>
      <w:numFmt w:val="bullet"/>
      <w:lvlText w:val="•"/>
      <w:lvlJc w:val="left"/>
      <w:pPr>
        <w:ind w:left="1210" w:hanging="353"/>
      </w:pPr>
      <w:rPr>
        <w:rFonts w:hint="default"/>
      </w:rPr>
    </w:lvl>
    <w:lvl w:ilvl="3">
      <w:start w:val="0"/>
      <w:numFmt w:val="bullet"/>
      <w:lvlText w:val="•"/>
      <w:lvlJc w:val="left"/>
      <w:pPr>
        <w:ind w:left="1754" w:hanging="353"/>
      </w:pPr>
      <w:rPr>
        <w:rFonts w:hint="default"/>
      </w:rPr>
    </w:lvl>
    <w:lvl w:ilvl="4">
      <w:start w:val="0"/>
      <w:numFmt w:val="bullet"/>
      <w:lvlText w:val="•"/>
      <w:lvlJc w:val="left"/>
      <w:pPr>
        <w:ind w:left="2299" w:hanging="353"/>
      </w:pPr>
      <w:rPr>
        <w:rFonts w:hint="default"/>
      </w:rPr>
    </w:lvl>
    <w:lvl w:ilvl="5">
      <w:start w:val="0"/>
      <w:numFmt w:val="bullet"/>
      <w:lvlText w:val="•"/>
      <w:lvlJc w:val="left"/>
      <w:pPr>
        <w:ind w:left="2844" w:hanging="353"/>
      </w:pPr>
      <w:rPr>
        <w:rFonts w:hint="default"/>
      </w:rPr>
    </w:lvl>
    <w:lvl w:ilvl="6">
      <w:start w:val="0"/>
      <w:numFmt w:val="bullet"/>
      <w:lvlText w:val="•"/>
      <w:lvlJc w:val="left"/>
      <w:pPr>
        <w:ind w:left="3389" w:hanging="353"/>
      </w:pPr>
      <w:rPr>
        <w:rFonts w:hint="default"/>
      </w:rPr>
    </w:lvl>
    <w:lvl w:ilvl="7">
      <w:start w:val="0"/>
      <w:numFmt w:val="bullet"/>
      <w:lvlText w:val="•"/>
      <w:lvlJc w:val="left"/>
      <w:pPr>
        <w:ind w:left="3934" w:hanging="353"/>
      </w:pPr>
      <w:rPr>
        <w:rFonts w:hint="default"/>
      </w:rPr>
    </w:lvl>
    <w:lvl w:ilvl="8">
      <w:start w:val="0"/>
      <w:numFmt w:val="bullet"/>
      <w:lvlText w:val="•"/>
      <w:lvlJc w:val="left"/>
      <w:pPr>
        <w:ind w:left="4479" w:hanging="353"/>
      </w:pPr>
      <w:rPr>
        <w:rFonts w:hint="default"/>
      </w:rPr>
    </w:lvl>
  </w:abstractNum>
  <w:abstractNum w:abstractNumId="140">
    <w:multiLevelType w:val="hybridMultilevel"/>
    <w:lvl w:ilvl="0">
      <w:start w:val="1"/>
      <w:numFmt w:val="decimal"/>
      <w:lvlText w:val="%1."/>
      <w:lvlJc w:val="left"/>
      <w:pPr>
        <w:ind w:left="113"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665" w:hanging="347"/>
      </w:pPr>
      <w:rPr>
        <w:rFonts w:hint="default"/>
      </w:rPr>
    </w:lvl>
    <w:lvl w:ilvl="2">
      <w:start w:val="0"/>
      <w:numFmt w:val="bullet"/>
      <w:lvlText w:val="•"/>
      <w:lvlJc w:val="left"/>
      <w:pPr>
        <w:ind w:left="1210" w:hanging="347"/>
      </w:pPr>
      <w:rPr>
        <w:rFonts w:hint="default"/>
      </w:rPr>
    </w:lvl>
    <w:lvl w:ilvl="3">
      <w:start w:val="0"/>
      <w:numFmt w:val="bullet"/>
      <w:lvlText w:val="•"/>
      <w:lvlJc w:val="left"/>
      <w:pPr>
        <w:ind w:left="1754" w:hanging="347"/>
      </w:pPr>
      <w:rPr>
        <w:rFonts w:hint="default"/>
      </w:rPr>
    </w:lvl>
    <w:lvl w:ilvl="4">
      <w:start w:val="0"/>
      <w:numFmt w:val="bullet"/>
      <w:lvlText w:val="•"/>
      <w:lvlJc w:val="left"/>
      <w:pPr>
        <w:ind w:left="2299" w:hanging="347"/>
      </w:pPr>
      <w:rPr>
        <w:rFonts w:hint="default"/>
      </w:rPr>
    </w:lvl>
    <w:lvl w:ilvl="5">
      <w:start w:val="0"/>
      <w:numFmt w:val="bullet"/>
      <w:lvlText w:val="•"/>
      <w:lvlJc w:val="left"/>
      <w:pPr>
        <w:ind w:left="2844" w:hanging="347"/>
      </w:pPr>
      <w:rPr>
        <w:rFonts w:hint="default"/>
      </w:rPr>
    </w:lvl>
    <w:lvl w:ilvl="6">
      <w:start w:val="0"/>
      <w:numFmt w:val="bullet"/>
      <w:lvlText w:val="•"/>
      <w:lvlJc w:val="left"/>
      <w:pPr>
        <w:ind w:left="3389" w:hanging="347"/>
      </w:pPr>
      <w:rPr>
        <w:rFonts w:hint="default"/>
      </w:rPr>
    </w:lvl>
    <w:lvl w:ilvl="7">
      <w:start w:val="0"/>
      <w:numFmt w:val="bullet"/>
      <w:lvlText w:val="•"/>
      <w:lvlJc w:val="left"/>
      <w:pPr>
        <w:ind w:left="3934" w:hanging="347"/>
      </w:pPr>
      <w:rPr>
        <w:rFonts w:hint="default"/>
      </w:rPr>
    </w:lvl>
    <w:lvl w:ilvl="8">
      <w:start w:val="0"/>
      <w:numFmt w:val="bullet"/>
      <w:lvlText w:val="•"/>
      <w:lvlJc w:val="left"/>
      <w:pPr>
        <w:ind w:left="4479" w:hanging="347"/>
      </w:pPr>
      <w:rPr>
        <w:rFonts w:hint="default"/>
      </w:rPr>
    </w:lvl>
  </w:abstractNum>
  <w:abstractNum w:abstractNumId="139">
    <w:multiLevelType w:val="hybridMultilevel"/>
    <w:lvl w:ilvl="0">
      <w:start w:val="1"/>
      <w:numFmt w:val="decimal"/>
      <w:lvlText w:val="%1."/>
      <w:lvlJc w:val="left"/>
      <w:pPr>
        <w:ind w:left="470"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1031" w:hanging="347"/>
      </w:pPr>
      <w:rPr>
        <w:rFonts w:hint="default"/>
      </w:rPr>
    </w:lvl>
    <w:lvl w:ilvl="2">
      <w:start w:val="0"/>
      <w:numFmt w:val="bullet"/>
      <w:lvlText w:val="•"/>
      <w:lvlJc w:val="left"/>
      <w:pPr>
        <w:ind w:left="1583" w:hanging="347"/>
      </w:pPr>
      <w:rPr>
        <w:rFonts w:hint="default"/>
      </w:rPr>
    </w:lvl>
    <w:lvl w:ilvl="3">
      <w:start w:val="0"/>
      <w:numFmt w:val="bullet"/>
      <w:lvlText w:val="•"/>
      <w:lvlJc w:val="left"/>
      <w:pPr>
        <w:ind w:left="2134" w:hanging="347"/>
      </w:pPr>
      <w:rPr>
        <w:rFonts w:hint="default"/>
      </w:rPr>
    </w:lvl>
    <w:lvl w:ilvl="4">
      <w:start w:val="0"/>
      <w:numFmt w:val="bullet"/>
      <w:lvlText w:val="•"/>
      <w:lvlJc w:val="left"/>
      <w:pPr>
        <w:ind w:left="2686" w:hanging="347"/>
      </w:pPr>
      <w:rPr>
        <w:rFonts w:hint="default"/>
      </w:rPr>
    </w:lvl>
    <w:lvl w:ilvl="5">
      <w:start w:val="0"/>
      <w:numFmt w:val="bullet"/>
      <w:lvlText w:val="•"/>
      <w:lvlJc w:val="left"/>
      <w:pPr>
        <w:ind w:left="3237" w:hanging="347"/>
      </w:pPr>
      <w:rPr>
        <w:rFonts w:hint="default"/>
      </w:rPr>
    </w:lvl>
    <w:lvl w:ilvl="6">
      <w:start w:val="0"/>
      <w:numFmt w:val="bullet"/>
      <w:lvlText w:val="•"/>
      <w:lvlJc w:val="left"/>
      <w:pPr>
        <w:ind w:left="3789" w:hanging="347"/>
      </w:pPr>
      <w:rPr>
        <w:rFonts w:hint="default"/>
      </w:rPr>
    </w:lvl>
    <w:lvl w:ilvl="7">
      <w:start w:val="0"/>
      <w:numFmt w:val="bullet"/>
      <w:lvlText w:val="•"/>
      <w:lvlJc w:val="left"/>
      <w:pPr>
        <w:ind w:left="4340" w:hanging="347"/>
      </w:pPr>
      <w:rPr>
        <w:rFonts w:hint="default"/>
      </w:rPr>
    </w:lvl>
    <w:lvl w:ilvl="8">
      <w:start w:val="0"/>
      <w:numFmt w:val="bullet"/>
      <w:lvlText w:val="•"/>
      <w:lvlJc w:val="left"/>
      <w:pPr>
        <w:ind w:left="4892" w:hanging="347"/>
      </w:pPr>
      <w:rPr>
        <w:rFonts w:hint="default"/>
      </w:rPr>
    </w:lvl>
  </w:abstractNum>
  <w:abstractNum w:abstractNumId="138">
    <w:multiLevelType w:val="hybridMultilevel"/>
    <w:lvl w:ilvl="0">
      <w:start w:val="1"/>
      <w:numFmt w:val="decimal"/>
      <w:lvlText w:val="%1."/>
      <w:lvlJc w:val="left"/>
      <w:pPr>
        <w:ind w:left="470"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1031" w:hanging="347"/>
      </w:pPr>
      <w:rPr>
        <w:rFonts w:hint="default"/>
      </w:rPr>
    </w:lvl>
    <w:lvl w:ilvl="2">
      <w:start w:val="0"/>
      <w:numFmt w:val="bullet"/>
      <w:lvlText w:val="•"/>
      <w:lvlJc w:val="left"/>
      <w:pPr>
        <w:ind w:left="1583" w:hanging="347"/>
      </w:pPr>
      <w:rPr>
        <w:rFonts w:hint="default"/>
      </w:rPr>
    </w:lvl>
    <w:lvl w:ilvl="3">
      <w:start w:val="0"/>
      <w:numFmt w:val="bullet"/>
      <w:lvlText w:val="•"/>
      <w:lvlJc w:val="left"/>
      <w:pPr>
        <w:ind w:left="2134" w:hanging="347"/>
      </w:pPr>
      <w:rPr>
        <w:rFonts w:hint="default"/>
      </w:rPr>
    </w:lvl>
    <w:lvl w:ilvl="4">
      <w:start w:val="0"/>
      <w:numFmt w:val="bullet"/>
      <w:lvlText w:val="•"/>
      <w:lvlJc w:val="left"/>
      <w:pPr>
        <w:ind w:left="2686" w:hanging="347"/>
      </w:pPr>
      <w:rPr>
        <w:rFonts w:hint="default"/>
      </w:rPr>
    </w:lvl>
    <w:lvl w:ilvl="5">
      <w:start w:val="0"/>
      <w:numFmt w:val="bullet"/>
      <w:lvlText w:val="•"/>
      <w:lvlJc w:val="left"/>
      <w:pPr>
        <w:ind w:left="3237" w:hanging="347"/>
      </w:pPr>
      <w:rPr>
        <w:rFonts w:hint="default"/>
      </w:rPr>
    </w:lvl>
    <w:lvl w:ilvl="6">
      <w:start w:val="0"/>
      <w:numFmt w:val="bullet"/>
      <w:lvlText w:val="•"/>
      <w:lvlJc w:val="left"/>
      <w:pPr>
        <w:ind w:left="3789" w:hanging="347"/>
      </w:pPr>
      <w:rPr>
        <w:rFonts w:hint="default"/>
      </w:rPr>
    </w:lvl>
    <w:lvl w:ilvl="7">
      <w:start w:val="0"/>
      <w:numFmt w:val="bullet"/>
      <w:lvlText w:val="•"/>
      <w:lvlJc w:val="left"/>
      <w:pPr>
        <w:ind w:left="4340" w:hanging="347"/>
      </w:pPr>
      <w:rPr>
        <w:rFonts w:hint="default"/>
      </w:rPr>
    </w:lvl>
    <w:lvl w:ilvl="8">
      <w:start w:val="0"/>
      <w:numFmt w:val="bullet"/>
      <w:lvlText w:val="•"/>
      <w:lvlJc w:val="left"/>
      <w:pPr>
        <w:ind w:left="4892" w:hanging="347"/>
      </w:pPr>
      <w:rPr>
        <w:rFonts w:hint="default"/>
      </w:rPr>
    </w:lvl>
  </w:abstractNum>
  <w:abstractNum w:abstractNumId="137">
    <w:multiLevelType w:val="hybridMultilevel"/>
    <w:lvl w:ilvl="0">
      <w:start w:val="1"/>
      <w:numFmt w:val="decimal"/>
      <w:lvlText w:val="%1."/>
      <w:lvlJc w:val="left"/>
      <w:pPr>
        <w:ind w:left="510"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1060" w:hanging="347"/>
      </w:pPr>
      <w:rPr>
        <w:rFonts w:hint="default"/>
      </w:rPr>
    </w:lvl>
    <w:lvl w:ilvl="2">
      <w:start w:val="0"/>
      <w:numFmt w:val="bullet"/>
      <w:lvlText w:val="•"/>
      <w:lvlJc w:val="left"/>
      <w:pPr>
        <w:ind w:left="1600" w:hanging="347"/>
      </w:pPr>
      <w:rPr>
        <w:rFonts w:hint="default"/>
      </w:rPr>
    </w:lvl>
    <w:lvl w:ilvl="3">
      <w:start w:val="0"/>
      <w:numFmt w:val="bullet"/>
      <w:lvlText w:val="•"/>
      <w:lvlJc w:val="left"/>
      <w:pPr>
        <w:ind w:left="2141" w:hanging="347"/>
      </w:pPr>
      <w:rPr>
        <w:rFonts w:hint="default"/>
      </w:rPr>
    </w:lvl>
    <w:lvl w:ilvl="4">
      <w:start w:val="0"/>
      <w:numFmt w:val="bullet"/>
      <w:lvlText w:val="•"/>
      <w:lvlJc w:val="left"/>
      <w:pPr>
        <w:ind w:left="2681" w:hanging="347"/>
      </w:pPr>
      <w:rPr>
        <w:rFonts w:hint="default"/>
      </w:rPr>
    </w:lvl>
    <w:lvl w:ilvl="5">
      <w:start w:val="0"/>
      <w:numFmt w:val="bullet"/>
      <w:lvlText w:val="•"/>
      <w:lvlJc w:val="left"/>
      <w:pPr>
        <w:ind w:left="3222" w:hanging="347"/>
      </w:pPr>
      <w:rPr>
        <w:rFonts w:hint="default"/>
      </w:rPr>
    </w:lvl>
    <w:lvl w:ilvl="6">
      <w:start w:val="0"/>
      <w:numFmt w:val="bullet"/>
      <w:lvlText w:val="•"/>
      <w:lvlJc w:val="left"/>
      <w:pPr>
        <w:ind w:left="3762" w:hanging="347"/>
      </w:pPr>
      <w:rPr>
        <w:rFonts w:hint="default"/>
      </w:rPr>
    </w:lvl>
    <w:lvl w:ilvl="7">
      <w:start w:val="0"/>
      <w:numFmt w:val="bullet"/>
      <w:lvlText w:val="•"/>
      <w:lvlJc w:val="left"/>
      <w:pPr>
        <w:ind w:left="4303" w:hanging="347"/>
      </w:pPr>
      <w:rPr>
        <w:rFonts w:hint="default"/>
      </w:rPr>
    </w:lvl>
    <w:lvl w:ilvl="8">
      <w:start w:val="0"/>
      <w:numFmt w:val="bullet"/>
      <w:lvlText w:val="•"/>
      <w:lvlJc w:val="left"/>
      <w:pPr>
        <w:ind w:left="4843" w:hanging="347"/>
      </w:pPr>
      <w:rPr>
        <w:rFonts w:hint="default"/>
      </w:rPr>
    </w:lvl>
  </w:abstractNum>
  <w:abstractNum w:abstractNumId="136">
    <w:multiLevelType w:val="hybridMultilevel"/>
    <w:lvl w:ilvl="0">
      <w:start w:val="1"/>
      <w:numFmt w:val="lowerLetter"/>
      <w:lvlText w:val="%1)"/>
      <w:lvlJc w:val="left"/>
      <w:pPr>
        <w:ind w:left="510" w:hanging="378"/>
        <w:jc w:val="left"/>
      </w:pPr>
      <w:rPr>
        <w:rFonts w:hint="default" w:ascii="Calibri" w:hAnsi="Calibri" w:eastAsia="Calibri" w:cs="Calibri"/>
        <w:color w:val="231F20"/>
        <w:w w:val="113"/>
        <w:sz w:val="20"/>
        <w:szCs w:val="20"/>
      </w:rPr>
    </w:lvl>
    <w:lvl w:ilvl="1">
      <w:start w:val="0"/>
      <w:numFmt w:val="bullet"/>
      <w:lvlText w:val="•"/>
      <w:lvlJc w:val="left"/>
      <w:pPr>
        <w:ind w:left="1060" w:hanging="378"/>
      </w:pPr>
      <w:rPr>
        <w:rFonts w:hint="default"/>
      </w:rPr>
    </w:lvl>
    <w:lvl w:ilvl="2">
      <w:start w:val="0"/>
      <w:numFmt w:val="bullet"/>
      <w:lvlText w:val="•"/>
      <w:lvlJc w:val="left"/>
      <w:pPr>
        <w:ind w:left="1600" w:hanging="378"/>
      </w:pPr>
      <w:rPr>
        <w:rFonts w:hint="default"/>
      </w:rPr>
    </w:lvl>
    <w:lvl w:ilvl="3">
      <w:start w:val="0"/>
      <w:numFmt w:val="bullet"/>
      <w:lvlText w:val="•"/>
      <w:lvlJc w:val="left"/>
      <w:pPr>
        <w:ind w:left="2141" w:hanging="378"/>
      </w:pPr>
      <w:rPr>
        <w:rFonts w:hint="default"/>
      </w:rPr>
    </w:lvl>
    <w:lvl w:ilvl="4">
      <w:start w:val="0"/>
      <w:numFmt w:val="bullet"/>
      <w:lvlText w:val="•"/>
      <w:lvlJc w:val="left"/>
      <w:pPr>
        <w:ind w:left="2681" w:hanging="378"/>
      </w:pPr>
      <w:rPr>
        <w:rFonts w:hint="default"/>
      </w:rPr>
    </w:lvl>
    <w:lvl w:ilvl="5">
      <w:start w:val="0"/>
      <w:numFmt w:val="bullet"/>
      <w:lvlText w:val="•"/>
      <w:lvlJc w:val="left"/>
      <w:pPr>
        <w:ind w:left="3222" w:hanging="378"/>
      </w:pPr>
      <w:rPr>
        <w:rFonts w:hint="default"/>
      </w:rPr>
    </w:lvl>
    <w:lvl w:ilvl="6">
      <w:start w:val="0"/>
      <w:numFmt w:val="bullet"/>
      <w:lvlText w:val="•"/>
      <w:lvlJc w:val="left"/>
      <w:pPr>
        <w:ind w:left="3762" w:hanging="378"/>
      </w:pPr>
      <w:rPr>
        <w:rFonts w:hint="default"/>
      </w:rPr>
    </w:lvl>
    <w:lvl w:ilvl="7">
      <w:start w:val="0"/>
      <w:numFmt w:val="bullet"/>
      <w:lvlText w:val="•"/>
      <w:lvlJc w:val="left"/>
      <w:pPr>
        <w:ind w:left="4303" w:hanging="378"/>
      </w:pPr>
      <w:rPr>
        <w:rFonts w:hint="default"/>
      </w:rPr>
    </w:lvl>
    <w:lvl w:ilvl="8">
      <w:start w:val="0"/>
      <w:numFmt w:val="bullet"/>
      <w:lvlText w:val="•"/>
      <w:lvlJc w:val="left"/>
      <w:pPr>
        <w:ind w:left="4843" w:hanging="378"/>
      </w:pPr>
      <w:rPr>
        <w:rFonts w:hint="default"/>
      </w:rPr>
    </w:lvl>
  </w:abstractNum>
  <w:abstractNum w:abstractNumId="135">
    <w:multiLevelType w:val="hybridMultilevel"/>
    <w:lvl w:ilvl="0">
      <w:start w:val="1"/>
      <w:numFmt w:val="lowerLetter"/>
      <w:lvlText w:val="%1)"/>
      <w:lvlJc w:val="left"/>
      <w:pPr>
        <w:ind w:left="113" w:hanging="378"/>
        <w:jc w:val="left"/>
      </w:pPr>
      <w:rPr>
        <w:rFonts w:hint="default" w:ascii="Calibri" w:hAnsi="Calibri" w:eastAsia="Calibri" w:cs="Calibri"/>
        <w:color w:val="231F20"/>
        <w:w w:val="113"/>
        <w:sz w:val="20"/>
        <w:szCs w:val="20"/>
      </w:rPr>
    </w:lvl>
    <w:lvl w:ilvl="1">
      <w:start w:val="0"/>
      <w:numFmt w:val="bullet"/>
      <w:lvlText w:val="•"/>
      <w:lvlJc w:val="left"/>
      <w:pPr>
        <w:ind w:left="711" w:hanging="378"/>
      </w:pPr>
      <w:rPr>
        <w:rFonts w:hint="default"/>
      </w:rPr>
    </w:lvl>
    <w:lvl w:ilvl="2">
      <w:start w:val="0"/>
      <w:numFmt w:val="bullet"/>
      <w:lvlText w:val="•"/>
      <w:lvlJc w:val="left"/>
      <w:pPr>
        <w:ind w:left="1303" w:hanging="378"/>
      </w:pPr>
      <w:rPr>
        <w:rFonts w:hint="default"/>
      </w:rPr>
    </w:lvl>
    <w:lvl w:ilvl="3">
      <w:start w:val="0"/>
      <w:numFmt w:val="bullet"/>
      <w:lvlText w:val="•"/>
      <w:lvlJc w:val="left"/>
      <w:pPr>
        <w:ind w:left="1894" w:hanging="378"/>
      </w:pPr>
      <w:rPr>
        <w:rFonts w:hint="default"/>
      </w:rPr>
    </w:lvl>
    <w:lvl w:ilvl="4">
      <w:start w:val="0"/>
      <w:numFmt w:val="bullet"/>
      <w:lvlText w:val="•"/>
      <w:lvlJc w:val="left"/>
      <w:pPr>
        <w:ind w:left="2486" w:hanging="378"/>
      </w:pPr>
      <w:rPr>
        <w:rFonts w:hint="default"/>
      </w:rPr>
    </w:lvl>
    <w:lvl w:ilvl="5">
      <w:start w:val="0"/>
      <w:numFmt w:val="bullet"/>
      <w:lvlText w:val="•"/>
      <w:lvlJc w:val="left"/>
      <w:pPr>
        <w:ind w:left="3077" w:hanging="378"/>
      </w:pPr>
      <w:rPr>
        <w:rFonts w:hint="default"/>
      </w:rPr>
    </w:lvl>
    <w:lvl w:ilvl="6">
      <w:start w:val="0"/>
      <w:numFmt w:val="bullet"/>
      <w:lvlText w:val="•"/>
      <w:lvlJc w:val="left"/>
      <w:pPr>
        <w:ind w:left="3669" w:hanging="378"/>
      </w:pPr>
      <w:rPr>
        <w:rFonts w:hint="default"/>
      </w:rPr>
    </w:lvl>
    <w:lvl w:ilvl="7">
      <w:start w:val="0"/>
      <w:numFmt w:val="bullet"/>
      <w:lvlText w:val="•"/>
      <w:lvlJc w:val="left"/>
      <w:pPr>
        <w:ind w:left="4260" w:hanging="378"/>
      </w:pPr>
      <w:rPr>
        <w:rFonts w:hint="default"/>
      </w:rPr>
    </w:lvl>
    <w:lvl w:ilvl="8">
      <w:start w:val="0"/>
      <w:numFmt w:val="bullet"/>
      <w:lvlText w:val="•"/>
      <w:lvlJc w:val="left"/>
      <w:pPr>
        <w:ind w:left="4852" w:hanging="378"/>
      </w:pPr>
      <w:rPr>
        <w:rFonts w:hint="default"/>
      </w:rPr>
    </w:lvl>
  </w:abstractNum>
  <w:abstractNum w:abstractNumId="134">
    <w:multiLevelType w:val="hybridMultilevel"/>
    <w:lvl w:ilvl="0">
      <w:start w:val="1"/>
      <w:numFmt w:val="decimal"/>
      <w:lvlText w:val="%1."/>
      <w:lvlJc w:val="left"/>
      <w:pPr>
        <w:ind w:left="113" w:hanging="347"/>
        <w:jc w:val="right"/>
      </w:pPr>
      <w:rPr>
        <w:rFonts w:hint="default" w:ascii="Calibri" w:hAnsi="Calibri" w:eastAsia="Calibri" w:cs="Calibri"/>
        <w:color w:val="231F20"/>
        <w:spacing w:val="-20"/>
        <w:w w:val="109"/>
        <w:sz w:val="20"/>
        <w:szCs w:val="20"/>
      </w:rPr>
    </w:lvl>
    <w:lvl w:ilvl="1">
      <w:start w:val="0"/>
      <w:numFmt w:val="bullet"/>
      <w:lvlText w:val="•"/>
      <w:lvlJc w:val="left"/>
      <w:pPr>
        <w:ind w:left="711" w:hanging="347"/>
      </w:pPr>
      <w:rPr>
        <w:rFonts w:hint="default"/>
      </w:rPr>
    </w:lvl>
    <w:lvl w:ilvl="2">
      <w:start w:val="0"/>
      <w:numFmt w:val="bullet"/>
      <w:lvlText w:val="•"/>
      <w:lvlJc w:val="left"/>
      <w:pPr>
        <w:ind w:left="1303" w:hanging="347"/>
      </w:pPr>
      <w:rPr>
        <w:rFonts w:hint="default"/>
      </w:rPr>
    </w:lvl>
    <w:lvl w:ilvl="3">
      <w:start w:val="0"/>
      <w:numFmt w:val="bullet"/>
      <w:lvlText w:val="•"/>
      <w:lvlJc w:val="left"/>
      <w:pPr>
        <w:ind w:left="1894" w:hanging="347"/>
      </w:pPr>
      <w:rPr>
        <w:rFonts w:hint="default"/>
      </w:rPr>
    </w:lvl>
    <w:lvl w:ilvl="4">
      <w:start w:val="0"/>
      <w:numFmt w:val="bullet"/>
      <w:lvlText w:val="•"/>
      <w:lvlJc w:val="left"/>
      <w:pPr>
        <w:ind w:left="2486" w:hanging="347"/>
      </w:pPr>
      <w:rPr>
        <w:rFonts w:hint="default"/>
      </w:rPr>
    </w:lvl>
    <w:lvl w:ilvl="5">
      <w:start w:val="0"/>
      <w:numFmt w:val="bullet"/>
      <w:lvlText w:val="•"/>
      <w:lvlJc w:val="left"/>
      <w:pPr>
        <w:ind w:left="3077" w:hanging="347"/>
      </w:pPr>
      <w:rPr>
        <w:rFonts w:hint="default"/>
      </w:rPr>
    </w:lvl>
    <w:lvl w:ilvl="6">
      <w:start w:val="0"/>
      <w:numFmt w:val="bullet"/>
      <w:lvlText w:val="•"/>
      <w:lvlJc w:val="left"/>
      <w:pPr>
        <w:ind w:left="3669" w:hanging="347"/>
      </w:pPr>
      <w:rPr>
        <w:rFonts w:hint="default"/>
      </w:rPr>
    </w:lvl>
    <w:lvl w:ilvl="7">
      <w:start w:val="0"/>
      <w:numFmt w:val="bullet"/>
      <w:lvlText w:val="•"/>
      <w:lvlJc w:val="left"/>
      <w:pPr>
        <w:ind w:left="4260" w:hanging="347"/>
      </w:pPr>
      <w:rPr>
        <w:rFonts w:hint="default"/>
      </w:rPr>
    </w:lvl>
    <w:lvl w:ilvl="8">
      <w:start w:val="0"/>
      <w:numFmt w:val="bullet"/>
      <w:lvlText w:val="•"/>
      <w:lvlJc w:val="left"/>
      <w:pPr>
        <w:ind w:left="4852" w:hanging="347"/>
      </w:pPr>
      <w:rPr>
        <w:rFonts w:hint="default"/>
      </w:rPr>
    </w:lvl>
  </w:abstractNum>
  <w:abstractNum w:abstractNumId="133">
    <w:multiLevelType w:val="hybridMultilevel"/>
    <w:lvl w:ilvl="0">
      <w:start w:val="1"/>
      <w:numFmt w:val="decimal"/>
      <w:lvlText w:val="%1."/>
      <w:lvlJc w:val="left"/>
      <w:pPr>
        <w:ind w:left="113"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711" w:hanging="347"/>
      </w:pPr>
      <w:rPr>
        <w:rFonts w:hint="default"/>
      </w:rPr>
    </w:lvl>
    <w:lvl w:ilvl="2">
      <w:start w:val="0"/>
      <w:numFmt w:val="bullet"/>
      <w:lvlText w:val="•"/>
      <w:lvlJc w:val="left"/>
      <w:pPr>
        <w:ind w:left="1303" w:hanging="347"/>
      </w:pPr>
      <w:rPr>
        <w:rFonts w:hint="default"/>
      </w:rPr>
    </w:lvl>
    <w:lvl w:ilvl="3">
      <w:start w:val="0"/>
      <w:numFmt w:val="bullet"/>
      <w:lvlText w:val="•"/>
      <w:lvlJc w:val="left"/>
      <w:pPr>
        <w:ind w:left="1894" w:hanging="347"/>
      </w:pPr>
      <w:rPr>
        <w:rFonts w:hint="default"/>
      </w:rPr>
    </w:lvl>
    <w:lvl w:ilvl="4">
      <w:start w:val="0"/>
      <w:numFmt w:val="bullet"/>
      <w:lvlText w:val="•"/>
      <w:lvlJc w:val="left"/>
      <w:pPr>
        <w:ind w:left="2486" w:hanging="347"/>
      </w:pPr>
      <w:rPr>
        <w:rFonts w:hint="default"/>
      </w:rPr>
    </w:lvl>
    <w:lvl w:ilvl="5">
      <w:start w:val="0"/>
      <w:numFmt w:val="bullet"/>
      <w:lvlText w:val="•"/>
      <w:lvlJc w:val="left"/>
      <w:pPr>
        <w:ind w:left="3077" w:hanging="347"/>
      </w:pPr>
      <w:rPr>
        <w:rFonts w:hint="default"/>
      </w:rPr>
    </w:lvl>
    <w:lvl w:ilvl="6">
      <w:start w:val="0"/>
      <w:numFmt w:val="bullet"/>
      <w:lvlText w:val="•"/>
      <w:lvlJc w:val="left"/>
      <w:pPr>
        <w:ind w:left="3669" w:hanging="347"/>
      </w:pPr>
      <w:rPr>
        <w:rFonts w:hint="default"/>
      </w:rPr>
    </w:lvl>
    <w:lvl w:ilvl="7">
      <w:start w:val="0"/>
      <w:numFmt w:val="bullet"/>
      <w:lvlText w:val="•"/>
      <w:lvlJc w:val="left"/>
      <w:pPr>
        <w:ind w:left="4260" w:hanging="347"/>
      </w:pPr>
      <w:rPr>
        <w:rFonts w:hint="default"/>
      </w:rPr>
    </w:lvl>
    <w:lvl w:ilvl="8">
      <w:start w:val="0"/>
      <w:numFmt w:val="bullet"/>
      <w:lvlText w:val="•"/>
      <w:lvlJc w:val="left"/>
      <w:pPr>
        <w:ind w:left="4852" w:hanging="347"/>
      </w:pPr>
      <w:rPr>
        <w:rFonts w:hint="default"/>
      </w:rPr>
    </w:lvl>
  </w:abstractNum>
  <w:abstractNum w:abstractNumId="132">
    <w:multiLevelType w:val="hybridMultilevel"/>
    <w:lvl w:ilvl="0">
      <w:start w:val="1"/>
      <w:numFmt w:val="decimal"/>
      <w:lvlText w:val="%1."/>
      <w:lvlJc w:val="left"/>
      <w:pPr>
        <w:ind w:left="113" w:hanging="341"/>
        <w:jc w:val="left"/>
      </w:pPr>
      <w:rPr>
        <w:rFonts w:hint="default" w:ascii="Calibri" w:hAnsi="Calibri" w:eastAsia="Calibri" w:cs="Calibri"/>
        <w:color w:val="231F20"/>
        <w:spacing w:val="-22"/>
        <w:w w:val="109"/>
        <w:sz w:val="20"/>
        <w:szCs w:val="20"/>
      </w:rPr>
    </w:lvl>
    <w:lvl w:ilvl="1">
      <w:start w:val="0"/>
      <w:numFmt w:val="bullet"/>
      <w:lvlText w:val="•"/>
      <w:lvlJc w:val="left"/>
      <w:pPr>
        <w:ind w:left="711" w:hanging="341"/>
      </w:pPr>
      <w:rPr>
        <w:rFonts w:hint="default"/>
      </w:rPr>
    </w:lvl>
    <w:lvl w:ilvl="2">
      <w:start w:val="0"/>
      <w:numFmt w:val="bullet"/>
      <w:lvlText w:val="•"/>
      <w:lvlJc w:val="left"/>
      <w:pPr>
        <w:ind w:left="1303" w:hanging="341"/>
      </w:pPr>
      <w:rPr>
        <w:rFonts w:hint="default"/>
      </w:rPr>
    </w:lvl>
    <w:lvl w:ilvl="3">
      <w:start w:val="0"/>
      <w:numFmt w:val="bullet"/>
      <w:lvlText w:val="•"/>
      <w:lvlJc w:val="left"/>
      <w:pPr>
        <w:ind w:left="1894" w:hanging="341"/>
      </w:pPr>
      <w:rPr>
        <w:rFonts w:hint="default"/>
      </w:rPr>
    </w:lvl>
    <w:lvl w:ilvl="4">
      <w:start w:val="0"/>
      <w:numFmt w:val="bullet"/>
      <w:lvlText w:val="•"/>
      <w:lvlJc w:val="left"/>
      <w:pPr>
        <w:ind w:left="2486" w:hanging="341"/>
      </w:pPr>
      <w:rPr>
        <w:rFonts w:hint="default"/>
      </w:rPr>
    </w:lvl>
    <w:lvl w:ilvl="5">
      <w:start w:val="0"/>
      <w:numFmt w:val="bullet"/>
      <w:lvlText w:val="•"/>
      <w:lvlJc w:val="left"/>
      <w:pPr>
        <w:ind w:left="3077" w:hanging="341"/>
      </w:pPr>
      <w:rPr>
        <w:rFonts w:hint="default"/>
      </w:rPr>
    </w:lvl>
    <w:lvl w:ilvl="6">
      <w:start w:val="0"/>
      <w:numFmt w:val="bullet"/>
      <w:lvlText w:val="•"/>
      <w:lvlJc w:val="left"/>
      <w:pPr>
        <w:ind w:left="3669" w:hanging="341"/>
      </w:pPr>
      <w:rPr>
        <w:rFonts w:hint="default"/>
      </w:rPr>
    </w:lvl>
    <w:lvl w:ilvl="7">
      <w:start w:val="0"/>
      <w:numFmt w:val="bullet"/>
      <w:lvlText w:val="•"/>
      <w:lvlJc w:val="left"/>
      <w:pPr>
        <w:ind w:left="4260" w:hanging="341"/>
      </w:pPr>
      <w:rPr>
        <w:rFonts w:hint="default"/>
      </w:rPr>
    </w:lvl>
    <w:lvl w:ilvl="8">
      <w:start w:val="0"/>
      <w:numFmt w:val="bullet"/>
      <w:lvlText w:val="•"/>
      <w:lvlJc w:val="left"/>
      <w:pPr>
        <w:ind w:left="4852" w:hanging="341"/>
      </w:pPr>
      <w:rPr>
        <w:rFonts w:hint="default"/>
      </w:rPr>
    </w:lvl>
  </w:abstractNum>
  <w:abstractNum w:abstractNumId="131">
    <w:multiLevelType w:val="hybridMultilevel"/>
    <w:lvl w:ilvl="0">
      <w:start w:val="1"/>
      <w:numFmt w:val="decimal"/>
      <w:lvlText w:val="%1."/>
      <w:lvlJc w:val="left"/>
      <w:pPr>
        <w:ind w:left="113"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664" w:hanging="347"/>
      </w:pPr>
      <w:rPr>
        <w:rFonts w:hint="default"/>
      </w:rPr>
    </w:lvl>
    <w:lvl w:ilvl="2">
      <w:start w:val="0"/>
      <w:numFmt w:val="bullet"/>
      <w:lvlText w:val="•"/>
      <w:lvlJc w:val="left"/>
      <w:pPr>
        <w:ind w:left="1209" w:hanging="347"/>
      </w:pPr>
      <w:rPr>
        <w:rFonts w:hint="default"/>
      </w:rPr>
    </w:lvl>
    <w:lvl w:ilvl="3">
      <w:start w:val="0"/>
      <w:numFmt w:val="bullet"/>
      <w:lvlText w:val="•"/>
      <w:lvlJc w:val="left"/>
      <w:pPr>
        <w:ind w:left="1754" w:hanging="347"/>
      </w:pPr>
      <w:rPr>
        <w:rFonts w:hint="default"/>
      </w:rPr>
    </w:lvl>
    <w:lvl w:ilvl="4">
      <w:start w:val="0"/>
      <w:numFmt w:val="bullet"/>
      <w:lvlText w:val="•"/>
      <w:lvlJc w:val="left"/>
      <w:pPr>
        <w:ind w:left="2299" w:hanging="347"/>
      </w:pPr>
      <w:rPr>
        <w:rFonts w:hint="default"/>
      </w:rPr>
    </w:lvl>
    <w:lvl w:ilvl="5">
      <w:start w:val="0"/>
      <w:numFmt w:val="bullet"/>
      <w:lvlText w:val="•"/>
      <w:lvlJc w:val="left"/>
      <w:pPr>
        <w:ind w:left="2844" w:hanging="347"/>
      </w:pPr>
      <w:rPr>
        <w:rFonts w:hint="default"/>
      </w:rPr>
    </w:lvl>
    <w:lvl w:ilvl="6">
      <w:start w:val="0"/>
      <w:numFmt w:val="bullet"/>
      <w:lvlText w:val="•"/>
      <w:lvlJc w:val="left"/>
      <w:pPr>
        <w:ind w:left="3388" w:hanging="347"/>
      </w:pPr>
      <w:rPr>
        <w:rFonts w:hint="default"/>
      </w:rPr>
    </w:lvl>
    <w:lvl w:ilvl="7">
      <w:start w:val="0"/>
      <w:numFmt w:val="bullet"/>
      <w:lvlText w:val="•"/>
      <w:lvlJc w:val="left"/>
      <w:pPr>
        <w:ind w:left="3933" w:hanging="347"/>
      </w:pPr>
      <w:rPr>
        <w:rFonts w:hint="default"/>
      </w:rPr>
    </w:lvl>
    <w:lvl w:ilvl="8">
      <w:start w:val="0"/>
      <w:numFmt w:val="bullet"/>
      <w:lvlText w:val="•"/>
      <w:lvlJc w:val="left"/>
      <w:pPr>
        <w:ind w:left="4478" w:hanging="347"/>
      </w:pPr>
      <w:rPr>
        <w:rFonts w:hint="default"/>
      </w:rPr>
    </w:lvl>
  </w:abstractNum>
  <w:abstractNum w:abstractNumId="130">
    <w:multiLevelType w:val="hybridMultilevel"/>
    <w:lvl w:ilvl="0">
      <w:start w:val="1"/>
      <w:numFmt w:val="decimal"/>
      <w:lvlText w:val="%1."/>
      <w:lvlJc w:val="left"/>
      <w:pPr>
        <w:ind w:left="113"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664" w:hanging="347"/>
      </w:pPr>
      <w:rPr>
        <w:rFonts w:hint="default"/>
      </w:rPr>
    </w:lvl>
    <w:lvl w:ilvl="2">
      <w:start w:val="0"/>
      <w:numFmt w:val="bullet"/>
      <w:lvlText w:val="•"/>
      <w:lvlJc w:val="left"/>
      <w:pPr>
        <w:ind w:left="1209" w:hanging="347"/>
      </w:pPr>
      <w:rPr>
        <w:rFonts w:hint="default"/>
      </w:rPr>
    </w:lvl>
    <w:lvl w:ilvl="3">
      <w:start w:val="0"/>
      <w:numFmt w:val="bullet"/>
      <w:lvlText w:val="•"/>
      <w:lvlJc w:val="left"/>
      <w:pPr>
        <w:ind w:left="1754" w:hanging="347"/>
      </w:pPr>
      <w:rPr>
        <w:rFonts w:hint="default"/>
      </w:rPr>
    </w:lvl>
    <w:lvl w:ilvl="4">
      <w:start w:val="0"/>
      <w:numFmt w:val="bullet"/>
      <w:lvlText w:val="•"/>
      <w:lvlJc w:val="left"/>
      <w:pPr>
        <w:ind w:left="2299" w:hanging="347"/>
      </w:pPr>
      <w:rPr>
        <w:rFonts w:hint="default"/>
      </w:rPr>
    </w:lvl>
    <w:lvl w:ilvl="5">
      <w:start w:val="0"/>
      <w:numFmt w:val="bullet"/>
      <w:lvlText w:val="•"/>
      <w:lvlJc w:val="left"/>
      <w:pPr>
        <w:ind w:left="2844" w:hanging="347"/>
      </w:pPr>
      <w:rPr>
        <w:rFonts w:hint="default"/>
      </w:rPr>
    </w:lvl>
    <w:lvl w:ilvl="6">
      <w:start w:val="0"/>
      <w:numFmt w:val="bullet"/>
      <w:lvlText w:val="•"/>
      <w:lvlJc w:val="left"/>
      <w:pPr>
        <w:ind w:left="3388" w:hanging="347"/>
      </w:pPr>
      <w:rPr>
        <w:rFonts w:hint="default"/>
      </w:rPr>
    </w:lvl>
    <w:lvl w:ilvl="7">
      <w:start w:val="0"/>
      <w:numFmt w:val="bullet"/>
      <w:lvlText w:val="•"/>
      <w:lvlJc w:val="left"/>
      <w:pPr>
        <w:ind w:left="3933" w:hanging="347"/>
      </w:pPr>
      <w:rPr>
        <w:rFonts w:hint="default"/>
      </w:rPr>
    </w:lvl>
    <w:lvl w:ilvl="8">
      <w:start w:val="0"/>
      <w:numFmt w:val="bullet"/>
      <w:lvlText w:val="•"/>
      <w:lvlJc w:val="left"/>
      <w:pPr>
        <w:ind w:left="4478" w:hanging="347"/>
      </w:pPr>
      <w:rPr>
        <w:rFonts w:hint="default"/>
      </w:rPr>
    </w:lvl>
  </w:abstractNum>
  <w:abstractNum w:abstractNumId="129">
    <w:multiLevelType w:val="hybridMultilevel"/>
    <w:lvl w:ilvl="0">
      <w:start w:val="1"/>
      <w:numFmt w:val="decimal"/>
      <w:lvlText w:val="%1."/>
      <w:lvlJc w:val="left"/>
      <w:pPr>
        <w:ind w:left="113"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664" w:hanging="347"/>
      </w:pPr>
      <w:rPr>
        <w:rFonts w:hint="default"/>
      </w:rPr>
    </w:lvl>
    <w:lvl w:ilvl="2">
      <w:start w:val="0"/>
      <w:numFmt w:val="bullet"/>
      <w:lvlText w:val="•"/>
      <w:lvlJc w:val="left"/>
      <w:pPr>
        <w:ind w:left="1209" w:hanging="347"/>
      </w:pPr>
      <w:rPr>
        <w:rFonts w:hint="default"/>
      </w:rPr>
    </w:lvl>
    <w:lvl w:ilvl="3">
      <w:start w:val="0"/>
      <w:numFmt w:val="bullet"/>
      <w:lvlText w:val="•"/>
      <w:lvlJc w:val="left"/>
      <w:pPr>
        <w:ind w:left="1754" w:hanging="347"/>
      </w:pPr>
      <w:rPr>
        <w:rFonts w:hint="default"/>
      </w:rPr>
    </w:lvl>
    <w:lvl w:ilvl="4">
      <w:start w:val="0"/>
      <w:numFmt w:val="bullet"/>
      <w:lvlText w:val="•"/>
      <w:lvlJc w:val="left"/>
      <w:pPr>
        <w:ind w:left="2299" w:hanging="347"/>
      </w:pPr>
      <w:rPr>
        <w:rFonts w:hint="default"/>
      </w:rPr>
    </w:lvl>
    <w:lvl w:ilvl="5">
      <w:start w:val="0"/>
      <w:numFmt w:val="bullet"/>
      <w:lvlText w:val="•"/>
      <w:lvlJc w:val="left"/>
      <w:pPr>
        <w:ind w:left="2844" w:hanging="347"/>
      </w:pPr>
      <w:rPr>
        <w:rFonts w:hint="default"/>
      </w:rPr>
    </w:lvl>
    <w:lvl w:ilvl="6">
      <w:start w:val="0"/>
      <w:numFmt w:val="bullet"/>
      <w:lvlText w:val="•"/>
      <w:lvlJc w:val="left"/>
      <w:pPr>
        <w:ind w:left="3388" w:hanging="347"/>
      </w:pPr>
      <w:rPr>
        <w:rFonts w:hint="default"/>
      </w:rPr>
    </w:lvl>
    <w:lvl w:ilvl="7">
      <w:start w:val="0"/>
      <w:numFmt w:val="bullet"/>
      <w:lvlText w:val="•"/>
      <w:lvlJc w:val="left"/>
      <w:pPr>
        <w:ind w:left="3933" w:hanging="347"/>
      </w:pPr>
      <w:rPr>
        <w:rFonts w:hint="default"/>
      </w:rPr>
    </w:lvl>
    <w:lvl w:ilvl="8">
      <w:start w:val="0"/>
      <w:numFmt w:val="bullet"/>
      <w:lvlText w:val="•"/>
      <w:lvlJc w:val="left"/>
      <w:pPr>
        <w:ind w:left="4478" w:hanging="347"/>
      </w:pPr>
      <w:rPr>
        <w:rFonts w:hint="default"/>
      </w:rPr>
    </w:lvl>
  </w:abstractNum>
  <w:abstractNum w:abstractNumId="128">
    <w:multiLevelType w:val="hybridMultilevel"/>
    <w:lvl w:ilvl="0">
      <w:start w:val="1"/>
      <w:numFmt w:val="decimal"/>
      <w:lvlText w:val="%1."/>
      <w:lvlJc w:val="left"/>
      <w:pPr>
        <w:ind w:left="113"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664" w:hanging="347"/>
      </w:pPr>
      <w:rPr>
        <w:rFonts w:hint="default"/>
      </w:rPr>
    </w:lvl>
    <w:lvl w:ilvl="2">
      <w:start w:val="0"/>
      <w:numFmt w:val="bullet"/>
      <w:lvlText w:val="•"/>
      <w:lvlJc w:val="left"/>
      <w:pPr>
        <w:ind w:left="1209" w:hanging="347"/>
      </w:pPr>
      <w:rPr>
        <w:rFonts w:hint="default"/>
      </w:rPr>
    </w:lvl>
    <w:lvl w:ilvl="3">
      <w:start w:val="0"/>
      <w:numFmt w:val="bullet"/>
      <w:lvlText w:val="•"/>
      <w:lvlJc w:val="left"/>
      <w:pPr>
        <w:ind w:left="1754" w:hanging="347"/>
      </w:pPr>
      <w:rPr>
        <w:rFonts w:hint="default"/>
      </w:rPr>
    </w:lvl>
    <w:lvl w:ilvl="4">
      <w:start w:val="0"/>
      <w:numFmt w:val="bullet"/>
      <w:lvlText w:val="•"/>
      <w:lvlJc w:val="left"/>
      <w:pPr>
        <w:ind w:left="2299" w:hanging="347"/>
      </w:pPr>
      <w:rPr>
        <w:rFonts w:hint="default"/>
      </w:rPr>
    </w:lvl>
    <w:lvl w:ilvl="5">
      <w:start w:val="0"/>
      <w:numFmt w:val="bullet"/>
      <w:lvlText w:val="•"/>
      <w:lvlJc w:val="left"/>
      <w:pPr>
        <w:ind w:left="2844" w:hanging="347"/>
      </w:pPr>
      <w:rPr>
        <w:rFonts w:hint="default"/>
      </w:rPr>
    </w:lvl>
    <w:lvl w:ilvl="6">
      <w:start w:val="0"/>
      <w:numFmt w:val="bullet"/>
      <w:lvlText w:val="•"/>
      <w:lvlJc w:val="left"/>
      <w:pPr>
        <w:ind w:left="3388" w:hanging="347"/>
      </w:pPr>
      <w:rPr>
        <w:rFonts w:hint="default"/>
      </w:rPr>
    </w:lvl>
    <w:lvl w:ilvl="7">
      <w:start w:val="0"/>
      <w:numFmt w:val="bullet"/>
      <w:lvlText w:val="•"/>
      <w:lvlJc w:val="left"/>
      <w:pPr>
        <w:ind w:left="3933" w:hanging="347"/>
      </w:pPr>
      <w:rPr>
        <w:rFonts w:hint="default"/>
      </w:rPr>
    </w:lvl>
    <w:lvl w:ilvl="8">
      <w:start w:val="0"/>
      <w:numFmt w:val="bullet"/>
      <w:lvlText w:val="•"/>
      <w:lvlJc w:val="left"/>
      <w:pPr>
        <w:ind w:left="4478" w:hanging="347"/>
      </w:pPr>
      <w:rPr>
        <w:rFonts w:hint="default"/>
      </w:rPr>
    </w:lvl>
  </w:abstractNum>
  <w:abstractNum w:abstractNumId="127">
    <w:multiLevelType w:val="hybridMultilevel"/>
    <w:lvl w:ilvl="0">
      <w:start w:val="1"/>
      <w:numFmt w:val="decimal"/>
      <w:lvlText w:val="%1."/>
      <w:lvlJc w:val="left"/>
      <w:pPr>
        <w:ind w:left="468" w:hanging="341"/>
        <w:jc w:val="left"/>
      </w:pPr>
      <w:rPr>
        <w:rFonts w:hint="default" w:ascii="Calibri" w:hAnsi="Calibri" w:eastAsia="Calibri" w:cs="Calibri"/>
        <w:color w:val="231F20"/>
        <w:spacing w:val="-22"/>
        <w:w w:val="109"/>
        <w:sz w:val="20"/>
        <w:szCs w:val="20"/>
      </w:rPr>
    </w:lvl>
    <w:lvl w:ilvl="1">
      <w:start w:val="0"/>
      <w:numFmt w:val="bullet"/>
      <w:lvlText w:val="•"/>
      <w:lvlJc w:val="left"/>
      <w:pPr>
        <w:ind w:left="1013" w:hanging="341"/>
      </w:pPr>
      <w:rPr>
        <w:rFonts w:hint="default"/>
      </w:rPr>
    </w:lvl>
    <w:lvl w:ilvl="2">
      <w:start w:val="0"/>
      <w:numFmt w:val="bullet"/>
      <w:lvlText w:val="•"/>
      <w:lvlJc w:val="left"/>
      <w:pPr>
        <w:ind w:left="1566" w:hanging="341"/>
      </w:pPr>
      <w:rPr>
        <w:rFonts w:hint="default"/>
      </w:rPr>
    </w:lvl>
    <w:lvl w:ilvl="3">
      <w:start w:val="0"/>
      <w:numFmt w:val="bullet"/>
      <w:lvlText w:val="•"/>
      <w:lvlJc w:val="left"/>
      <w:pPr>
        <w:ind w:left="2119" w:hanging="341"/>
      </w:pPr>
      <w:rPr>
        <w:rFonts w:hint="default"/>
      </w:rPr>
    </w:lvl>
    <w:lvl w:ilvl="4">
      <w:start w:val="0"/>
      <w:numFmt w:val="bullet"/>
      <w:lvlText w:val="•"/>
      <w:lvlJc w:val="left"/>
      <w:pPr>
        <w:ind w:left="2673" w:hanging="341"/>
      </w:pPr>
      <w:rPr>
        <w:rFonts w:hint="default"/>
      </w:rPr>
    </w:lvl>
    <w:lvl w:ilvl="5">
      <w:start w:val="0"/>
      <w:numFmt w:val="bullet"/>
      <w:lvlText w:val="•"/>
      <w:lvlJc w:val="left"/>
      <w:pPr>
        <w:ind w:left="3226" w:hanging="341"/>
      </w:pPr>
      <w:rPr>
        <w:rFonts w:hint="default"/>
      </w:rPr>
    </w:lvl>
    <w:lvl w:ilvl="6">
      <w:start w:val="0"/>
      <w:numFmt w:val="bullet"/>
      <w:lvlText w:val="•"/>
      <w:lvlJc w:val="left"/>
      <w:pPr>
        <w:ind w:left="3779" w:hanging="341"/>
      </w:pPr>
      <w:rPr>
        <w:rFonts w:hint="default"/>
      </w:rPr>
    </w:lvl>
    <w:lvl w:ilvl="7">
      <w:start w:val="0"/>
      <w:numFmt w:val="bullet"/>
      <w:lvlText w:val="•"/>
      <w:lvlJc w:val="left"/>
      <w:pPr>
        <w:ind w:left="4333" w:hanging="341"/>
      </w:pPr>
      <w:rPr>
        <w:rFonts w:hint="default"/>
      </w:rPr>
    </w:lvl>
    <w:lvl w:ilvl="8">
      <w:start w:val="0"/>
      <w:numFmt w:val="bullet"/>
      <w:lvlText w:val="•"/>
      <w:lvlJc w:val="left"/>
      <w:pPr>
        <w:ind w:left="4886" w:hanging="341"/>
      </w:pPr>
      <w:rPr>
        <w:rFonts w:hint="default"/>
      </w:rPr>
    </w:lvl>
  </w:abstractNum>
  <w:abstractNum w:abstractNumId="126">
    <w:multiLevelType w:val="hybridMultilevel"/>
    <w:lvl w:ilvl="0">
      <w:start w:val="1"/>
      <w:numFmt w:val="decimal"/>
      <w:lvlText w:val="%1."/>
      <w:lvlJc w:val="left"/>
      <w:pPr>
        <w:ind w:left="510"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1060" w:hanging="347"/>
      </w:pPr>
      <w:rPr>
        <w:rFonts w:hint="default"/>
      </w:rPr>
    </w:lvl>
    <w:lvl w:ilvl="2">
      <w:start w:val="0"/>
      <w:numFmt w:val="bullet"/>
      <w:lvlText w:val="•"/>
      <w:lvlJc w:val="left"/>
      <w:pPr>
        <w:ind w:left="1601" w:hanging="347"/>
      </w:pPr>
      <w:rPr>
        <w:rFonts w:hint="default"/>
      </w:rPr>
    </w:lvl>
    <w:lvl w:ilvl="3">
      <w:start w:val="0"/>
      <w:numFmt w:val="bullet"/>
      <w:lvlText w:val="•"/>
      <w:lvlJc w:val="left"/>
      <w:pPr>
        <w:ind w:left="2142" w:hanging="347"/>
      </w:pPr>
      <w:rPr>
        <w:rFonts w:hint="default"/>
      </w:rPr>
    </w:lvl>
    <w:lvl w:ilvl="4">
      <w:start w:val="0"/>
      <w:numFmt w:val="bullet"/>
      <w:lvlText w:val="•"/>
      <w:lvlJc w:val="left"/>
      <w:pPr>
        <w:ind w:left="2682" w:hanging="347"/>
      </w:pPr>
      <w:rPr>
        <w:rFonts w:hint="default"/>
      </w:rPr>
    </w:lvl>
    <w:lvl w:ilvl="5">
      <w:start w:val="0"/>
      <w:numFmt w:val="bullet"/>
      <w:lvlText w:val="•"/>
      <w:lvlJc w:val="left"/>
      <w:pPr>
        <w:ind w:left="3223" w:hanging="347"/>
      </w:pPr>
      <w:rPr>
        <w:rFonts w:hint="default"/>
      </w:rPr>
    </w:lvl>
    <w:lvl w:ilvl="6">
      <w:start w:val="0"/>
      <w:numFmt w:val="bullet"/>
      <w:lvlText w:val="•"/>
      <w:lvlJc w:val="left"/>
      <w:pPr>
        <w:ind w:left="3764" w:hanging="347"/>
      </w:pPr>
      <w:rPr>
        <w:rFonts w:hint="default"/>
      </w:rPr>
    </w:lvl>
    <w:lvl w:ilvl="7">
      <w:start w:val="0"/>
      <w:numFmt w:val="bullet"/>
      <w:lvlText w:val="•"/>
      <w:lvlJc w:val="left"/>
      <w:pPr>
        <w:ind w:left="4304" w:hanging="347"/>
      </w:pPr>
      <w:rPr>
        <w:rFonts w:hint="default"/>
      </w:rPr>
    </w:lvl>
    <w:lvl w:ilvl="8">
      <w:start w:val="0"/>
      <w:numFmt w:val="bullet"/>
      <w:lvlText w:val="•"/>
      <w:lvlJc w:val="left"/>
      <w:pPr>
        <w:ind w:left="4845" w:hanging="347"/>
      </w:pPr>
      <w:rPr>
        <w:rFonts w:hint="default"/>
      </w:rPr>
    </w:lvl>
  </w:abstractNum>
  <w:abstractNum w:abstractNumId="125">
    <w:multiLevelType w:val="hybridMultilevel"/>
    <w:lvl w:ilvl="0">
      <w:start w:val="1"/>
      <w:numFmt w:val="decimal"/>
      <w:lvlText w:val="%1."/>
      <w:lvlJc w:val="left"/>
      <w:pPr>
        <w:ind w:left="510" w:hanging="341"/>
        <w:jc w:val="left"/>
      </w:pPr>
      <w:rPr>
        <w:rFonts w:hint="default" w:ascii="Calibri" w:hAnsi="Calibri" w:eastAsia="Calibri" w:cs="Calibri"/>
        <w:color w:val="231F20"/>
        <w:spacing w:val="-22"/>
        <w:w w:val="109"/>
        <w:sz w:val="20"/>
        <w:szCs w:val="20"/>
      </w:rPr>
    </w:lvl>
    <w:lvl w:ilvl="1">
      <w:start w:val="0"/>
      <w:numFmt w:val="bullet"/>
      <w:lvlText w:val="•"/>
      <w:lvlJc w:val="left"/>
      <w:pPr>
        <w:ind w:left="1060" w:hanging="341"/>
      </w:pPr>
      <w:rPr>
        <w:rFonts w:hint="default"/>
      </w:rPr>
    </w:lvl>
    <w:lvl w:ilvl="2">
      <w:start w:val="0"/>
      <w:numFmt w:val="bullet"/>
      <w:lvlText w:val="•"/>
      <w:lvlJc w:val="left"/>
      <w:pPr>
        <w:ind w:left="1601" w:hanging="341"/>
      </w:pPr>
      <w:rPr>
        <w:rFonts w:hint="default"/>
      </w:rPr>
    </w:lvl>
    <w:lvl w:ilvl="3">
      <w:start w:val="0"/>
      <w:numFmt w:val="bullet"/>
      <w:lvlText w:val="•"/>
      <w:lvlJc w:val="left"/>
      <w:pPr>
        <w:ind w:left="2142" w:hanging="341"/>
      </w:pPr>
      <w:rPr>
        <w:rFonts w:hint="default"/>
      </w:rPr>
    </w:lvl>
    <w:lvl w:ilvl="4">
      <w:start w:val="0"/>
      <w:numFmt w:val="bullet"/>
      <w:lvlText w:val="•"/>
      <w:lvlJc w:val="left"/>
      <w:pPr>
        <w:ind w:left="2682" w:hanging="341"/>
      </w:pPr>
      <w:rPr>
        <w:rFonts w:hint="default"/>
      </w:rPr>
    </w:lvl>
    <w:lvl w:ilvl="5">
      <w:start w:val="0"/>
      <w:numFmt w:val="bullet"/>
      <w:lvlText w:val="•"/>
      <w:lvlJc w:val="left"/>
      <w:pPr>
        <w:ind w:left="3223" w:hanging="341"/>
      </w:pPr>
      <w:rPr>
        <w:rFonts w:hint="default"/>
      </w:rPr>
    </w:lvl>
    <w:lvl w:ilvl="6">
      <w:start w:val="0"/>
      <w:numFmt w:val="bullet"/>
      <w:lvlText w:val="•"/>
      <w:lvlJc w:val="left"/>
      <w:pPr>
        <w:ind w:left="3764" w:hanging="341"/>
      </w:pPr>
      <w:rPr>
        <w:rFonts w:hint="default"/>
      </w:rPr>
    </w:lvl>
    <w:lvl w:ilvl="7">
      <w:start w:val="0"/>
      <w:numFmt w:val="bullet"/>
      <w:lvlText w:val="•"/>
      <w:lvlJc w:val="left"/>
      <w:pPr>
        <w:ind w:left="4304" w:hanging="341"/>
      </w:pPr>
      <w:rPr>
        <w:rFonts w:hint="default"/>
      </w:rPr>
    </w:lvl>
    <w:lvl w:ilvl="8">
      <w:start w:val="0"/>
      <w:numFmt w:val="bullet"/>
      <w:lvlText w:val="•"/>
      <w:lvlJc w:val="left"/>
      <w:pPr>
        <w:ind w:left="4845" w:hanging="341"/>
      </w:pPr>
      <w:rPr>
        <w:rFonts w:hint="default"/>
      </w:rPr>
    </w:lvl>
  </w:abstractNum>
  <w:abstractNum w:abstractNumId="124">
    <w:multiLevelType w:val="hybridMultilevel"/>
    <w:lvl w:ilvl="0">
      <w:start w:val="1"/>
      <w:numFmt w:val="decimal"/>
      <w:lvlText w:val="%1."/>
      <w:lvlJc w:val="left"/>
      <w:pPr>
        <w:ind w:left="113" w:hanging="347"/>
        <w:jc w:val="right"/>
      </w:pPr>
      <w:rPr>
        <w:rFonts w:hint="default" w:ascii="Calibri" w:hAnsi="Calibri" w:eastAsia="Calibri" w:cs="Calibri"/>
        <w:color w:val="231F20"/>
        <w:spacing w:val="-20"/>
        <w:w w:val="109"/>
        <w:sz w:val="20"/>
        <w:szCs w:val="20"/>
      </w:rPr>
    </w:lvl>
    <w:lvl w:ilvl="1">
      <w:start w:val="0"/>
      <w:numFmt w:val="bullet"/>
      <w:lvlText w:val="•"/>
      <w:lvlJc w:val="left"/>
      <w:pPr>
        <w:ind w:left="664" w:hanging="347"/>
      </w:pPr>
      <w:rPr>
        <w:rFonts w:hint="default"/>
      </w:rPr>
    </w:lvl>
    <w:lvl w:ilvl="2">
      <w:start w:val="0"/>
      <w:numFmt w:val="bullet"/>
      <w:lvlText w:val="•"/>
      <w:lvlJc w:val="left"/>
      <w:pPr>
        <w:ind w:left="1209" w:hanging="347"/>
      </w:pPr>
      <w:rPr>
        <w:rFonts w:hint="default"/>
      </w:rPr>
    </w:lvl>
    <w:lvl w:ilvl="3">
      <w:start w:val="0"/>
      <w:numFmt w:val="bullet"/>
      <w:lvlText w:val="•"/>
      <w:lvlJc w:val="left"/>
      <w:pPr>
        <w:ind w:left="1754" w:hanging="347"/>
      </w:pPr>
      <w:rPr>
        <w:rFonts w:hint="default"/>
      </w:rPr>
    </w:lvl>
    <w:lvl w:ilvl="4">
      <w:start w:val="0"/>
      <w:numFmt w:val="bullet"/>
      <w:lvlText w:val="•"/>
      <w:lvlJc w:val="left"/>
      <w:pPr>
        <w:ind w:left="2299" w:hanging="347"/>
      </w:pPr>
      <w:rPr>
        <w:rFonts w:hint="default"/>
      </w:rPr>
    </w:lvl>
    <w:lvl w:ilvl="5">
      <w:start w:val="0"/>
      <w:numFmt w:val="bullet"/>
      <w:lvlText w:val="•"/>
      <w:lvlJc w:val="left"/>
      <w:pPr>
        <w:ind w:left="2844" w:hanging="347"/>
      </w:pPr>
      <w:rPr>
        <w:rFonts w:hint="default"/>
      </w:rPr>
    </w:lvl>
    <w:lvl w:ilvl="6">
      <w:start w:val="0"/>
      <w:numFmt w:val="bullet"/>
      <w:lvlText w:val="•"/>
      <w:lvlJc w:val="left"/>
      <w:pPr>
        <w:ind w:left="3388" w:hanging="347"/>
      </w:pPr>
      <w:rPr>
        <w:rFonts w:hint="default"/>
      </w:rPr>
    </w:lvl>
    <w:lvl w:ilvl="7">
      <w:start w:val="0"/>
      <w:numFmt w:val="bullet"/>
      <w:lvlText w:val="•"/>
      <w:lvlJc w:val="left"/>
      <w:pPr>
        <w:ind w:left="3933" w:hanging="347"/>
      </w:pPr>
      <w:rPr>
        <w:rFonts w:hint="default"/>
      </w:rPr>
    </w:lvl>
    <w:lvl w:ilvl="8">
      <w:start w:val="0"/>
      <w:numFmt w:val="bullet"/>
      <w:lvlText w:val="•"/>
      <w:lvlJc w:val="left"/>
      <w:pPr>
        <w:ind w:left="4478" w:hanging="347"/>
      </w:pPr>
      <w:rPr>
        <w:rFonts w:hint="default"/>
      </w:rPr>
    </w:lvl>
  </w:abstractNum>
  <w:abstractNum w:abstractNumId="123">
    <w:multiLevelType w:val="hybridMultilevel"/>
    <w:lvl w:ilvl="0">
      <w:start w:val="1"/>
      <w:numFmt w:val="lowerLetter"/>
      <w:lvlText w:val="%1)"/>
      <w:lvlJc w:val="left"/>
      <w:pPr>
        <w:ind w:left="470" w:hanging="378"/>
        <w:jc w:val="right"/>
      </w:pPr>
      <w:rPr>
        <w:rFonts w:hint="default" w:ascii="Calibri" w:hAnsi="Calibri" w:eastAsia="Calibri" w:cs="Calibri"/>
        <w:color w:val="231F20"/>
        <w:w w:val="113"/>
        <w:sz w:val="20"/>
        <w:szCs w:val="20"/>
      </w:rPr>
    </w:lvl>
    <w:lvl w:ilvl="1">
      <w:start w:val="0"/>
      <w:numFmt w:val="bullet"/>
      <w:lvlText w:val="•"/>
      <w:lvlJc w:val="left"/>
      <w:pPr>
        <w:ind w:left="1031" w:hanging="378"/>
      </w:pPr>
      <w:rPr>
        <w:rFonts w:hint="default"/>
      </w:rPr>
    </w:lvl>
    <w:lvl w:ilvl="2">
      <w:start w:val="0"/>
      <w:numFmt w:val="bullet"/>
      <w:lvlText w:val="•"/>
      <w:lvlJc w:val="left"/>
      <w:pPr>
        <w:ind w:left="1583" w:hanging="378"/>
      </w:pPr>
      <w:rPr>
        <w:rFonts w:hint="default"/>
      </w:rPr>
    </w:lvl>
    <w:lvl w:ilvl="3">
      <w:start w:val="0"/>
      <w:numFmt w:val="bullet"/>
      <w:lvlText w:val="•"/>
      <w:lvlJc w:val="left"/>
      <w:pPr>
        <w:ind w:left="2134" w:hanging="378"/>
      </w:pPr>
      <w:rPr>
        <w:rFonts w:hint="default"/>
      </w:rPr>
    </w:lvl>
    <w:lvl w:ilvl="4">
      <w:start w:val="0"/>
      <w:numFmt w:val="bullet"/>
      <w:lvlText w:val="•"/>
      <w:lvlJc w:val="left"/>
      <w:pPr>
        <w:ind w:left="2686" w:hanging="378"/>
      </w:pPr>
      <w:rPr>
        <w:rFonts w:hint="default"/>
      </w:rPr>
    </w:lvl>
    <w:lvl w:ilvl="5">
      <w:start w:val="0"/>
      <w:numFmt w:val="bullet"/>
      <w:lvlText w:val="•"/>
      <w:lvlJc w:val="left"/>
      <w:pPr>
        <w:ind w:left="3237" w:hanging="378"/>
      </w:pPr>
      <w:rPr>
        <w:rFonts w:hint="default"/>
      </w:rPr>
    </w:lvl>
    <w:lvl w:ilvl="6">
      <w:start w:val="0"/>
      <w:numFmt w:val="bullet"/>
      <w:lvlText w:val="•"/>
      <w:lvlJc w:val="left"/>
      <w:pPr>
        <w:ind w:left="3789" w:hanging="378"/>
      </w:pPr>
      <w:rPr>
        <w:rFonts w:hint="default"/>
      </w:rPr>
    </w:lvl>
    <w:lvl w:ilvl="7">
      <w:start w:val="0"/>
      <w:numFmt w:val="bullet"/>
      <w:lvlText w:val="•"/>
      <w:lvlJc w:val="left"/>
      <w:pPr>
        <w:ind w:left="4340" w:hanging="378"/>
      </w:pPr>
      <w:rPr>
        <w:rFonts w:hint="default"/>
      </w:rPr>
    </w:lvl>
    <w:lvl w:ilvl="8">
      <w:start w:val="0"/>
      <w:numFmt w:val="bullet"/>
      <w:lvlText w:val="•"/>
      <w:lvlJc w:val="left"/>
      <w:pPr>
        <w:ind w:left="4892" w:hanging="378"/>
      </w:pPr>
      <w:rPr>
        <w:rFonts w:hint="default"/>
      </w:rPr>
    </w:lvl>
  </w:abstractNum>
  <w:abstractNum w:abstractNumId="122">
    <w:multiLevelType w:val="hybridMultilevel"/>
    <w:lvl w:ilvl="0">
      <w:start w:val="1"/>
      <w:numFmt w:val="lowerLetter"/>
      <w:lvlText w:val="%1)"/>
      <w:lvlJc w:val="left"/>
      <w:pPr>
        <w:ind w:left="510" w:hanging="378"/>
        <w:jc w:val="right"/>
      </w:pPr>
      <w:rPr>
        <w:rFonts w:hint="default" w:ascii="Calibri" w:hAnsi="Calibri" w:eastAsia="Calibri" w:cs="Calibri"/>
        <w:color w:val="231F20"/>
        <w:w w:val="113"/>
        <w:sz w:val="20"/>
        <w:szCs w:val="20"/>
      </w:rPr>
    </w:lvl>
    <w:lvl w:ilvl="1">
      <w:start w:val="0"/>
      <w:numFmt w:val="bullet"/>
      <w:lvlText w:val="•"/>
      <w:lvlJc w:val="left"/>
      <w:pPr>
        <w:ind w:left="1060" w:hanging="378"/>
      </w:pPr>
      <w:rPr>
        <w:rFonts w:hint="default"/>
      </w:rPr>
    </w:lvl>
    <w:lvl w:ilvl="2">
      <w:start w:val="0"/>
      <w:numFmt w:val="bullet"/>
      <w:lvlText w:val="•"/>
      <w:lvlJc w:val="left"/>
      <w:pPr>
        <w:ind w:left="1600" w:hanging="378"/>
      </w:pPr>
      <w:rPr>
        <w:rFonts w:hint="default"/>
      </w:rPr>
    </w:lvl>
    <w:lvl w:ilvl="3">
      <w:start w:val="0"/>
      <w:numFmt w:val="bullet"/>
      <w:lvlText w:val="•"/>
      <w:lvlJc w:val="left"/>
      <w:pPr>
        <w:ind w:left="2141" w:hanging="378"/>
      </w:pPr>
      <w:rPr>
        <w:rFonts w:hint="default"/>
      </w:rPr>
    </w:lvl>
    <w:lvl w:ilvl="4">
      <w:start w:val="0"/>
      <w:numFmt w:val="bullet"/>
      <w:lvlText w:val="•"/>
      <w:lvlJc w:val="left"/>
      <w:pPr>
        <w:ind w:left="2681" w:hanging="378"/>
      </w:pPr>
      <w:rPr>
        <w:rFonts w:hint="default"/>
      </w:rPr>
    </w:lvl>
    <w:lvl w:ilvl="5">
      <w:start w:val="0"/>
      <w:numFmt w:val="bullet"/>
      <w:lvlText w:val="•"/>
      <w:lvlJc w:val="left"/>
      <w:pPr>
        <w:ind w:left="3222" w:hanging="378"/>
      </w:pPr>
      <w:rPr>
        <w:rFonts w:hint="default"/>
      </w:rPr>
    </w:lvl>
    <w:lvl w:ilvl="6">
      <w:start w:val="0"/>
      <w:numFmt w:val="bullet"/>
      <w:lvlText w:val="•"/>
      <w:lvlJc w:val="left"/>
      <w:pPr>
        <w:ind w:left="3762" w:hanging="378"/>
      </w:pPr>
      <w:rPr>
        <w:rFonts w:hint="default"/>
      </w:rPr>
    </w:lvl>
    <w:lvl w:ilvl="7">
      <w:start w:val="0"/>
      <w:numFmt w:val="bullet"/>
      <w:lvlText w:val="•"/>
      <w:lvlJc w:val="left"/>
      <w:pPr>
        <w:ind w:left="4303" w:hanging="378"/>
      </w:pPr>
      <w:rPr>
        <w:rFonts w:hint="default"/>
      </w:rPr>
    </w:lvl>
    <w:lvl w:ilvl="8">
      <w:start w:val="0"/>
      <w:numFmt w:val="bullet"/>
      <w:lvlText w:val="•"/>
      <w:lvlJc w:val="left"/>
      <w:pPr>
        <w:ind w:left="4843" w:hanging="378"/>
      </w:pPr>
      <w:rPr>
        <w:rFonts w:hint="default"/>
      </w:rPr>
    </w:lvl>
  </w:abstractNum>
  <w:abstractNum w:abstractNumId="121">
    <w:multiLevelType w:val="hybridMultilevel"/>
    <w:lvl w:ilvl="0">
      <w:start w:val="1"/>
      <w:numFmt w:val="decimal"/>
      <w:lvlText w:val="%1."/>
      <w:lvlJc w:val="left"/>
      <w:pPr>
        <w:ind w:left="510" w:hanging="337"/>
        <w:jc w:val="left"/>
      </w:pPr>
      <w:rPr>
        <w:rFonts w:hint="default" w:ascii="Calibri" w:hAnsi="Calibri" w:eastAsia="Calibri" w:cs="Calibri"/>
        <w:color w:val="231F20"/>
        <w:spacing w:val="-20"/>
        <w:w w:val="109"/>
        <w:sz w:val="20"/>
        <w:szCs w:val="20"/>
      </w:rPr>
    </w:lvl>
    <w:lvl w:ilvl="1">
      <w:start w:val="0"/>
      <w:numFmt w:val="bullet"/>
      <w:lvlText w:val="•"/>
      <w:lvlJc w:val="left"/>
      <w:pPr>
        <w:ind w:left="1060" w:hanging="337"/>
      </w:pPr>
      <w:rPr>
        <w:rFonts w:hint="default"/>
      </w:rPr>
    </w:lvl>
    <w:lvl w:ilvl="2">
      <w:start w:val="0"/>
      <w:numFmt w:val="bullet"/>
      <w:lvlText w:val="•"/>
      <w:lvlJc w:val="left"/>
      <w:pPr>
        <w:ind w:left="1600" w:hanging="337"/>
      </w:pPr>
      <w:rPr>
        <w:rFonts w:hint="default"/>
      </w:rPr>
    </w:lvl>
    <w:lvl w:ilvl="3">
      <w:start w:val="0"/>
      <w:numFmt w:val="bullet"/>
      <w:lvlText w:val="•"/>
      <w:lvlJc w:val="left"/>
      <w:pPr>
        <w:ind w:left="2141" w:hanging="337"/>
      </w:pPr>
      <w:rPr>
        <w:rFonts w:hint="default"/>
      </w:rPr>
    </w:lvl>
    <w:lvl w:ilvl="4">
      <w:start w:val="0"/>
      <w:numFmt w:val="bullet"/>
      <w:lvlText w:val="•"/>
      <w:lvlJc w:val="left"/>
      <w:pPr>
        <w:ind w:left="2681" w:hanging="337"/>
      </w:pPr>
      <w:rPr>
        <w:rFonts w:hint="default"/>
      </w:rPr>
    </w:lvl>
    <w:lvl w:ilvl="5">
      <w:start w:val="0"/>
      <w:numFmt w:val="bullet"/>
      <w:lvlText w:val="•"/>
      <w:lvlJc w:val="left"/>
      <w:pPr>
        <w:ind w:left="3222" w:hanging="337"/>
      </w:pPr>
      <w:rPr>
        <w:rFonts w:hint="default"/>
      </w:rPr>
    </w:lvl>
    <w:lvl w:ilvl="6">
      <w:start w:val="0"/>
      <w:numFmt w:val="bullet"/>
      <w:lvlText w:val="•"/>
      <w:lvlJc w:val="left"/>
      <w:pPr>
        <w:ind w:left="3762" w:hanging="337"/>
      </w:pPr>
      <w:rPr>
        <w:rFonts w:hint="default"/>
      </w:rPr>
    </w:lvl>
    <w:lvl w:ilvl="7">
      <w:start w:val="0"/>
      <w:numFmt w:val="bullet"/>
      <w:lvlText w:val="•"/>
      <w:lvlJc w:val="left"/>
      <w:pPr>
        <w:ind w:left="4303" w:hanging="337"/>
      </w:pPr>
      <w:rPr>
        <w:rFonts w:hint="default"/>
      </w:rPr>
    </w:lvl>
    <w:lvl w:ilvl="8">
      <w:start w:val="0"/>
      <w:numFmt w:val="bullet"/>
      <w:lvlText w:val="•"/>
      <w:lvlJc w:val="left"/>
      <w:pPr>
        <w:ind w:left="4843" w:hanging="337"/>
      </w:pPr>
      <w:rPr>
        <w:rFonts w:hint="default"/>
      </w:rPr>
    </w:lvl>
  </w:abstractNum>
  <w:abstractNum w:abstractNumId="120">
    <w:multiLevelType w:val="hybridMultilevel"/>
    <w:lvl w:ilvl="0">
      <w:start w:val="1"/>
      <w:numFmt w:val="decimal"/>
      <w:lvlText w:val="%1."/>
      <w:lvlJc w:val="left"/>
      <w:pPr>
        <w:ind w:left="510" w:hanging="347"/>
        <w:jc w:val="right"/>
      </w:pPr>
      <w:rPr>
        <w:rFonts w:hint="default" w:ascii="Calibri" w:hAnsi="Calibri" w:eastAsia="Calibri" w:cs="Calibri"/>
        <w:color w:val="231F20"/>
        <w:spacing w:val="-20"/>
        <w:w w:val="109"/>
        <w:sz w:val="20"/>
        <w:szCs w:val="20"/>
      </w:rPr>
    </w:lvl>
    <w:lvl w:ilvl="1">
      <w:start w:val="1"/>
      <w:numFmt w:val="decimal"/>
      <w:lvlText w:val="%1.%2"/>
      <w:lvlJc w:val="left"/>
      <w:pPr>
        <w:ind w:left="113" w:hanging="578"/>
        <w:jc w:val="left"/>
      </w:pPr>
      <w:rPr>
        <w:rFonts w:hint="default" w:ascii="Calibri" w:hAnsi="Calibri" w:eastAsia="Calibri" w:cs="Calibri"/>
        <w:color w:val="231F20"/>
        <w:spacing w:val="-12"/>
        <w:w w:val="109"/>
        <w:sz w:val="20"/>
        <w:szCs w:val="20"/>
      </w:rPr>
    </w:lvl>
    <w:lvl w:ilvl="2">
      <w:start w:val="0"/>
      <w:numFmt w:val="bullet"/>
      <w:lvlText w:val="•"/>
      <w:lvlJc w:val="left"/>
      <w:pPr>
        <w:ind w:left="422" w:hanging="578"/>
      </w:pPr>
      <w:rPr>
        <w:rFonts w:hint="default"/>
      </w:rPr>
    </w:lvl>
    <w:lvl w:ilvl="3">
      <w:start w:val="0"/>
      <w:numFmt w:val="bullet"/>
      <w:lvlText w:val="•"/>
      <w:lvlJc w:val="left"/>
      <w:pPr>
        <w:ind w:left="325" w:hanging="578"/>
      </w:pPr>
      <w:rPr>
        <w:rFonts w:hint="default"/>
      </w:rPr>
    </w:lvl>
    <w:lvl w:ilvl="4">
      <w:start w:val="0"/>
      <w:numFmt w:val="bullet"/>
      <w:lvlText w:val="•"/>
      <w:lvlJc w:val="left"/>
      <w:pPr>
        <w:ind w:left="227" w:hanging="578"/>
      </w:pPr>
      <w:rPr>
        <w:rFonts w:hint="default"/>
      </w:rPr>
    </w:lvl>
    <w:lvl w:ilvl="5">
      <w:start w:val="0"/>
      <w:numFmt w:val="bullet"/>
      <w:lvlText w:val="•"/>
      <w:lvlJc w:val="left"/>
      <w:pPr>
        <w:ind w:left="130" w:hanging="578"/>
      </w:pPr>
      <w:rPr>
        <w:rFonts w:hint="default"/>
      </w:rPr>
    </w:lvl>
    <w:lvl w:ilvl="6">
      <w:start w:val="0"/>
      <w:numFmt w:val="bullet"/>
      <w:lvlText w:val="•"/>
      <w:lvlJc w:val="left"/>
      <w:pPr>
        <w:ind w:left="33" w:hanging="578"/>
      </w:pPr>
      <w:rPr>
        <w:rFonts w:hint="default"/>
      </w:rPr>
    </w:lvl>
    <w:lvl w:ilvl="7">
      <w:start w:val="0"/>
      <w:numFmt w:val="bullet"/>
      <w:lvlText w:val="•"/>
      <w:lvlJc w:val="left"/>
      <w:pPr>
        <w:ind w:left="-65" w:hanging="578"/>
      </w:pPr>
      <w:rPr>
        <w:rFonts w:hint="default"/>
      </w:rPr>
    </w:lvl>
    <w:lvl w:ilvl="8">
      <w:start w:val="0"/>
      <w:numFmt w:val="bullet"/>
      <w:lvlText w:val="•"/>
      <w:lvlJc w:val="left"/>
      <w:pPr>
        <w:ind w:left="-162" w:hanging="578"/>
      </w:pPr>
      <w:rPr>
        <w:rFonts w:hint="default"/>
      </w:rPr>
    </w:lvl>
  </w:abstractNum>
  <w:abstractNum w:abstractNumId="119">
    <w:multiLevelType w:val="hybridMultilevel"/>
    <w:lvl w:ilvl="0">
      <w:start w:val="1"/>
      <w:numFmt w:val="decimal"/>
      <w:lvlText w:val="%1."/>
      <w:lvlJc w:val="left"/>
      <w:pPr>
        <w:ind w:left="510" w:hanging="347"/>
        <w:jc w:val="right"/>
      </w:pPr>
      <w:rPr>
        <w:rFonts w:hint="default" w:ascii="Calibri" w:hAnsi="Calibri" w:eastAsia="Calibri" w:cs="Calibri"/>
        <w:color w:val="231F20"/>
        <w:spacing w:val="-20"/>
        <w:w w:val="109"/>
        <w:sz w:val="20"/>
        <w:szCs w:val="20"/>
      </w:rPr>
    </w:lvl>
    <w:lvl w:ilvl="1">
      <w:start w:val="1"/>
      <w:numFmt w:val="decimal"/>
      <w:lvlText w:val="%1.%2"/>
      <w:lvlJc w:val="left"/>
      <w:pPr>
        <w:ind w:left="470" w:hanging="458"/>
        <w:jc w:val="left"/>
      </w:pPr>
      <w:rPr>
        <w:rFonts w:hint="default" w:ascii="Calibri" w:hAnsi="Calibri" w:eastAsia="Calibri" w:cs="Calibri"/>
        <w:color w:val="231F20"/>
        <w:spacing w:val="-20"/>
        <w:w w:val="109"/>
        <w:sz w:val="20"/>
        <w:szCs w:val="20"/>
      </w:rPr>
    </w:lvl>
    <w:lvl w:ilvl="2">
      <w:start w:val="0"/>
      <w:numFmt w:val="bullet"/>
      <w:lvlText w:val="•"/>
      <w:lvlJc w:val="left"/>
      <w:pPr>
        <w:ind w:left="520" w:hanging="458"/>
      </w:pPr>
      <w:rPr>
        <w:rFonts w:hint="default"/>
      </w:rPr>
    </w:lvl>
    <w:lvl w:ilvl="3">
      <w:start w:val="0"/>
      <w:numFmt w:val="bullet"/>
      <w:lvlText w:val="•"/>
      <w:lvlJc w:val="left"/>
      <w:pPr>
        <w:ind w:left="450" w:hanging="458"/>
      </w:pPr>
      <w:rPr>
        <w:rFonts w:hint="default"/>
      </w:rPr>
    </w:lvl>
    <w:lvl w:ilvl="4">
      <w:start w:val="0"/>
      <w:numFmt w:val="bullet"/>
      <w:lvlText w:val="•"/>
      <w:lvlJc w:val="left"/>
      <w:pPr>
        <w:ind w:left="379" w:hanging="458"/>
      </w:pPr>
      <w:rPr>
        <w:rFonts w:hint="default"/>
      </w:rPr>
    </w:lvl>
    <w:lvl w:ilvl="5">
      <w:start w:val="0"/>
      <w:numFmt w:val="bullet"/>
      <w:lvlText w:val="•"/>
      <w:lvlJc w:val="left"/>
      <w:pPr>
        <w:ind w:left="309" w:hanging="458"/>
      </w:pPr>
      <w:rPr>
        <w:rFonts w:hint="default"/>
      </w:rPr>
    </w:lvl>
    <w:lvl w:ilvl="6">
      <w:start w:val="0"/>
      <w:numFmt w:val="bullet"/>
      <w:lvlText w:val="•"/>
      <w:lvlJc w:val="left"/>
      <w:pPr>
        <w:ind w:left="239" w:hanging="458"/>
      </w:pPr>
      <w:rPr>
        <w:rFonts w:hint="default"/>
      </w:rPr>
    </w:lvl>
    <w:lvl w:ilvl="7">
      <w:start w:val="0"/>
      <w:numFmt w:val="bullet"/>
      <w:lvlText w:val="•"/>
      <w:lvlJc w:val="left"/>
      <w:pPr>
        <w:ind w:left="169" w:hanging="458"/>
      </w:pPr>
      <w:rPr>
        <w:rFonts w:hint="default"/>
      </w:rPr>
    </w:lvl>
    <w:lvl w:ilvl="8">
      <w:start w:val="0"/>
      <w:numFmt w:val="bullet"/>
      <w:lvlText w:val="•"/>
      <w:lvlJc w:val="left"/>
      <w:pPr>
        <w:ind w:left="99" w:hanging="458"/>
      </w:pPr>
      <w:rPr>
        <w:rFonts w:hint="default"/>
      </w:rPr>
    </w:lvl>
  </w:abstractNum>
  <w:abstractNum w:abstractNumId="118">
    <w:multiLevelType w:val="hybridMultilevel"/>
    <w:lvl w:ilvl="0">
      <w:start w:val="1"/>
      <w:numFmt w:val="decimal"/>
      <w:lvlText w:val="%1."/>
      <w:lvlJc w:val="left"/>
      <w:pPr>
        <w:ind w:left="510" w:hanging="347"/>
        <w:jc w:val="right"/>
      </w:pPr>
      <w:rPr>
        <w:rFonts w:hint="default" w:ascii="Calibri" w:hAnsi="Calibri" w:eastAsia="Calibri" w:cs="Calibri"/>
        <w:color w:val="231F20"/>
        <w:spacing w:val="-20"/>
        <w:w w:val="109"/>
        <w:sz w:val="20"/>
        <w:szCs w:val="20"/>
      </w:rPr>
    </w:lvl>
    <w:lvl w:ilvl="1">
      <w:start w:val="1"/>
      <w:numFmt w:val="decimal"/>
      <w:lvlText w:val="%1.%2"/>
      <w:lvlJc w:val="left"/>
      <w:pPr>
        <w:ind w:left="510" w:hanging="458"/>
        <w:jc w:val="left"/>
      </w:pPr>
      <w:rPr>
        <w:rFonts w:hint="default" w:ascii="Calibri" w:hAnsi="Calibri" w:eastAsia="Calibri" w:cs="Calibri"/>
        <w:color w:val="231F20"/>
        <w:spacing w:val="-20"/>
        <w:w w:val="109"/>
        <w:sz w:val="20"/>
        <w:szCs w:val="20"/>
      </w:rPr>
    </w:lvl>
    <w:lvl w:ilvl="2">
      <w:start w:val="0"/>
      <w:numFmt w:val="bullet"/>
      <w:lvlText w:val="•"/>
      <w:lvlJc w:val="left"/>
      <w:pPr>
        <w:ind w:left="422" w:hanging="458"/>
      </w:pPr>
      <w:rPr>
        <w:rFonts w:hint="default"/>
      </w:rPr>
    </w:lvl>
    <w:lvl w:ilvl="3">
      <w:start w:val="0"/>
      <w:numFmt w:val="bullet"/>
      <w:lvlText w:val="•"/>
      <w:lvlJc w:val="left"/>
      <w:pPr>
        <w:ind w:left="325" w:hanging="458"/>
      </w:pPr>
      <w:rPr>
        <w:rFonts w:hint="default"/>
      </w:rPr>
    </w:lvl>
    <w:lvl w:ilvl="4">
      <w:start w:val="0"/>
      <w:numFmt w:val="bullet"/>
      <w:lvlText w:val="•"/>
      <w:lvlJc w:val="left"/>
      <w:pPr>
        <w:ind w:left="227" w:hanging="458"/>
      </w:pPr>
      <w:rPr>
        <w:rFonts w:hint="default"/>
      </w:rPr>
    </w:lvl>
    <w:lvl w:ilvl="5">
      <w:start w:val="0"/>
      <w:numFmt w:val="bullet"/>
      <w:lvlText w:val="•"/>
      <w:lvlJc w:val="left"/>
      <w:pPr>
        <w:ind w:left="130" w:hanging="458"/>
      </w:pPr>
      <w:rPr>
        <w:rFonts w:hint="default"/>
      </w:rPr>
    </w:lvl>
    <w:lvl w:ilvl="6">
      <w:start w:val="0"/>
      <w:numFmt w:val="bullet"/>
      <w:lvlText w:val="•"/>
      <w:lvlJc w:val="left"/>
      <w:pPr>
        <w:ind w:left="33" w:hanging="458"/>
      </w:pPr>
      <w:rPr>
        <w:rFonts w:hint="default"/>
      </w:rPr>
    </w:lvl>
    <w:lvl w:ilvl="7">
      <w:start w:val="0"/>
      <w:numFmt w:val="bullet"/>
      <w:lvlText w:val="•"/>
      <w:lvlJc w:val="left"/>
      <w:pPr>
        <w:ind w:left="-65" w:hanging="458"/>
      </w:pPr>
      <w:rPr>
        <w:rFonts w:hint="default"/>
      </w:rPr>
    </w:lvl>
    <w:lvl w:ilvl="8">
      <w:start w:val="0"/>
      <w:numFmt w:val="bullet"/>
      <w:lvlText w:val="•"/>
      <w:lvlJc w:val="left"/>
      <w:pPr>
        <w:ind w:left="-162" w:hanging="458"/>
      </w:pPr>
      <w:rPr>
        <w:rFonts w:hint="default"/>
      </w:rPr>
    </w:lvl>
  </w:abstractNum>
  <w:abstractNum w:abstractNumId="117">
    <w:multiLevelType w:val="hybridMultilevel"/>
    <w:lvl w:ilvl="0">
      <w:start w:val="1"/>
      <w:numFmt w:val="decimal"/>
      <w:lvlText w:val="%1."/>
      <w:lvlJc w:val="left"/>
      <w:pPr>
        <w:ind w:left="510"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1060" w:hanging="347"/>
      </w:pPr>
      <w:rPr>
        <w:rFonts w:hint="default"/>
      </w:rPr>
    </w:lvl>
    <w:lvl w:ilvl="2">
      <w:start w:val="0"/>
      <w:numFmt w:val="bullet"/>
      <w:lvlText w:val="•"/>
      <w:lvlJc w:val="left"/>
      <w:pPr>
        <w:ind w:left="1601" w:hanging="347"/>
      </w:pPr>
      <w:rPr>
        <w:rFonts w:hint="default"/>
      </w:rPr>
    </w:lvl>
    <w:lvl w:ilvl="3">
      <w:start w:val="0"/>
      <w:numFmt w:val="bullet"/>
      <w:lvlText w:val="•"/>
      <w:lvlJc w:val="left"/>
      <w:pPr>
        <w:ind w:left="2142" w:hanging="347"/>
      </w:pPr>
      <w:rPr>
        <w:rFonts w:hint="default"/>
      </w:rPr>
    </w:lvl>
    <w:lvl w:ilvl="4">
      <w:start w:val="0"/>
      <w:numFmt w:val="bullet"/>
      <w:lvlText w:val="•"/>
      <w:lvlJc w:val="left"/>
      <w:pPr>
        <w:ind w:left="2682" w:hanging="347"/>
      </w:pPr>
      <w:rPr>
        <w:rFonts w:hint="default"/>
      </w:rPr>
    </w:lvl>
    <w:lvl w:ilvl="5">
      <w:start w:val="0"/>
      <w:numFmt w:val="bullet"/>
      <w:lvlText w:val="•"/>
      <w:lvlJc w:val="left"/>
      <w:pPr>
        <w:ind w:left="3223" w:hanging="347"/>
      </w:pPr>
      <w:rPr>
        <w:rFonts w:hint="default"/>
      </w:rPr>
    </w:lvl>
    <w:lvl w:ilvl="6">
      <w:start w:val="0"/>
      <w:numFmt w:val="bullet"/>
      <w:lvlText w:val="•"/>
      <w:lvlJc w:val="left"/>
      <w:pPr>
        <w:ind w:left="3764" w:hanging="347"/>
      </w:pPr>
      <w:rPr>
        <w:rFonts w:hint="default"/>
      </w:rPr>
    </w:lvl>
    <w:lvl w:ilvl="7">
      <w:start w:val="0"/>
      <w:numFmt w:val="bullet"/>
      <w:lvlText w:val="•"/>
      <w:lvlJc w:val="left"/>
      <w:pPr>
        <w:ind w:left="4304" w:hanging="347"/>
      </w:pPr>
      <w:rPr>
        <w:rFonts w:hint="default"/>
      </w:rPr>
    </w:lvl>
    <w:lvl w:ilvl="8">
      <w:start w:val="0"/>
      <w:numFmt w:val="bullet"/>
      <w:lvlText w:val="•"/>
      <w:lvlJc w:val="left"/>
      <w:pPr>
        <w:ind w:left="4845" w:hanging="347"/>
      </w:pPr>
      <w:rPr>
        <w:rFonts w:hint="default"/>
      </w:rPr>
    </w:lvl>
  </w:abstractNum>
  <w:abstractNum w:abstractNumId="116">
    <w:multiLevelType w:val="hybridMultilevel"/>
    <w:lvl w:ilvl="0">
      <w:start w:val="1"/>
      <w:numFmt w:val="lowerLetter"/>
      <w:lvlText w:val="%1)"/>
      <w:lvlJc w:val="left"/>
      <w:pPr>
        <w:ind w:left="113" w:hanging="378"/>
        <w:jc w:val="left"/>
      </w:pPr>
      <w:rPr>
        <w:rFonts w:hint="default" w:ascii="Calibri" w:hAnsi="Calibri" w:eastAsia="Calibri" w:cs="Calibri"/>
        <w:color w:val="231F20"/>
        <w:w w:val="113"/>
        <w:sz w:val="20"/>
        <w:szCs w:val="20"/>
      </w:rPr>
    </w:lvl>
    <w:lvl w:ilvl="1">
      <w:start w:val="0"/>
      <w:numFmt w:val="bullet"/>
      <w:lvlText w:val="•"/>
      <w:lvlJc w:val="left"/>
      <w:pPr>
        <w:ind w:left="711" w:hanging="378"/>
      </w:pPr>
      <w:rPr>
        <w:rFonts w:hint="default"/>
      </w:rPr>
    </w:lvl>
    <w:lvl w:ilvl="2">
      <w:start w:val="0"/>
      <w:numFmt w:val="bullet"/>
      <w:lvlText w:val="•"/>
      <w:lvlJc w:val="left"/>
      <w:pPr>
        <w:ind w:left="1303" w:hanging="378"/>
      </w:pPr>
      <w:rPr>
        <w:rFonts w:hint="default"/>
      </w:rPr>
    </w:lvl>
    <w:lvl w:ilvl="3">
      <w:start w:val="0"/>
      <w:numFmt w:val="bullet"/>
      <w:lvlText w:val="•"/>
      <w:lvlJc w:val="left"/>
      <w:pPr>
        <w:ind w:left="1894" w:hanging="378"/>
      </w:pPr>
      <w:rPr>
        <w:rFonts w:hint="default"/>
      </w:rPr>
    </w:lvl>
    <w:lvl w:ilvl="4">
      <w:start w:val="0"/>
      <w:numFmt w:val="bullet"/>
      <w:lvlText w:val="•"/>
      <w:lvlJc w:val="left"/>
      <w:pPr>
        <w:ind w:left="2486" w:hanging="378"/>
      </w:pPr>
      <w:rPr>
        <w:rFonts w:hint="default"/>
      </w:rPr>
    </w:lvl>
    <w:lvl w:ilvl="5">
      <w:start w:val="0"/>
      <w:numFmt w:val="bullet"/>
      <w:lvlText w:val="•"/>
      <w:lvlJc w:val="left"/>
      <w:pPr>
        <w:ind w:left="3077" w:hanging="378"/>
      </w:pPr>
      <w:rPr>
        <w:rFonts w:hint="default"/>
      </w:rPr>
    </w:lvl>
    <w:lvl w:ilvl="6">
      <w:start w:val="0"/>
      <w:numFmt w:val="bullet"/>
      <w:lvlText w:val="•"/>
      <w:lvlJc w:val="left"/>
      <w:pPr>
        <w:ind w:left="3669" w:hanging="378"/>
      </w:pPr>
      <w:rPr>
        <w:rFonts w:hint="default"/>
      </w:rPr>
    </w:lvl>
    <w:lvl w:ilvl="7">
      <w:start w:val="0"/>
      <w:numFmt w:val="bullet"/>
      <w:lvlText w:val="•"/>
      <w:lvlJc w:val="left"/>
      <w:pPr>
        <w:ind w:left="4260" w:hanging="378"/>
      </w:pPr>
      <w:rPr>
        <w:rFonts w:hint="default"/>
      </w:rPr>
    </w:lvl>
    <w:lvl w:ilvl="8">
      <w:start w:val="0"/>
      <w:numFmt w:val="bullet"/>
      <w:lvlText w:val="•"/>
      <w:lvlJc w:val="left"/>
      <w:pPr>
        <w:ind w:left="4852" w:hanging="378"/>
      </w:pPr>
      <w:rPr>
        <w:rFonts w:hint="default"/>
      </w:rPr>
    </w:lvl>
  </w:abstractNum>
  <w:abstractNum w:abstractNumId="115">
    <w:multiLevelType w:val="hybridMultilevel"/>
    <w:lvl w:ilvl="0">
      <w:start w:val="1"/>
      <w:numFmt w:val="decimal"/>
      <w:lvlText w:val="%1."/>
      <w:lvlJc w:val="left"/>
      <w:pPr>
        <w:ind w:left="113" w:hanging="347"/>
        <w:jc w:val="right"/>
      </w:pPr>
      <w:rPr>
        <w:rFonts w:hint="default" w:ascii="Calibri" w:hAnsi="Calibri" w:eastAsia="Calibri" w:cs="Calibri"/>
        <w:color w:val="231F20"/>
        <w:spacing w:val="-20"/>
        <w:w w:val="109"/>
        <w:sz w:val="20"/>
        <w:szCs w:val="20"/>
      </w:rPr>
    </w:lvl>
    <w:lvl w:ilvl="1">
      <w:start w:val="0"/>
      <w:numFmt w:val="bullet"/>
      <w:lvlText w:val="•"/>
      <w:lvlJc w:val="left"/>
      <w:pPr>
        <w:ind w:left="711" w:hanging="347"/>
      </w:pPr>
      <w:rPr>
        <w:rFonts w:hint="default"/>
      </w:rPr>
    </w:lvl>
    <w:lvl w:ilvl="2">
      <w:start w:val="0"/>
      <w:numFmt w:val="bullet"/>
      <w:lvlText w:val="•"/>
      <w:lvlJc w:val="left"/>
      <w:pPr>
        <w:ind w:left="1303" w:hanging="347"/>
      </w:pPr>
      <w:rPr>
        <w:rFonts w:hint="default"/>
      </w:rPr>
    </w:lvl>
    <w:lvl w:ilvl="3">
      <w:start w:val="0"/>
      <w:numFmt w:val="bullet"/>
      <w:lvlText w:val="•"/>
      <w:lvlJc w:val="left"/>
      <w:pPr>
        <w:ind w:left="1894" w:hanging="347"/>
      </w:pPr>
      <w:rPr>
        <w:rFonts w:hint="default"/>
      </w:rPr>
    </w:lvl>
    <w:lvl w:ilvl="4">
      <w:start w:val="0"/>
      <w:numFmt w:val="bullet"/>
      <w:lvlText w:val="•"/>
      <w:lvlJc w:val="left"/>
      <w:pPr>
        <w:ind w:left="2486" w:hanging="347"/>
      </w:pPr>
      <w:rPr>
        <w:rFonts w:hint="default"/>
      </w:rPr>
    </w:lvl>
    <w:lvl w:ilvl="5">
      <w:start w:val="0"/>
      <w:numFmt w:val="bullet"/>
      <w:lvlText w:val="•"/>
      <w:lvlJc w:val="left"/>
      <w:pPr>
        <w:ind w:left="3077" w:hanging="347"/>
      </w:pPr>
      <w:rPr>
        <w:rFonts w:hint="default"/>
      </w:rPr>
    </w:lvl>
    <w:lvl w:ilvl="6">
      <w:start w:val="0"/>
      <w:numFmt w:val="bullet"/>
      <w:lvlText w:val="•"/>
      <w:lvlJc w:val="left"/>
      <w:pPr>
        <w:ind w:left="3669" w:hanging="347"/>
      </w:pPr>
      <w:rPr>
        <w:rFonts w:hint="default"/>
      </w:rPr>
    </w:lvl>
    <w:lvl w:ilvl="7">
      <w:start w:val="0"/>
      <w:numFmt w:val="bullet"/>
      <w:lvlText w:val="•"/>
      <w:lvlJc w:val="left"/>
      <w:pPr>
        <w:ind w:left="4260" w:hanging="347"/>
      </w:pPr>
      <w:rPr>
        <w:rFonts w:hint="default"/>
      </w:rPr>
    </w:lvl>
    <w:lvl w:ilvl="8">
      <w:start w:val="0"/>
      <w:numFmt w:val="bullet"/>
      <w:lvlText w:val="•"/>
      <w:lvlJc w:val="left"/>
      <w:pPr>
        <w:ind w:left="4852" w:hanging="347"/>
      </w:pPr>
      <w:rPr>
        <w:rFonts w:hint="default"/>
      </w:rPr>
    </w:lvl>
  </w:abstractNum>
  <w:abstractNum w:abstractNumId="114">
    <w:multiLevelType w:val="hybridMultilevel"/>
    <w:lvl w:ilvl="0">
      <w:start w:val="1"/>
      <w:numFmt w:val="lowerLetter"/>
      <w:lvlText w:val="%1)"/>
      <w:lvlJc w:val="left"/>
      <w:pPr>
        <w:ind w:left="822" w:hanging="368"/>
        <w:jc w:val="left"/>
      </w:pPr>
      <w:rPr>
        <w:rFonts w:hint="default" w:ascii="Calibri" w:hAnsi="Calibri" w:eastAsia="Calibri" w:cs="Calibri"/>
        <w:color w:val="231F20"/>
        <w:w w:val="113"/>
        <w:sz w:val="20"/>
        <w:szCs w:val="20"/>
      </w:rPr>
    </w:lvl>
    <w:lvl w:ilvl="1">
      <w:start w:val="0"/>
      <w:numFmt w:val="bullet"/>
      <w:lvlText w:val="•"/>
      <w:lvlJc w:val="left"/>
      <w:pPr>
        <w:ind w:left="1341" w:hanging="368"/>
      </w:pPr>
      <w:rPr>
        <w:rFonts w:hint="default"/>
      </w:rPr>
    </w:lvl>
    <w:lvl w:ilvl="2">
      <w:start w:val="0"/>
      <w:numFmt w:val="bullet"/>
      <w:lvlText w:val="•"/>
      <w:lvlJc w:val="left"/>
      <w:pPr>
        <w:ind w:left="1863" w:hanging="368"/>
      </w:pPr>
      <w:rPr>
        <w:rFonts w:hint="default"/>
      </w:rPr>
    </w:lvl>
    <w:lvl w:ilvl="3">
      <w:start w:val="0"/>
      <w:numFmt w:val="bullet"/>
      <w:lvlText w:val="•"/>
      <w:lvlJc w:val="left"/>
      <w:pPr>
        <w:ind w:left="2384" w:hanging="368"/>
      </w:pPr>
      <w:rPr>
        <w:rFonts w:hint="default"/>
      </w:rPr>
    </w:lvl>
    <w:lvl w:ilvl="4">
      <w:start w:val="0"/>
      <w:numFmt w:val="bullet"/>
      <w:lvlText w:val="•"/>
      <w:lvlJc w:val="left"/>
      <w:pPr>
        <w:ind w:left="2906" w:hanging="368"/>
      </w:pPr>
      <w:rPr>
        <w:rFonts w:hint="default"/>
      </w:rPr>
    </w:lvl>
    <w:lvl w:ilvl="5">
      <w:start w:val="0"/>
      <w:numFmt w:val="bullet"/>
      <w:lvlText w:val="•"/>
      <w:lvlJc w:val="left"/>
      <w:pPr>
        <w:ind w:left="3427" w:hanging="368"/>
      </w:pPr>
      <w:rPr>
        <w:rFonts w:hint="default"/>
      </w:rPr>
    </w:lvl>
    <w:lvl w:ilvl="6">
      <w:start w:val="0"/>
      <w:numFmt w:val="bullet"/>
      <w:lvlText w:val="•"/>
      <w:lvlJc w:val="left"/>
      <w:pPr>
        <w:ind w:left="3949" w:hanging="368"/>
      </w:pPr>
      <w:rPr>
        <w:rFonts w:hint="default"/>
      </w:rPr>
    </w:lvl>
    <w:lvl w:ilvl="7">
      <w:start w:val="0"/>
      <w:numFmt w:val="bullet"/>
      <w:lvlText w:val="•"/>
      <w:lvlJc w:val="left"/>
      <w:pPr>
        <w:ind w:left="4470" w:hanging="368"/>
      </w:pPr>
      <w:rPr>
        <w:rFonts w:hint="default"/>
      </w:rPr>
    </w:lvl>
    <w:lvl w:ilvl="8">
      <w:start w:val="0"/>
      <w:numFmt w:val="bullet"/>
      <w:lvlText w:val="•"/>
      <w:lvlJc w:val="left"/>
      <w:pPr>
        <w:ind w:left="4992" w:hanging="368"/>
      </w:pPr>
      <w:rPr>
        <w:rFonts w:hint="default"/>
      </w:rPr>
    </w:lvl>
  </w:abstractNum>
  <w:abstractNum w:abstractNumId="113">
    <w:multiLevelType w:val="hybridMultilevel"/>
    <w:lvl w:ilvl="0">
      <w:start w:val="1"/>
      <w:numFmt w:val="decimal"/>
      <w:lvlText w:val="%1."/>
      <w:lvlJc w:val="left"/>
      <w:pPr>
        <w:ind w:left="113" w:hanging="341"/>
        <w:jc w:val="left"/>
      </w:pPr>
      <w:rPr>
        <w:rFonts w:hint="default" w:ascii="Calibri" w:hAnsi="Calibri" w:eastAsia="Calibri" w:cs="Calibri"/>
        <w:color w:val="231F20"/>
        <w:spacing w:val="-22"/>
        <w:w w:val="109"/>
        <w:sz w:val="20"/>
        <w:szCs w:val="20"/>
      </w:rPr>
    </w:lvl>
    <w:lvl w:ilvl="1">
      <w:start w:val="0"/>
      <w:numFmt w:val="bullet"/>
      <w:lvlText w:val="•"/>
      <w:lvlJc w:val="left"/>
      <w:pPr>
        <w:ind w:left="711" w:hanging="341"/>
      </w:pPr>
      <w:rPr>
        <w:rFonts w:hint="default"/>
      </w:rPr>
    </w:lvl>
    <w:lvl w:ilvl="2">
      <w:start w:val="0"/>
      <w:numFmt w:val="bullet"/>
      <w:lvlText w:val="•"/>
      <w:lvlJc w:val="left"/>
      <w:pPr>
        <w:ind w:left="1303" w:hanging="341"/>
      </w:pPr>
      <w:rPr>
        <w:rFonts w:hint="default"/>
      </w:rPr>
    </w:lvl>
    <w:lvl w:ilvl="3">
      <w:start w:val="0"/>
      <w:numFmt w:val="bullet"/>
      <w:lvlText w:val="•"/>
      <w:lvlJc w:val="left"/>
      <w:pPr>
        <w:ind w:left="1894" w:hanging="341"/>
      </w:pPr>
      <w:rPr>
        <w:rFonts w:hint="default"/>
      </w:rPr>
    </w:lvl>
    <w:lvl w:ilvl="4">
      <w:start w:val="0"/>
      <w:numFmt w:val="bullet"/>
      <w:lvlText w:val="•"/>
      <w:lvlJc w:val="left"/>
      <w:pPr>
        <w:ind w:left="2486" w:hanging="341"/>
      </w:pPr>
      <w:rPr>
        <w:rFonts w:hint="default"/>
      </w:rPr>
    </w:lvl>
    <w:lvl w:ilvl="5">
      <w:start w:val="0"/>
      <w:numFmt w:val="bullet"/>
      <w:lvlText w:val="•"/>
      <w:lvlJc w:val="left"/>
      <w:pPr>
        <w:ind w:left="3077" w:hanging="341"/>
      </w:pPr>
      <w:rPr>
        <w:rFonts w:hint="default"/>
      </w:rPr>
    </w:lvl>
    <w:lvl w:ilvl="6">
      <w:start w:val="0"/>
      <w:numFmt w:val="bullet"/>
      <w:lvlText w:val="•"/>
      <w:lvlJc w:val="left"/>
      <w:pPr>
        <w:ind w:left="3669" w:hanging="341"/>
      </w:pPr>
      <w:rPr>
        <w:rFonts w:hint="default"/>
      </w:rPr>
    </w:lvl>
    <w:lvl w:ilvl="7">
      <w:start w:val="0"/>
      <w:numFmt w:val="bullet"/>
      <w:lvlText w:val="•"/>
      <w:lvlJc w:val="left"/>
      <w:pPr>
        <w:ind w:left="4260" w:hanging="341"/>
      </w:pPr>
      <w:rPr>
        <w:rFonts w:hint="default"/>
      </w:rPr>
    </w:lvl>
    <w:lvl w:ilvl="8">
      <w:start w:val="0"/>
      <w:numFmt w:val="bullet"/>
      <w:lvlText w:val="•"/>
      <w:lvlJc w:val="left"/>
      <w:pPr>
        <w:ind w:left="4852" w:hanging="341"/>
      </w:pPr>
      <w:rPr>
        <w:rFonts w:hint="default"/>
      </w:rPr>
    </w:lvl>
  </w:abstractNum>
  <w:abstractNum w:abstractNumId="112">
    <w:multiLevelType w:val="hybridMultilevel"/>
    <w:lvl w:ilvl="0">
      <w:start w:val="1"/>
      <w:numFmt w:val="decimal"/>
      <w:lvlText w:val="%1."/>
      <w:lvlJc w:val="left"/>
      <w:pPr>
        <w:ind w:left="113"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711" w:hanging="347"/>
      </w:pPr>
      <w:rPr>
        <w:rFonts w:hint="default"/>
      </w:rPr>
    </w:lvl>
    <w:lvl w:ilvl="2">
      <w:start w:val="0"/>
      <w:numFmt w:val="bullet"/>
      <w:lvlText w:val="•"/>
      <w:lvlJc w:val="left"/>
      <w:pPr>
        <w:ind w:left="1303" w:hanging="347"/>
      </w:pPr>
      <w:rPr>
        <w:rFonts w:hint="default"/>
      </w:rPr>
    </w:lvl>
    <w:lvl w:ilvl="3">
      <w:start w:val="0"/>
      <w:numFmt w:val="bullet"/>
      <w:lvlText w:val="•"/>
      <w:lvlJc w:val="left"/>
      <w:pPr>
        <w:ind w:left="1894" w:hanging="347"/>
      </w:pPr>
      <w:rPr>
        <w:rFonts w:hint="default"/>
      </w:rPr>
    </w:lvl>
    <w:lvl w:ilvl="4">
      <w:start w:val="0"/>
      <w:numFmt w:val="bullet"/>
      <w:lvlText w:val="•"/>
      <w:lvlJc w:val="left"/>
      <w:pPr>
        <w:ind w:left="2486" w:hanging="347"/>
      </w:pPr>
      <w:rPr>
        <w:rFonts w:hint="default"/>
      </w:rPr>
    </w:lvl>
    <w:lvl w:ilvl="5">
      <w:start w:val="0"/>
      <w:numFmt w:val="bullet"/>
      <w:lvlText w:val="•"/>
      <w:lvlJc w:val="left"/>
      <w:pPr>
        <w:ind w:left="3077" w:hanging="347"/>
      </w:pPr>
      <w:rPr>
        <w:rFonts w:hint="default"/>
      </w:rPr>
    </w:lvl>
    <w:lvl w:ilvl="6">
      <w:start w:val="0"/>
      <w:numFmt w:val="bullet"/>
      <w:lvlText w:val="•"/>
      <w:lvlJc w:val="left"/>
      <w:pPr>
        <w:ind w:left="3669" w:hanging="347"/>
      </w:pPr>
      <w:rPr>
        <w:rFonts w:hint="default"/>
      </w:rPr>
    </w:lvl>
    <w:lvl w:ilvl="7">
      <w:start w:val="0"/>
      <w:numFmt w:val="bullet"/>
      <w:lvlText w:val="•"/>
      <w:lvlJc w:val="left"/>
      <w:pPr>
        <w:ind w:left="4260" w:hanging="347"/>
      </w:pPr>
      <w:rPr>
        <w:rFonts w:hint="default"/>
      </w:rPr>
    </w:lvl>
    <w:lvl w:ilvl="8">
      <w:start w:val="0"/>
      <w:numFmt w:val="bullet"/>
      <w:lvlText w:val="•"/>
      <w:lvlJc w:val="left"/>
      <w:pPr>
        <w:ind w:left="4852" w:hanging="347"/>
      </w:pPr>
      <w:rPr>
        <w:rFonts w:hint="default"/>
      </w:rPr>
    </w:lvl>
  </w:abstractNum>
  <w:abstractNum w:abstractNumId="111">
    <w:multiLevelType w:val="hybridMultilevel"/>
    <w:lvl w:ilvl="0">
      <w:start w:val="1"/>
      <w:numFmt w:val="decimal"/>
      <w:lvlText w:val="%1."/>
      <w:lvlJc w:val="left"/>
      <w:pPr>
        <w:ind w:left="113"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664" w:hanging="347"/>
      </w:pPr>
      <w:rPr>
        <w:rFonts w:hint="default"/>
      </w:rPr>
    </w:lvl>
    <w:lvl w:ilvl="2">
      <w:start w:val="0"/>
      <w:numFmt w:val="bullet"/>
      <w:lvlText w:val="•"/>
      <w:lvlJc w:val="left"/>
      <w:pPr>
        <w:ind w:left="1209" w:hanging="347"/>
      </w:pPr>
      <w:rPr>
        <w:rFonts w:hint="default"/>
      </w:rPr>
    </w:lvl>
    <w:lvl w:ilvl="3">
      <w:start w:val="0"/>
      <w:numFmt w:val="bullet"/>
      <w:lvlText w:val="•"/>
      <w:lvlJc w:val="left"/>
      <w:pPr>
        <w:ind w:left="1754" w:hanging="347"/>
      </w:pPr>
      <w:rPr>
        <w:rFonts w:hint="default"/>
      </w:rPr>
    </w:lvl>
    <w:lvl w:ilvl="4">
      <w:start w:val="0"/>
      <w:numFmt w:val="bullet"/>
      <w:lvlText w:val="•"/>
      <w:lvlJc w:val="left"/>
      <w:pPr>
        <w:ind w:left="2299" w:hanging="347"/>
      </w:pPr>
      <w:rPr>
        <w:rFonts w:hint="default"/>
      </w:rPr>
    </w:lvl>
    <w:lvl w:ilvl="5">
      <w:start w:val="0"/>
      <w:numFmt w:val="bullet"/>
      <w:lvlText w:val="•"/>
      <w:lvlJc w:val="left"/>
      <w:pPr>
        <w:ind w:left="2844" w:hanging="347"/>
      </w:pPr>
      <w:rPr>
        <w:rFonts w:hint="default"/>
      </w:rPr>
    </w:lvl>
    <w:lvl w:ilvl="6">
      <w:start w:val="0"/>
      <w:numFmt w:val="bullet"/>
      <w:lvlText w:val="•"/>
      <w:lvlJc w:val="left"/>
      <w:pPr>
        <w:ind w:left="3388" w:hanging="347"/>
      </w:pPr>
      <w:rPr>
        <w:rFonts w:hint="default"/>
      </w:rPr>
    </w:lvl>
    <w:lvl w:ilvl="7">
      <w:start w:val="0"/>
      <w:numFmt w:val="bullet"/>
      <w:lvlText w:val="•"/>
      <w:lvlJc w:val="left"/>
      <w:pPr>
        <w:ind w:left="3933" w:hanging="347"/>
      </w:pPr>
      <w:rPr>
        <w:rFonts w:hint="default"/>
      </w:rPr>
    </w:lvl>
    <w:lvl w:ilvl="8">
      <w:start w:val="0"/>
      <w:numFmt w:val="bullet"/>
      <w:lvlText w:val="•"/>
      <w:lvlJc w:val="left"/>
      <w:pPr>
        <w:ind w:left="4478" w:hanging="347"/>
      </w:pPr>
      <w:rPr>
        <w:rFonts w:hint="default"/>
      </w:rPr>
    </w:lvl>
  </w:abstractNum>
  <w:abstractNum w:abstractNumId="110">
    <w:multiLevelType w:val="hybridMultilevel"/>
    <w:lvl w:ilvl="0">
      <w:start w:val="1"/>
      <w:numFmt w:val="decimal"/>
      <w:lvlText w:val="%1."/>
      <w:lvlJc w:val="left"/>
      <w:pPr>
        <w:ind w:left="470" w:hanging="335"/>
        <w:jc w:val="left"/>
      </w:pPr>
      <w:rPr>
        <w:rFonts w:hint="default" w:ascii="Calibri" w:hAnsi="Calibri" w:eastAsia="Calibri" w:cs="Calibri"/>
        <w:color w:val="231F20"/>
        <w:spacing w:val="-24"/>
        <w:w w:val="109"/>
        <w:sz w:val="20"/>
        <w:szCs w:val="20"/>
      </w:rPr>
    </w:lvl>
    <w:lvl w:ilvl="1">
      <w:start w:val="0"/>
      <w:numFmt w:val="bullet"/>
      <w:lvlText w:val="•"/>
      <w:lvlJc w:val="left"/>
      <w:pPr>
        <w:ind w:left="1031" w:hanging="335"/>
      </w:pPr>
      <w:rPr>
        <w:rFonts w:hint="default"/>
      </w:rPr>
    </w:lvl>
    <w:lvl w:ilvl="2">
      <w:start w:val="0"/>
      <w:numFmt w:val="bullet"/>
      <w:lvlText w:val="•"/>
      <w:lvlJc w:val="left"/>
      <w:pPr>
        <w:ind w:left="1583" w:hanging="335"/>
      </w:pPr>
      <w:rPr>
        <w:rFonts w:hint="default"/>
      </w:rPr>
    </w:lvl>
    <w:lvl w:ilvl="3">
      <w:start w:val="0"/>
      <w:numFmt w:val="bullet"/>
      <w:lvlText w:val="•"/>
      <w:lvlJc w:val="left"/>
      <w:pPr>
        <w:ind w:left="2134" w:hanging="335"/>
      </w:pPr>
      <w:rPr>
        <w:rFonts w:hint="default"/>
      </w:rPr>
    </w:lvl>
    <w:lvl w:ilvl="4">
      <w:start w:val="0"/>
      <w:numFmt w:val="bullet"/>
      <w:lvlText w:val="•"/>
      <w:lvlJc w:val="left"/>
      <w:pPr>
        <w:ind w:left="2686" w:hanging="335"/>
      </w:pPr>
      <w:rPr>
        <w:rFonts w:hint="default"/>
      </w:rPr>
    </w:lvl>
    <w:lvl w:ilvl="5">
      <w:start w:val="0"/>
      <w:numFmt w:val="bullet"/>
      <w:lvlText w:val="•"/>
      <w:lvlJc w:val="left"/>
      <w:pPr>
        <w:ind w:left="3237" w:hanging="335"/>
      </w:pPr>
      <w:rPr>
        <w:rFonts w:hint="default"/>
      </w:rPr>
    </w:lvl>
    <w:lvl w:ilvl="6">
      <w:start w:val="0"/>
      <w:numFmt w:val="bullet"/>
      <w:lvlText w:val="•"/>
      <w:lvlJc w:val="left"/>
      <w:pPr>
        <w:ind w:left="3789" w:hanging="335"/>
      </w:pPr>
      <w:rPr>
        <w:rFonts w:hint="default"/>
      </w:rPr>
    </w:lvl>
    <w:lvl w:ilvl="7">
      <w:start w:val="0"/>
      <w:numFmt w:val="bullet"/>
      <w:lvlText w:val="•"/>
      <w:lvlJc w:val="left"/>
      <w:pPr>
        <w:ind w:left="4340" w:hanging="335"/>
      </w:pPr>
      <w:rPr>
        <w:rFonts w:hint="default"/>
      </w:rPr>
    </w:lvl>
    <w:lvl w:ilvl="8">
      <w:start w:val="0"/>
      <w:numFmt w:val="bullet"/>
      <w:lvlText w:val="•"/>
      <w:lvlJc w:val="left"/>
      <w:pPr>
        <w:ind w:left="4892" w:hanging="335"/>
      </w:pPr>
      <w:rPr>
        <w:rFonts w:hint="default"/>
      </w:rPr>
    </w:lvl>
  </w:abstractNum>
  <w:abstractNum w:abstractNumId="109">
    <w:multiLevelType w:val="hybridMultilevel"/>
    <w:lvl w:ilvl="0">
      <w:start w:val="1"/>
      <w:numFmt w:val="decimal"/>
      <w:lvlText w:val="%1."/>
      <w:lvlJc w:val="left"/>
      <w:pPr>
        <w:ind w:left="470"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1031" w:hanging="347"/>
      </w:pPr>
      <w:rPr>
        <w:rFonts w:hint="default"/>
      </w:rPr>
    </w:lvl>
    <w:lvl w:ilvl="2">
      <w:start w:val="0"/>
      <w:numFmt w:val="bullet"/>
      <w:lvlText w:val="•"/>
      <w:lvlJc w:val="left"/>
      <w:pPr>
        <w:ind w:left="1583" w:hanging="347"/>
      </w:pPr>
      <w:rPr>
        <w:rFonts w:hint="default"/>
      </w:rPr>
    </w:lvl>
    <w:lvl w:ilvl="3">
      <w:start w:val="0"/>
      <w:numFmt w:val="bullet"/>
      <w:lvlText w:val="•"/>
      <w:lvlJc w:val="left"/>
      <w:pPr>
        <w:ind w:left="2134" w:hanging="347"/>
      </w:pPr>
      <w:rPr>
        <w:rFonts w:hint="default"/>
      </w:rPr>
    </w:lvl>
    <w:lvl w:ilvl="4">
      <w:start w:val="0"/>
      <w:numFmt w:val="bullet"/>
      <w:lvlText w:val="•"/>
      <w:lvlJc w:val="left"/>
      <w:pPr>
        <w:ind w:left="2686" w:hanging="347"/>
      </w:pPr>
      <w:rPr>
        <w:rFonts w:hint="default"/>
      </w:rPr>
    </w:lvl>
    <w:lvl w:ilvl="5">
      <w:start w:val="0"/>
      <w:numFmt w:val="bullet"/>
      <w:lvlText w:val="•"/>
      <w:lvlJc w:val="left"/>
      <w:pPr>
        <w:ind w:left="3237" w:hanging="347"/>
      </w:pPr>
      <w:rPr>
        <w:rFonts w:hint="default"/>
      </w:rPr>
    </w:lvl>
    <w:lvl w:ilvl="6">
      <w:start w:val="0"/>
      <w:numFmt w:val="bullet"/>
      <w:lvlText w:val="•"/>
      <w:lvlJc w:val="left"/>
      <w:pPr>
        <w:ind w:left="3789" w:hanging="347"/>
      </w:pPr>
      <w:rPr>
        <w:rFonts w:hint="default"/>
      </w:rPr>
    </w:lvl>
    <w:lvl w:ilvl="7">
      <w:start w:val="0"/>
      <w:numFmt w:val="bullet"/>
      <w:lvlText w:val="•"/>
      <w:lvlJc w:val="left"/>
      <w:pPr>
        <w:ind w:left="4340" w:hanging="347"/>
      </w:pPr>
      <w:rPr>
        <w:rFonts w:hint="default"/>
      </w:rPr>
    </w:lvl>
    <w:lvl w:ilvl="8">
      <w:start w:val="0"/>
      <w:numFmt w:val="bullet"/>
      <w:lvlText w:val="•"/>
      <w:lvlJc w:val="left"/>
      <w:pPr>
        <w:ind w:left="4892" w:hanging="347"/>
      </w:pPr>
      <w:rPr>
        <w:rFonts w:hint="default"/>
      </w:rPr>
    </w:lvl>
  </w:abstractNum>
  <w:abstractNum w:abstractNumId="108">
    <w:multiLevelType w:val="hybridMultilevel"/>
    <w:lvl w:ilvl="0">
      <w:start w:val="1"/>
      <w:numFmt w:val="decimal"/>
      <w:lvlText w:val="%1."/>
      <w:lvlJc w:val="left"/>
      <w:pPr>
        <w:ind w:left="470"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1031" w:hanging="347"/>
      </w:pPr>
      <w:rPr>
        <w:rFonts w:hint="default"/>
      </w:rPr>
    </w:lvl>
    <w:lvl w:ilvl="2">
      <w:start w:val="0"/>
      <w:numFmt w:val="bullet"/>
      <w:lvlText w:val="•"/>
      <w:lvlJc w:val="left"/>
      <w:pPr>
        <w:ind w:left="1583" w:hanging="347"/>
      </w:pPr>
      <w:rPr>
        <w:rFonts w:hint="default"/>
      </w:rPr>
    </w:lvl>
    <w:lvl w:ilvl="3">
      <w:start w:val="0"/>
      <w:numFmt w:val="bullet"/>
      <w:lvlText w:val="•"/>
      <w:lvlJc w:val="left"/>
      <w:pPr>
        <w:ind w:left="2134" w:hanging="347"/>
      </w:pPr>
      <w:rPr>
        <w:rFonts w:hint="default"/>
      </w:rPr>
    </w:lvl>
    <w:lvl w:ilvl="4">
      <w:start w:val="0"/>
      <w:numFmt w:val="bullet"/>
      <w:lvlText w:val="•"/>
      <w:lvlJc w:val="left"/>
      <w:pPr>
        <w:ind w:left="2686" w:hanging="347"/>
      </w:pPr>
      <w:rPr>
        <w:rFonts w:hint="default"/>
      </w:rPr>
    </w:lvl>
    <w:lvl w:ilvl="5">
      <w:start w:val="0"/>
      <w:numFmt w:val="bullet"/>
      <w:lvlText w:val="•"/>
      <w:lvlJc w:val="left"/>
      <w:pPr>
        <w:ind w:left="3237" w:hanging="347"/>
      </w:pPr>
      <w:rPr>
        <w:rFonts w:hint="default"/>
      </w:rPr>
    </w:lvl>
    <w:lvl w:ilvl="6">
      <w:start w:val="0"/>
      <w:numFmt w:val="bullet"/>
      <w:lvlText w:val="•"/>
      <w:lvlJc w:val="left"/>
      <w:pPr>
        <w:ind w:left="3789" w:hanging="347"/>
      </w:pPr>
      <w:rPr>
        <w:rFonts w:hint="default"/>
      </w:rPr>
    </w:lvl>
    <w:lvl w:ilvl="7">
      <w:start w:val="0"/>
      <w:numFmt w:val="bullet"/>
      <w:lvlText w:val="•"/>
      <w:lvlJc w:val="left"/>
      <w:pPr>
        <w:ind w:left="4340" w:hanging="347"/>
      </w:pPr>
      <w:rPr>
        <w:rFonts w:hint="default"/>
      </w:rPr>
    </w:lvl>
    <w:lvl w:ilvl="8">
      <w:start w:val="0"/>
      <w:numFmt w:val="bullet"/>
      <w:lvlText w:val="•"/>
      <w:lvlJc w:val="left"/>
      <w:pPr>
        <w:ind w:left="4892" w:hanging="347"/>
      </w:pPr>
      <w:rPr>
        <w:rFonts w:hint="default"/>
      </w:rPr>
    </w:lvl>
  </w:abstractNum>
  <w:abstractNum w:abstractNumId="107">
    <w:multiLevelType w:val="hybridMultilevel"/>
    <w:lvl w:ilvl="0">
      <w:start w:val="1"/>
      <w:numFmt w:val="lowerLetter"/>
      <w:lvlText w:val="%1)"/>
      <w:lvlJc w:val="left"/>
      <w:pPr>
        <w:ind w:left="510" w:hanging="378"/>
        <w:jc w:val="left"/>
      </w:pPr>
      <w:rPr>
        <w:rFonts w:hint="default" w:ascii="Calibri" w:hAnsi="Calibri" w:eastAsia="Calibri" w:cs="Calibri"/>
        <w:color w:val="231F20"/>
        <w:w w:val="113"/>
        <w:sz w:val="20"/>
        <w:szCs w:val="20"/>
      </w:rPr>
    </w:lvl>
    <w:lvl w:ilvl="1">
      <w:start w:val="0"/>
      <w:numFmt w:val="bullet"/>
      <w:lvlText w:val="•"/>
      <w:lvlJc w:val="left"/>
      <w:pPr>
        <w:ind w:left="1060" w:hanging="378"/>
      </w:pPr>
      <w:rPr>
        <w:rFonts w:hint="default"/>
      </w:rPr>
    </w:lvl>
    <w:lvl w:ilvl="2">
      <w:start w:val="0"/>
      <w:numFmt w:val="bullet"/>
      <w:lvlText w:val="•"/>
      <w:lvlJc w:val="left"/>
      <w:pPr>
        <w:ind w:left="1600" w:hanging="378"/>
      </w:pPr>
      <w:rPr>
        <w:rFonts w:hint="default"/>
      </w:rPr>
    </w:lvl>
    <w:lvl w:ilvl="3">
      <w:start w:val="0"/>
      <w:numFmt w:val="bullet"/>
      <w:lvlText w:val="•"/>
      <w:lvlJc w:val="left"/>
      <w:pPr>
        <w:ind w:left="2141" w:hanging="378"/>
      </w:pPr>
      <w:rPr>
        <w:rFonts w:hint="default"/>
      </w:rPr>
    </w:lvl>
    <w:lvl w:ilvl="4">
      <w:start w:val="0"/>
      <w:numFmt w:val="bullet"/>
      <w:lvlText w:val="•"/>
      <w:lvlJc w:val="left"/>
      <w:pPr>
        <w:ind w:left="2681" w:hanging="378"/>
      </w:pPr>
      <w:rPr>
        <w:rFonts w:hint="default"/>
      </w:rPr>
    </w:lvl>
    <w:lvl w:ilvl="5">
      <w:start w:val="0"/>
      <w:numFmt w:val="bullet"/>
      <w:lvlText w:val="•"/>
      <w:lvlJc w:val="left"/>
      <w:pPr>
        <w:ind w:left="3222" w:hanging="378"/>
      </w:pPr>
      <w:rPr>
        <w:rFonts w:hint="default"/>
      </w:rPr>
    </w:lvl>
    <w:lvl w:ilvl="6">
      <w:start w:val="0"/>
      <w:numFmt w:val="bullet"/>
      <w:lvlText w:val="•"/>
      <w:lvlJc w:val="left"/>
      <w:pPr>
        <w:ind w:left="3762" w:hanging="378"/>
      </w:pPr>
      <w:rPr>
        <w:rFonts w:hint="default"/>
      </w:rPr>
    </w:lvl>
    <w:lvl w:ilvl="7">
      <w:start w:val="0"/>
      <w:numFmt w:val="bullet"/>
      <w:lvlText w:val="•"/>
      <w:lvlJc w:val="left"/>
      <w:pPr>
        <w:ind w:left="4303" w:hanging="378"/>
      </w:pPr>
      <w:rPr>
        <w:rFonts w:hint="default"/>
      </w:rPr>
    </w:lvl>
    <w:lvl w:ilvl="8">
      <w:start w:val="0"/>
      <w:numFmt w:val="bullet"/>
      <w:lvlText w:val="•"/>
      <w:lvlJc w:val="left"/>
      <w:pPr>
        <w:ind w:left="4843" w:hanging="378"/>
      </w:pPr>
      <w:rPr>
        <w:rFonts w:hint="default"/>
      </w:rPr>
    </w:lvl>
  </w:abstractNum>
  <w:abstractNum w:abstractNumId="106">
    <w:multiLevelType w:val="hybridMultilevel"/>
    <w:lvl w:ilvl="0">
      <w:start w:val="1"/>
      <w:numFmt w:val="decimal"/>
      <w:lvlText w:val="%1."/>
      <w:lvlJc w:val="left"/>
      <w:pPr>
        <w:ind w:left="510"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1060" w:hanging="347"/>
      </w:pPr>
      <w:rPr>
        <w:rFonts w:hint="default"/>
      </w:rPr>
    </w:lvl>
    <w:lvl w:ilvl="2">
      <w:start w:val="0"/>
      <w:numFmt w:val="bullet"/>
      <w:lvlText w:val="•"/>
      <w:lvlJc w:val="left"/>
      <w:pPr>
        <w:ind w:left="1600" w:hanging="347"/>
      </w:pPr>
      <w:rPr>
        <w:rFonts w:hint="default"/>
      </w:rPr>
    </w:lvl>
    <w:lvl w:ilvl="3">
      <w:start w:val="0"/>
      <w:numFmt w:val="bullet"/>
      <w:lvlText w:val="•"/>
      <w:lvlJc w:val="left"/>
      <w:pPr>
        <w:ind w:left="2141" w:hanging="347"/>
      </w:pPr>
      <w:rPr>
        <w:rFonts w:hint="default"/>
      </w:rPr>
    </w:lvl>
    <w:lvl w:ilvl="4">
      <w:start w:val="0"/>
      <w:numFmt w:val="bullet"/>
      <w:lvlText w:val="•"/>
      <w:lvlJc w:val="left"/>
      <w:pPr>
        <w:ind w:left="2681" w:hanging="347"/>
      </w:pPr>
      <w:rPr>
        <w:rFonts w:hint="default"/>
      </w:rPr>
    </w:lvl>
    <w:lvl w:ilvl="5">
      <w:start w:val="0"/>
      <w:numFmt w:val="bullet"/>
      <w:lvlText w:val="•"/>
      <w:lvlJc w:val="left"/>
      <w:pPr>
        <w:ind w:left="3222" w:hanging="347"/>
      </w:pPr>
      <w:rPr>
        <w:rFonts w:hint="default"/>
      </w:rPr>
    </w:lvl>
    <w:lvl w:ilvl="6">
      <w:start w:val="0"/>
      <w:numFmt w:val="bullet"/>
      <w:lvlText w:val="•"/>
      <w:lvlJc w:val="left"/>
      <w:pPr>
        <w:ind w:left="3762" w:hanging="347"/>
      </w:pPr>
      <w:rPr>
        <w:rFonts w:hint="default"/>
      </w:rPr>
    </w:lvl>
    <w:lvl w:ilvl="7">
      <w:start w:val="0"/>
      <w:numFmt w:val="bullet"/>
      <w:lvlText w:val="•"/>
      <w:lvlJc w:val="left"/>
      <w:pPr>
        <w:ind w:left="4303" w:hanging="347"/>
      </w:pPr>
      <w:rPr>
        <w:rFonts w:hint="default"/>
      </w:rPr>
    </w:lvl>
    <w:lvl w:ilvl="8">
      <w:start w:val="0"/>
      <w:numFmt w:val="bullet"/>
      <w:lvlText w:val="•"/>
      <w:lvlJc w:val="left"/>
      <w:pPr>
        <w:ind w:left="4843" w:hanging="347"/>
      </w:pPr>
      <w:rPr>
        <w:rFonts w:hint="default"/>
      </w:rPr>
    </w:lvl>
  </w:abstractNum>
  <w:abstractNum w:abstractNumId="105">
    <w:multiLevelType w:val="hybridMultilevel"/>
    <w:lvl w:ilvl="0">
      <w:start w:val="1"/>
      <w:numFmt w:val="decimal"/>
      <w:lvlText w:val="%1."/>
      <w:lvlJc w:val="left"/>
      <w:pPr>
        <w:ind w:left="113" w:hanging="347"/>
        <w:jc w:val="right"/>
      </w:pPr>
      <w:rPr>
        <w:rFonts w:hint="default" w:ascii="Calibri" w:hAnsi="Calibri" w:eastAsia="Calibri" w:cs="Calibri"/>
        <w:color w:val="231F20"/>
        <w:spacing w:val="-20"/>
        <w:w w:val="109"/>
        <w:sz w:val="20"/>
        <w:szCs w:val="20"/>
      </w:rPr>
    </w:lvl>
    <w:lvl w:ilvl="1">
      <w:start w:val="1"/>
      <w:numFmt w:val="lowerLetter"/>
      <w:lvlText w:val="%2)"/>
      <w:lvlJc w:val="left"/>
      <w:pPr>
        <w:ind w:left="510" w:hanging="372"/>
        <w:jc w:val="left"/>
      </w:pPr>
      <w:rPr>
        <w:rFonts w:hint="default" w:ascii="Calibri" w:hAnsi="Calibri" w:eastAsia="Calibri" w:cs="Calibri"/>
        <w:color w:val="231F20"/>
        <w:spacing w:val="-2"/>
        <w:w w:val="113"/>
        <w:sz w:val="20"/>
        <w:szCs w:val="20"/>
      </w:rPr>
    </w:lvl>
    <w:lvl w:ilvl="2">
      <w:start w:val="0"/>
      <w:numFmt w:val="bullet"/>
      <w:lvlText w:val="•"/>
      <w:lvlJc w:val="left"/>
      <w:pPr>
        <w:ind w:left="462" w:hanging="372"/>
      </w:pPr>
      <w:rPr>
        <w:rFonts w:hint="default"/>
      </w:rPr>
    </w:lvl>
    <w:lvl w:ilvl="3">
      <w:start w:val="0"/>
      <w:numFmt w:val="bullet"/>
      <w:lvlText w:val="•"/>
      <w:lvlJc w:val="left"/>
      <w:pPr>
        <w:ind w:left="404" w:hanging="372"/>
      </w:pPr>
      <w:rPr>
        <w:rFonts w:hint="default"/>
      </w:rPr>
    </w:lvl>
    <w:lvl w:ilvl="4">
      <w:start w:val="0"/>
      <w:numFmt w:val="bullet"/>
      <w:lvlText w:val="•"/>
      <w:lvlJc w:val="left"/>
      <w:pPr>
        <w:ind w:left="346" w:hanging="372"/>
      </w:pPr>
      <w:rPr>
        <w:rFonts w:hint="default"/>
      </w:rPr>
    </w:lvl>
    <w:lvl w:ilvl="5">
      <w:start w:val="0"/>
      <w:numFmt w:val="bullet"/>
      <w:lvlText w:val="•"/>
      <w:lvlJc w:val="left"/>
      <w:pPr>
        <w:ind w:left="289" w:hanging="372"/>
      </w:pPr>
      <w:rPr>
        <w:rFonts w:hint="default"/>
      </w:rPr>
    </w:lvl>
    <w:lvl w:ilvl="6">
      <w:start w:val="0"/>
      <w:numFmt w:val="bullet"/>
      <w:lvlText w:val="•"/>
      <w:lvlJc w:val="left"/>
      <w:pPr>
        <w:ind w:left="231" w:hanging="372"/>
      </w:pPr>
      <w:rPr>
        <w:rFonts w:hint="default"/>
      </w:rPr>
    </w:lvl>
    <w:lvl w:ilvl="7">
      <w:start w:val="0"/>
      <w:numFmt w:val="bullet"/>
      <w:lvlText w:val="•"/>
      <w:lvlJc w:val="left"/>
      <w:pPr>
        <w:ind w:left="173" w:hanging="372"/>
      </w:pPr>
      <w:rPr>
        <w:rFonts w:hint="default"/>
      </w:rPr>
    </w:lvl>
    <w:lvl w:ilvl="8">
      <w:start w:val="0"/>
      <w:numFmt w:val="bullet"/>
      <w:lvlText w:val="•"/>
      <w:lvlJc w:val="left"/>
      <w:pPr>
        <w:ind w:left="115" w:hanging="372"/>
      </w:pPr>
      <w:rPr>
        <w:rFonts w:hint="default"/>
      </w:rPr>
    </w:lvl>
  </w:abstractNum>
  <w:abstractNum w:abstractNumId="104">
    <w:multiLevelType w:val="hybridMultilevel"/>
    <w:lvl w:ilvl="0">
      <w:start w:val="1"/>
      <w:numFmt w:val="lowerLetter"/>
      <w:lvlText w:val="%1)"/>
      <w:lvlJc w:val="left"/>
      <w:pPr>
        <w:ind w:left="113" w:hanging="378"/>
        <w:jc w:val="left"/>
      </w:pPr>
      <w:rPr>
        <w:rFonts w:hint="default" w:ascii="Calibri" w:hAnsi="Calibri" w:eastAsia="Calibri" w:cs="Calibri"/>
        <w:color w:val="231F20"/>
        <w:w w:val="113"/>
        <w:sz w:val="20"/>
        <w:szCs w:val="20"/>
      </w:rPr>
    </w:lvl>
    <w:lvl w:ilvl="1">
      <w:start w:val="0"/>
      <w:numFmt w:val="bullet"/>
      <w:lvlText w:val="•"/>
      <w:lvlJc w:val="left"/>
      <w:pPr>
        <w:ind w:left="711" w:hanging="378"/>
      </w:pPr>
      <w:rPr>
        <w:rFonts w:hint="default"/>
      </w:rPr>
    </w:lvl>
    <w:lvl w:ilvl="2">
      <w:start w:val="0"/>
      <w:numFmt w:val="bullet"/>
      <w:lvlText w:val="•"/>
      <w:lvlJc w:val="left"/>
      <w:pPr>
        <w:ind w:left="1303" w:hanging="378"/>
      </w:pPr>
      <w:rPr>
        <w:rFonts w:hint="default"/>
      </w:rPr>
    </w:lvl>
    <w:lvl w:ilvl="3">
      <w:start w:val="0"/>
      <w:numFmt w:val="bullet"/>
      <w:lvlText w:val="•"/>
      <w:lvlJc w:val="left"/>
      <w:pPr>
        <w:ind w:left="1894" w:hanging="378"/>
      </w:pPr>
      <w:rPr>
        <w:rFonts w:hint="default"/>
      </w:rPr>
    </w:lvl>
    <w:lvl w:ilvl="4">
      <w:start w:val="0"/>
      <w:numFmt w:val="bullet"/>
      <w:lvlText w:val="•"/>
      <w:lvlJc w:val="left"/>
      <w:pPr>
        <w:ind w:left="2486" w:hanging="378"/>
      </w:pPr>
      <w:rPr>
        <w:rFonts w:hint="default"/>
      </w:rPr>
    </w:lvl>
    <w:lvl w:ilvl="5">
      <w:start w:val="0"/>
      <w:numFmt w:val="bullet"/>
      <w:lvlText w:val="•"/>
      <w:lvlJc w:val="left"/>
      <w:pPr>
        <w:ind w:left="3077" w:hanging="378"/>
      </w:pPr>
      <w:rPr>
        <w:rFonts w:hint="default"/>
      </w:rPr>
    </w:lvl>
    <w:lvl w:ilvl="6">
      <w:start w:val="0"/>
      <w:numFmt w:val="bullet"/>
      <w:lvlText w:val="•"/>
      <w:lvlJc w:val="left"/>
      <w:pPr>
        <w:ind w:left="3669" w:hanging="378"/>
      </w:pPr>
      <w:rPr>
        <w:rFonts w:hint="default"/>
      </w:rPr>
    </w:lvl>
    <w:lvl w:ilvl="7">
      <w:start w:val="0"/>
      <w:numFmt w:val="bullet"/>
      <w:lvlText w:val="•"/>
      <w:lvlJc w:val="left"/>
      <w:pPr>
        <w:ind w:left="4260" w:hanging="378"/>
      </w:pPr>
      <w:rPr>
        <w:rFonts w:hint="default"/>
      </w:rPr>
    </w:lvl>
    <w:lvl w:ilvl="8">
      <w:start w:val="0"/>
      <w:numFmt w:val="bullet"/>
      <w:lvlText w:val="•"/>
      <w:lvlJc w:val="left"/>
      <w:pPr>
        <w:ind w:left="4852" w:hanging="378"/>
      </w:pPr>
      <w:rPr>
        <w:rFonts w:hint="default"/>
      </w:rPr>
    </w:lvl>
  </w:abstractNum>
  <w:abstractNum w:abstractNumId="103">
    <w:multiLevelType w:val="hybridMultilevel"/>
    <w:lvl w:ilvl="0">
      <w:start w:val="1"/>
      <w:numFmt w:val="decimal"/>
      <w:lvlText w:val="%1."/>
      <w:lvlJc w:val="left"/>
      <w:pPr>
        <w:ind w:left="113"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711" w:hanging="347"/>
      </w:pPr>
      <w:rPr>
        <w:rFonts w:hint="default"/>
      </w:rPr>
    </w:lvl>
    <w:lvl w:ilvl="2">
      <w:start w:val="0"/>
      <w:numFmt w:val="bullet"/>
      <w:lvlText w:val="•"/>
      <w:lvlJc w:val="left"/>
      <w:pPr>
        <w:ind w:left="1303" w:hanging="347"/>
      </w:pPr>
      <w:rPr>
        <w:rFonts w:hint="default"/>
      </w:rPr>
    </w:lvl>
    <w:lvl w:ilvl="3">
      <w:start w:val="0"/>
      <w:numFmt w:val="bullet"/>
      <w:lvlText w:val="•"/>
      <w:lvlJc w:val="left"/>
      <w:pPr>
        <w:ind w:left="1894" w:hanging="347"/>
      </w:pPr>
      <w:rPr>
        <w:rFonts w:hint="default"/>
      </w:rPr>
    </w:lvl>
    <w:lvl w:ilvl="4">
      <w:start w:val="0"/>
      <w:numFmt w:val="bullet"/>
      <w:lvlText w:val="•"/>
      <w:lvlJc w:val="left"/>
      <w:pPr>
        <w:ind w:left="2486" w:hanging="347"/>
      </w:pPr>
      <w:rPr>
        <w:rFonts w:hint="default"/>
      </w:rPr>
    </w:lvl>
    <w:lvl w:ilvl="5">
      <w:start w:val="0"/>
      <w:numFmt w:val="bullet"/>
      <w:lvlText w:val="•"/>
      <w:lvlJc w:val="left"/>
      <w:pPr>
        <w:ind w:left="3077" w:hanging="347"/>
      </w:pPr>
      <w:rPr>
        <w:rFonts w:hint="default"/>
      </w:rPr>
    </w:lvl>
    <w:lvl w:ilvl="6">
      <w:start w:val="0"/>
      <w:numFmt w:val="bullet"/>
      <w:lvlText w:val="•"/>
      <w:lvlJc w:val="left"/>
      <w:pPr>
        <w:ind w:left="3669" w:hanging="347"/>
      </w:pPr>
      <w:rPr>
        <w:rFonts w:hint="default"/>
      </w:rPr>
    </w:lvl>
    <w:lvl w:ilvl="7">
      <w:start w:val="0"/>
      <w:numFmt w:val="bullet"/>
      <w:lvlText w:val="•"/>
      <w:lvlJc w:val="left"/>
      <w:pPr>
        <w:ind w:left="4260" w:hanging="347"/>
      </w:pPr>
      <w:rPr>
        <w:rFonts w:hint="default"/>
      </w:rPr>
    </w:lvl>
    <w:lvl w:ilvl="8">
      <w:start w:val="0"/>
      <w:numFmt w:val="bullet"/>
      <w:lvlText w:val="•"/>
      <w:lvlJc w:val="left"/>
      <w:pPr>
        <w:ind w:left="4852" w:hanging="347"/>
      </w:pPr>
      <w:rPr>
        <w:rFonts w:hint="default"/>
      </w:rPr>
    </w:lvl>
  </w:abstractNum>
  <w:abstractNum w:abstractNumId="102">
    <w:multiLevelType w:val="hybridMultilevel"/>
    <w:lvl w:ilvl="0">
      <w:start w:val="1"/>
      <w:numFmt w:val="decimal"/>
      <w:lvlText w:val="%1."/>
      <w:lvlJc w:val="left"/>
      <w:pPr>
        <w:ind w:left="113" w:hanging="311"/>
        <w:jc w:val="left"/>
      </w:pPr>
      <w:rPr>
        <w:rFonts w:hint="default" w:ascii="Calibri" w:hAnsi="Calibri" w:eastAsia="Calibri" w:cs="Calibri"/>
        <w:color w:val="231F20"/>
        <w:spacing w:val="-20"/>
        <w:w w:val="109"/>
        <w:sz w:val="20"/>
        <w:szCs w:val="20"/>
      </w:rPr>
    </w:lvl>
    <w:lvl w:ilvl="1">
      <w:start w:val="0"/>
      <w:numFmt w:val="bullet"/>
      <w:lvlText w:val="•"/>
      <w:lvlJc w:val="left"/>
      <w:pPr>
        <w:ind w:left="711" w:hanging="311"/>
      </w:pPr>
      <w:rPr>
        <w:rFonts w:hint="default"/>
      </w:rPr>
    </w:lvl>
    <w:lvl w:ilvl="2">
      <w:start w:val="0"/>
      <w:numFmt w:val="bullet"/>
      <w:lvlText w:val="•"/>
      <w:lvlJc w:val="left"/>
      <w:pPr>
        <w:ind w:left="1303" w:hanging="311"/>
      </w:pPr>
      <w:rPr>
        <w:rFonts w:hint="default"/>
      </w:rPr>
    </w:lvl>
    <w:lvl w:ilvl="3">
      <w:start w:val="0"/>
      <w:numFmt w:val="bullet"/>
      <w:lvlText w:val="•"/>
      <w:lvlJc w:val="left"/>
      <w:pPr>
        <w:ind w:left="1894" w:hanging="311"/>
      </w:pPr>
      <w:rPr>
        <w:rFonts w:hint="default"/>
      </w:rPr>
    </w:lvl>
    <w:lvl w:ilvl="4">
      <w:start w:val="0"/>
      <w:numFmt w:val="bullet"/>
      <w:lvlText w:val="•"/>
      <w:lvlJc w:val="left"/>
      <w:pPr>
        <w:ind w:left="2486" w:hanging="311"/>
      </w:pPr>
      <w:rPr>
        <w:rFonts w:hint="default"/>
      </w:rPr>
    </w:lvl>
    <w:lvl w:ilvl="5">
      <w:start w:val="0"/>
      <w:numFmt w:val="bullet"/>
      <w:lvlText w:val="•"/>
      <w:lvlJc w:val="left"/>
      <w:pPr>
        <w:ind w:left="3077" w:hanging="311"/>
      </w:pPr>
      <w:rPr>
        <w:rFonts w:hint="default"/>
      </w:rPr>
    </w:lvl>
    <w:lvl w:ilvl="6">
      <w:start w:val="0"/>
      <w:numFmt w:val="bullet"/>
      <w:lvlText w:val="•"/>
      <w:lvlJc w:val="left"/>
      <w:pPr>
        <w:ind w:left="3669" w:hanging="311"/>
      </w:pPr>
      <w:rPr>
        <w:rFonts w:hint="default"/>
      </w:rPr>
    </w:lvl>
    <w:lvl w:ilvl="7">
      <w:start w:val="0"/>
      <w:numFmt w:val="bullet"/>
      <w:lvlText w:val="•"/>
      <w:lvlJc w:val="left"/>
      <w:pPr>
        <w:ind w:left="4260" w:hanging="311"/>
      </w:pPr>
      <w:rPr>
        <w:rFonts w:hint="default"/>
      </w:rPr>
    </w:lvl>
    <w:lvl w:ilvl="8">
      <w:start w:val="0"/>
      <w:numFmt w:val="bullet"/>
      <w:lvlText w:val="•"/>
      <w:lvlJc w:val="left"/>
      <w:pPr>
        <w:ind w:left="4852" w:hanging="311"/>
      </w:pPr>
      <w:rPr>
        <w:rFonts w:hint="default"/>
      </w:rPr>
    </w:lvl>
  </w:abstractNum>
  <w:abstractNum w:abstractNumId="101">
    <w:multiLevelType w:val="hybridMultilevel"/>
    <w:lvl w:ilvl="0">
      <w:start w:val="1"/>
      <w:numFmt w:val="decimal"/>
      <w:lvlText w:val="%1."/>
      <w:lvlJc w:val="left"/>
      <w:pPr>
        <w:ind w:left="113" w:hanging="311"/>
        <w:jc w:val="left"/>
      </w:pPr>
      <w:rPr>
        <w:rFonts w:hint="default" w:ascii="Calibri" w:hAnsi="Calibri" w:eastAsia="Calibri" w:cs="Calibri"/>
        <w:color w:val="231F20"/>
        <w:spacing w:val="-20"/>
        <w:w w:val="109"/>
        <w:sz w:val="20"/>
        <w:szCs w:val="20"/>
      </w:rPr>
    </w:lvl>
    <w:lvl w:ilvl="1">
      <w:start w:val="0"/>
      <w:numFmt w:val="bullet"/>
      <w:lvlText w:val="•"/>
      <w:lvlJc w:val="left"/>
      <w:pPr>
        <w:ind w:left="664" w:hanging="311"/>
      </w:pPr>
      <w:rPr>
        <w:rFonts w:hint="default"/>
      </w:rPr>
    </w:lvl>
    <w:lvl w:ilvl="2">
      <w:start w:val="0"/>
      <w:numFmt w:val="bullet"/>
      <w:lvlText w:val="•"/>
      <w:lvlJc w:val="left"/>
      <w:pPr>
        <w:ind w:left="1209" w:hanging="311"/>
      </w:pPr>
      <w:rPr>
        <w:rFonts w:hint="default"/>
      </w:rPr>
    </w:lvl>
    <w:lvl w:ilvl="3">
      <w:start w:val="0"/>
      <w:numFmt w:val="bullet"/>
      <w:lvlText w:val="•"/>
      <w:lvlJc w:val="left"/>
      <w:pPr>
        <w:ind w:left="1754" w:hanging="311"/>
      </w:pPr>
      <w:rPr>
        <w:rFonts w:hint="default"/>
      </w:rPr>
    </w:lvl>
    <w:lvl w:ilvl="4">
      <w:start w:val="0"/>
      <w:numFmt w:val="bullet"/>
      <w:lvlText w:val="•"/>
      <w:lvlJc w:val="left"/>
      <w:pPr>
        <w:ind w:left="2299" w:hanging="311"/>
      </w:pPr>
      <w:rPr>
        <w:rFonts w:hint="default"/>
      </w:rPr>
    </w:lvl>
    <w:lvl w:ilvl="5">
      <w:start w:val="0"/>
      <w:numFmt w:val="bullet"/>
      <w:lvlText w:val="•"/>
      <w:lvlJc w:val="left"/>
      <w:pPr>
        <w:ind w:left="2844" w:hanging="311"/>
      </w:pPr>
      <w:rPr>
        <w:rFonts w:hint="default"/>
      </w:rPr>
    </w:lvl>
    <w:lvl w:ilvl="6">
      <w:start w:val="0"/>
      <w:numFmt w:val="bullet"/>
      <w:lvlText w:val="•"/>
      <w:lvlJc w:val="left"/>
      <w:pPr>
        <w:ind w:left="3388" w:hanging="311"/>
      </w:pPr>
      <w:rPr>
        <w:rFonts w:hint="default"/>
      </w:rPr>
    </w:lvl>
    <w:lvl w:ilvl="7">
      <w:start w:val="0"/>
      <w:numFmt w:val="bullet"/>
      <w:lvlText w:val="•"/>
      <w:lvlJc w:val="left"/>
      <w:pPr>
        <w:ind w:left="3933" w:hanging="311"/>
      </w:pPr>
      <w:rPr>
        <w:rFonts w:hint="default"/>
      </w:rPr>
    </w:lvl>
    <w:lvl w:ilvl="8">
      <w:start w:val="0"/>
      <w:numFmt w:val="bullet"/>
      <w:lvlText w:val="•"/>
      <w:lvlJc w:val="left"/>
      <w:pPr>
        <w:ind w:left="4478" w:hanging="311"/>
      </w:pPr>
      <w:rPr>
        <w:rFonts w:hint="default"/>
      </w:rPr>
    </w:lvl>
  </w:abstractNum>
  <w:abstractNum w:abstractNumId="100">
    <w:multiLevelType w:val="hybridMultilevel"/>
    <w:lvl w:ilvl="0">
      <w:start w:val="1"/>
      <w:numFmt w:val="decimal"/>
      <w:lvlText w:val="%1."/>
      <w:lvlJc w:val="left"/>
      <w:pPr>
        <w:ind w:left="470" w:hanging="347"/>
        <w:jc w:val="right"/>
      </w:pPr>
      <w:rPr>
        <w:rFonts w:hint="default" w:ascii="Calibri" w:hAnsi="Calibri" w:eastAsia="Calibri" w:cs="Calibri"/>
        <w:color w:val="231F20"/>
        <w:spacing w:val="-20"/>
        <w:w w:val="109"/>
        <w:sz w:val="20"/>
        <w:szCs w:val="20"/>
      </w:rPr>
    </w:lvl>
    <w:lvl w:ilvl="1">
      <w:start w:val="0"/>
      <w:numFmt w:val="bullet"/>
      <w:lvlText w:val="•"/>
      <w:lvlJc w:val="left"/>
      <w:pPr>
        <w:ind w:left="1031" w:hanging="347"/>
      </w:pPr>
      <w:rPr>
        <w:rFonts w:hint="default"/>
      </w:rPr>
    </w:lvl>
    <w:lvl w:ilvl="2">
      <w:start w:val="0"/>
      <w:numFmt w:val="bullet"/>
      <w:lvlText w:val="•"/>
      <w:lvlJc w:val="left"/>
      <w:pPr>
        <w:ind w:left="1583" w:hanging="347"/>
      </w:pPr>
      <w:rPr>
        <w:rFonts w:hint="default"/>
      </w:rPr>
    </w:lvl>
    <w:lvl w:ilvl="3">
      <w:start w:val="0"/>
      <w:numFmt w:val="bullet"/>
      <w:lvlText w:val="•"/>
      <w:lvlJc w:val="left"/>
      <w:pPr>
        <w:ind w:left="2134" w:hanging="347"/>
      </w:pPr>
      <w:rPr>
        <w:rFonts w:hint="default"/>
      </w:rPr>
    </w:lvl>
    <w:lvl w:ilvl="4">
      <w:start w:val="0"/>
      <w:numFmt w:val="bullet"/>
      <w:lvlText w:val="•"/>
      <w:lvlJc w:val="left"/>
      <w:pPr>
        <w:ind w:left="2686" w:hanging="347"/>
      </w:pPr>
      <w:rPr>
        <w:rFonts w:hint="default"/>
      </w:rPr>
    </w:lvl>
    <w:lvl w:ilvl="5">
      <w:start w:val="0"/>
      <w:numFmt w:val="bullet"/>
      <w:lvlText w:val="•"/>
      <w:lvlJc w:val="left"/>
      <w:pPr>
        <w:ind w:left="3237" w:hanging="347"/>
      </w:pPr>
      <w:rPr>
        <w:rFonts w:hint="default"/>
      </w:rPr>
    </w:lvl>
    <w:lvl w:ilvl="6">
      <w:start w:val="0"/>
      <w:numFmt w:val="bullet"/>
      <w:lvlText w:val="•"/>
      <w:lvlJc w:val="left"/>
      <w:pPr>
        <w:ind w:left="3789" w:hanging="347"/>
      </w:pPr>
      <w:rPr>
        <w:rFonts w:hint="default"/>
      </w:rPr>
    </w:lvl>
    <w:lvl w:ilvl="7">
      <w:start w:val="0"/>
      <w:numFmt w:val="bullet"/>
      <w:lvlText w:val="•"/>
      <w:lvlJc w:val="left"/>
      <w:pPr>
        <w:ind w:left="4340" w:hanging="347"/>
      </w:pPr>
      <w:rPr>
        <w:rFonts w:hint="default"/>
      </w:rPr>
    </w:lvl>
    <w:lvl w:ilvl="8">
      <w:start w:val="0"/>
      <w:numFmt w:val="bullet"/>
      <w:lvlText w:val="•"/>
      <w:lvlJc w:val="left"/>
      <w:pPr>
        <w:ind w:left="4892" w:hanging="347"/>
      </w:pPr>
      <w:rPr>
        <w:rFonts w:hint="default"/>
      </w:rPr>
    </w:lvl>
  </w:abstractNum>
  <w:abstractNum w:abstractNumId="99">
    <w:multiLevelType w:val="hybridMultilevel"/>
    <w:lvl w:ilvl="0">
      <w:start w:val="1"/>
      <w:numFmt w:val="decimal"/>
      <w:lvlText w:val="%1."/>
      <w:lvlJc w:val="left"/>
      <w:pPr>
        <w:ind w:left="470"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1031" w:hanging="347"/>
      </w:pPr>
      <w:rPr>
        <w:rFonts w:hint="default"/>
      </w:rPr>
    </w:lvl>
    <w:lvl w:ilvl="2">
      <w:start w:val="0"/>
      <w:numFmt w:val="bullet"/>
      <w:lvlText w:val="•"/>
      <w:lvlJc w:val="left"/>
      <w:pPr>
        <w:ind w:left="1583" w:hanging="347"/>
      </w:pPr>
      <w:rPr>
        <w:rFonts w:hint="default"/>
      </w:rPr>
    </w:lvl>
    <w:lvl w:ilvl="3">
      <w:start w:val="0"/>
      <w:numFmt w:val="bullet"/>
      <w:lvlText w:val="•"/>
      <w:lvlJc w:val="left"/>
      <w:pPr>
        <w:ind w:left="2134" w:hanging="347"/>
      </w:pPr>
      <w:rPr>
        <w:rFonts w:hint="default"/>
      </w:rPr>
    </w:lvl>
    <w:lvl w:ilvl="4">
      <w:start w:val="0"/>
      <w:numFmt w:val="bullet"/>
      <w:lvlText w:val="•"/>
      <w:lvlJc w:val="left"/>
      <w:pPr>
        <w:ind w:left="2686" w:hanging="347"/>
      </w:pPr>
      <w:rPr>
        <w:rFonts w:hint="default"/>
      </w:rPr>
    </w:lvl>
    <w:lvl w:ilvl="5">
      <w:start w:val="0"/>
      <w:numFmt w:val="bullet"/>
      <w:lvlText w:val="•"/>
      <w:lvlJc w:val="left"/>
      <w:pPr>
        <w:ind w:left="3237" w:hanging="347"/>
      </w:pPr>
      <w:rPr>
        <w:rFonts w:hint="default"/>
      </w:rPr>
    </w:lvl>
    <w:lvl w:ilvl="6">
      <w:start w:val="0"/>
      <w:numFmt w:val="bullet"/>
      <w:lvlText w:val="•"/>
      <w:lvlJc w:val="left"/>
      <w:pPr>
        <w:ind w:left="3789" w:hanging="347"/>
      </w:pPr>
      <w:rPr>
        <w:rFonts w:hint="default"/>
      </w:rPr>
    </w:lvl>
    <w:lvl w:ilvl="7">
      <w:start w:val="0"/>
      <w:numFmt w:val="bullet"/>
      <w:lvlText w:val="•"/>
      <w:lvlJc w:val="left"/>
      <w:pPr>
        <w:ind w:left="4340" w:hanging="347"/>
      </w:pPr>
      <w:rPr>
        <w:rFonts w:hint="default"/>
      </w:rPr>
    </w:lvl>
    <w:lvl w:ilvl="8">
      <w:start w:val="0"/>
      <w:numFmt w:val="bullet"/>
      <w:lvlText w:val="•"/>
      <w:lvlJc w:val="left"/>
      <w:pPr>
        <w:ind w:left="4892" w:hanging="347"/>
      </w:pPr>
      <w:rPr>
        <w:rFonts w:hint="default"/>
      </w:rPr>
    </w:lvl>
  </w:abstractNum>
  <w:abstractNum w:abstractNumId="98">
    <w:multiLevelType w:val="hybridMultilevel"/>
    <w:lvl w:ilvl="0">
      <w:start w:val="1"/>
      <w:numFmt w:val="decimal"/>
      <w:lvlText w:val="%1."/>
      <w:lvlJc w:val="left"/>
      <w:pPr>
        <w:ind w:left="470"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1031" w:hanging="347"/>
      </w:pPr>
      <w:rPr>
        <w:rFonts w:hint="default"/>
      </w:rPr>
    </w:lvl>
    <w:lvl w:ilvl="2">
      <w:start w:val="0"/>
      <w:numFmt w:val="bullet"/>
      <w:lvlText w:val="•"/>
      <w:lvlJc w:val="left"/>
      <w:pPr>
        <w:ind w:left="1583" w:hanging="347"/>
      </w:pPr>
      <w:rPr>
        <w:rFonts w:hint="default"/>
      </w:rPr>
    </w:lvl>
    <w:lvl w:ilvl="3">
      <w:start w:val="0"/>
      <w:numFmt w:val="bullet"/>
      <w:lvlText w:val="•"/>
      <w:lvlJc w:val="left"/>
      <w:pPr>
        <w:ind w:left="2134" w:hanging="347"/>
      </w:pPr>
      <w:rPr>
        <w:rFonts w:hint="default"/>
      </w:rPr>
    </w:lvl>
    <w:lvl w:ilvl="4">
      <w:start w:val="0"/>
      <w:numFmt w:val="bullet"/>
      <w:lvlText w:val="•"/>
      <w:lvlJc w:val="left"/>
      <w:pPr>
        <w:ind w:left="2686" w:hanging="347"/>
      </w:pPr>
      <w:rPr>
        <w:rFonts w:hint="default"/>
      </w:rPr>
    </w:lvl>
    <w:lvl w:ilvl="5">
      <w:start w:val="0"/>
      <w:numFmt w:val="bullet"/>
      <w:lvlText w:val="•"/>
      <w:lvlJc w:val="left"/>
      <w:pPr>
        <w:ind w:left="3237" w:hanging="347"/>
      </w:pPr>
      <w:rPr>
        <w:rFonts w:hint="default"/>
      </w:rPr>
    </w:lvl>
    <w:lvl w:ilvl="6">
      <w:start w:val="0"/>
      <w:numFmt w:val="bullet"/>
      <w:lvlText w:val="•"/>
      <w:lvlJc w:val="left"/>
      <w:pPr>
        <w:ind w:left="3789" w:hanging="347"/>
      </w:pPr>
      <w:rPr>
        <w:rFonts w:hint="default"/>
      </w:rPr>
    </w:lvl>
    <w:lvl w:ilvl="7">
      <w:start w:val="0"/>
      <w:numFmt w:val="bullet"/>
      <w:lvlText w:val="•"/>
      <w:lvlJc w:val="left"/>
      <w:pPr>
        <w:ind w:left="4340" w:hanging="347"/>
      </w:pPr>
      <w:rPr>
        <w:rFonts w:hint="default"/>
      </w:rPr>
    </w:lvl>
    <w:lvl w:ilvl="8">
      <w:start w:val="0"/>
      <w:numFmt w:val="bullet"/>
      <w:lvlText w:val="•"/>
      <w:lvlJc w:val="left"/>
      <w:pPr>
        <w:ind w:left="4892" w:hanging="347"/>
      </w:pPr>
      <w:rPr>
        <w:rFonts w:hint="default"/>
      </w:rPr>
    </w:lvl>
  </w:abstractNum>
  <w:abstractNum w:abstractNumId="97">
    <w:multiLevelType w:val="hybridMultilevel"/>
    <w:lvl w:ilvl="0">
      <w:start w:val="1"/>
      <w:numFmt w:val="decimal"/>
      <w:lvlText w:val="%1."/>
      <w:lvlJc w:val="left"/>
      <w:pPr>
        <w:ind w:left="510"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1060" w:hanging="347"/>
      </w:pPr>
      <w:rPr>
        <w:rFonts w:hint="default"/>
      </w:rPr>
    </w:lvl>
    <w:lvl w:ilvl="2">
      <w:start w:val="0"/>
      <w:numFmt w:val="bullet"/>
      <w:lvlText w:val="•"/>
      <w:lvlJc w:val="left"/>
      <w:pPr>
        <w:ind w:left="1600" w:hanging="347"/>
      </w:pPr>
      <w:rPr>
        <w:rFonts w:hint="default"/>
      </w:rPr>
    </w:lvl>
    <w:lvl w:ilvl="3">
      <w:start w:val="0"/>
      <w:numFmt w:val="bullet"/>
      <w:lvlText w:val="•"/>
      <w:lvlJc w:val="left"/>
      <w:pPr>
        <w:ind w:left="2141" w:hanging="347"/>
      </w:pPr>
      <w:rPr>
        <w:rFonts w:hint="default"/>
      </w:rPr>
    </w:lvl>
    <w:lvl w:ilvl="4">
      <w:start w:val="0"/>
      <w:numFmt w:val="bullet"/>
      <w:lvlText w:val="•"/>
      <w:lvlJc w:val="left"/>
      <w:pPr>
        <w:ind w:left="2681" w:hanging="347"/>
      </w:pPr>
      <w:rPr>
        <w:rFonts w:hint="default"/>
      </w:rPr>
    </w:lvl>
    <w:lvl w:ilvl="5">
      <w:start w:val="0"/>
      <w:numFmt w:val="bullet"/>
      <w:lvlText w:val="•"/>
      <w:lvlJc w:val="left"/>
      <w:pPr>
        <w:ind w:left="3222" w:hanging="347"/>
      </w:pPr>
      <w:rPr>
        <w:rFonts w:hint="default"/>
      </w:rPr>
    </w:lvl>
    <w:lvl w:ilvl="6">
      <w:start w:val="0"/>
      <w:numFmt w:val="bullet"/>
      <w:lvlText w:val="•"/>
      <w:lvlJc w:val="left"/>
      <w:pPr>
        <w:ind w:left="3762" w:hanging="347"/>
      </w:pPr>
      <w:rPr>
        <w:rFonts w:hint="default"/>
      </w:rPr>
    </w:lvl>
    <w:lvl w:ilvl="7">
      <w:start w:val="0"/>
      <w:numFmt w:val="bullet"/>
      <w:lvlText w:val="•"/>
      <w:lvlJc w:val="left"/>
      <w:pPr>
        <w:ind w:left="4303" w:hanging="347"/>
      </w:pPr>
      <w:rPr>
        <w:rFonts w:hint="default"/>
      </w:rPr>
    </w:lvl>
    <w:lvl w:ilvl="8">
      <w:start w:val="0"/>
      <w:numFmt w:val="bullet"/>
      <w:lvlText w:val="•"/>
      <w:lvlJc w:val="left"/>
      <w:pPr>
        <w:ind w:left="4843" w:hanging="347"/>
      </w:pPr>
      <w:rPr>
        <w:rFonts w:hint="default"/>
      </w:rPr>
    </w:lvl>
  </w:abstractNum>
  <w:abstractNum w:abstractNumId="96">
    <w:multiLevelType w:val="hybridMultilevel"/>
    <w:lvl w:ilvl="0">
      <w:start w:val="1"/>
      <w:numFmt w:val="lowerLetter"/>
      <w:lvlText w:val="%1)"/>
      <w:lvlJc w:val="left"/>
      <w:pPr>
        <w:ind w:left="510" w:hanging="378"/>
        <w:jc w:val="left"/>
      </w:pPr>
      <w:rPr>
        <w:rFonts w:hint="default" w:ascii="Calibri" w:hAnsi="Calibri" w:eastAsia="Calibri" w:cs="Calibri"/>
        <w:color w:val="231F20"/>
        <w:w w:val="113"/>
        <w:sz w:val="20"/>
        <w:szCs w:val="20"/>
      </w:rPr>
    </w:lvl>
    <w:lvl w:ilvl="1">
      <w:start w:val="0"/>
      <w:numFmt w:val="bullet"/>
      <w:lvlText w:val="•"/>
      <w:lvlJc w:val="left"/>
      <w:pPr>
        <w:ind w:left="1060" w:hanging="378"/>
      </w:pPr>
      <w:rPr>
        <w:rFonts w:hint="default"/>
      </w:rPr>
    </w:lvl>
    <w:lvl w:ilvl="2">
      <w:start w:val="0"/>
      <w:numFmt w:val="bullet"/>
      <w:lvlText w:val="•"/>
      <w:lvlJc w:val="left"/>
      <w:pPr>
        <w:ind w:left="1600" w:hanging="378"/>
      </w:pPr>
      <w:rPr>
        <w:rFonts w:hint="default"/>
      </w:rPr>
    </w:lvl>
    <w:lvl w:ilvl="3">
      <w:start w:val="0"/>
      <w:numFmt w:val="bullet"/>
      <w:lvlText w:val="•"/>
      <w:lvlJc w:val="left"/>
      <w:pPr>
        <w:ind w:left="2141" w:hanging="378"/>
      </w:pPr>
      <w:rPr>
        <w:rFonts w:hint="default"/>
      </w:rPr>
    </w:lvl>
    <w:lvl w:ilvl="4">
      <w:start w:val="0"/>
      <w:numFmt w:val="bullet"/>
      <w:lvlText w:val="•"/>
      <w:lvlJc w:val="left"/>
      <w:pPr>
        <w:ind w:left="2681" w:hanging="378"/>
      </w:pPr>
      <w:rPr>
        <w:rFonts w:hint="default"/>
      </w:rPr>
    </w:lvl>
    <w:lvl w:ilvl="5">
      <w:start w:val="0"/>
      <w:numFmt w:val="bullet"/>
      <w:lvlText w:val="•"/>
      <w:lvlJc w:val="left"/>
      <w:pPr>
        <w:ind w:left="3222" w:hanging="378"/>
      </w:pPr>
      <w:rPr>
        <w:rFonts w:hint="default"/>
      </w:rPr>
    </w:lvl>
    <w:lvl w:ilvl="6">
      <w:start w:val="0"/>
      <w:numFmt w:val="bullet"/>
      <w:lvlText w:val="•"/>
      <w:lvlJc w:val="left"/>
      <w:pPr>
        <w:ind w:left="3762" w:hanging="378"/>
      </w:pPr>
      <w:rPr>
        <w:rFonts w:hint="default"/>
      </w:rPr>
    </w:lvl>
    <w:lvl w:ilvl="7">
      <w:start w:val="0"/>
      <w:numFmt w:val="bullet"/>
      <w:lvlText w:val="•"/>
      <w:lvlJc w:val="left"/>
      <w:pPr>
        <w:ind w:left="4303" w:hanging="378"/>
      </w:pPr>
      <w:rPr>
        <w:rFonts w:hint="default"/>
      </w:rPr>
    </w:lvl>
    <w:lvl w:ilvl="8">
      <w:start w:val="0"/>
      <w:numFmt w:val="bullet"/>
      <w:lvlText w:val="•"/>
      <w:lvlJc w:val="left"/>
      <w:pPr>
        <w:ind w:left="4843" w:hanging="378"/>
      </w:pPr>
      <w:rPr>
        <w:rFonts w:hint="default"/>
      </w:rPr>
    </w:lvl>
  </w:abstractNum>
  <w:abstractNum w:abstractNumId="95">
    <w:multiLevelType w:val="hybridMultilevel"/>
    <w:lvl w:ilvl="0">
      <w:start w:val="1"/>
      <w:numFmt w:val="lowerLetter"/>
      <w:lvlText w:val="%1)"/>
      <w:lvlJc w:val="left"/>
      <w:pPr>
        <w:ind w:left="510" w:hanging="378"/>
        <w:jc w:val="left"/>
      </w:pPr>
      <w:rPr>
        <w:rFonts w:hint="default" w:ascii="Calibri" w:hAnsi="Calibri" w:eastAsia="Calibri" w:cs="Calibri"/>
        <w:color w:val="231F20"/>
        <w:w w:val="113"/>
        <w:sz w:val="20"/>
        <w:szCs w:val="20"/>
      </w:rPr>
    </w:lvl>
    <w:lvl w:ilvl="1">
      <w:start w:val="0"/>
      <w:numFmt w:val="bullet"/>
      <w:lvlText w:val="•"/>
      <w:lvlJc w:val="left"/>
      <w:pPr>
        <w:ind w:left="1060" w:hanging="378"/>
      </w:pPr>
      <w:rPr>
        <w:rFonts w:hint="default"/>
      </w:rPr>
    </w:lvl>
    <w:lvl w:ilvl="2">
      <w:start w:val="0"/>
      <w:numFmt w:val="bullet"/>
      <w:lvlText w:val="•"/>
      <w:lvlJc w:val="left"/>
      <w:pPr>
        <w:ind w:left="1600" w:hanging="378"/>
      </w:pPr>
      <w:rPr>
        <w:rFonts w:hint="default"/>
      </w:rPr>
    </w:lvl>
    <w:lvl w:ilvl="3">
      <w:start w:val="0"/>
      <w:numFmt w:val="bullet"/>
      <w:lvlText w:val="•"/>
      <w:lvlJc w:val="left"/>
      <w:pPr>
        <w:ind w:left="2141" w:hanging="378"/>
      </w:pPr>
      <w:rPr>
        <w:rFonts w:hint="default"/>
      </w:rPr>
    </w:lvl>
    <w:lvl w:ilvl="4">
      <w:start w:val="0"/>
      <w:numFmt w:val="bullet"/>
      <w:lvlText w:val="•"/>
      <w:lvlJc w:val="left"/>
      <w:pPr>
        <w:ind w:left="2681" w:hanging="378"/>
      </w:pPr>
      <w:rPr>
        <w:rFonts w:hint="default"/>
      </w:rPr>
    </w:lvl>
    <w:lvl w:ilvl="5">
      <w:start w:val="0"/>
      <w:numFmt w:val="bullet"/>
      <w:lvlText w:val="•"/>
      <w:lvlJc w:val="left"/>
      <w:pPr>
        <w:ind w:left="3222" w:hanging="378"/>
      </w:pPr>
      <w:rPr>
        <w:rFonts w:hint="default"/>
      </w:rPr>
    </w:lvl>
    <w:lvl w:ilvl="6">
      <w:start w:val="0"/>
      <w:numFmt w:val="bullet"/>
      <w:lvlText w:val="•"/>
      <w:lvlJc w:val="left"/>
      <w:pPr>
        <w:ind w:left="3762" w:hanging="378"/>
      </w:pPr>
      <w:rPr>
        <w:rFonts w:hint="default"/>
      </w:rPr>
    </w:lvl>
    <w:lvl w:ilvl="7">
      <w:start w:val="0"/>
      <w:numFmt w:val="bullet"/>
      <w:lvlText w:val="•"/>
      <w:lvlJc w:val="left"/>
      <w:pPr>
        <w:ind w:left="4303" w:hanging="378"/>
      </w:pPr>
      <w:rPr>
        <w:rFonts w:hint="default"/>
      </w:rPr>
    </w:lvl>
    <w:lvl w:ilvl="8">
      <w:start w:val="0"/>
      <w:numFmt w:val="bullet"/>
      <w:lvlText w:val="•"/>
      <w:lvlJc w:val="left"/>
      <w:pPr>
        <w:ind w:left="4843" w:hanging="378"/>
      </w:pPr>
      <w:rPr>
        <w:rFonts w:hint="default"/>
      </w:rPr>
    </w:lvl>
  </w:abstractNum>
  <w:abstractNum w:abstractNumId="94">
    <w:multiLevelType w:val="hybridMultilevel"/>
    <w:lvl w:ilvl="0">
      <w:start w:val="1"/>
      <w:numFmt w:val="lowerLetter"/>
      <w:lvlText w:val="%1)"/>
      <w:lvlJc w:val="left"/>
      <w:pPr>
        <w:ind w:left="113" w:hanging="366"/>
        <w:jc w:val="left"/>
      </w:pPr>
      <w:rPr>
        <w:rFonts w:hint="default" w:ascii="Calibri" w:hAnsi="Calibri" w:eastAsia="Calibri" w:cs="Calibri"/>
        <w:color w:val="231F20"/>
        <w:spacing w:val="-4"/>
        <w:w w:val="113"/>
        <w:sz w:val="20"/>
        <w:szCs w:val="20"/>
      </w:rPr>
    </w:lvl>
    <w:lvl w:ilvl="1">
      <w:start w:val="0"/>
      <w:numFmt w:val="bullet"/>
      <w:lvlText w:val="•"/>
      <w:lvlJc w:val="left"/>
      <w:pPr>
        <w:ind w:left="711" w:hanging="366"/>
      </w:pPr>
      <w:rPr>
        <w:rFonts w:hint="default"/>
      </w:rPr>
    </w:lvl>
    <w:lvl w:ilvl="2">
      <w:start w:val="0"/>
      <w:numFmt w:val="bullet"/>
      <w:lvlText w:val="•"/>
      <w:lvlJc w:val="left"/>
      <w:pPr>
        <w:ind w:left="1303" w:hanging="366"/>
      </w:pPr>
      <w:rPr>
        <w:rFonts w:hint="default"/>
      </w:rPr>
    </w:lvl>
    <w:lvl w:ilvl="3">
      <w:start w:val="0"/>
      <w:numFmt w:val="bullet"/>
      <w:lvlText w:val="•"/>
      <w:lvlJc w:val="left"/>
      <w:pPr>
        <w:ind w:left="1894" w:hanging="366"/>
      </w:pPr>
      <w:rPr>
        <w:rFonts w:hint="default"/>
      </w:rPr>
    </w:lvl>
    <w:lvl w:ilvl="4">
      <w:start w:val="0"/>
      <w:numFmt w:val="bullet"/>
      <w:lvlText w:val="•"/>
      <w:lvlJc w:val="left"/>
      <w:pPr>
        <w:ind w:left="2486" w:hanging="366"/>
      </w:pPr>
      <w:rPr>
        <w:rFonts w:hint="default"/>
      </w:rPr>
    </w:lvl>
    <w:lvl w:ilvl="5">
      <w:start w:val="0"/>
      <w:numFmt w:val="bullet"/>
      <w:lvlText w:val="•"/>
      <w:lvlJc w:val="left"/>
      <w:pPr>
        <w:ind w:left="3077" w:hanging="366"/>
      </w:pPr>
      <w:rPr>
        <w:rFonts w:hint="default"/>
      </w:rPr>
    </w:lvl>
    <w:lvl w:ilvl="6">
      <w:start w:val="0"/>
      <w:numFmt w:val="bullet"/>
      <w:lvlText w:val="•"/>
      <w:lvlJc w:val="left"/>
      <w:pPr>
        <w:ind w:left="3669" w:hanging="366"/>
      </w:pPr>
      <w:rPr>
        <w:rFonts w:hint="default"/>
      </w:rPr>
    </w:lvl>
    <w:lvl w:ilvl="7">
      <w:start w:val="0"/>
      <w:numFmt w:val="bullet"/>
      <w:lvlText w:val="•"/>
      <w:lvlJc w:val="left"/>
      <w:pPr>
        <w:ind w:left="4260" w:hanging="366"/>
      </w:pPr>
      <w:rPr>
        <w:rFonts w:hint="default"/>
      </w:rPr>
    </w:lvl>
    <w:lvl w:ilvl="8">
      <w:start w:val="0"/>
      <w:numFmt w:val="bullet"/>
      <w:lvlText w:val="•"/>
      <w:lvlJc w:val="left"/>
      <w:pPr>
        <w:ind w:left="4852" w:hanging="366"/>
      </w:pPr>
      <w:rPr>
        <w:rFonts w:hint="default"/>
      </w:rPr>
    </w:lvl>
  </w:abstractNum>
  <w:abstractNum w:abstractNumId="93">
    <w:multiLevelType w:val="hybridMultilevel"/>
    <w:lvl w:ilvl="0">
      <w:start w:val="1"/>
      <w:numFmt w:val="decimal"/>
      <w:lvlText w:val="%1."/>
      <w:lvlJc w:val="left"/>
      <w:pPr>
        <w:ind w:left="113" w:hanging="347"/>
        <w:jc w:val="right"/>
      </w:pPr>
      <w:rPr>
        <w:rFonts w:hint="default" w:ascii="Calibri" w:hAnsi="Calibri" w:eastAsia="Calibri" w:cs="Calibri"/>
        <w:color w:val="231F20"/>
        <w:spacing w:val="-20"/>
        <w:w w:val="109"/>
        <w:sz w:val="20"/>
        <w:szCs w:val="20"/>
      </w:rPr>
    </w:lvl>
    <w:lvl w:ilvl="1">
      <w:start w:val="0"/>
      <w:numFmt w:val="bullet"/>
      <w:lvlText w:val="•"/>
      <w:lvlJc w:val="left"/>
      <w:pPr>
        <w:ind w:left="711" w:hanging="347"/>
      </w:pPr>
      <w:rPr>
        <w:rFonts w:hint="default"/>
      </w:rPr>
    </w:lvl>
    <w:lvl w:ilvl="2">
      <w:start w:val="0"/>
      <w:numFmt w:val="bullet"/>
      <w:lvlText w:val="•"/>
      <w:lvlJc w:val="left"/>
      <w:pPr>
        <w:ind w:left="1303" w:hanging="347"/>
      </w:pPr>
      <w:rPr>
        <w:rFonts w:hint="default"/>
      </w:rPr>
    </w:lvl>
    <w:lvl w:ilvl="3">
      <w:start w:val="0"/>
      <w:numFmt w:val="bullet"/>
      <w:lvlText w:val="•"/>
      <w:lvlJc w:val="left"/>
      <w:pPr>
        <w:ind w:left="1894" w:hanging="347"/>
      </w:pPr>
      <w:rPr>
        <w:rFonts w:hint="default"/>
      </w:rPr>
    </w:lvl>
    <w:lvl w:ilvl="4">
      <w:start w:val="0"/>
      <w:numFmt w:val="bullet"/>
      <w:lvlText w:val="•"/>
      <w:lvlJc w:val="left"/>
      <w:pPr>
        <w:ind w:left="2486" w:hanging="347"/>
      </w:pPr>
      <w:rPr>
        <w:rFonts w:hint="default"/>
      </w:rPr>
    </w:lvl>
    <w:lvl w:ilvl="5">
      <w:start w:val="0"/>
      <w:numFmt w:val="bullet"/>
      <w:lvlText w:val="•"/>
      <w:lvlJc w:val="left"/>
      <w:pPr>
        <w:ind w:left="3077" w:hanging="347"/>
      </w:pPr>
      <w:rPr>
        <w:rFonts w:hint="default"/>
      </w:rPr>
    </w:lvl>
    <w:lvl w:ilvl="6">
      <w:start w:val="0"/>
      <w:numFmt w:val="bullet"/>
      <w:lvlText w:val="•"/>
      <w:lvlJc w:val="left"/>
      <w:pPr>
        <w:ind w:left="3669" w:hanging="347"/>
      </w:pPr>
      <w:rPr>
        <w:rFonts w:hint="default"/>
      </w:rPr>
    </w:lvl>
    <w:lvl w:ilvl="7">
      <w:start w:val="0"/>
      <w:numFmt w:val="bullet"/>
      <w:lvlText w:val="•"/>
      <w:lvlJc w:val="left"/>
      <w:pPr>
        <w:ind w:left="4260" w:hanging="347"/>
      </w:pPr>
      <w:rPr>
        <w:rFonts w:hint="default"/>
      </w:rPr>
    </w:lvl>
    <w:lvl w:ilvl="8">
      <w:start w:val="0"/>
      <w:numFmt w:val="bullet"/>
      <w:lvlText w:val="•"/>
      <w:lvlJc w:val="left"/>
      <w:pPr>
        <w:ind w:left="4852" w:hanging="347"/>
      </w:pPr>
      <w:rPr>
        <w:rFonts w:hint="default"/>
      </w:rPr>
    </w:lvl>
  </w:abstractNum>
  <w:abstractNum w:abstractNumId="92">
    <w:multiLevelType w:val="hybridMultilevel"/>
    <w:lvl w:ilvl="0">
      <w:start w:val="1"/>
      <w:numFmt w:val="decimal"/>
      <w:lvlText w:val="%1."/>
      <w:lvlJc w:val="left"/>
      <w:pPr>
        <w:ind w:left="113"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664" w:hanging="347"/>
      </w:pPr>
      <w:rPr>
        <w:rFonts w:hint="default"/>
      </w:rPr>
    </w:lvl>
    <w:lvl w:ilvl="2">
      <w:start w:val="0"/>
      <w:numFmt w:val="bullet"/>
      <w:lvlText w:val="•"/>
      <w:lvlJc w:val="left"/>
      <w:pPr>
        <w:ind w:left="1209" w:hanging="347"/>
      </w:pPr>
      <w:rPr>
        <w:rFonts w:hint="default"/>
      </w:rPr>
    </w:lvl>
    <w:lvl w:ilvl="3">
      <w:start w:val="0"/>
      <w:numFmt w:val="bullet"/>
      <w:lvlText w:val="•"/>
      <w:lvlJc w:val="left"/>
      <w:pPr>
        <w:ind w:left="1754" w:hanging="347"/>
      </w:pPr>
      <w:rPr>
        <w:rFonts w:hint="default"/>
      </w:rPr>
    </w:lvl>
    <w:lvl w:ilvl="4">
      <w:start w:val="0"/>
      <w:numFmt w:val="bullet"/>
      <w:lvlText w:val="•"/>
      <w:lvlJc w:val="left"/>
      <w:pPr>
        <w:ind w:left="2299" w:hanging="347"/>
      </w:pPr>
      <w:rPr>
        <w:rFonts w:hint="default"/>
      </w:rPr>
    </w:lvl>
    <w:lvl w:ilvl="5">
      <w:start w:val="0"/>
      <w:numFmt w:val="bullet"/>
      <w:lvlText w:val="•"/>
      <w:lvlJc w:val="left"/>
      <w:pPr>
        <w:ind w:left="2844" w:hanging="347"/>
      </w:pPr>
      <w:rPr>
        <w:rFonts w:hint="default"/>
      </w:rPr>
    </w:lvl>
    <w:lvl w:ilvl="6">
      <w:start w:val="0"/>
      <w:numFmt w:val="bullet"/>
      <w:lvlText w:val="•"/>
      <w:lvlJc w:val="left"/>
      <w:pPr>
        <w:ind w:left="3389" w:hanging="347"/>
      </w:pPr>
      <w:rPr>
        <w:rFonts w:hint="default"/>
      </w:rPr>
    </w:lvl>
    <w:lvl w:ilvl="7">
      <w:start w:val="0"/>
      <w:numFmt w:val="bullet"/>
      <w:lvlText w:val="•"/>
      <w:lvlJc w:val="left"/>
      <w:pPr>
        <w:ind w:left="3934" w:hanging="347"/>
      </w:pPr>
      <w:rPr>
        <w:rFonts w:hint="default"/>
      </w:rPr>
    </w:lvl>
    <w:lvl w:ilvl="8">
      <w:start w:val="0"/>
      <w:numFmt w:val="bullet"/>
      <w:lvlText w:val="•"/>
      <w:lvlJc w:val="left"/>
      <w:pPr>
        <w:ind w:left="4479" w:hanging="347"/>
      </w:pPr>
      <w:rPr>
        <w:rFonts w:hint="default"/>
      </w:rPr>
    </w:lvl>
  </w:abstractNum>
  <w:abstractNum w:abstractNumId="91">
    <w:multiLevelType w:val="hybridMultilevel"/>
    <w:lvl w:ilvl="0">
      <w:start w:val="1"/>
      <w:numFmt w:val="decimal"/>
      <w:lvlText w:val="%1."/>
      <w:lvlJc w:val="left"/>
      <w:pPr>
        <w:ind w:left="113"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664" w:hanging="347"/>
      </w:pPr>
      <w:rPr>
        <w:rFonts w:hint="default"/>
      </w:rPr>
    </w:lvl>
    <w:lvl w:ilvl="2">
      <w:start w:val="0"/>
      <w:numFmt w:val="bullet"/>
      <w:lvlText w:val="•"/>
      <w:lvlJc w:val="left"/>
      <w:pPr>
        <w:ind w:left="1209" w:hanging="347"/>
      </w:pPr>
      <w:rPr>
        <w:rFonts w:hint="default"/>
      </w:rPr>
    </w:lvl>
    <w:lvl w:ilvl="3">
      <w:start w:val="0"/>
      <w:numFmt w:val="bullet"/>
      <w:lvlText w:val="•"/>
      <w:lvlJc w:val="left"/>
      <w:pPr>
        <w:ind w:left="1754" w:hanging="347"/>
      </w:pPr>
      <w:rPr>
        <w:rFonts w:hint="default"/>
      </w:rPr>
    </w:lvl>
    <w:lvl w:ilvl="4">
      <w:start w:val="0"/>
      <w:numFmt w:val="bullet"/>
      <w:lvlText w:val="•"/>
      <w:lvlJc w:val="left"/>
      <w:pPr>
        <w:ind w:left="2299" w:hanging="347"/>
      </w:pPr>
      <w:rPr>
        <w:rFonts w:hint="default"/>
      </w:rPr>
    </w:lvl>
    <w:lvl w:ilvl="5">
      <w:start w:val="0"/>
      <w:numFmt w:val="bullet"/>
      <w:lvlText w:val="•"/>
      <w:lvlJc w:val="left"/>
      <w:pPr>
        <w:ind w:left="2844" w:hanging="347"/>
      </w:pPr>
      <w:rPr>
        <w:rFonts w:hint="default"/>
      </w:rPr>
    </w:lvl>
    <w:lvl w:ilvl="6">
      <w:start w:val="0"/>
      <w:numFmt w:val="bullet"/>
      <w:lvlText w:val="•"/>
      <w:lvlJc w:val="left"/>
      <w:pPr>
        <w:ind w:left="3389" w:hanging="347"/>
      </w:pPr>
      <w:rPr>
        <w:rFonts w:hint="default"/>
      </w:rPr>
    </w:lvl>
    <w:lvl w:ilvl="7">
      <w:start w:val="0"/>
      <w:numFmt w:val="bullet"/>
      <w:lvlText w:val="•"/>
      <w:lvlJc w:val="left"/>
      <w:pPr>
        <w:ind w:left="3934" w:hanging="347"/>
      </w:pPr>
      <w:rPr>
        <w:rFonts w:hint="default"/>
      </w:rPr>
    </w:lvl>
    <w:lvl w:ilvl="8">
      <w:start w:val="0"/>
      <w:numFmt w:val="bullet"/>
      <w:lvlText w:val="•"/>
      <w:lvlJc w:val="left"/>
      <w:pPr>
        <w:ind w:left="4479" w:hanging="347"/>
      </w:pPr>
      <w:rPr>
        <w:rFonts w:hint="default"/>
      </w:rPr>
    </w:lvl>
  </w:abstractNum>
  <w:abstractNum w:abstractNumId="90">
    <w:multiLevelType w:val="hybridMultilevel"/>
    <w:lvl w:ilvl="0">
      <w:start w:val="1"/>
      <w:numFmt w:val="lowerLetter"/>
      <w:lvlText w:val="%1)"/>
      <w:lvlJc w:val="left"/>
      <w:pPr>
        <w:ind w:left="113" w:hanging="378"/>
        <w:jc w:val="left"/>
      </w:pPr>
      <w:rPr>
        <w:rFonts w:hint="default" w:ascii="Calibri" w:hAnsi="Calibri" w:eastAsia="Calibri" w:cs="Calibri"/>
        <w:color w:val="231F20"/>
        <w:w w:val="113"/>
        <w:sz w:val="20"/>
        <w:szCs w:val="20"/>
      </w:rPr>
    </w:lvl>
    <w:lvl w:ilvl="1">
      <w:start w:val="0"/>
      <w:numFmt w:val="bullet"/>
      <w:lvlText w:val="•"/>
      <w:lvlJc w:val="left"/>
      <w:pPr>
        <w:ind w:left="664" w:hanging="378"/>
      </w:pPr>
      <w:rPr>
        <w:rFonts w:hint="default"/>
      </w:rPr>
    </w:lvl>
    <w:lvl w:ilvl="2">
      <w:start w:val="0"/>
      <w:numFmt w:val="bullet"/>
      <w:lvlText w:val="•"/>
      <w:lvlJc w:val="left"/>
      <w:pPr>
        <w:ind w:left="1209" w:hanging="378"/>
      </w:pPr>
      <w:rPr>
        <w:rFonts w:hint="default"/>
      </w:rPr>
    </w:lvl>
    <w:lvl w:ilvl="3">
      <w:start w:val="0"/>
      <w:numFmt w:val="bullet"/>
      <w:lvlText w:val="•"/>
      <w:lvlJc w:val="left"/>
      <w:pPr>
        <w:ind w:left="1754" w:hanging="378"/>
      </w:pPr>
      <w:rPr>
        <w:rFonts w:hint="default"/>
      </w:rPr>
    </w:lvl>
    <w:lvl w:ilvl="4">
      <w:start w:val="0"/>
      <w:numFmt w:val="bullet"/>
      <w:lvlText w:val="•"/>
      <w:lvlJc w:val="left"/>
      <w:pPr>
        <w:ind w:left="2299" w:hanging="378"/>
      </w:pPr>
      <w:rPr>
        <w:rFonts w:hint="default"/>
      </w:rPr>
    </w:lvl>
    <w:lvl w:ilvl="5">
      <w:start w:val="0"/>
      <w:numFmt w:val="bullet"/>
      <w:lvlText w:val="•"/>
      <w:lvlJc w:val="left"/>
      <w:pPr>
        <w:ind w:left="2844" w:hanging="378"/>
      </w:pPr>
      <w:rPr>
        <w:rFonts w:hint="default"/>
      </w:rPr>
    </w:lvl>
    <w:lvl w:ilvl="6">
      <w:start w:val="0"/>
      <w:numFmt w:val="bullet"/>
      <w:lvlText w:val="•"/>
      <w:lvlJc w:val="left"/>
      <w:pPr>
        <w:ind w:left="3389" w:hanging="378"/>
      </w:pPr>
      <w:rPr>
        <w:rFonts w:hint="default"/>
      </w:rPr>
    </w:lvl>
    <w:lvl w:ilvl="7">
      <w:start w:val="0"/>
      <w:numFmt w:val="bullet"/>
      <w:lvlText w:val="•"/>
      <w:lvlJc w:val="left"/>
      <w:pPr>
        <w:ind w:left="3934" w:hanging="378"/>
      </w:pPr>
      <w:rPr>
        <w:rFonts w:hint="default"/>
      </w:rPr>
    </w:lvl>
    <w:lvl w:ilvl="8">
      <w:start w:val="0"/>
      <w:numFmt w:val="bullet"/>
      <w:lvlText w:val="•"/>
      <w:lvlJc w:val="left"/>
      <w:pPr>
        <w:ind w:left="4479" w:hanging="378"/>
      </w:pPr>
      <w:rPr>
        <w:rFonts w:hint="default"/>
      </w:rPr>
    </w:lvl>
  </w:abstractNum>
  <w:abstractNum w:abstractNumId="89">
    <w:multiLevelType w:val="hybridMultilevel"/>
    <w:lvl w:ilvl="0">
      <w:start w:val="1"/>
      <w:numFmt w:val="lowerLetter"/>
      <w:lvlText w:val="%1)"/>
      <w:lvlJc w:val="left"/>
      <w:pPr>
        <w:ind w:left="470" w:hanging="378"/>
        <w:jc w:val="right"/>
      </w:pPr>
      <w:rPr>
        <w:rFonts w:hint="default" w:ascii="Calibri" w:hAnsi="Calibri" w:eastAsia="Calibri" w:cs="Calibri"/>
        <w:color w:val="231F20"/>
        <w:w w:val="113"/>
        <w:sz w:val="20"/>
        <w:szCs w:val="20"/>
      </w:rPr>
    </w:lvl>
    <w:lvl w:ilvl="1">
      <w:start w:val="0"/>
      <w:numFmt w:val="bullet"/>
      <w:lvlText w:val="•"/>
      <w:lvlJc w:val="left"/>
      <w:pPr>
        <w:ind w:left="1031" w:hanging="378"/>
      </w:pPr>
      <w:rPr>
        <w:rFonts w:hint="default"/>
      </w:rPr>
    </w:lvl>
    <w:lvl w:ilvl="2">
      <w:start w:val="0"/>
      <w:numFmt w:val="bullet"/>
      <w:lvlText w:val="•"/>
      <w:lvlJc w:val="left"/>
      <w:pPr>
        <w:ind w:left="1583" w:hanging="378"/>
      </w:pPr>
      <w:rPr>
        <w:rFonts w:hint="default"/>
      </w:rPr>
    </w:lvl>
    <w:lvl w:ilvl="3">
      <w:start w:val="0"/>
      <w:numFmt w:val="bullet"/>
      <w:lvlText w:val="•"/>
      <w:lvlJc w:val="left"/>
      <w:pPr>
        <w:ind w:left="2134" w:hanging="378"/>
      </w:pPr>
      <w:rPr>
        <w:rFonts w:hint="default"/>
      </w:rPr>
    </w:lvl>
    <w:lvl w:ilvl="4">
      <w:start w:val="0"/>
      <w:numFmt w:val="bullet"/>
      <w:lvlText w:val="•"/>
      <w:lvlJc w:val="left"/>
      <w:pPr>
        <w:ind w:left="2686" w:hanging="378"/>
      </w:pPr>
      <w:rPr>
        <w:rFonts w:hint="default"/>
      </w:rPr>
    </w:lvl>
    <w:lvl w:ilvl="5">
      <w:start w:val="0"/>
      <w:numFmt w:val="bullet"/>
      <w:lvlText w:val="•"/>
      <w:lvlJc w:val="left"/>
      <w:pPr>
        <w:ind w:left="3237" w:hanging="378"/>
      </w:pPr>
      <w:rPr>
        <w:rFonts w:hint="default"/>
      </w:rPr>
    </w:lvl>
    <w:lvl w:ilvl="6">
      <w:start w:val="0"/>
      <w:numFmt w:val="bullet"/>
      <w:lvlText w:val="•"/>
      <w:lvlJc w:val="left"/>
      <w:pPr>
        <w:ind w:left="3789" w:hanging="378"/>
      </w:pPr>
      <w:rPr>
        <w:rFonts w:hint="default"/>
      </w:rPr>
    </w:lvl>
    <w:lvl w:ilvl="7">
      <w:start w:val="0"/>
      <w:numFmt w:val="bullet"/>
      <w:lvlText w:val="•"/>
      <w:lvlJc w:val="left"/>
      <w:pPr>
        <w:ind w:left="4340" w:hanging="378"/>
      </w:pPr>
      <w:rPr>
        <w:rFonts w:hint="default"/>
      </w:rPr>
    </w:lvl>
    <w:lvl w:ilvl="8">
      <w:start w:val="0"/>
      <w:numFmt w:val="bullet"/>
      <w:lvlText w:val="•"/>
      <w:lvlJc w:val="left"/>
      <w:pPr>
        <w:ind w:left="4892" w:hanging="378"/>
      </w:pPr>
      <w:rPr>
        <w:rFonts w:hint="default"/>
      </w:rPr>
    </w:lvl>
  </w:abstractNum>
  <w:abstractNum w:abstractNumId="88">
    <w:multiLevelType w:val="hybridMultilevel"/>
    <w:lvl w:ilvl="0">
      <w:start w:val="1"/>
      <w:numFmt w:val="decimal"/>
      <w:lvlText w:val="%1."/>
      <w:lvlJc w:val="left"/>
      <w:pPr>
        <w:ind w:left="1147" w:hanging="337"/>
        <w:jc w:val="right"/>
      </w:pPr>
      <w:rPr>
        <w:rFonts w:hint="default" w:ascii="Calibri" w:hAnsi="Calibri" w:eastAsia="Calibri" w:cs="Calibri"/>
        <w:color w:val="231F20"/>
        <w:spacing w:val="-20"/>
        <w:w w:val="109"/>
        <w:sz w:val="20"/>
        <w:szCs w:val="20"/>
      </w:rPr>
    </w:lvl>
    <w:lvl w:ilvl="1">
      <w:start w:val="0"/>
      <w:numFmt w:val="bullet"/>
      <w:lvlText w:val="•"/>
      <w:lvlJc w:val="left"/>
      <w:pPr>
        <w:ind w:left="1625" w:hanging="337"/>
      </w:pPr>
      <w:rPr>
        <w:rFonts w:hint="default"/>
      </w:rPr>
    </w:lvl>
    <w:lvl w:ilvl="2">
      <w:start w:val="0"/>
      <w:numFmt w:val="bullet"/>
      <w:lvlText w:val="•"/>
      <w:lvlJc w:val="left"/>
      <w:pPr>
        <w:ind w:left="2111" w:hanging="337"/>
      </w:pPr>
      <w:rPr>
        <w:rFonts w:hint="default"/>
      </w:rPr>
    </w:lvl>
    <w:lvl w:ilvl="3">
      <w:start w:val="0"/>
      <w:numFmt w:val="bullet"/>
      <w:lvlText w:val="•"/>
      <w:lvlJc w:val="left"/>
      <w:pPr>
        <w:ind w:left="2596" w:hanging="337"/>
      </w:pPr>
      <w:rPr>
        <w:rFonts w:hint="default"/>
      </w:rPr>
    </w:lvl>
    <w:lvl w:ilvl="4">
      <w:start w:val="0"/>
      <w:numFmt w:val="bullet"/>
      <w:lvlText w:val="•"/>
      <w:lvlJc w:val="left"/>
      <w:pPr>
        <w:ind w:left="3082" w:hanging="337"/>
      </w:pPr>
      <w:rPr>
        <w:rFonts w:hint="default"/>
      </w:rPr>
    </w:lvl>
    <w:lvl w:ilvl="5">
      <w:start w:val="0"/>
      <w:numFmt w:val="bullet"/>
      <w:lvlText w:val="•"/>
      <w:lvlJc w:val="left"/>
      <w:pPr>
        <w:ind w:left="3567" w:hanging="337"/>
      </w:pPr>
      <w:rPr>
        <w:rFonts w:hint="default"/>
      </w:rPr>
    </w:lvl>
    <w:lvl w:ilvl="6">
      <w:start w:val="0"/>
      <w:numFmt w:val="bullet"/>
      <w:lvlText w:val="•"/>
      <w:lvlJc w:val="left"/>
      <w:pPr>
        <w:ind w:left="4053" w:hanging="337"/>
      </w:pPr>
      <w:rPr>
        <w:rFonts w:hint="default"/>
      </w:rPr>
    </w:lvl>
    <w:lvl w:ilvl="7">
      <w:start w:val="0"/>
      <w:numFmt w:val="bullet"/>
      <w:lvlText w:val="•"/>
      <w:lvlJc w:val="left"/>
      <w:pPr>
        <w:ind w:left="4538" w:hanging="337"/>
      </w:pPr>
      <w:rPr>
        <w:rFonts w:hint="default"/>
      </w:rPr>
    </w:lvl>
    <w:lvl w:ilvl="8">
      <w:start w:val="0"/>
      <w:numFmt w:val="bullet"/>
      <w:lvlText w:val="•"/>
      <w:lvlJc w:val="left"/>
      <w:pPr>
        <w:ind w:left="5024" w:hanging="337"/>
      </w:pPr>
      <w:rPr>
        <w:rFonts w:hint="default"/>
      </w:rPr>
    </w:lvl>
  </w:abstractNum>
  <w:abstractNum w:abstractNumId="87">
    <w:multiLevelType w:val="hybridMultilevel"/>
    <w:lvl w:ilvl="0">
      <w:start w:val="1"/>
      <w:numFmt w:val="decimal"/>
      <w:lvlText w:val="%1."/>
      <w:lvlJc w:val="left"/>
      <w:pPr>
        <w:ind w:left="470"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1031" w:hanging="347"/>
      </w:pPr>
      <w:rPr>
        <w:rFonts w:hint="default"/>
      </w:rPr>
    </w:lvl>
    <w:lvl w:ilvl="2">
      <w:start w:val="0"/>
      <w:numFmt w:val="bullet"/>
      <w:lvlText w:val="•"/>
      <w:lvlJc w:val="left"/>
      <w:pPr>
        <w:ind w:left="1583" w:hanging="347"/>
      </w:pPr>
      <w:rPr>
        <w:rFonts w:hint="default"/>
      </w:rPr>
    </w:lvl>
    <w:lvl w:ilvl="3">
      <w:start w:val="0"/>
      <w:numFmt w:val="bullet"/>
      <w:lvlText w:val="•"/>
      <w:lvlJc w:val="left"/>
      <w:pPr>
        <w:ind w:left="2134" w:hanging="347"/>
      </w:pPr>
      <w:rPr>
        <w:rFonts w:hint="default"/>
      </w:rPr>
    </w:lvl>
    <w:lvl w:ilvl="4">
      <w:start w:val="0"/>
      <w:numFmt w:val="bullet"/>
      <w:lvlText w:val="•"/>
      <w:lvlJc w:val="left"/>
      <w:pPr>
        <w:ind w:left="2686" w:hanging="347"/>
      </w:pPr>
      <w:rPr>
        <w:rFonts w:hint="default"/>
      </w:rPr>
    </w:lvl>
    <w:lvl w:ilvl="5">
      <w:start w:val="0"/>
      <w:numFmt w:val="bullet"/>
      <w:lvlText w:val="•"/>
      <w:lvlJc w:val="left"/>
      <w:pPr>
        <w:ind w:left="3237" w:hanging="347"/>
      </w:pPr>
      <w:rPr>
        <w:rFonts w:hint="default"/>
      </w:rPr>
    </w:lvl>
    <w:lvl w:ilvl="6">
      <w:start w:val="0"/>
      <w:numFmt w:val="bullet"/>
      <w:lvlText w:val="•"/>
      <w:lvlJc w:val="left"/>
      <w:pPr>
        <w:ind w:left="3789" w:hanging="347"/>
      </w:pPr>
      <w:rPr>
        <w:rFonts w:hint="default"/>
      </w:rPr>
    </w:lvl>
    <w:lvl w:ilvl="7">
      <w:start w:val="0"/>
      <w:numFmt w:val="bullet"/>
      <w:lvlText w:val="•"/>
      <w:lvlJc w:val="left"/>
      <w:pPr>
        <w:ind w:left="4340" w:hanging="347"/>
      </w:pPr>
      <w:rPr>
        <w:rFonts w:hint="default"/>
      </w:rPr>
    </w:lvl>
    <w:lvl w:ilvl="8">
      <w:start w:val="0"/>
      <w:numFmt w:val="bullet"/>
      <w:lvlText w:val="•"/>
      <w:lvlJc w:val="left"/>
      <w:pPr>
        <w:ind w:left="4892" w:hanging="347"/>
      </w:pPr>
      <w:rPr>
        <w:rFonts w:hint="default"/>
      </w:rPr>
    </w:lvl>
  </w:abstractNum>
  <w:abstractNum w:abstractNumId="86">
    <w:multiLevelType w:val="hybridMultilevel"/>
    <w:lvl w:ilvl="0">
      <w:start w:val="1"/>
      <w:numFmt w:val="decimal"/>
      <w:lvlText w:val="%1."/>
      <w:lvlJc w:val="left"/>
      <w:pPr>
        <w:ind w:left="470"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1031" w:hanging="347"/>
      </w:pPr>
      <w:rPr>
        <w:rFonts w:hint="default"/>
      </w:rPr>
    </w:lvl>
    <w:lvl w:ilvl="2">
      <w:start w:val="0"/>
      <w:numFmt w:val="bullet"/>
      <w:lvlText w:val="•"/>
      <w:lvlJc w:val="left"/>
      <w:pPr>
        <w:ind w:left="1583" w:hanging="347"/>
      </w:pPr>
      <w:rPr>
        <w:rFonts w:hint="default"/>
      </w:rPr>
    </w:lvl>
    <w:lvl w:ilvl="3">
      <w:start w:val="0"/>
      <w:numFmt w:val="bullet"/>
      <w:lvlText w:val="•"/>
      <w:lvlJc w:val="left"/>
      <w:pPr>
        <w:ind w:left="2134" w:hanging="347"/>
      </w:pPr>
      <w:rPr>
        <w:rFonts w:hint="default"/>
      </w:rPr>
    </w:lvl>
    <w:lvl w:ilvl="4">
      <w:start w:val="0"/>
      <w:numFmt w:val="bullet"/>
      <w:lvlText w:val="•"/>
      <w:lvlJc w:val="left"/>
      <w:pPr>
        <w:ind w:left="2686" w:hanging="347"/>
      </w:pPr>
      <w:rPr>
        <w:rFonts w:hint="default"/>
      </w:rPr>
    </w:lvl>
    <w:lvl w:ilvl="5">
      <w:start w:val="0"/>
      <w:numFmt w:val="bullet"/>
      <w:lvlText w:val="•"/>
      <w:lvlJc w:val="left"/>
      <w:pPr>
        <w:ind w:left="3237" w:hanging="347"/>
      </w:pPr>
      <w:rPr>
        <w:rFonts w:hint="default"/>
      </w:rPr>
    </w:lvl>
    <w:lvl w:ilvl="6">
      <w:start w:val="0"/>
      <w:numFmt w:val="bullet"/>
      <w:lvlText w:val="•"/>
      <w:lvlJc w:val="left"/>
      <w:pPr>
        <w:ind w:left="3789" w:hanging="347"/>
      </w:pPr>
      <w:rPr>
        <w:rFonts w:hint="default"/>
      </w:rPr>
    </w:lvl>
    <w:lvl w:ilvl="7">
      <w:start w:val="0"/>
      <w:numFmt w:val="bullet"/>
      <w:lvlText w:val="•"/>
      <w:lvlJc w:val="left"/>
      <w:pPr>
        <w:ind w:left="4340" w:hanging="347"/>
      </w:pPr>
      <w:rPr>
        <w:rFonts w:hint="default"/>
      </w:rPr>
    </w:lvl>
    <w:lvl w:ilvl="8">
      <w:start w:val="0"/>
      <w:numFmt w:val="bullet"/>
      <w:lvlText w:val="•"/>
      <w:lvlJc w:val="left"/>
      <w:pPr>
        <w:ind w:left="4892" w:hanging="347"/>
      </w:pPr>
      <w:rPr>
        <w:rFonts w:hint="default"/>
      </w:rPr>
    </w:lvl>
  </w:abstractNum>
  <w:abstractNum w:abstractNumId="85">
    <w:multiLevelType w:val="hybridMultilevel"/>
    <w:lvl w:ilvl="0">
      <w:start w:val="1"/>
      <w:numFmt w:val="decimal"/>
      <w:lvlText w:val="%1."/>
      <w:lvlJc w:val="left"/>
      <w:pPr>
        <w:ind w:left="510"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1060" w:hanging="347"/>
      </w:pPr>
      <w:rPr>
        <w:rFonts w:hint="default"/>
      </w:rPr>
    </w:lvl>
    <w:lvl w:ilvl="2">
      <w:start w:val="0"/>
      <w:numFmt w:val="bullet"/>
      <w:lvlText w:val="•"/>
      <w:lvlJc w:val="left"/>
      <w:pPr>
        <w:ind w:left="1600" w:hanging="347"/>
      </w:pPr>
      <w:rPr>
        <w:rFonts w:hint="default"/>
      </w:rPr>
    </w:lvl>
    <w:lvl w:ilvl="3">
      <w:start w:val="0"/>
      <w:numFmt w:val="bullet"/>
      <w:lvlText w:val="•"/>
      <w:lvlJc w:val="left"/>
      <w:pPr>
        <w:ind w:left="2141" w:hanging="347"/>
      </w:pPr>
      <w:rPr>
        <w:rFonts w:hint="default"/>
      </w:rPr>
    </w:lvl>
    <w:lvl w:ilvl="4">
      <w:start w:val="0"/>
      <w:numFmt w:val="bullet"/>
      <w:lvlText w:val="•"/>
      <w:lvlJc w:val="left"/>
      <w:pPr>
        <w:ind w:left="2681" w:hanging="347"/>
      </w:pPr>
      <w:rPr>
        <w:rFonts w:hint="default"/>
      </w:rPr>
    </w:lvl>
    <w:lvl w:ilvl="5">
      <w:start w:val="0"/>
      <w:numFmt w:val="bullet"/>
      <w:lvlText w:val="•"/>
      <w:lvlJc w:val="left"/>
      <w:pPr>
        <w:ind w:left="3222" w:hanging="347"/>
      </w:pPr>
      <w:rPr>
        <w:rFonts w:hint="default"/>
      </w:rPr>
    </w:lvl>
    <w:lvl w:ilvl="6">
      <w:start w:val="0"/>
      <w:numFmt w:val="bullet"/>
      <w:lvlText w:val="•"/>
      <w:lvlJc w:val="left"/>
      <w:pPr>
        <w:ind w:left="3762" w:hanging="347"/>
      </w:pPr>
      <w:rPr>
        <w:rFonts w:hint="default"/>
      </w:rPr>
    </w:lvl>
    <w:lvl w:ilvl="7">
      <w:start w:val="0"/>
      <w:numFmt w:val="bullet"/>
      <w:lvlText w:val="•"/>
      <w:lvlJc w:val="left"/>
      <w:pPr>
        <w:ind w:left="4303" w:hanging="347"/>
      </w:pPr>
      <w:rPr>
        <w:rFonts w:hint="default"/>
      </w:rPr>
    </w:lvl>
    <w:lvl w:ilvl="8">
      <w:start w:val="0"/>
      <w:numFmt w:val="bullet"/>
      <w:lvlText w:val="•"/>
      <w:lvlJc w:val="left"/>
      <w:pPr>
        <w:ind w:left="4843" w:hanging="347"/>
      </w:pPr>
      <w:rPr>
        <w:rFonts w:hint="default"/>
      </w:rPr>
    </w:lvl>
  </w:abstractNum>
  <w:abstractNum w:abstractNumId="84">
    <w:multiLevelType w:val="hybridMultilevel"/>
    <w:lvl w:ilvl="0">
      <w:start w:val="1"/>
      <w:numFmt w:val="decimal"/>
      <w:lvlText w:val="%1."/>
      <w:lvlJc w:val="left"/>
      <w:pPr>
        <w:ind w:left="510"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1060" w:hanging="347"/>
      </w:pPr>
      <w:rPr>
        <w:rFonts w:hint="default"/>
      </w:rPr>
    </w:lvl>
    <w:lvl w:ilvl="2">
      <w:start w:val="0"/>
      <w:numFmt w:val="bullet"/>
      <w:lvlText w:val="•"/>
      <w:lvlJc w:val="left"/>
      <w:pPr>
        <w:ind w:left="1600" w:hanging="347"/>
      </w:pPr>
      <w:rPr>
        <w:rFonts w:hint="default"/>
      </w:rPr>
    </w:lvl>
    <w:lvl w:ilvl="3">
      <w:start w:val="0"/>
      <w:numFmt w:val="bullet"/>
      <w:lvlText w:val="•"/>
      <w:lvlJc w:val="left"/>
      <w:pPr>
        <w:ind w:left="2141" w:hanging="347"/>
      </w:pPr>
      <w:rPr>
        <w:rFonts w:hint="default"/>
      </w:rPr>
    </w:lvl>
    <w:lvl w:ilvl="4">
      <w:start w:val="0"/>
      <w:numFmt w:val="bullet"/>
      <w:lvlText w:val="•"/>
      <w:lvlJc w:val="left"/>
      <w:pPr>
        <w:ind w:left="2681" w:hanging="347"/>
      </w:pPr>
      <w:rPr>
        <w:rFonts w:hint="default"/>
      </w:rPr>
    </w:lvl>
    <w:lvl w:ilvl="5">
      <w:start w:val="0"/>
      <w:numFmt w:val="bullet"/>
      <w:lvlText w:val="•"/>
      <w:lvlJc w:val="left"/>
      <w:pPr>
        <w:ind w:left="3222" w:hanging="347"/>
      </w:pPr>
      <w:rPr>
        <w:rFonts w:hint="default"/>
      </w:rPr>
    </w:lvl>
    <w:lvl w:ilvl="6">
      <w:start w:val="0"/>
      <w:numFmt w:val="bullet"/>
      <w:lvlText w:val="•"/>
      <w:lvlJc w:val="left"/>
      <w:pPr>
        <w:ind w:left="3762" w:hanging="347"/>
      </w:pPr>
      <w:rPr>
        <w:rFonts w:hint="default"/>
      </w:rPr>
    </w:lvl>
    <w:lvl w:ilvl="7">
      <w:start w:val="0"/>
      <w:numFmt w:val="bullet"/>
      <w:lvlText w:val="•"/>
      <w:lvlJc w:val="left"/>
      <w:pPr>
        <w:ind w:left="4303" w:hanging="347"/>
      </w:pPr>
      <w:rPr>
        <w:rFonts w:hint="default"/>
      </w:rPr>
    </w:lvl>
    <w:lvl w:ilvl="8">
      <w:start w:val="0"/>
      <w:numFmt w:val="bullet"/>
      <w:lvlText w:val="•"/>
      <w:lvlJc w:val="left"/>
      <w:pPr>
        <w:ind w:left="4843" w:hanging="347"/>
      </w:pPr>
      <w:rPr>
        <w:rFonts w:hint="default"/>
      </w:rPr>
    </w:lvl>
  </w:abstractNum>
  <w:abstractNum w:abstractNumId="83">
    <w:multiLevelType w:val="hybridMultilevel"/>
    <w:lvl w:ilvl="0">
      <w:start w:val="1"/>
      <w:numFmt w:val="lowerLetter"/>
      <w:lvlText w:val="%1)"/>
      <w:lvlJc w:val="left"/>
      <w:pPr>
        <w:ind w:left="113" w:hanging="384"/>
        <w:jc w:val="left"/>
      </w:pPr>
      <w:rPr>
        <w:rFonts w:hint="default" w:ascii="Calibri" w:hAnsi="Calibri" w:eastAsia="Calibri" w:cs="Calibri"/>
        <w:color w:val="231F20"/>
        <w:spacing w:val="0"/>
        <w:w w:val="113"/>
        <w:sz w:val="20"/>
        <w:szCs w:val="20"/>
      </w:rPr>
    </w:lvl>
    <w:lvl w:ilvl="1">
      <w:start w:val="0"/>
      <w:numFmt w:val="bullet"/>
      <w:lvlText w:val="•"/>
      <w:lvlJc w:val="left"/>
      <w:pPr>
        <w:ind w:left="711" w:hanging="384"/>
      </w:pPr>
      <w:rPr>
        <w:rFonts w:hint="default"/>
      </w:rPr>
    </w:lvl>
    <w:lvl w:ilvl="2">
      <w:start w:val="0"/>
      <w:numFmt w:val="bullet"/>
      <w:lvlText w:val="•"/>
      <w:lvlJc w:val="left"/>
      <w:pPr>
        <w:ind w:left="1303" w:hanging="384"/>
      </w:pPr>
      <w:rPr>
        <w:rFonts w:hint="default"/>
      </w:rPr>
    </w:lvl>
    <w:lvl w:ilvl="3">
      <w:start w:val="0"/>
      <w:numFmt w:val="bullet"/>
      <w:lvlText w:val="•"/>
      <w:lvlJc w:val="left"/>
      <w:pPr>
        <w:ind w:left="1894" w:hanging="384"/>
      </w:pPr>
      <w:rPr>
        <w:rFonts w:hint="default"/>
      </w:rPr>
    </w:lvl>
    <w:lvl w:ilvl="4">
      <w:start w:val="0"/>
      <w:numFmt w:val="bullet"/>
      <w:lvlText w:val="•"/>
      <w:lvlJc w:val="left"/>
      <w:pPr>
        <w:ind w:left="2486" w:hanging="384"/>
      </w:pPr>
      <w:rPr>
        <w:rFonts w:hint="default"/>
      </w:rPr>
    </w:lvl>
    <w:lvl w:ilvl="5">
      <w:start w:val="0"/>
      <w:numFmt w:val="bullet"/>
      <w:lvlText w:val="•"/>
      <w:lvlJc w:val="left"/>
      <w:pPr>
        <w:ind w:left="3077" w:hanging="384"/>
      </w:pPr>
      <w:rPr>
        <w:rFonts w:hint="default"/>
      </w:rPr>
    </w:lvl>
    <w:lvl w:ilvl="6">
      <w:start w:val="0"/>
      <w:numFmt w:val="bullet"/>
      <w:lvlText w:val="•"/>
      <w:lvlJc w:val="left"/>
      <w:pPr>
        <w:ind w:left="3669" w:hanging="384"/>
      </w:pPr>
      <w:rPr>
        <w:rFonts w:hint="default"/>
      </w:rPr>
    </w:lvl>
    <w:lvl w:ilvl="7">
      <w:start w:val="0"/>
      <w:numFmt w:val="bullet"/>
      <w:lvlText w:val="•"/>
      <w:lvlJc w:val="left"/>
      <w:pPr>
        <w:ind w:left="4260" w:hanging="384"/>
      </w:pPr>
      <w:rPr>
        <w:rFonts w:hint="default"/>
      </w:rPr>
    </w:lvl>
    <w:lvl w:ilvl="8">
      <w:start w:val="0"/>
      <w:numFmt w:val="bullet"/>
      <w:lvlText w:val="•"/>
      <w:lvlJc w:val="left"/>
      <w:pPr>
        <w:ind w:left="4852" w:hanging="384"/>
      </w:pPr>
      <w:rPr>
        <w:rFonts w:hint="default"/>
      </w:rPr>
    </w:lvl>
  </w:abstractNum>
  <w:abstractNum w:abstractNumId="82">
    <w:multiLevelType w:val="hybridMultilevel"/>
    <w:lvl w:ilvl="0">
      <w:start w:val="1"/>
      <w:numFmt w:val="decimal"/>
      <w:lvlText w:val="%1."/>
      <w:lvlJc w:val="left"/>
      <w:pPr>
        <w:ind w:left="113" w:hanging="347"/>
        <w:jc w:val="left"/>
      </w:pPr>
      <w:rPr>
        <w:rFonts w:hint="default" w:ascii="Calibri" w:hAnsi="Calibri" w:eastAsia="Calibri" w:cs="Calibri"/>
        <w:color w:val="231F20"/>
        <w:spacing w:val="-20"/>
        <w:w w:val="109"/>
        <w:sz w:val="20"/>
        <w:szCs w:val="20"/>
      </w:rPr>
    </w:lvl>
    <w:lvl w:ilvl="1">
      <w:start w:val="1"/>
      <w:numFmt w:val="decimal"/>
      <w:lvlText w:val="%2."/>
      <w:lvlJc w:val="left"/>
      <w:pPr>
        <w:ind w:left="510" w:hanging="347"/>
        <w:jc w:val="left"/>
      </w:pPr>
      <w:rPr>
        <w:rFonts w:hint="default" w:ascii="Calibri" w:hAnsi="Calibri" w:eastAsia="Calibri" w:cs="Calibri"/>
        <w:color w:val="231F20"/>
        <w:spacing w:val="-20"/>
        <w:w w:val="109"/>
        <w:sz w:val="20"/>
        <w:szCs w:val="20"/>
      </w:rPr>
    </w:lvl>
    <w:lvl w:ilvl="2">
      <w:start w:val="0"/>
      <w:numFmt w:val="bullet"/>
      <w:lvlText w:val="•"/>
      <w:lvlJc w:val="left"/>
      <w:pPr>
        <w:ind w:left="462" w:hanging="347"/>
      </w:pPr>
      <w:rPr>
        <w:rFonts w:hint="default"/>
      </w:rPr>
    </w:lvl>
    <w:lvl w:ilvl="3">
      <w:start w:val="0"/>
      <w:numFmt w:val="bullet"/>
      <w:lvlText w:val="•"/>
      <w:lvlJc w:val="left"/>
      <w:pPr>
        <w:ind w:left="404" w:hanging="347"/>
      </w:pPr>
      <w:rPr>
        <w:rFonts w:hint="default"/>
      </w:rPr>
    </w:lvl>
    <w:lvl w:ilvl="4">
      <w:start w:val="0"/>
      <w:numFmt w:val="bullet"/>
      <w:lvlText w:val="•"/>
      <w:lvlJc w:val="left"/>
      <w:pPr>
        <w:ind w:left="346" w:hanging="347"/>
      </w:pPr>
      <w:rPr>
        <w:rFonts w:hint="default"/>
      </w:rPr>
    </w:lvl>
    <w:lvl w:ilvl="5">
      <w:start w:val="0"/>
      <w:numFmt w:val="bullet"/>
      <w:lvlText w:val="•"/>
      <w:lvlJc w:val="left"/>
      <w:pPr>
        <w:ind w:left="289" w:hanging="347"/>
      </w:pPr>
      <w:rPr>
        <w:rFonts w:hint="default"/>
      </w:rPr>
    </w:lvl>
    <w:lvl w:ilvl="6">
      <w:start w:val="0"/>
      <w:numFmt w:val="bullet"/>
      <w:lvlText w:val="•"/>
      <w:lvlJc w:val="left"/>
      <w:pPr>
        <w:ind w:left="231" w:hanging="347"/>
      </w:pPr>
      <w:rPr>
        <w:rFonts w:hint="default"/>
      </w:rPr>
    </w:lvl>
    <w:lvl w:ilvl="7">
      <w:start w:val="0"/>
      <w:numFmt w:val="bullet"/>
      <w:lvlText w:val="•"/>
      <w:lvlJc w:val="left"/>
      <w:pPr>
        <w:ind w:left="173" w:hanging="347"/>
      </w:pPr>
      <w:rPr>
        <w:rFonts w:hint="default"/>
      </w:rPr>
    </w:lvl>
    <w:lvl w:ilvl="8">
      <w:start w:val="0"/>
      <w:numFmt w:val="bullet"/>
      <w:lvlText w:val="•"/>
      <w:lvlJc w:val="left"/>
      <w:pPr>
        <w:ind w:left="115" w:hanging="347"/>
      </w:pPr>
      <w:rPr>
        <w:rFonts w:hint="default"/>
      </w:rPr>
    </w:lvl>
  </w:abstractNum>
  <w:abstractNum w:abstractNumId="81">
    <w:multiLevelType w:val="hybridMultilevel"/>
    <w:lvl w:ilvl="0">
      <w:start w:val="1"/>
      <w:numFmt w:val="decimal"/>
      <w:lvlText w:val="%1."/>
      <w:lvlJc w:val="left"/>
      <w:pPr>
        <w:ind w:left="113"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665" w:hanging="347"/>
      </w:pPr>
      <w:rPr>
        <w:rFonts w:hint="default"/>
      </w:rPr>
    </w:lvl>
    <w:lvl w:ilvl="2">
      <w:start w:val="0"/>
      <w:numFmt w:val="bullet"/>
      <w:lvlText w:val="•"/>
      <w:lvlJc w:val="left"/>
      <w:pPr>
        <w:ind w:left="1210" w:hanging="347"/>
      </w:pPr>
      <w:rPr>
        <w:rFonts w:hint="default"/>
      </w:rPr>
    </w:lvl>
    <w:lvl w:ilvl="3">
      <w:start w:val="0"/>
      <w:numFmt w:val="bullet"/>
      <w:lvlText w:val="•"/>
      <w:lvlJc w:val="left"/>
      <w:pPr>
        <w:ind w:left="1755" w:hanging="347"/>
      </w:pPr>
      <w:rPr>
        <w:rFonts w:hint="default"/>
      </w:rPr>
    </w:lvl>
    <w:lvl w:ilvl="4">
      <w:start w:val="0"/>
      <w:numFmt w:val="bullet"/>
      <w:lvlText w:val="•"/>
      <w:lvlJc w:val="left"/>
      <w:pPr>
        <w:ind w:left="2300" w:hanging="347"/>
      </w:pPr>
      <w:rPr>
        <w:rFonts w:hint="default"/>
      </w:rPr>
    </w:lvl>
    <w:lvl w:ilvl="5">
      <w:start w:val="0"/>
      <w:numFmt w:val="bullet"/>
      <w:lvlText w:val="•"/>
      <w:lvlJc w:val="left"/>
      <w:pPr>
        <w:ind w:left="2845" w:hanging="347"/>
      </w:pPr>
      <w:rPr>
        <w:rFonts w:hint="default"/>
      </w:rPr>
    </w:lvl>
    <w:lvl w:ilvl="6">
      <w:start w:val="0"/>
      <w:numFmt w:val="bullet"/>
      <w:lvlText w:val="•"/>
      <w:lvlJc w:val="left"/>
      <w:pPr>
        <w:ind w:left="3391" w:hanging="347"/>
      </w:pPr>
      <w:rPr>
        <w:rFonts w:hint="default"/>
      </w:rPr>
    </w:lvl>
    <w:lvl w:ilvl="7">
      <w:start w:val="0"/>
      <w:numFmt w:val="bullet"/>
      <w:lvlText w:val="•"/>
      <w:lvlJc w:val="left"/>
      <w:pPr>
        <w:ind w:left="3936" w:hanging="347"/>
      </w:pPr>
      <w:rPr>
        <w:rFonts w:hint="default"/>
      </w:rPr>
    </w:lvl>
    <w:lvl w:ilvl="8">
      <w:start w:val="0"/>
      <w:numFmt w:val="bullet"/>
      <w:lvlText w:val="•"/>
      <w:lvlJc w:val="left"/>
      <w:pPr>
        <w:ind w:left="4481" w:hanging="347"/>
      </w:pPr>
      <w:rPr>
        <w:rFonts w:hint="default"/>
      </w:rPr>
    </w:lvl>
  </w:abstractNum>
  <w:abstractNum w:abstractNumId="80">
    <w:multiLevelType w:val="hybridMultilevel"/>
    <w:lvl w:ilvl="0">
      <w:start w:val="1"/>
      <w:numFmt w:val="decimal"/>
      <w:lvlText w:val="%1."/>
      <w:lvlJc w:val="left"/>
      <w:pPr>
        <w:ind w:left="113" w:hanging="350"/>
        <w:jc w:val="left"/>
      </w:pPr>
      <w:rPr>
        <w:rFonts w:hint="default" w:ascii="Calibri" w:hAnsi="Calibri" w:eastAsia="Calibri" w:cs="Calibri"/>
        <w:color w:val="231F20"/>
        <w:spacing w:val="-19"/>
        <w:w w:val="109"/>
        <w:sz w:val="20"/>
        <w:szCs w:val="20"/>
      </w:rPr>
    </w:lvl>
    <w:lvl w:ilvl="1">
      <w:start w:val="0"/>
      <w:numFmt w:val="bullet"/>
      <w:lvlText w:val="•"/>
      <w:lvlJc w:val="left"/>
      <w:pPr>
        <w:ind w:left="665" w:hanging="350"/>
      </w:pPr>
      <w:rPr>
        <w:rFonts w:hint="default"/>
      </w:rPr>
    </w:lvl>
    <w:lvl w:ilvl="2">
      <w:start w:val="0"/>
      <w:numFmt w:val="bullet"/>
      <w:lvlText w:val="•"/>
      <w:lvlJc w:val="left"/>
      <w:pPr>
        <w:ind w:left="1210" w:hanging="350"/>
      </w:pPr>
      <w:rPr>
        <w:rFonts w:hint="default"/>
      </w:rPr>
    </w:lvl>
    <w:lvl w:ilvl="3">
      <w:start w:val="0"/>
      <w:numFmt w:val="bullet"/>
      <w:lvlText w:val="•"/>
      <w:lvlJc w:val="left"/>
      <w:pPr>
        <w:ind w:left="1755" w:hanging="350"/>
      </w:pPr>
      <w:rPr>
        <w:rFonts w:hint="default"/>
      </w:rPr>
    </w:lvl>
    <w:lvl w:ilvl="4">
      <w:start w:val="0"/>
      <w:numFmt w:val="bullet"/>
      <w:lvlText w:val="•"/>
      <w:lvlJc w:val="left"/>
      <w:pPr>
        <w:ind w:left="2300" w:hanging="350"/>
      </w:pPr>
      <w:rPr>
        <w:rFonts w:hint="default"/>
      </w:rPr>
    </w:lvl>
    <w:lvl w:ilvl="5">
      <w:start w:val="0"/>
      <w:numFmt w:val="bullet"/>
      <w:lvlText w:val="•"/>
      <w:lvlJc w:val="left"/>
      <w:pPr>
        <w:ind w:left="2845" w:hanging="350"/>
      </w:pPr>
      <w:rPr>
        <w:rFonts w:hint="default"/>
      </w:rPr>
    </w:lvl>
    <w:lvl w:ilvl="6">
      <w:start w:val="0"/>
      <w:numFmt w:val="bullet"/>
      <w:lvlText w:val="•"/>
      <w:lvlJc w:val="left"/>
      <w:pPr>
        <w:ind w:left="3391" w:hanging="350"/>
      </w:pPr>
      <w:rPr>
        <w:rFonts w:hint="default"/>
      </w:rPr>
    </w:lvl>
    <w:lvl w:ilvl="7">
      <w:start w:val="0"/>
      <w:numFmt w:val="bullet"/>
      <w:lvlText w:val="•"/>
      <w:lvlJc w:val="left"/>
      <w:pPr>
        <w:ind w:left="3936" w:hanging="350"/>
      </w:pPr>
      <w:rPr>
        <w:rFonts w:hint="default"/>
      </w:rPr>
    </w:lvl>
    <w:lvl w:ilvl="8">
      <w:start w:val="0"/>
      <w:numFmt w:val="bullet"/>
      <w:lvlText w:val="•"/>
      <w:lvlJc w:val="left"/>
      <w:pPr>
        <w:ind w:left="4481" w:hanging="350"/>
      </w:pPr>
      <w:rPr>
        <w:rFonts w:hint="default"/>
      </w:rPr>
    </w:lvl>
  </w:abstractNum>
  <w:abstractNum w:abstractNumId="79">
    <w:multiLevelType w:val="hybridMultilevel"/>
    <w:lvl w:ilvl="0">
      <w:start w:val="1"/>
      <w:numFmt w:val="decimal"/>
      <w:lvlText w:val="%1."/>
      <w:lvlJc w:val="left"/>
      <w:pPr>
        <w:ind w:left="470" w:hanging="347"/>
        <w:jc w:val="right"/>
      </w:pPr>
      <w:rPr>
        <w:rFonts w:hint="default" w:ascii="Calibri" w:hAnsi="Calibri" w:eastAsia="Calibri" w:cs="Calibri"/>
        <w:color w:val="231F20"/>
        <w:spacing w:val="-20"/>
        <w:w w:val="109"/>
        <w:sz w:val="20"/>
        <w:szCs w:val="20"/>
      </w:rPr>
    </w:lvl>
    <w:lvl w:ilvl="1">
      <w:start w:val="0"/>
      <w:numFmt w:val="bullet"/>
      <w:lvlText w:val="•"/>
      <w:lvlJc w:val="left"/>
      <w:pPr>
        <w:ind w:left="1031" w:hanging="347"/>
      </w:pPr>
      <w:rPr>
        <w:rFonts w:hint="default"/>
      </w:rPr>
    </w:lvl>
    <w:lvl w:ilvl="2">
      <w:start w:val="0"/>
      <w:numFmt w:val="bullet"/>
      <w:lvlText w:val="•"/>
      <w:lvlJc w:val="left"/>
      <w:pPr>
        <w:ind w:left="1583" w:hanging="347"/>
      </w:pPr>
      <w:rPr>
        <w:rFonts w:hint="default"/>
      </w:rPr>
    </w:lvl>
    <w:lvl w:ilvl="3">
      <w:start w:val="0"/>
      <w:numFmt w:val="bullet"/>
      <w:lvlText w:val="•"/>
      <w:lvlJc w:val="left"/>
      <w:pPr>
        <w:ind w:left="2134" w:hanging="347"/>
      </w:pPr>
      <w:rPr>
        <w:rFonts w:hint="default"/>
      </w:rPr>
    </w:lvl>
    <w:lvl w:ilvl="4">
      <w:start w:val="0"/>
      <w:numFmt w:val="bullet"/>
      <w:lvlText w:val="•"/>
      <w:lvlJc w:val="left"/>
      <w:pPr>
        <w:ind w:left="2686" w:hanging="347"/>
      </w:pPr>
      <w:rPr>
        <w:rFonts w:hint="default"/>
      </w:rPr>
    </w:lvl>
    <w:lvl w:ilvl="5">
      <w:start w:val="0"/>
      <w:numFmt w:val="bullet"/>
      <w:lvlText w:val="•"/>
      <w:lvlJc w:val="left"/>
      <w:pPr>
        <w:ind w:left="3237" w:hanging="347"/>
      </w:pPr>
      <w:rPr>
        <w:rFonts w:hint="default"/>
      </w:rPr>
    </w:lvl>
    <w:lvl w:ilvl="6">
      <w:start w:val="0"/>
      <w:numFmt w:val="bullet"/>
      <w:lvlText w:val="•"/>
      <w:lvlJc w:val="left"/>
      <w:pPr>
        <w:ind w:left="3789" w:hanging="347"/>
      </w:pPr>
      <w:rPr>
        <w:rFonts w:hint="default"/>
      </w:rPr>
    </w:lvl>
    <w:lvl w:ilvl="7">
      <w:start w:val="0"/>
      <w:numFmt w:val="bullet"/>
      <w:lvlText w:val="•"/>
      <w:lvlJc w:val="left"/>
      <w:pPr>
        <w:ind w:left="4340" w:hanging="347"/>
      </w:pPr>
      <w:rPr>
        <w:rFonts w:hint="default"/>
      </w:rPr>
    </w:lvl>
    <w:lvl w:ilvl="8">
      <w:start w:val="0"/>
      <w:numFmt w:val="bullet"/>
      <w:lvlText w:val="•"/>
      <w:lvlJc w:val="left"/>
      <w:pPr>
        <w:ind w:left="4892" w:hanging="347"/>
      </w:pPr>
      <w:rPr>
        <w:rFonts w:hint="default"/>
      </w:rPr>
    </w:lvl>
  </w:abstractNum>
  <w:abstractNum w:abstractNumId="78">
    <w:multiLevelType w:val="hybridMultilevel"/>
    <w:lvl w:ilvl="0">
      <w:start w:val="1"/>
      <w:numFmt w:val="decimal"/>
      <w:lvlText w:val="%1."/>
      <w:lvlJc w:val="left"/>
      <w:pPr>
        <w:ind w:left="470"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1031" w:hanging="347"/>
      </w:pPr>
      <w:rPr>
        <w:rFonts w:hint="default"/>
      </w:rPr>
    </w:lvl>
    <w:lvl w:ilvl="2">
      <w:start w:val="0"/>
      <w:numFmt w:val="bullet"/>
      <w:lvlText w:val="•"/>
      <w:lvlJc w:val="left"/>
      <w:pPr>
        <w:ind w:left="1583" w:hanging="347"/>
      </w:pPr>
      <w:rPr>
        <w:rFonts w:hint="default"/>
      </w:rPr>
    </w:lvl>
    <w:lvl w:ilvl="3">
      <w:start w:val="0"/>
      <w:numFmt w:val="bullet"/>
      <w:lvlText w:val="•"/>
      <w:lvlJc w:val="left"/>
      <w:pPr>
        <w:ind w:left="2134" w:hanging="347"/>
      </w:pPr>
      <w:rPr>
        <w:rFonts w:hint="default"/>
      </w:rPr>
    </w:lvl>
    <w:lvl w:ilvl="4">
      <w:start w:val="0"/>
      <w:numFmt w:val="bullet"/>
      <w:lvlText w:val="•"/>
      <w:lvlJc w:val="left"/>
      <w:pPr>
        <w:ind w:left="2686" w:hanging="347"/>
      </w:pPr>
      <w:rPr>
        <w:rFonts w:hint="default"/>
      </w:rPr>
    </w:lvl>
    <w:lvl w:ilvl="5">
      <w:start w:val="0"/>
      <w:numFmt w:val="bullet"/>
      <w:lvlText w:val="•"/>
      <w:lvlJc w:val="left"/>
      <w:pPr>
        <w:ind w:left="3237" w:hanging="347"/>
      </w:pPr>
      <w:rPr>
        <w:rFonts w:hint="default"/>
      </w:rPr>
    </w:lvl>
    <w:lvl w:ilvl="6">
      <w:start w:val="0"/>
      <w:numFmt w:val="bullet"/>
      <w:lvlText w:val="•"/>
      <w:lvlJc w:val="left"/>
      <w:pPr>
        <w:ind w:left="3789" w:hanging="347"/>
      </w:pPr>
      <w:rPr>
        <w:rFonts w:hint="default"/>
      </w:rPr>
    </w:lvl>
    <w:lvl w:ilvl="7">
      <w:start w:val="0"/>
      <w:numFmt w:val="bullet"/>
      <w:lvlText w:val="•"/>
      <w:lvlJc w:val="left"/>
      <w:pPr>
        <w:ind w:left="4340" w:hanging="347"/>
      </w:pPr>
      <w:rPr>
        <w:rFonts w:hint="default"/>
      </w:rPr>
    </w:lvl>
    <w:lvl w:ilvl="8">
      <w:start w:val="0"/>
      <w:numFmt w:val="bullet"/>
      <w:lvlText w:val="•"/>
      <w:lvlJc w:val="left"/>
      <w:pPr>
        <w:ind w:left="4892" w:hanging="347"/>
      </w:pPr>
      <w:rPr>
        <w:rFonts w:hint="default"/>
      </w:rPr>
    </w:lvl>
  </w:abstractNum>
  <w:abstractNum w:abstractNumId="77">
    <w:multiLevelType w:val="hybridMultilevel"/>
    <w:lvl w:ilvl="0">
      <w:start w:val="1"/>
      <w:numFmt w:val="decimal"/>
      <w:lvlText w:val="%1."/>
      <w:lvlJc w:val="left"/>
      <w:pPr>
        <w:ind w:left="470" w:hanging="341"/>
        <w:jc w:val="left"/>
      </w:pPr>
      <w:rPr>
        <w:rFonts w:hint="default" w:ascii="Calibri" w:hAnsi="Calibri" w:eastAsia="Calibri" w:cs="Calibri"/>
        <w:color w:val="231F20"/>
        <w:spacing w:val="-22"/>
        <w:w w:val="109"/>
        <w:sz w:val="20"/>
        <w:szCs w:val="20"/>
      </w:rPr>
    </w:lvl>
    <w:lvl w:ilvl="1">
      <w:start w:val="0"/>
      <w:numFmt w:val="bullet"/>
      <w:lvlText w:val="•"/>
      <w:lvlJc w:val="left"/>
      <w:pPr>
        <w:ind w:left="1031" w:hanging="341"/>
      </w:pPr>
      <w:rPr>
        <w:rFonts w:hint="default"/>
      </w:rPr>
    </w:lvl>
    <w:lvl w:ilvl="2">
      <w:start w:val="0"/>
      <w:numFmt w:val="bullet"/>
      <w:lvlText w:val="•"/>
      <w:lvlJc w:val="left"/>
      <w:pPr>
        <w:ind w:left="1583" w:hanging="341"/>
      </w:pPr>
      <w:rPr>
        <w:rFonts w:hint="default"/>
      </w:rPr>
    </w:lvl>
    <w:lvl w:ilvl="3">
      <w:start w:val="0"/>
      <w:numFmt w:val="bullet"/>
      <w:lvlText w:val="•"/>
      <w:lvlJc w:val="left"/>
      <w:pPr>
        <w:ind w:left="2134" w:hanging="341"/>
      </w:pPr>
      <w:rPr>
        <w:rFonts w:hint="default"/>
      </w:rPr>
    </w:lvl>
    <w:lvl w:ilvl="4">
      <w:start w:val="0"/>
      <w:numFmt w:val="bullet"/>
      <w:lvlText w:val="•"/>
      <w:lvlJc w:val="left"/>
      <w:pPr>
        <w:ind w:left="2686" w:hanging="341"/>
      </w:pPr>
      <w:rPr>
        <w:rFonts w:hint="default"/>
      </w:rPr>
    </w:lvl>
    <w:lvl w:ilvl="5">
      <w:start w:val="0"/>
      <w:numFmt w:val="bullet"/>
      <w:lvlText w:val="•"/>
      <w:lvlJc w:val="left"/>
      <w:pPr>
        <w:ind w:left="3237" w:hanging="341"/>
      </w:pPr>
      <w:rPr>
        <w:rFonts w:hint="default"/>
      </w:rPr>
    </w:lvl>
    <w:lvl w:ilvl="6">
      <w:start w:val="0"/>
      <w:numFmt w:val="bullet"/>
      <w:lvlText w:val="•"/>
      <w:lvlJc w:val="left"/>
      <w:pPr>
        <w:ind w:left="3789" w:hanging="341"/>
      </w:pPr>
      <w:rPr>
        <w:rFonts w:hint="default"/>
      </w:rPr>
    </w:lvl>
    <w:lvl w:ilvl="7">
      <w:start w:val="0"/>
      <w:numFmt w:val="bullet"/>
      <w:lvlText w:val="•"/>
      <w:lvlJc w:val="left"/>
      <w:pPr>
        <w:ind w:left="4340" w:hanging="341"/>
      </w:pPr>
      <w:rPr>
        <w:rFonts w:hint="default"/>
      </w:rPr>
    </w:lvl>
    <w:lvl w:ilvl="8">
      <w:start w:val="0"/>
      <w:numFmt w:val="bullet"/>
      <w:lvlText w:val="•"/>
      <w:lvlJc w:val="left"/>
      <w:pPr>
        <w:ind w:left="4892" w:hanging="341"/>
      </w:pPr>
      <w:rPr>
        <w:rFonts w:hint="default"/>
      </w:rPr>
    </w:lvl>
  </w:abstractNum>
  <w:abstractNum w:abstractNumId="76">
    <w:multiLevelType w:val="hybridMultilevel"/>
    <w:lvl w:ilvl="0">
      <w:start w:val="1"/>
      <w:numFmt w:val="decimal"/>
      <w:lvlText w:val="%1."/>
      <w:lvlJc w:val="left"/>
      <w:pPr>
        <w:ind w:left="510"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1060" w:hanging="347"/>
      </w:pPr>
      <w:rPr>
        <w:rFonts w:hint="default"/>
      </w:rPr>
    </w:lvl>
    <w:lvl w:ilvl="2">
      <w:start w:val="0"/>
      <w:numFmt w:val="bullet"/>
      <w:lvlText w:val="•"/>
      <w:lvlJc w:val="left"/>
      <w:pPr>
        <w:ind w:left="1600" w:hanging="347"/>
      </w:pPr>
      <w:rPr>
        <w:rFonts w:hint="default"/>
      </w:rPr>
    </w:lvl>
    <w:lvl w:ilvl="3">
      <w:start w:val="0"/>
      <w:numFmt w:val="bullet"/>
      <w:lvlText w:val="•"/>
      <w:lvlJc w:val="left"/>
      <w:pPr>
        <w:ind w:left="2141" w:hanging="347"/>
      </w:pPr>
      <w:rPr>
        <w:rFonts w:hint="default"/>
      </w:rPr>
    </w:lvl>
    <w:lvl w:ilvl="4">
      <w:start w:val="0"/>
      <w:numFmt w:val="bullet"/>
      <w:lvlText w:val="•"/>
      <w:lvlJc w:val="left"/>
      <w:pPr>
        <w:ind w:left="2681" w:hanging="347"/>
      </w:pPr>
      <w:rPr>
        <w:rFonts w:hint="default"/>
      </w:rPr>
    </w:lvl>
    <w:lvl w:ilvl="5">
      <w:start w:val="0"/>
      <w:numFmt w:val="bullet"/>
      <w:lvlText w:val="•"/>
      <w:lvlJc w:val="left"/>
      <w:pPr>
        <w:ind w:left="3222" w:hanging="347"/>
      </w:pPr>
      <w:rPr>
        <w:rFonts w:hint="default"/>
      </w:rPr>
    </w:lvl>
    <w:lvl w:ilvl="6">
      <w:start w:val="0"/>
      <w:numFmt w:val="bullet"/>
      <w:lvlText w:val="•"/>
      <w:lvlJc w:val="left"/>
      <w:pPr>
        <w:ind w:left="3762" w:hanging="347"/>
      </w:pPr>
      <w:rPr>
        <w:rFonts w:hint="default"/>
      </w:rPr>
    </w:lvl>
    <w:lvl w:ilvl="7">
      <w:start w:val="0"/>
      <w:numFmt w:val="bullet"/>
      <w:lvlText w:val="•"/>
      <w:lvlJc w:val="left"/>
      <w:pPr>
        <w:ind w:left="4303" w:hanging="347"/>
      </w:pPr>
      <w:rPr>
        <w:rFonts w:hint="default"/>
      </w:rPr>
    </w:lvl>
    <w:lvl w:ilvl="8">
      <w:start w:val="0"/>
      <w:numFmt w:val="bullet"/>
      <w:lvlText w:val="•"/>
      <w:lvlJc w:val="left"/>
      <w:pPr>
        <w:ind w:left="4843" w:hanging="347"/>
      </w:pPr>
      <w:rPr>
        <w:rFonts w:hint="default"/>
      </w:rPr>
    </w:lvl>
  </w:abstractNum>
  <w:abstractNum w:abstractNumId="75">
    <w:multiLevelType w:val="hybridMultilevel"/>
    <w:lvl w:ilvl="0">
      <w:start w:val="1"/>
      <w:numFmt w:val="lowerLetter"/>
      <w:lvlText w:val="%1)"/>
      <w:lvlJc w:val="left"/>
      <w:pPr>
        <w:ind w:left="510" w:hanging="342"/>
        <w:jc w:val="left"/>
      </w:pPr>
      <w:rPr>
        <w:rFonts w:hint="default" w:ascii="Calibri" w:hAnsi="Calibri" w:eastAsia="Calibri" w:cs="Calibri"/>
        <w:color w:val="231F20"/>
        <w:w w:val="113"/>
        <w:sz w:val="20"/>
        <w:szCs w:val="20"/>
      </w:rPr>
    </w:lvl>
    <w:lvl w:ilvl="1">
      <w:start w:val="0"/>
      <w:numFmt w:val="bullet"/>
      <w:lvlText w:val="•"/>
      <w:lvlJc w:val="left"/>
      <w:pPr>
        <w:ind w:left="1060" w:hanging="342"/>
      </w:pPr>
      <w:rPr>
        <w:rFonts w:hint="default"/>
      </w:rPr>
    </w:lvl>
    <w:lvl w:ilvl="2">
      <w:start w:val="0"/>
      <w:numFmt w:val="bullet"/>
      <w:lvlText w:val="•"/>
      <w:lvlJc w:val="left"/>
      <w:pPr>
        <w:ind w:left="1600" w:hanging="342"/>
      </w:pPr>
      <w:rPr>
        <w:rFonts w:hint="default"/>
      </w:rPr>
    </w:lvl>
    <w:lvl w:ilvl="3">
      <w:start w:val="0"/>
      <w:numFmt w:val="bullet"/>
      <w:lvlText w:val="•"/>
      <w:lvlJc w:val="left"/>
      <w:pPr>
        <w:ind w:left="2141" w:hanging="342"/>
      </w:pPr>
      <w:rPr>
        <w:rFonts w:hint="default"/>
      </w:rPr>
    </w:lvl>
    <w:lvl w:ilvl="4">
      <w:start w:val="0"/>
      <w:numFmt w:val="bullet"/>
      <w:lvlText w:val="•"/>
      <w:lvlJc w:val="left"/>
      <w:pPr>
        <w:ind w:left="2681" w:hanging="342"/>
      </w:pPr>
      <w:rPr>
        <w:rFonts w:hint="default"/>
      </w:rPr>
    </w:lvl>
    <w:lvl w:ilvl="5">
      <w:start w:val="0"/>
      <w:numFmt w:val="bullet"/>
      <w:lvlText w:val="•"/>
      <w:lvlJc w:val="left"/>
      <w:pPr>
        <w:ind w:left="3222" w:hanging="342"/>
      </w:pPr>
      <w:rPr>
        <w:rFonts w:hint="default"/>
      </w:rPr>
    </w:lvl>
    <w:lvl w:ilvl="6">
      <w:start w:val="0"/>
      <w:numFmt w:val="bullet"/>
      <w:lvlText w:val="•"/>
      <w:lvlJc w:val="left"/>
      <w:pPr>
        <w:ind w:left="3762" w:hanging="342"/>
      </w:pPr>
      <w:rPr>
        <w:rFonts w:hint="default"/>
      </w:rPr>
    </w:lvl>
    <w:lvl w:ilvl="7">
      <w:start w:val="0"/>
      <w:numFmt w:val="bullet"/>
      <w:lvlText w:val="•"/>
      <w:lvlJc w:val="left"/>
      <w:pPr>
        <w:ind w:left="4303" w:hanging="342"/>
      </w:pPr>
      <w:rPr>
        <w:rFonts w:hint="default"/>
      </w:rPr>
    </w:lvl>
    <w:lvl w:ilvl="8">
      <w:start w:val="0"/>
      <w:numFmt w:val="bullet"/>
      <w:lvlText w:val="•"/>
      <w:lvlJc w:val="left"/>
      <w:pPr>
        <w:ind w:left="4843" w:hanging="342"/>
      </w:pPr>
      <w:rPr>
        <w:rFonts w:hint="default"/>
      </w:rPr>
    </w:lvl>
  </w:abstractNum>
  <w:abstractNum w:abstractNumId="74">
    <w:multiLevelType w:val="hybridMultilevel"/>
    <w:lvl w:ilvl="0">
      <w:start w:val="1"/>
      <w:numFmt w:val="decimal"/>
      <w:lvlText w:val="%1."/>
      <w:lvlJc w:val="left"/>
      <w:pPr>
        <w:ind w:left="113" w:hanging="347"/>
        <w:jc w:val="left"/>
      </w:pPr>
      <w:rPr>
        <w:rFonts w:hint="default" w:ascii="Calibri" w:hAnsi="Calibri" w:eastAsia="Calibri" w:cs="Calibri"/>
        <w:color w:val="231F20"/>
        <w:spacing w:val="-20"/>
        <w:w w:val="109"/>
        <w:sz w:val="20"/>
        <w:szCs w:val="20"/>
      </w:rPr>
    </w:lvl>
    <w:lvl w:ilvl="1">
      <w:start w:val="1"/>
      <w:numFmt w:val="decimal"/>
      <w:lvlText w:val="%2."/>
      <w:lvlJc w:val="left"/>
      <w:pPr>
        <w:ind w:left="510" w:hanging="347"/>
        <w:jc w:val="left"/>
      </w:pPr>
      <w:rPr>
        <w:rFonts w:hint="default" w:ascii="Calibri" w:hAnsi="Calibri" w:eastAsia="Calibri" w:cs="Calibri"/>
        <w:color w:val="231F20"/>
        <w:spacing w:val="-20"/>
        <w:w w:val="109"/>
        <w:sz w:val="20"/>
        <w:szCs w:val="20"/>
      </w:rPr>
    </w:lvl>
    <w:lvl w:ilvl="2">
      <w:start w:val="0"/>
      <w:numFmt w:val="bullet"/>
      <w:lvlText w:val="•"/>
      <w:lvlJc w:val="left"/>
      <w:pPr>
        <w:ind w:left="462" w:hanging="347"/>
      </w:pPr>
      <w:rPr>
        <w:rFonts w:hint="default"/>
      </w:rPr>
    </w:lvl>
    <w:lvl w:ilvl="3">
      <w:start w:val="0"/>
      <w:numFmt w:val="bullet"/>
      <w:lvlText w:val="•"/>
      <w:lvlJc w:val="left"/>
      <w:pPr>
        <w:ind w:left="404" w:hanging="347"/>
      </w:pPr>
      <w:rPr>
        <w:rFonts w:hint="default"/>
      </w:rPr>
    </w:lvl>
    <w:lvl w:ilvl="4">
      <w:start w:val="0"/>
      <w:numFmt w:val="bullet"/>
      <w:lvlText w:val="•"/>
      <w:lvlJc w:val="left"/>
      <w:pPr>
        <w:ind w:left="346" w:hanging="347"/>
      </w:pPr>
      <w:rPr>
        <w:rFonts w:hint="default"/>
      </w:rPr>
    </w:lvl>
    <w:lvl w:ilvl="5">
      <w:start w:val="0"/>
      <w:numFmt w:val="bullet"/>
      <w:lvlText w:val="•"/>
      <w:lvlJc w:val="left"/>
      <w:pPr>
        <w:ind w:left="289" w:hanging="347"/>
      </w:pPr>
      <w:rPr>
        <w:rFonts w:hint="default"/>
      </w:rPr>
    </w:lvl>
    <w:lvl w:ilvl="6">
      <w:start w:val="0"/>
      <w:numFmt w:val="bullet"/>
      <w:lvlText w:val="•"/>
      <w:lvlJc w:val="left"/>
      <w:pPr>
        <w:ind w:left="231" w:hanging="347"/>
      </w:pPr>
      <w:rPr>
        <w:rFonts w:hint="default"/>
      </w:rPr>
    </w:lvl>
    <w:lvl w:ilvl="7">
      <w:start w:val="0"/>
      <w:numFmt w:val="bullet"/>
      <w:lvlText w:val="•"/>
      <w:lvlJc w:val="left"/>
      <w:pPr>
        <w:ind w:left="173" w:hanging="347"/>
      </w:pPr>
      <w:rPr>
        <w:rFonts w:hint="default"/>
      </w:rPr>
    </w:lvl>
    <w:lvl w:ilvl="8">
      <w:start w:val="0"/>
      <w:numFmt w:val="bullet"/>
      <w:lvlText w:val="•"/>
      <w:lvlJc w:val="left"/>
      <w:pPr>
        <w:ind w:left="115" w:hanging="347"/>
      </w:pPr>
      <w:rPr>
        <w:rFonts w:hint="default"/>
      </w:rPr>
    </w:lvl>
  </w:abstractNum>
  <w:abstractNum w:abstractNumId="73">
    <w:multiLevelType w:val="hybridMultilevel"/>
    <w:lvl w:ilvl="0">
      <w:start w:val="1"/>
      <w:numFmt w:val="lowerLetter"/>
      <w:lvlText w:val="%1)"/>
      <w:lvlJc w:val="left"/>
      <w:pPr>
        <w:ind w:left="113" w:hanging="378"/>
        <w:jc w:val="left"/>
      </w:pPr>
      <w:rPr>
        <w:rFonts w:hint="default" w:ascii="Calibri" w:hAnsi="Calibri" w:eastAsia="Calibri" w:cs="Calibri"/>
        <w:color w:val="231F20"/>
        <w:w w:val="113"/>
        <w:sz w:val="20"/>
        <w:szCs w:val="20"/>
      </w:rPr>
    </w:lvl>
    <w:lvl w:ilvl="1">
      <w:start w:val="0"/>
      <w:numFmt w:val="bullet"/>
      <w:lvlText w:val="•"/>
      <w:lvlJc w:val="left"/>
      <w:pPr>
        <w:ind w:left="711" w:hanging="378"/>
      </w:pPr>
      <w:rPr>
        <w:rFonts w:hint="default"/>
      </w:rPr>
    </w:lvl>
    <w:lvl w:ilvl="2">
      <w:start w:val="0"/>
      <w:numFmt w:val="bullet"/>
      <w:lvlText w:val="•"/>
      <w:lvlJc w:val="left"/>
      <w:pPr>
        <w:ind w:left="1303" w:hanging="378"/>
      </w:pPr>
      <w:rPr>
        <w:rFonts w:hint="default"/>
      </w:rPr>
    </w:lvl>
    <w:lvl w:ilvl="3">
      <w:start w:val="0"/>
      <w:numFmt w:val="bullet"/>
      <w:lvlText w:val="•"/>
      <w:lvlJc w:val="left"/>
      <w:pPr>
        <w:ind w:left="1894" w:hanging="378"/>
      </w:pPr>
      <w:rPr>
        <w:rFonts w:hint="default"/>
      </w:rPr>
    </w:lvl>
    <w:lvl w:ilvl="4">
      <w:start w:val="0"/>
      <w:numFmt w:val="bullet"/>
      <w:lvlText w:val="•"/>
      <w:lvlJc w:val="left"/>
      <w:pPr>
        <w:ind w:left="2486" w:hanging="378"/>
      </w:pPr>
      <w:rPr>
        <w:rFonts w:hint="default"/>
      </w:rPr>
    </w:lvl>
    <w:lvl w:ilvl="5">
      <w:start w:val="0"/>
      <w:numFmt w:val="bullet"/>
      <w:lvlText w:val="•"/>
      <w:lvlJc w:val="left"/>
      <w:pPr>
        <w:ind w:left="3077" w:hanging="378"/>
      </w:pPr>
      <w:rPr>
        <w:rFonts w:hint="default"/>
      </w:rPr>
    </w:lvl>
    <w:lvl w:ilvl="6">
      <w:start w:val="0"/>
      <w:numFmt w:val="bullet"/>
      <w:lvlText w:val="•"/>
      <w:lvlJc w:val="left"/>
      <w:pPr>
        <w:ind w:left="3669" w:hanging="378"/>
      </w:pPr>
      <w:rPr>
        <w:rFonts w:hint="default"/>
      </w:rPr>
    </w:lvl>
    <w:lvl w:ilvl="7">
      <w:start w:val="0"/>
      <w:numFmt w:val="bullet"/>
      <w:lvlText w:val="•"/>
      <w:lvlJc w:val="left"/>
      <w:pPr>
        <w:ind w:left="4260" w:hanging="378"/>
      </w:pPr>
      <w:rPr>
        <w:rFonts w:hint="default"/>
      </w:rPr>
    </w:lvl>
    <w:lvl w:ilvl="8">
      <w:start w:val="0"/>
      <w:numFmt w:val="bullet"/>
      <w:lvlText w:val="•"/>
      <w:lvlJc w:val="left"/>
      <w:pPr>
        <w:ind w:left="4852" w:hanging="378"/>
      </w:pPr>
      <w:rPr>
        <w:rFonts w:hint="default"/>
      </w:rPr>
    </w:lvl>
  </w:abstractNum>
  <w:abstractNum w:abstractNumId="72">
    <w:multiLevelType w:val="hybridMultilevel"/>
    <w:lvl w:ilvl="0">
      <w:start w:val="1"/>
      <w:numFmt w:val="decimal"/>
      <w:lvlText w:val="%1."/>
      <w:lvlJc w:val="left"/>
      <w:pPr>
        <w:ind w:left="113"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711" w:hanging="347"/>
      </w:pPr>
      <w:rPr>
        <w:rFonts w:hint="default"/>
      </w:rPr>
    </w:lvl>
    <w:lvl w:ilvl="2">
      <w:start w:val="0"/>
      <w:numFmt w:val="bullet"/>
      <w:lvlText w:val="•"/>
      <w:lvlJc w:val="left"/>
      <w:pPr>
        <w:ind w:left="1303" w:hanging="347"/>
      </w:pPr>
      <w:rPr>
        <w:rFonts w:hint="default"/>
      </w:rPr>
    </w:lvl>
    <w:lvl w:ilvl="3">
      <w:start w:val="0"/>
      <w:numFmt w:val="bullet"/>
      <w:lvlText w:val="•"/>
      <w:lvlJc w:val="left"/>
      <w:pPr>
        <w:ind w:left="1894" w:hanging="347"/>
      </w:pPr>
      <w:rPr>
        <w:rFonts w:hint="default"/>
      </w:rPr>
    </w:lvl>
    <w:lvl w:ilvl="4">
      <w:start w:val="0"/>
      <w:numFmt w:val="bullet"/>
      <w:lvlText w:val="•"/>
      <w:lvlJc w:val="left"/>
      <w:pPr>
        <w:ind w:left="2486" w:hanging="347"/>
      </w:pPr>
      <w:rPr>
        <w:rFonts w:hint="default"/>
      </w:rPr>
    </w:lvl>
    <w:lvl w:ilvl="5">
      <w:start w:val="0"/>
      <w:numFmt w:val="bullet"/>
      <w:lvlText w:val="•"/>
      <w:lvlJc w:val="left"/>
      <w:pPr>
        <w:ind w:left="3077" w:hanging="347"/>
      </w:pPr>
      <w:rPr>
        <w:rFonts w:hint="default"/>
      </w:rPr>
    </w:lvl>
    <w:lvl w:ilvl="6">
      <w:start w:val="0"/>
      <w:numFmt w:val="bullet"/>
      <w:lvlText w:val="•"/>
      <w:lvlJc w:val="left"/>
      <w:pPr>
        <w:ind w:left="3669" w:hanging="347"/>
      </w:pPr>
      <w:rPr>
        <w:rFonts w:hint="default"/>
      </w:rPr>
    </w:lvl>
    <w:lvl w:ilvl="7">
      <w:start w:val="0"/>
      <w:numFmt w:val="bullet"/>
      <w:lvlText w:val="•"/>
      <w:lvlJc w:val="left"/>
      <w:pPr>
        <w:ind w:left="4260" w:hanging="347"/>
      </w:pPr>
      <w:rPr>
        <w:rFonts w:hint="default"/>
      </w:rPr>
    </w:lvl>
    <w:lvl w:ilvl="8">
      <w:start w:val="0"/>
      <w:numFmt w:val="bullet"/>
      <w:lvlText w:val="•"/>
      <w:lvlJc w:val="left"/>
      <w:pPr>
        <w:ind w:left="4852" w:hanging="347"/>
      </w:pPr>
      <w:rPr>
        <w:rFonts w:hint="default"/>
      </w:rPr>
    </w:lvl>
  </w:abstractNum>
  <w:abstractNum w:abstractNumId="71">
    <w:multiLevelType w:val="hybridMultilevel"/>
    <w:lvl w:ilvl="0">
      <w:start w:val="1"/>
      <w:numFmt w:val="decimal"/>
      <w:lvlText w:val="%1."/>
      <w:lvlJc w:val="left"/>
      <w:pPr>
        <w:ind w:left="113" w:hanging="341"/>
        <w:jc w:val="left"/>
      </w:pPr>
      <w:rPr>
        <w:rFonts w:hint="default" w:ascii="Calibri" w:hAnsi="Calibri" w:eastAsia="Calibri" w:cs="Calibri"/>
        <w:color w:val="231F20"/>
        <w:spacing w:val="-22"/>
        <w:w w:val="109"/>
        <w:sz w:val="20"/>
        <w:szCs w:val="20"/>
      </w:rPr>
    </w:lvl>
    <w:lvl w:ilvl="1">
      <w:start w:val="0"/>
      <w:numFmt w:val="bullet"/>
      <w:lvlText w:val="•"/>
      <w:lvlJc w:val="left"/>
      <w:pPr>
        <w:ind w:left="711" w:hanging="341"/>
      </w:pPr>
      <w:rPr>
        <w:rFonts w:hint="default"/>
      </w:rPr>
    </w:lvl>
    <w:lvl w:ilvl="2">
      <w:start w:val="0"/>
      <w:numFmt w:val="bullet"/>
      <w:lvlText w:val="•"/>
      <w:lvlJc w:val="left"/>
      <w:pPr>
        <w:ind w:left="1303" w:hanging="341"/>
      </w:pPr>
      <w:rPr>
        <w:rFonts w:hint="default"/>
      </w:rPr>
    </w:lvl>
    <w:lvl w:ilvl="3">
      <w:start w:val="0"/>
      <w:numFmt w:val="bullet"/>
      <w:lvlText w:val="•"/>
      <w:lvlJc w:val="left"/>
      <w:pPr>
        <w:ind w:left="1894" w:hanging="341"/>
      </w:pPr>
      <w:rPr>
        <w:rFonts w:hint="default"/>
      </w:rPr>
    </w:lvl>
    <w:lvl w:ilvl="4">
      <w:start w:val="0"/>
      <w:numFmt w:val="bullet"/>
      <w:lvlText w:val="•"/>
      <w:lvlJc w:val="left"/>
      <w:pPr>
        <w:ind w:left="2486" w:hanging="341"/>
      </w:pPr>
      <w:rPr>
        <w:rFonts w:hint="default"/>
      </w:rPr>
    </w:lvl>
    <w:lvl w:ilvl="5">
      <w:start w:val="0"/>
      <w:numFmt w:val="bullet"/>
      <w:lvlText w:val="•"/>
      <w:lvlJc w:val="left"/>
      <w:pPr>
        <w:ind w:left="3077" w:hanging="341"/>
      </w:pPr>
      <w:rPr>
        <w:rFonts w:hint="default"/>
      </w:rPr>
    </w:lvl>
    <w:lvl w:ilvl="6">
      <w:start w:val="0"/>
      <w:numFmt w:val="bullet"/>
      <w:lvlText w:val="•"/>
      <w:lvlJc w:val="left"/>
      <w:pPr>
        <w:ind w:left="3669" w:hanging="341"/>
      </w:pPr>
      <w:rPr>
        <w:rFonts w:hint="default"/>
      </w:rPr>
    </w:lvl>
    <w:lvl w:ilvl="7">
      <w:start w:val="0"/>
      <w:numFmt w:val="bullet"/>
      <w:lvlText w:val="•"/>
      <w:lvlJc w:val="left"/>
      <w:pPr>
        <w:ind w:left="4260" w:hanging="341"/>
      </w:pPr>
      <w:rPr>
        <w:rFonts w:hint="default"/>
      </w:rPr>
    </w:lvl>
    <w:lvl w:ilvl="8">
      <w:start w:val="0"/>
      <w:numFmt w:val="bullet"/>
      <w:lvlText w:val="•"/>
      <w:lvlJc w:val="left"/>
      <w:pPr>
        <w:ind w:left="4852" w:hanging="341"/>
      </w:pPr>
      <w:rPr>
        <w:rFonts w:hint="default"/>
      </w:rPr>
    </w:lvl>
  </w:abstractNum>
  <w:abstractNum w:abstractNumId="70">
    <w:multiLevelType w:val="hybridMultilevel"/>
    <w:lvl w:ilvl="0">
      <w:start w:val="1"/>
      <w:numFmt w:val="decimal"/>
      <w:lvlText w:val="%1."/>
      <w:lvlJc w:val="left"/>
      <w:pPr>
        <w:ind w:left="113"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664" w:hanging="347"/>
      </w:pPr>
      <w:rPr>
        <w:rFonts w:hint="default"/>
      </w:rPr>
    </w:lvl>
    <w:lvl w:ilvl="2">
      <w:start w:val="0"/>
      <w:numFmt w:val="bullet"/>
      <w:lvlText w:val="•"/>
      <w:lvlJc w:val="left"/>
      <w:pPr>
        <w:ind w:left="1209" w:hanging="347"/>
      </w:pPr>
      <w:rPr>
        <w:rFonts w:hint="default"/>
      </w:rPr>
    </w:lvl>
    <w:lvl w:ilvl="3">
      <w:start w:val="0"/>
      <w:numFmt w:val="bullet"/>
      <w:lvlText w:val="•"/>
      <w:lvlJc w:val="left"/>
      <w:pPr>
        <w:ind w:left="1754" w:hanging="347"/>
      </w:pPr>
      <w:rPr>
        <w:rFonts w:hint="default"/>
      </w:rPr>
    </w:lvl>
    <w:lvl w:ilvl="4">
      <w:start w:val="0"/>
      <w:numFmt w:val="bullet"/>
      <w:lvlText w:val="•"/>
      <w:lvlJc w:val="left"/>
      <w:pPr>
        <w:ind w:left="2299" w:hanging="347"/>
      </w:pPr>
      <w:rPr>
        <w:rFonts w:hint="default"/>
      </w:rPr>
    </w:lvl>
    <w:lvl w:ilvl="5">
      <w:start w:val="0"/>
      <w:numFmt w:val="bullet"/>
      <w:lvlText w:val="•"/>
      <w:lvlJc w:val="left"/>
      <w:pPr>
        <w:ind w:left="2844" w:hanging="347"/>
      </w:pPr>
      <w:rPr>
        <w:rFonts w:hint="default"/>
      </w:rPr>
    </w:lvl>
    <w:lvl w:ilvl="6">
      <w:start w:val="0"/>
      <w:numFmt w:val="bullet"/>
      <w:lvlText w:val="•"/>
      <w:lvlJc w:val="left"/>
      <w:pPr>
        <w:ind w:left="3388" w:hanging="347"/>
      </w:pPr>
      <w:rPr>
        <w:rFonts w:hint="default"/>
      </w:rPr>
    </w:lvl>
    <w:lvl w:ilvl="7">
      <w:start w:val="0"/>
      <w:numFmt w:val="bullet"/>
      <w:lvlText w:val="•"/>
      <w:lvlJc w:val="left"/>
      <w:pPr>
        <w:ind w:left="3933" w:hanging="347"/>
      </w:pPr>
      <w:rPr>
        <w:rFonts w:hint="default"/>
      </w:rPr>
    </w:lvl>
    <w:lvl w:ilvl="8">
      <w:start w:val="0"/>
      <w:numFmt w:val="bullet"/>
      <w:lvlText w:val="•"/>
      <w:lvlJc w:val="left"/>
      <w:pPr>
        <w:ind w:left="4478" w:hanging="347"/>
      </w:pPr>
      <w:rPr>
        <w:rFonts w:hint="default"/>
      </w:rPr>
    </w:lvl>
  </w:abstractNum>
  <w:abstractNum w:abstractNumId="69">
    <w:multiLevelType w:val="hybridMultilevel"/>
    <w:lvl w:ilvl="0">
      <w:start w:val="1"/>
      <w:numFmt w:val="decimal"/>
      <w:lvlText w:val="%1."/>
      <w:lvlJc w:val="left"/>
      <w:pPr>
        <w:ind w:left="113"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664" w:hanging="347"/>
      </w:pPr>
      <w:rPr>
        <w:rFonts w:hint="default"/>
      </w:rPr>
    </w:lvl>
    <w:lvl w:ilvl="2">
      <w:start w:val="0"/>
      <w:numFmt w:val="bullet"/>
      <w:lvlText w:val="•"/>
      <w:lvlJc w:val="left"/>
      <w:pPr>
        <w:ind w:left="1209" w:hanging="347"/>
      </w:pPr>
      <w:rPr>
        <w:rFonts w:hint="default"/>
      </w:rPr>
    </w:lvl>
    <w:lvl w:ilvl="3">
      <w:start w:val="0"/>
      <w:numFmt w:val="bullet"/>
      <w:lvlText w:val="•"/>
      <w:lvlJc w:val="left"/>
      <w:pPr>
        <w:ind w:left="1754" w:hanging="347"/>
      </w:pPr>
      <w:rPr>
        <w:rFonts w:hint="default"/>
      </w:rPr>
    </w:lvl>
    <w:lvl w:ilvl="4">
      <w:start w:val="0"/>
      <w:numFmt w:val="bullet"/>
      <w:lvlText w:val="•"/>
      <w:lvlJc w:val="left"/>
      <w:pPr>
        <w:ind w:left="2299" w:hanging="347"/>
      </w:pPr>
      <w:rPr>
        <w:rFonts w:hint="default"/>
      </w:rPr>
    </w:lvl>
    <w:lvl w:ilvl="5">
      <w:start w:val="0"/>
      <w:numFmt w:val="bullet"/>
      <w:lvlText w:val="•"/>
      <w:lvlJc w:val="left"/>
      <w:pPr>
        <w:ind w:left="2844" w:hanging="347"/>
      </w:pPr>
      <w:rPr>
        <w:rFonts w:hint="default"/>
      </w:rPr>
    </w:lvl>
    <w:lvl w:ilvl="6">
      <w:start w:val="0"/>
      <w:numFmt w:val="bullet"/>
      <w:lvlText w:val="•"/>
      <w:lvlJc w:val="left"/>
      <w:pPr>
        <w:ind w:left="3388" w:hanging="347"/>
      </w:pPr>
      <w:rPr>
        <w:rFonts w:hint="default"/>
      </w:rPr>
    </w:lvl>
    <w:lvl w:ilvl="7">
      <w:start w:val="0"/>
      <w:numFmt w:val="bullet"/>
      <w:lvlText w:val="•"/>
      <w:lvlJc w:val="left"/>
      <w:pPr>
        <w:ind w:left="3933" w:hanging="347"/>
      </w:pPr>
      <w:rPr>
        <w:rFonts w:hint="default"/>
      </w:rPr>
    </w:lvl>
    <w:lvl w:ilvl="8">
      <w:start w:val="0"/>
      <w:numFmt w:val="bullet"/>
      <w:lvlText w:val="•"/>
      <w:lvlJc w:val="left"/>
      <w:pPr>
        <w:ind w:left="4478" w:hanging="347"/>
      </w:pPr>
      <w:rPr>
        <w:rFonts w:hint="default"/>
      </w:rPr>
    </w:lvl>
  </w:abstractNum>
  <w:abstractNum w:abstractNumId="68">
    <w:multiLevelType w:val="hybridMultilevel"/>
    <w:lvl w:ilvl="0">
      <w:start w:val="1"/>
      <w:numFmt w:val="decimal"/>
      <w:lvlText w:val="%1."/>
      <w:lvlJc w:val="left"/>
      <w:pPr>
        <w:ind w:left="113"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664" w:hanging="347"/>
      </w:pPr>
      <w:rPr>
        <w:rFonts w:hint="default"/>
      </w:rPr>
    </w:lvl>
    <w:lvl w:ilvl="2">
      <w:start w:val="0"/>
      <w:numFmt w:val="bullet"/>
      <w:lvlText w:val="•"/>
      <w:lvlJc w:val="left"/>
      <w:pPr>
        <w:ind w:left="1209" w:hanging="347"/>
      </w:pPr>
      <w:rPr>
        <w:rFonts w:hint="default"/>
      </w:rPr>
    </w:lvl>
    <w:lvl w:ilvl="3">
      <w:start w:val="0"/>
      <w:numFmt w:val="bullet"/>
      <w:lvlText w:val="•"/>
      <w:lvlJc w:val="left"/>
      <w:pPr>
        <w:ind w:left="1754" w:hanging="347"/>
      </w:pPr>
      <w:rPr>
        <w:rFonts w:hint="default"/>
      </w:rPr>
    </w:lvl>
    <w:lvl w:ilvl="4">
      <w:start w:val="0"/>
      <w:numFmt w:val="bullet"/>
      <w:lvlText w:val="•"/>
      <w:lvlJc w:val="left"/>
      <w:pPr>
        <w:ind w:left="2299" w:hanging="347"/>
      </w:pPr>
      <w:rPr>
        <w:rFonts w:hint="default"/>
      </w:rPr>
    </w:lvl>
    <w:lvl w:ilvl="5">
      <w:start w:val="0"/>
      <w:numFmt w:val="bullet"/>
      <w:lvlText w:val="•"/>
      <w:lvlJc w:val="left"/>
      <w:pPr>
        <w:ind w:left="2844" w:hanging="347"/>
      </w:pPr>
      <w:rPr>
        <w:rFonts w:hint="default"/>
      </w:rPr>
    </w:lvl>
    <w:lvl w:ilvl="6">
      <w:start w:val="0"/>
      <w:numFmt w:val="bullet"/>
      <w:lvlText w:val="•"/>
      <w:lvlJc w:val="left"/>
      <w:pPr>
        <w:ind w:left="3388" w:hanging="347"/>
      </w:pPr>
      <w:rPr>
        <w:rFonts w:hint="default"/>
      </w:rPr>
    </w:lvl>
    <w:lvl w:ilvl="7">
      <w:start w:val="0"/>
      <w:numFmt w:val="bullet"/>
      <w:lvlText w:val="•"/>
      <w:lvlJc w:val="left"/>
      <w:pPr>
        <w:ind w:left="3933" w:hanging="347"/>
      </w:pPr>
      <w:rPr>
        <w:rFonts w:hint="default"/>
      </w:rPr>
    </w:lvl>
    <w:lvl w:ilvl="8">
      <w:start w:val="0"/>
      <w:numFmt w:val="bullet"/>
      <w:lvlText w:val="•"/>
      <w:lvlJc w:val="left"/>
      <w:pPr>
        <w:ind w:left="4478" w:hanging="347"/>
      </w:pPr>
      <w:rPr>
        <w:rFonts w:hint="default"/>
      </w:rPr>
    </w:lvl>
  </w:abstractNum>
  <w:abstractNum w:abstractNumId="67">
    <w:multiLevelType w:val="hybridMultilevel"/>
    <w:lvl w:ilvl="0">
      <w:start w:val="1"/>
      <w:numFmt w:val="decimal"/>
      <w:lvlText w:val="%1."/>
      <w:lvlJc w:val="left"/>
      <w:pPr>
        <w:ind w:left="470" w:hanging="347"/>
        <w:jc w:val="right"/>
      </w:pPr>
      <w:rPr>
        <w:rFonts w:hint="default" w:ascii="Calibri" w:hAnsi="Calibri" w:eastAsia="Calibri" w:cs="Calibri"/>
        <w:color w:val="231F20"/>
        <w:spacing w:val="-20"/>
        <w:w w:val="109"/>
        <w:sz w:val="20"/>
        <w:szCs w:val="20"/>
      </w:rPr>
    </w:lvl>
    <w:lvl w:ilvl="1">
      <w:start w:val="0"/>
      <w:numFmt w:val="bullet"/>
      <w:lvlText w:val="•"/>
      <w:lvlJc w:val="left"/>
      <w:pPr>
        <w:ind w:left="1031" w:hanging="347"/>
      </w:pPr>
      <w:rPr>
        <w:rFonts w:hint="default"/>
      </w:rPr>
    </w:lvl>
    <w:lvl w:ilvl="2">
      <w:start w:val="0"/>
      <w:numFmt w:val="bullet"/>
      <w:lvlText w:val="•"/>
      <w:lvlJc w:val="left"/>
      <w:pPr>
        <w:ind w:left="1583" w:hanging="347"/>
      </w:pPr>
      <w:rPr>
        <w:rFonts w:hint="default"/>
      </w:rPr>
    </w:lvl>
    <w:lvl w:ilvl="3">
      <w:start w:val="0"/>
      <w:numFmt w:val="bullet"/>
      <w:lvlText w:val="•"/>
      <w:lvlJc w:val="left"/>
      <w:pPr>
        <w:ind w:left="2134" w:hanging="347"/>
      </w:pPr>
      <w:rPr>
        <w:rFonts w:hint="default"/>
      </w:rPr>
    </w:lvl>
    <w:lvl w:ilvl="4">
      <w:start w:val="0"/>
      <w:numFmt w:val="bullet"/>
      <w:lvlText w:val="•"/>
      <w:lvlJc w:val="left"/>
      <w:pPr>
        <w:ind w:left="2686" w:hanging="347"/>
      </w:pPr>
      <w:rPr>
        <w:rFonts w:hint="default"/>
      </w:rPr>
    </w:lvl>
    <w:lvl w:ilvl="5">
      <w:start w:val="0"/>
      <w:numFmt w:val="bullet"/>
      <w:lvlText w:val="•"/>
      <w:lvlJc w:val="left"/>
      <w:pPr>
        <w:ind w:left="3237" w:hanging="347"/>
      </w:pPr>
      <w:rPr>
        <w:rFonts w:hint="default"/>
      </w:rPr>
    </w:lvl>
    <w:lvl w:ilvl="6">
      <w:start w:val="0"/>
      <w:numFmt w:val="bullet"/>
      <w:lvlText w:val="•"/>
      <w:lvlJc w:val="left"/>
      <w:pPr>
        <w:ind w:left="3789" w:hanging="347"/>
      </w:pPr>
      <w:rPr>
        <w:rFonts w:hint="default"/>
      </w:rPr>
    </w:lvl>
    <w:lvl w:ilvl="7">
      <w:start w:val="0"/>
      <w:numFmt w:val="bullet"/>
      <w:lvlText w:val="•"/>
      <w:lvlJc w:val="left"/>
      <w:pPr>
        <w:ind w:left="4340" w:hanging="347"/>
      </w:pPr>
      <w:rPr>
        <w:rFonts w:hint="default"/>
      </w:rPr>
    </w:lvl>
    <w:lvl w:ilvl="8">
      <w:start w:val="0"/>
      <w:numFmt w:val="bullet"/>
      <w:lvlText w:val="•"/>
      <w:lvlJc w:val="left"/>
      <w:pPr>
        <w:ind w:left="4892" w:hanging="347"/>
      </w:pPr>
      <w:rPr>
        <w:rFonts w:hint="default"/>
      </w:rPr>
    </w:lvl>
  </w:abstractNum>
  <w:abstractNum w:abstractNumId="66">
    <w:multiLevelType w:val="hybridMultilevel"/>
    <w:lvl w:ilvl="0">
      <w:start w:val="1"/>
      <w:numFmt w:val="decimal"/>
      <w:lvlText w:val="%1."/>
      <w:lvlJc w:val="left"/>
      <w:pPr>
        <w:ind w:left="470"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1031" w:hanging="347"/>
      </w:pPr>
      <w:rPr>
        <w:rFonts w:hint="default"/>
      </w:rPr>
    </w:lvl>
    <w:lvl w:ilvl="2">
      <w:start w:val="0"/>
      <w:numFmt w:val="bullet"/>
      <w:lvlText w:val="•"/>
      <w:lvlJc w:val="left"/>
      <w:pPr>
        <w:ind w:left="1583" w:hanging="347"/>
      </w:pPr>
      <w:rPr>
        <w:rFonts w:hint="default"/>
      </w:rPr>
    </w:lvl>
    <w:lvl w:ilvl="3">
      <w:start w:val="0"/>
      <w:numFmt w:val="bullet"/>
      <w:lvlText w:val="•"/>
      <w:lvlJc w:val="left"/>
      <w:pPr>
        <w:ind w:left="2134" w:hanging="347"/>
      </w:pPr>
      <w:rPr>
        <w:rFonts w:hint="default"/>
      </w:rPr>
    </w:lvl>
    <w:lvl w:ilvl="4">
      <w:start w:val="0"/>
      <w:numFmt w:val="bullet"/>
      <w:lvlText w:val="•"/>
      <w:lvlJc w:val="left"/>
      <w:pPr>
        <w:ind w:left="2686" w:hanging="347"/>
      </w:pPr>
      <w:rPr>
        <w:rFonts w:hint="default"/>
      </w:rPr>
    </w:lvl>
    <w:lvl w:ilvl="5">
      <w:start w:val="0"/>
      <w:numFmt w:val="bullet"/>
      <w:lvlText w:val="•"/>
      <w:lvlJc w:val="left"/>
      <w:pPr>
        <w:ind w:left="3237" w:hanging="347"/>
      </w:pPr>
      <w:rPr>
        <w:rFonts w:hint="default"/>
      </w:rPr>
    </w:lvl>
    <w:lvl w:ilvl="6">
      <w:start w:val="0"/>
      <w:numFmt w:val="bullet"/>
      <w:lvlText w:val="•"/>
      <w:lvlJc w:val="left"/>
      <w:pPr>
        <w:ind w:left="3789" w:hanging="347"/>
      </w:pPr>
      <w:rPr>
        <w:rFonts w:hint="default"/>
      </w:rPr>
    </w:lvl>
    <w:lvl w:ilvl="7">
      <w:start w:val="0"/>
      <w:numFmt w:val="bullet"/>
      <w:lvlText w:val="•"/>
      <w:lvlJc w:val="left"/>
      <w:pPr>
        <w:ind w:left="4340" w:hanging="347"/>
      </w:pPr>
      <w:rPr>
        <w:rFonts w:hint="default"/>
      </w:rPr>
    </w:lvl>
    <w:lvl w:ilvl="8">
      <w:start w:val="0"/>
      <w:numFmt w:val="bullet"/>
      <w:lvlText w:val="•"/>
      <w:lvlJc w:val="left"/>
      <w:pPr>
        <w:ind w:left="4892" w:hanging="347"/>
      </w:pPr>
      <w:rPr>
        <w:rFonts w:hint="default"/>
      </w:rPr>
    </w:lvl>
  </w:abstractNum>
  <w:abstractNum w:abstractNumId="65">
    <w:multiLevelType w:val="hybridMultilevel"/>
    <w:lvl w:ilvl="0">
      <w:start w:val="1"/>
      <w:numFmt w:val="decimal"/>
      <w:lvlText w:val="%1."/>
      <w:lvlJc w:val="left"/>
      <w:pPr>
        <w:ind w:left="470"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1031" w:hanging="347"/>
      </w:pPr>
      <w:rPr>
        <w:rFonts w:hint="default"/>
      </w:rPr>
    </w:lvl>
    <w:lvl w:ilvl="2">
      <w:start w:val="0"/>
      <w:numFmt w:val="bullet"/>
      <w:lvlText w:val="•"/>
      <w:lvlJc w:val="left"/>
      <w:pPr>
        <w:ind w:left="1583" w:hanging="347"/>
      </w:pPr>
      <w:rPr>
        <w:rFonts w:hint="default"/>
      </w:rPr>
    </w:lvl>
    <w:lvl w:ilvl="3">
      <w:start w:val="0"/>
      <w:numFmt w:val="bullet"/>
      <w:lvlText w:val="•"/>
      <w:lvlJc w:val="left"/>
      <w:pPr>
        <w:ind w:left="2134" w:hanging="347"/>
      </w:pPr>
      <w:rPr>
        <w:rFonts w:hint="default"/>
      </w:rPr>
    </w:lvl>
    <w:lvl w:ilvl="4">
      <w:start w:val="0"/>
      <w:numFmt w:val="bullet"/>
      <w:lvlText w:val="•"/>
      <w:lvlJc w:val="left"/>
      <w:pPr>
        <w:ind w:left="2686" w:hanging="347"/>
      </w:pPr>
      <w:rPr>
        <w:rFonts w:hint="default"/>
      </w:rPr>
    </w:lvl>
    <w:lvl w:ilvl="5">
      <w:start w:val="0"/>
      <w:numFmt w:val="bullet"/>
      <w:lvlText w:val="•"/>
      <w:lvlJc w:val="left"/>
      <w:pPr>
        <w:ind w:left="3237" w:hanging="347"/>
      </w:pPr>
      <w:rPr>
        <w:rFonts w:hint="default"/>
      </w:rPr>
    </w:lvl>
    <w:lvl w:ilvl="6">
      <w:start w:val="0"/>
      <w:numFmt w:val="bullet"/>
      <w:lvlText w:val="•"/>
      <w:lvlJc w:val="left"/>
      <w:pPr>
        <w:ind w:left="3789" w:hanging="347"/>
      </w:pPr>
      <w:rPr>
        <w:rFonts w:hint="default"/>
      </w:rPr>
    </w:lvl>
    <w:lvl w:ilvl="7">
      <w:start w:val="0"/>
      <w:numFmt w:val="bullet"/>
      <w:lvlText w:val="•"/>
      <w:lvlJc w:val="left"/>
      <w:pPr>
        <w:ind w:left="4340" w:hanging="347"/>
      </w:pPr>
      <w:rPr>
        <w:rFonts w:hint="default"/>
      </w:rPr>
    </w:lvl>
    <w:lvl w:ilvl="8">
      <w:start w:val="0"/>
      <w:numFmt w:val="bullet"/>
      <w:lvlText w:val="•"/>
      <w:lvlJc w:val="left"/>
      <w:pPr>
        <w:ind w:left="4892" w:hanging="347"/>
      </w:pPr>
      <w:rPr>
        <w:rFonts w:hint="default"/>
      </w:rPr>
    </w:lvl>
  </w:abstractNum>
  <w:abstractNum w:abstractNumId="64">
    <w:multiLevelType w:val="hybridMultilevel"/>
    <w:lvl w:ilvl="0">
      <w:start w:val="1"/>
      <w:numFmt w:val="decimal"/>
      <w:lvlText w:val="%1."/>
      <w:lvlJc w:val="left"/>
      <w:pPr>
        <w:ind w:left="510"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1060" w:hanging="347"/>
      </w:pPr>
      <w:rPr>
        <w:rFonts w:hint="default"/>
      </w:rPr>
    </w:lvl>
    <w:lvl w:ilvl="2">
      <w:start w:val="0"/>
      <w:numFmt w:val="bullet"/>
      <w:lvlText w:val="•"/>
      <w:lvlJc w:val="left"/>
      <w:pPr>
        <w:ind w:left="1600" w:hanging="347"/>
      </w:pPr>
      <w:rPr>
        <w:rFonts w:hint="default"/>
      </w:rPr>
    </w:lvl>
    <w:lvl w:ilvl="3">
      <w:start w:val="0"/>
      <w:numFmt w:val="bullet"/>
      <w:lvlText w:val="•"/>
      <w:lvlJc w:val="left"/>
      <w:pPr>
        <w:ind w:left="2141" w:hanging="347"/>
      </w:pPr>
      <w:rPr>
        <w:rFonts w:hint="default"/>
      </w:rPr>
    </w:lvl>
    <w:lvl w:ilvl="4">
      <w:start w:val="0"/>
      <w:numFmt w:val="bullet"/>
      <w:lvlText w:val="•"/>
      <w:lvlJc w:val="left"/>
      <w:pPr>
        <w:ind w:left="2681" w:hanging="347"/>
      </w:pPr>
      <w:rPr>
        <w:rFonts w:hint="default"/>
      </w:rPr>
    </w:lvl>
    <w:lvl w:ilvl="5">
      <w:start w:val="0"/>
      <w:numFmt w:val="bullet"/>
      <w:lvlText w:val="•"/>
      <w:lvlJc w:val="left"/>
      <w:pPr>
        <w:ind w:left="3222" w:hanging="347"/>
      </w:pPr>
      <w:rPr>
        <w:rFonts w:hint="default"/>
      </w:rPr>
    </w:lvl>
    <w:lvl w:ilvl="6">
      <w:start w:val="0"/>
      <w:numFmt w:val="bullet"/>
      <w:lvlText w:val="•"/>
      <w:lvlJc w:val="left"/>
      <w:pPr>
        <w:ind w:left="3762" w:hanging="347"/>
      </w:pPr>
      <w:rPr>
        <w:rFonts w:hint="default"/>
      </w:rPr>
    </w:lvl>
    <w:lvl w:ilvl="7">
      <w:start w:val="0"/>
      <w:numFmt w:val="bullet"/>
      <w:lvlText w:val="•"/>
      <w:lvlJc w:val="left"/>
      <w:pPr>
        <w:ind w:left="4303" w:hanging="347"/>
      </w:pPr>
      <w:rPr>
        <w:rFonts w:hint="default"/>
      </w:rPr>
    </w:lvl>
    <w:lvl w:ilvl="8">
      <w:start w:val="0"/>
      <w:numFmt w:val="bullet"/>
      <w:lvlText w:val="•"/>
      <w:lvlJc w:val="left"/>
      <w:pPr>
        <w:ind w:left="4843" w:hanging="347"/>
      </w:pPr>
      <w:rPr>
        <w:rFonts w:hint="default"/>
      </w:rPr>
    </w:lvl>
  </w:abstractNum>
  <w:abstractNum w:abstractNumId="63">
    <w:multiLevelType w:val="hybridMultilevel"/>
    <w:lvl w:ilvl="0">
      <w:start w:val="1"/>
      <w:numFmt w:val="decimal"/>
      <w:lvlText w:val="%1."/>
      <w:lvlJc w:val="left"/>
      <w:pPr>
        <w:ind w:left="510"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1060" w:hanging="347"/>
      </w:pPr>
      <w:rPr>
        <w:rFonts w:hint="default"/>
      </w:rPr>
    </w:lvl>
    <w:lvl w:ilvl="2">
      <w:start w:val="0"/>
      <w:numFmt w:val="bullet"/>
      <w:lvlText w:val="•"/>
      <w:lvlJc w:val="left"/>
      <w:pPr>
        <w:ind w:left="1600" w:hanging="347"/>
      </w:pPr>
      <w:rPr>
        <w:rFonts w:hint="default"/>
      </w:rPr>
    </w:lvl>
    <w:lvl w:ilvl="3">
      <w:start w:val="0"/>
      <w:numFmt w:val="bullet"/>
      <w:lvlText w:val="•"/>
      <w:lvlJc w:val="left"/>
      <w:pPr>
        <w:ind w:left="2141" w:hanging="347"/>
      </w:pPr>
      <w:rPr>
        <w:rFonts w:hint="default"/>
      </w:rPr>
    </w:lvl>
    <w:lvl w:ilvl="4">
      <w:start w:val="0"/>
      <w:numFmt w:val="bullet"/>
      <w:lvlText w:val="•"/>
      <w:lvlJc w:val="left"/>
      <w:pPr>
        <w:ind w:left="2681" w:hanging="347"/>
      </w:pPr>
      <w:rPr>
        <w:rFonts w:hint="default"/>
      </w:rPr>
    </w:lvl>
    <w:lvl w:ilvl="5">
      <w:start w:val="0"/>
      <w:numFmt w:val="bullet"/>
      <w:lvlText w:val="•"/>
      <w:lvlJc w:val="left"/>
      <w:pPr>
        <w:ind w:left="3222" w:hanging="347"/>
      </w:pPr>
      <w:rPr>
        <w:rFonts w:hint="default"/>
      </w:rPr>
    </w:lvl>
    <w:lvl w:ilvl="6">
      <w:start w:val="0"/>
      <w:numFmt w:val="bullet"/>
      <w:lvlText w:val="•"/>
      <w:lvlJc w:val="left"/>
      <w:pPr>
        <w:ind w:left="3762" w:hanging="347"/>
      </w:pPr>
      <w:rPr>
        <w:rFonts w:hint="default"/>
      </w:rPr>
    </w:lvl>
    <w:lvl w:ilvl="7">
      <w:start w:val="0"/>
      <w:numFmt w:val="bullet"/>
      <w:lvlText w:val="•"/>
      <w:lvlJc w:val="left"/>
      <w:pPr>
        <w:ind w:left="4303" w:hanging="347"/>
      </w:pPr>
      <w:rPr>
        <w:rFonts w:hint="default"/>
      </w:rPr>
    </w:lvl>
    <w:lvl w:ilvl="8">
      <w:start w:val="0"/>
      <w:numFmt w:val="bullet"/>
      <w:lvlText w:val="•"/>
      <w:lvlJc w:val="left"/>
      <w:pPr>
        <w:ind w:left="4843" w:hanging="347"/>
      </w:pPr>
      <w:rPr>
        <w:rFonts w:hint="default"/>
      </w:rPr>
    </w:lvl>
  </w:abstractNum>
  <w:abstractNum w:abstractNumId="62">
    <w:multiLevelType w:val="hybridMultilevel"/>
    <w:lvl w:ilvl="0">
      <w:start w:val="1"/>
      <w:numFmt w:val="lowerLetter"/>
      <w:lvlText w:val="%1)"/>
      <w:lvlJc w:val="left"/>
      <w:pPr>
        <w:ind w:left="832" w:hanging="378"/>
        <w:jc w:val="left"/>
      </w:pPr>
      <w:rPr>
        <w:rFonts w:hint="default" w:ascii="Calibri" w:hAnsi="Calibri" w:eastAsia="Calibri" w:cs="Calibri"/>
        <w:color w:val="231F20"/>
        <w:w w:val="113"/>
        <w:sz w:val="20"/>
        <w:szCs w:val="20"/>
      </w:rPr>
    </w:lvl>
    <w:lvl w:ilvl="1">
      <w:start w:val="0"/>
      <w:numFmt w:val="bullet"/>
      <w:lvlText w:val="•"/>
      <w:lvlJc w:val="left"/>
      <w:pPr>
        <w:ind w:left="1359" w:hanging="378"/>
      </w:pPr>
      <w:rPr>
        <w:rFonts w:hint="default"/>
      </w:rPr>
    </w:lvl>
    <w:lvl w:ilvl="2">
      <w:start w:val="0"/>
      <w:numFmt w:val="bullet"/>
      <w:lvlText w:val="•"/>
      <w:lvlJc w:val="left"/>
      <w:pPr>
        <w:ind w:left="1879" w:hanging="378"/>
      </w:pPr>
      <w:rPr>
        <w:rFonts w:hint="default"/>
      </w:rPr>
    </w:lvl>
    <w:lvl w:ilvl="3">
      <w:start w:val="0"/>
      <w:numFmt w:val="bullet"/>
      <w:lvlText w:val="•"/>
      <w:lvlJc w:val="left"/>
      <w:pPr>
        <w:ind w:left="2398" w:hanging="378"/>
      </w:pPr>
      <w:rPr>
        <w:rFonts w:hint="default"/>
      </w:rPr>
    </w:lvl>
    <w:lvl w:ilvl="4">
      <w:start w:val="0"/>
      <w:numFmt w:val="bullet"/>
      <w:lvlText w:val="•"/>
      <w:lvlJc w:val="left"/>
      <w:pPr>
        <w:ind w:left="2918" w:hanging="378"/>
      </w:pPr>
      <w:rPr>
        <w:rFonts w:hint="default"/>
      </w:rPr>
    </w:lvl>
    <w:lvl w:ilvl="5">
      <w:start w:val="0"/>
      <w:numFmt w:val="bullet"/>
      <w:lvlText w:val="•"/>
      <w:lvlJc w:val="left"/>
      <w:pPr>
        <w:ind w:left="3437" w:hanging="378"/>
      </w:pPr>
      <w:rPr>
        <w:rFonts w:hint="default"/>
      </w:rPr>
    </w:lvl>
    <w:lvl w:ilvl="6">
      <w:start w:val="0"/>
      <w:numFmt w:val="bullet"/>
      <w:lvlText w:val="•"/>
      <w:lvlJc w:val="left"/>
      <w:pPr>
        <w:ind w:left="3957" w:hanging="378"/>
      </w:pPr>
      <w:rPr>
        <w:rFonts w:hint="default"/>
      </w:rPr>
    </w:lvl>
    <w:lvl w:ilvl="7">
      <w:start w:val="0"/>
      <w:numFmt w:val="bullet"/>
      <w:lvlText w:val="•"/>
      <w:lvlJc w:val="left"/>
      <w:pPr>
        <w:ind w:left="4476" w:hanging="378"/>
      </w:pPr>
      <w:rPr>
        <w:rFonts w:hint="default"/>
      </w:rPr>
    </w:lvl>
    <w:lvl w:ilvl="8">
      <w:start w:val="0"/>
      <w:numFmt w:val="bullet"/>
      <w:lvlText w:val="•"/>
      <w:lvlJc w:val="left"/>
      <w:pPr>
        <w:ind w:left="4996" w:hanging="378"/>
      </w:pPr>
      <w:rPr>
        <w:rFonts w:hint="default"/>
      </w:rPr>
    </w:lvl>
  </w:abstractNum>
  <w:abstractNum w:abstractNumId="61">
    <w:multiLevelType w:val="hybridMultilevel"/>
    <w:lvl w:ilvl="0">
      <w:start w:val="1"/>
      <w:numFmt w:val="decimal"/>
      <w:lvlText w:val="%1."/>
      <w:lvlJc w:val="left"/>
      <w:pPr>
        <w:ind w:left="113" w:hanging="347"/>
        <w:jc w:val="left"/>
      </w:pPr>
      <w:rPr>
        <w:rFonts w:hint="default" w:ascii="Calibri" w:hAnsi="Calibri" w:eastAsia="Calibri" w:cs="Calibri"/>
        <w:color w:val="231F20"/>
        <w:spacing w:val="-20"/>
        <w:w w:val="109"/>
        <w:sz w:val="20"/>
        <w:szCs w:val="20"/>
      </w:rPr>
    </w:lvl>
    <w:lvl w:ilvl="1">
      <w:start w:val="1"/>
      <w:numFmt w:val="decimal"/>
      <w:lvlText w:val="%2."/>
      <w:lvlJc w:val="left"/>
      <w:pPr>
        <w:ind w:left="510" w:hanging="347"/>
        <w:jc w:val="left"/>
      </w:pPr>
      <w:rPr>
        <w:rFonts w:hint="default" w:ascii="Calibri" w:hAnsi="Calibri" w:eastAsia="Calibri" w:cs="Calibri"/>
        <w:color w:val="231F20"/>
        <w:spacing w:val="-20"/>
        <w:w w:val="109"/>
        <w:sz w:val="20"/>
        <w:szCs w:val="20"/>
      </w:rPr>
    </w:lvl>
    <w:lvl w:ilvl="2">
      <w:start w:val="0"/>
      <w:numFmt w:val="bullet"/>
      <w:lvlText w:val="•"/>
      <w:lvlJc w:val="left"/>
      <w:pPr>
        <w:ind w:left="462" w:hanging="347"/>
      </w:pPr>
      <w:rPr>
        <w:rFonts w:hint="default"/>
      </w:rPr>
    </w:lvl>
    <w:lvl w:ilvl="3">
      <w:start w:val="0"/>
      <w:numFmt w:val="bullet"/>
      <w:lvlText w:val="•"/>
      <w:lvlJc w:val="left"/>
      <w:pPr>
        <w:ind w:left="404" w:hanging="347"/>
      </w:pPr>
      <w:rPr>
        <w:rFonts w:hint="default"/>
      </w:rPr>
    </w:lvl>
    <w:lvl w:ilvl="4">
      <w:start w:val="0"/>
      <w:numFmt w:val="bullet"/>
      <w:lvlText w:val="•"/>
      <w:lvlJc w:val="left"/>
      <w:pPr>
        <w:ind w:left="346" w:hanging="347"/>
      </w:pPr>
      <w:rPr>
        <w:rFonts w:hint="default"/>
      </w:rPr>
    </w:lvl>
    <w:lvl w:ilvl="5">
      <w:start w:val="0"/>
      <w:numFmt w:val="bullet"/>
      <w:lvlText w:val="•"/>
      <w:lvlJc w:val="left"/>
      <w:pPr>
        <w:ind w:left="289" w:hanging="347"/>
      </w:pPr>
      <w:rPr>
        <w:rFonts w:hint="default"/>
      </w:rPr>
    </w:lvl>
    <w:lvl w:ilvl="6">
      <w:start w:val="0"/>
      <w:numFmt w:val="bullet"/>
      <w:lvlText w:val="•"/>
      <w:lvlJc w:val="left"/>
      <w:pPr>
        <w:ind w:left="231" w:hanging="347"/>
      </w:pPr>
      <w:rPr>
        <w:rFonts w:hint="default"/>
      </w:rPr>
    </w:lvl>
    <w:lvl w:ilvl="7">
      <w:start w:val="0"/>
      <w:numFmt w:val="bullet"/>
      <w:lvlText w:val="•"/>
      <w:lvlJc w:val="left"/>
      <w:pPr>
        <w:ind w:left="173" w:hanging="347"/>
      </w:pPr>
      <w:rPr>
        <w:rFonts w:hint="default"/>
      </w:rPr>
    </w:lvl>
    <w:lvl w:ilvl="8">
      <w:start w:val="0"/>
      <w:numFmt w:val="bullet"/>
      <w:lvlText w:val="•"/>
      <w:lvlJc w:val="left"/>
      <w:pPr>
        <w:ind w:left="115" w:hanging="347"/>
      </w:pPr>
      <w:rPr>
        <w:rFonts w:hint="default"/>
      </w:rPr>
    </w:lvl>
  </w:abstractNum>
  <w:abstractNum w:abstractNumId="60">
    <w:multiLevelType w:val="hybridMultilevel"/>
    <w:lvl w:ilvl="0">
      <w:start w:val="1"/>
      <w:numFmt w:val="decimal"/>
      <w:lvlText w:val="%1."/>
      <w:lvlJc w:val="left"/>
      <w:pPr>
        <w:ind w:left="113"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664" w:hanging="347"/>
      </w:pPr>
      <w:rPr>
        <w:rFonts w:hint="default"/>
      </w:rPr>
    </w:lvl>
    <w:lvl w:ilvl="2">
      <w:start w:val="0"/>
      <w:numFmt w:val="bullet"/>
      <w:lvlText w:val="•"/>
      <w:lvlJc w:val="left"/>
      <w:pPr>
        <w:ind w:left="1209" w:hanging="347"/>
      </w:pPr>
      <w:rPr>
        <w:rFonts w:hint="default"/>
      </w:rPr>
    </w:lvl>
    <w:lvl w:ilvl="3">
      <w:start w:val="0"/>
      <w:numFmt w:val="bullet"/>
      <w:lvlText w:val="•"/>
      <w:lvlJc w:val="left"/>
      <w:pPr>
        <w:ind w:left="1754" w:hanging="347"/>
      </w:pPr>
      <w:rPr>
        <w:rFonts w:hint="default"/>
      </w:rPr>
    </w:lvl>
    <w:lvl w:ilvl="4">
      <w:start w:val="0"/>
      <w:numFmt w:val="bullet"/>
      <w:lvlText w:val="•"/>
      <w:lvlJc w:val="left"/>
      <w:pPr>
        <w:ind w:left="2299" w:hanging="347"/>
      </w:pPr>
      <w:rPr>
        <w:rFonts w:hint="default"/>
      </w:rPr>
    </w:lvl>
    <w:lvl w:ilvl="5">
      <w:start w:val="0"/>
      <w:numFmt w:val="bullet"/>
      <w:lvlText w:val="•"/>
      <w:lvlJc w:val="left"/>
      <w:pPr>
        <w:ind w:left="2844" w:hanging="347"/>
      </w:pPr>
      <w:rPr>
        <w:rFonts w:hint="default"/>
      </w:rPr>
    </w:lvl>
    <w:lvl w:ilvl="6">
      <w:start w:val="0"/>
      <w:numFmt w:val="bullet"/>
      <w:lvlText w:val="•"/>
      <w:lvlJc w:val="left"/>
      <w:pPr>
        <w:ind w:left="3388" w:hanging="347"/>
      </w:pPr>
      <w:rPr>
        <w:rFonts w:hint="default"/>
      </w:rPr>
    </w:lvl>
    <w:lvl w:ilvl="7">
      <w:start w:val="0"/>
      <w:numFmt w:val="bullet"/>
      <w:lvlText w:val="•"/>
      <w:lvlJc w:val="left"/>
      <w:pPr>
        <w:ind w:left="3933" w:hanging="347"/>
      </w:pPr>
      <w:rPr>
        <w:rFonts w:hint="default"/>
      </w:rPr>
    </w:lvl>
    <w:lvl w:ilvl="8">
      <w:start w:val="0"/>
      <w:numFmt w:val="bullet"/>
      <w:lvlText w:val="•"/>
      <w:lvlJc w:val="left"/>
      <w:pPr>
        <w:ind w:left="4478" w:hanging="347"/>
      </w:pPr>
      <w:rPr>
        <w:rFonts w:hint="default"/>
      </w:rPr>
    </w:lvl>
  </w:abstractNum>
  <w:abstractNum w:abstractNumId="59">
    <w:multiLevelType w:val="hybridMultilevel"/>
    <w:lvl w:ilvl="0">
      <w:start w:val="1"/>
      <w:numFmt w:val="decimal"/>
      <w:lvlText w:val="%1."/>
      <w:lvlJc w:val="left"/>
      <w:pPr>
        <w:ind w:left="113" w:hanging="341"/>
        <w:jc w:val="left"/>
      </w:pPr>
      <w:rPr>
        <w:rFonts w:hint="default" w:ascii="Calibri" w:hAnsi="Calibri" w:eastAsia="Calibri" w:cs="Calibri"/>
        <w:color w:val="231F20"/>
        <w:spacing w:val="-22"/>
        <w:w w:val="109"/>
        <w:sz w:val="20"/>
        <w:szCs w:val="20"/>
      </w:rPr>
    </w:lvl>
    <w:lvl w:ilvl="1">
      <w:start w:val="0"/>
      <w:numFmt w:val="bullet"/>
      <w:lvlText w:val="•"/>
      <w:lvlJc w:val="left"/>
      <w:pPr>
        <w:ind w:left="664" w:hanging="341"/>
      </w:pPr>
      <w:rPr>
        <w:rFonts w:hint="default"/>
      </w:rPr>
    </w:lvl>
    <w:lvl w:ilvl="2">
      <w:start w:val="0"/>
      <w:numFmt w:val="bullet"/>
      <w:lvlText w:val="•"/>
      <w:lvlJc w:val="left"/>
      <w:pPr>
        <w:ind w:left="1209" w:hanging="341"/>
      </w:pPr>
      <w:rPr>
        <w:rFonts w:hint="default"/>
      </w:rPr>
    </w:lvl>
    <w:lvl w:ilvl="3">
      <w:start w:val="0"/>
      <w:numFmt w:val="bullet"/>
      <w:lvlText w:val="•"/>
      <w:lvlJc w:val="left"/>
      <w:pPr>
        <w:ind w:left="1754" w:hanging="341"/>
      </w:pPr>
      <w:rPr>
        <w:rFonts w:hint="default"/>
      </w:rPr>
    </w:lvl>
    <w:lvl w:ilvl="4">
      <w:start w:val="0"/>
      <w:numFmt w:val="bullet"/>
      <w:lvlText w:val="•"/>
      <w:lvlJc w:val="left"/>
      <w:pPr>
        <w:ind w:left="2299" w:hanging="341"/>
      </w:pPr>
      <w:rPr>
        <w:rFonts w:hint="default"/>
      </w:rPr>
    </w:lvl>
    <w:lvl w:ilvl="5">
      <w:start w:val="0"/>
      <w:numFmt w:val="bullet"/>
      <w:lvlText w:val="•"/>
      <w:lvlJc w:val="left"/>
      <w:pPr>
        <w:ind w:left="2844" w:hanging="341"/>
      </w:pPr>
      <w:rPr>
        <w:rFonts w:hint="default"/>
      </w:rPr>
    </w:lvl>
    <w:lvl w:ilvl="6">
      <w:start w:val="0"/>
      <w:numFmt w:val="bullet"/>
      <w:lvlText w:val="•"/>
      <w:lvlJc w:val="left"/>
      <w:pPr>
        <w:ind w:left="3388" w:hanging="341"/>
      </w:pPr>
      <w:rPr>
        <w:rFonts w:hint="default"/>
      </w:rPr>
    </w:lvl>
    <w:lvl w:ilvl="7">
      <w:start w:val="0"/>
      <w:numFmt w:val="bullet"/>
      <w:lvlText w:val="•"/>
      <w:lvlJc w:val="left"/>
      <w:pPr>
        <w:ind w:left="3933" w:hanging="341"/>
      </w:pPr>
      <w:rPr>
        <w:rFonts w:hint="default"/>
      </w:rPr>
    </w:lvl>
    <w:lvl w:ilvl="8">
      <w:start w:val="0"/>
      <w:numFmt w:val="bullet"/>
      <w:lvlText w:val="•"/>
      <w:lvlJc w:val="left"/>
      <w:pPr>
        <w:ind w:left="4478" w:hanging="341"/>
      </w:pPr>
      <w:rPr>
        <w:rFonts w:hint="default"/>
      </w:rPr>
    </w:lvl>
  </w:abstractNum>
  <w:abstractNum w:abstractNumId="58">
    <w:multiLevelType w:val="hybridMultilevel"/>
    <w:lvl w:ilvl="0">
      <w:start w:val="1"/>
      <w:numFmt w:val="decimal"/>
      <w:lvlText w:val="%1."/>
      <w:lvlJc w:val="left"/>
      <w:pPr>
        <w:ind w:left="113"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664" w:hanging="347"/>
      </w:pPr>
      <w:rPr>
        <w:rFonts w:hint="default"/>
      </w:rPr>
    </w:lvl>
    <w:lvl w:ilvl="2">
      <w:start w:val="0"/>
      <w:numFmt w:val="bullet"/>
      <w:lvlText w:val="•"/>
      <w:lvlJc w:val="left"/>
      <w:pPr>
        <w:ind w:left="1209" w:hanging="347"/>
      </w:pPr>
      <w:rPr>
        <w:rFonts w:hint="default"/>
      </w:rPr>
    </w:lvl>
    <w:lvl w:ilvl="3">
      <w:start w:val="0"/>
      <w:numFmt w:val="bullet"/>
      <w:lvlText w:val="•"/>
      <w:lvlJc w:val="left"/>
      <w:pPr>
        <w:ind w:left="1754" w:hanging="347"/>
      </w:pPr>
      <w:rPr>
        <w:rFonts w:hint="default"/>
      </w:rPr>
    </w:lvl>
    <w:lvl w:ilvl="4">
      <w:start w:val="0"/>
      <w:numFmt w:val="bullet"/>
      <w:lvlText w:val="•"/>
      <w:lvlJc w:val="left"/>
      <w:pPr>
        <w:ind w:left="2299" w:hanging="347"/>
      </w:pPr>
      <w:rPr>
        <w:rFonts w:hint="default"/>
      </w:rPr>
    </w:lvl>
    <w:lvl w:ilvl="5">
      <w:start w:val="0"/>
      <w:numFmt w:val="bullet"/>
      <w:lvlText w:val="•"/>
      <w:lvlJc w:val="left"/>
      <w:pPr>
        <w:ind w:left="2844" w:hanging="347"/>
      </w:pPr>
      <w:rPr>
        <w:rFonts w:hint="default"/>
      </w:rPr>
    </w:lvl>
    <w:lvl w:ilvl="6">
      <w:start w:val="0"/>
      <w:numFmt w:val="bullet"/>
      <w:lvlText w:val="•"/>
      <w:lvlJc w:val="left"/>
      <w:pPr>
        <w:ind w:left="3388" w:hanging="347"/>
      </w:pPr>
      <w:rPr>
        <w:rFonts w:hint="default"/>
      </w:rPr>
    </w:lvl>
    <w:lvl w:ilvl="7">
      <w:start w:val="0"/>
      <w:numFmt w:val="bullet"/>
      <w:lvlText w:val="•"/>
      <w:lvlJc w:val="left"/>
      <w:pPr>
        <w:ind w:left="3933" w:hanging="347"/>
      </w:pPr>
      <w:rPr>
        <w:rFonts w:hint="default"/>
      </w:rPr>
    </w:lvl>
    <w:lvl w:ilvl="8">
      <w:start w:val="0"/>
      <w:numFmt w:val="bullet"/>
      <w:lvlText w:val="•"/>
      <w:lvlJc w:val="left"/>
      <w:pPr>
        <w:ind w:left="4478" w:hanging="347"/>
      </w:pPr>
      <w:rPr>
        <w:rFonts w:hint="default"/>
      </w:rPr>
    </w:lvl>
  </w:abstractNum>
  <w:abstractNum w:abstractNumId="57">
    <w:multiLevelType w:val="hybridMultilevel"/>
    <w:lvl w:ilvl="0">
      <w:start w:val="1"/>
      <w:numFmt w:val="lowerLetter"/>
      <w:lvlText w:val="%1)"/>
      <w:lvlJc w:val="left"/>
      <w:pPr>
        <w:ind w:left="468" w:hanging="366"/>
        <w:jc w:val="left"/>
      </w:pPr>
      <w:rPr>
        <w:rFonts w:hint="default" w:ascii="Calibri" w:hAnsi="Calibri" w:eastAsia="Calibri" w:cs="Calibri"/>
        <w:color w:val="231F20"/>
        <w:spacing w:val="-4"/>
        <w:w w:val="113"/>
        <w:sz w:val="20"/>
        <w:szCs w:val="20"/>
      </w:rPr>
    </w:lvl>
    <w:lvl w:ilvl="1">
      <w:start w:val="0"/>
      <w:numFmt w:val="bullet"/>
      <w:lvlText w:val="•"/>
      <w:lvlJc w:val="left"/>
      <w:pPr>
        <w:ind w:left="1013" w:hanging="366"/>
      </w:pPr>
      <w:rPr>
        <w:rFonts w:hint="default"/>
      </w:rPr>
    </w:lvl>
    <w:lvl w:ilvl="2">
      <w:start w:val="0"/>
      <w:numFmt w:val="bullet"/>
      <w:lvlText w:val="•"/>
      <w:lvlJc w:val="left"/>
      <w:pPr>
        <w:ind w:left="1566" w:hanging="366"/>
      </w:pPr>
      <w:rPr>
        <w:rFonts w:hint="default"/>
      </w:rPr>
    </w:lvl>
    <w:lvl w:ilvl="3">
      <w:start w:val="0"/>
      <w:numFmt w:val="bullet"/>
      <w:lvlText w:val="•"/>
      <w:lvlJc w:val="left"/>
      <w:pPr>
        <w:ind w:left="2120" w:hanging="366"/>
      </w:pPr>
      <w:rPr>
        <w:rFonts w:hint="default"/>
      </w:rPr>
    </w:lvl>
    <w:lvl w:ilvl="4">
      <w:start w:val="0"/>
      <w:numFmt w:val="bullet"/>
      <w:lvlText w:val="•"/>
      <w:lvlJc w:val="left"/>
      <w:pPr>
        <w:ind w:left="2673" w:hanging="366"/>
      </w:pPr>
      <w:rPr>
        <w:rFonts w:hint="default"/>
      </w:rPr>
    </w:lvl>
    <w:lvl w:ilvl="5">
      <w:start w:val="0"/>
      <w:numFmt w:val="bullet"/>
      <w:lvlText w:val="•"/>
      <w:lvlJc w:val="left"/>
      <w:pPr>
        <w:ind w:left="3226" w:hanging="366"/>
      </w:pPr>
      <w:rPr>
        <w:rFonts w:hint="default"/>
      </w:rPr>
    </w:lvl>
    <w:lvl w:ilvl="6">
      <w:start w:val="0"/>
      <w:numFmt w:val="bullet"/>
      <w:lvlText w:val="•"/>
      <w:lvlJc w:val="left"/>
      <w:pPr>
        <w:ind w:left="3780" w:hanging="366"/>
      </w:pPr>
      <w:rPr>
        <w:rFonts w:hint="default"/>
      </w:rPr>
    </w:lvl>
    <w:lvl w:ilvl="7">
      <w:start w:val="0"/>
      <w:numFmt w:val="bullet"/>
      <w:lvlText w:val="•"/>
      <w:lvlJc w:val="left"/>
      <w:pPr>
        <w:ind w:left="4333" w:hanging="366"/>
      </w:pPr>
      <w:rPr>
        <w:rFonts w:hint="default"/>
      </w:rPr>
    </w:lvl>
    <w:lvl w:ilvl="8">
      <w:start w:val="0"/>
      <w:numFmt w:val="bullet"/>
      <w:lvlText w:val="•"/>
      <w:lvlJc w:val="left"/>
      <w:pPr>
        <w:ind w:left="4886" w:hanging="366"/>
      </w:pPr>
      <w:rPr>
        <w:rFonts w:hint="default"/>
      </w:rPr>
    </w:lvl>
  </w:abstractNum>
  <w:abstractNum w:abstractNumId="56">
    <w:multiLevelType w:val="hybridMultilevel"/>
    <w:lvl w:ilvl="0">
      <w:start w:val="1"/>
      <w:numFmt w:val="decimal"/>
      <w:lvlText w:val="%1."/>
      <w:lvlJc w:val="left"/>
      <w:pPr>
        <w:ind w:left="510"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1060" w:hanging="347"/>
      </w:pPr>
      <w:rPr>
        <w:rFonts w:hint="default"/>
      </w:rPr>
    </w:lvl>
    <w:lvl w:ilvl="2">
      <w:start w:val="0"/>
      <w:numFmt w:val="bullet"/>
      <w:lvlText w:val="•"/>
      <w:lvlJc w:val="left"/>
      <w:pPr>
        <w:ind w:left="1601" w:hanging="347"/>
      </w:pPr>
      <w:rPr>
        <w:rFonts w:hint="default"/>
      </w:rPr>
    </w:lvl>
    <w:lvl w:ilvl="3">
      <w:start w:val="0"/>
      <w:numFmt w:val="bullet"/>
      <w:lvlText w:val="•"/>
      <w:lvlJc w:val="left"/>
      <w:pPr>
        <w:ind w:left="2142" w:hanging="347"/>
      </w:pPr>
      <w:rPr>
        <w:rFonts w:hint="default"/>
      </w:rPr>
    </w:lvl>
    <w:lvl w:ilvl="4">
      <w:start w:val="0"/>
      <w:numFmt w:val="bullet"/>
      <w:lvlText w:val="•"/>
      <w:lvlJc w:val="left"/>
      <w:pPr>
        <w:ind w:left="2682" w:hanging="347"/>
      </w:pPr>
      <w:rPr>
        <w:rFonts w:hint="default"/>
      </w:rPr>
    </w:lvl>
    <w:lvl w:ilvl="5">
      <w:start w:val="0"/>
      <w:numFmt w:val="bullet"/>
      <w:lvlText w:val="•"/>
      <w:lvlJc w:val="left"/>
      <w:pPr>
        <w:ind w:left="3223" w:hanging="347"/>
      </w:pPr>
      <w:rPr>
        <w:rFonts w:hint="default"/>
      </w:rPr>
    </w:lvl>
    <w:lvl w:ilvl="6">
      <w:start w:val="0"/>
      <w:numFmt w:val="bullet"/>
      <w:lvlText w:val="•"/>
      <w:lvlJc w:val="left"/>
      <w:pPr>
        <w:ind w:left="3764" w:hanging="347"/>
      </w:pPr>
      <w:rPr>
        <w:rFonts w:hint="default"/>
      </w:rPr>
    </w:lvl>
    <w:lvl w:ilvl="7">
      <w:start w:val="0"/>
      <w:numFmt w:val="bullet"/>
      <w:lvlText w:val="•"/>
      <w:lvlJc w:val="left"/>
      <w:pPr>
        <w:ind w:left="4304" w:hanging="347"/>
      </w:pPr>
      <w:rPr>
        <w:rFonts w:hint="default"/>
      </w:rPr>
    </w:lvl>
    <w:lvl w:ilvl="8">
      <w:start w:val="0"/>
      <w:numFmt w:val="bullet"/>
      <w:lvlText w:val="•"/>
      <w:lvlJc w:val="left"/>
      <w:pPr>
        <w:ind w:left="4845" w:hanging="347"/>
      </w:pPr>
      <w:rPr>
        <w:rFonts w:hint="default"/>
      </w:rPr>
    </w:lvl>
  </w:abstractNum>
  <w:abstractNum w:abstractNumId="55">
    <w:multiLevelType w:val="hybridMultilevel"/>
    <w:lvl w:ilvl="0">
      <w:start w:val="1"/>
      <w:numFmt w:val="decimal"/>
      <w:lvlText w:val="%1."/>
      <w:lvlJc w:val="left"/>
      <w:pPr>
        <w:ind w:left="510"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1060" w:hanging="347"/>
      </w:pPr>
      <w:rPr>
        <w:rFonts w:hint="default"/>
      </w:rPr>
    </w:lvl>
    <w:lvl w:ilvl="2">
      <w:start w:val="0"/>
      <w:numFmt w:val="bullet"/>
      <w:lvlText w:val="•"/>
      <w:lvlJc w:val="left"/>
      <w:pPr>
        <w:ind w:left="1601" w:hanging="347"/>
      </w:pPr>
      <w:rPr>
        <w:rFonts w:hint="default"/>
      </w:rPr>
    </w:lvl>
    <w:lvl w:ilvl="3">
      <w:start w:val="0"/>
      <w:numFmt w:val="bullet"/>
      <w:lvlText w:val="•"/>
      <w:lvlJc w:val="left"/>
      <w:pPr>
        <w:ind w:left="2142" w:hanging="347"/>
      </w:pPr>
      <w:rPr>
        <w:rFonts w:hint="default"/>
      </w:rPr>
    </w:lvl>
    <w:lvl w:ilvl="4">
      <w:start w:val="0"/>
      <w:numFmt w:val="bullet"/>
      <w:lvlText w:val="•"/>
      <w:lvlJc w:val="left"/>
      <w:pPr>
        <w:ind w:left="2682" w:hanging="347"/>
      </w:pPr>
      <w:rPr>
        <w:rFonts w:hint="default"/>
      </w:rPr>
    </w:lvl>
    <w:lvl w:ilvl="5">
      <w:start w:val="0"/>
      <w:numFmt w:val="bullet"/>
      <w:lvlText w:val="•"/>
      <w:lvlJc w:val="left"/>
      <w:pPr>
        <w:ind w:left="3223" w:hanging="347"/>
      </w:pPr>
      <w:rPr>
        <w:rFonts w:hint="default"/>
      </w:rPr>
    </w:lvl>
    <w:lvl w:ilvl="6">
      <w:start w:val="0"/>
      <w:numFmt w:val="bullet"/>
      <w:lvlText w:val="•"/>
      <w:lvlJc w:val="left"/>
      <w:pPr>
        <w:ind w:left="3764" w:hanging="347"/>
      </w:pPr>
      <w:rPr>
        <w:rFonts w:hint="default"/>
      </w:rPr>
    </w:lvl>
    <w:lvl w:ilvl="7">
      <w:start w:val="0"/>
      <w:numFmt w:val="bullet"/>
      <w:lvlText w:val="•"/>
      <w:lvlJc w:val="left"/>
      <w:pPr>
        <w:ind w:left="4304" w:hanging="347"/>
      </w:pPr>
      <w:rPr>
        <w:rFonts w:hint="default"/>
      </w:rPr>
    </w:lvl>
    <w:lvl w:ilvl="8">
      <w:start w:val="0"/>
      <w:numFmt w:val="bullet"/>
      <w:lvlText w:val="•"/>
      <w:lvlJc w:val="left"/>
      <w:pPr>
        <w:ind w:left="4845" w:hanging="347"/>
      </w:pPr>
      <w:rPr>
        <w:rFonts w:hint="default"/>
      </w:rPr>
    </w:lvl>
  </w:abstractNum>
  <w:abstractNum w:abstractNumId="54">
    <w:multiLevelType w:val="hybridMultilevel"/>
    <w:lvl w:ilvl="0">
      <w:start w:val="1"/>
      <w:numFmt w:val="lowerLetter"/>
      <w:lvlText w:val="%1)"/>
      <w:lvlJc w:val="left"/>
      <w:pPr>
        <w:ind w:left="113" w:hanging="372"/>
        <w:jc w:val="left"/>
      </w:pPr>
      <w:rPr>
        <w:rFonts w:hint="default" w:ascii="Calibri" w:hAnsi="Calibri" w:eastAsia="Calibri" w:cs="Calibri"/>
        <w:color w:val="231F20"/>
        <w:spacing w:val="-2"/>
        <w:w w:val="113"/>
        <w:sz w:val="20"/>
        <w:szCs w:val="20"/>
      </w:rPr>
    </w:lvl>
    <w:lvl w:ilvl="1">
      <w:start w:val="0"/>
      <w:numFmt w:val="bullet"/>
      <w:lvlText w:val="•"/>
      <w:lvlJc w:val="left"/>
      <w:pPr>
        <w:ind w:left="711" w:hanging="372"/>
      </w:pPr>
      <w:rPr>
        <w:rFonts w:hint="default"/>
      </w:rPr>
    </w:lvl>
    <w:lvl w:ilvl="2">
      <w:start w:val="0"/>
      <w:numFmt w:val="bullet"/>
      <w:lvlText w:val="•"/>
      <w:lvlJc w:val="left"/>
      <w:pPr>
        <w:ind w:left="1303" w:hanging="372"/>
      </w:pPr>
      <w:rPr>
        <w:rFonts w:hint="default"/>
      </w:rPr>
    </w:lvl>
    <w:lvl w:ilvl="3">
      <w:start w:val="0"/>
      <w:numFmt w:val="bullet"/>
      <w:lvlText w:val="•"/>
      <w:lvlJc w:val="left"/>
      <w:pPr>
        <w:ind w:left="1894" w:hanging="372"/>
      </w:pPr>
      <w:rPr>
        <w:rFonts w:hint="default"/>
      </w:rPr>
    </w:lvl>
    <w:lvl w:ilvl="4">
      <w:start w:val="0"/>
      <w:numFmt w:val="bullet"/>
      <w:lvlText w:val="•"/>
      <w:lvlJc w:val="left"/>
      <w:pPr>
        <w:ind w:left="2486" w:hanging="372"/>
      </w:pPr>
      <w:rPr>
        <w:rFonts w:hint="default"/>
      </w:rPr>
    </w:lvl>
    <w:lvl w:ilvl="5">
      <w:start w:val="0"/>
      <w:numFmt w:val="bullet"/>
      <w:lvlText w:val="•"/>
      <w:lvlJc w:val="left"/>
      <w:pPr>
        <w:ind w:left="3077" w:hanging="372"/>
      </w:pPr>
      <w:rPr>
        <w:rFonts w:hint="default"/>
      </w:rPr>
    </w:lvl>
    <w:lvl w:ilvl="6">
      <w:start w:val="0"/>
      <w:numFmt w:val="bullet"/>
      <w:lvlText w:val="•"/>
      <w:lvlJc w:val="left"/>
      <w:pPr>
        <w:ind w:left="3669" w:hanging="372"/>
      </w:pPr>
      <w:rPr>
        <w:rFonts w:hint="default"/>
      </w:rPr>
    </w:lvl>
    <w:lvl w:ilvl="7">
      <w:start w:val="0"/>
      <w:numFmt w:val="bullet"/>
      <w:lvlText w:val="•"/>
      <w:lvlJc w:val="left"/>
      <w:pPr>
        <w:ind w:left="4260" w:hanging="372"/>
      </w:pPr>
      <w:rPr>
        <w:rFonts w:hint="default"/>
      </w:rPr>
    </w:lvl>
    <w:lvl w:ilvl="8">
      <w:start w:val="0"/>
      <w:numFmt w:val="bullet"/>
      <w:lvlText w:val="•"/>
      <w:lvlJc w:val="left"/>
      <w:pPr>
        <w:ind w:left="4852" w:hanging="372"/>
      </w:pPr>
      <w:rPr>
        <w:rFonts w:hint="default"/>
      </w:rPr>
    </w:lvl>
  </w:abstractNum>
  <w:abstractNum w:abstractNumId="53">
    <w:multiLevelType w:val="hybridMultilevel"/>
    <w:lvl w:ilvl="0">
      <w:start w:val="1"/>
      <w:numFmt w:val="decimal"/>
      <w:lvlText w:val="%1."/>
      <w:lvlJc w:val="left"/>
      <w:pPr>
        <w:ind w:left="113" w:hanging="347"/>
        <w:jc w:val="left"/>
      </w:pPr>
      <w:rPr>
        <w:rFonts w:hint="default" w:ascii="Calibri" w:hAnsi="Calibri" w:eastAsia="Calibri" w:cs="Calibri"/>
        <w:color w:val="231F20"/>
        <w:spacing w:val="-20"/>
        <w:w w:val="109"/>
        <w:sz w:val="20"/>
        <w:szCs w:val="20"/>
      </w:rPr>
    </w:lvl>
    <w:lvl w:ilvl="1">
      <w:start w:val="1"/>
      <w:numFmt w:val="decimal"/>
      <w:lvlText w:val="%2."/>
      <w:lvlJc w:val="left"/>
      <w:pPr>
        <w:ind w:left="510" w:hanging="347"/>
        <w:jc w:val="left"/>
      </w:pPr>
      <w:rPr>
        <w:rFonts w:hint="default" w:ascii="Calibri" w:hAnsi="Calibri" w:eastAsia="Calibri" w:cs="Calibri"/>
        <w:color w:val="231F20"/>
        <w:spacing w:val="-20"/>
        <w:w w:val="109"/>
        <w:sz w:val="20"/>
        <w:szCs w:val="20"/>
      </w:rPr>
    </w:lvl>
    <w:lvl w:ilvl="2">
      <w:start w:val="0"/>
      <w:numFmt w:val="bullet"/>
      <w:lvlText w:val="•"/>
      <w:lvlJc w:val="left"/>
      <w:pPr>
        <w:ind w:left="462" w:hanging="347"/>
      </w:pPr>
      <w:rPr>
        <w:rFonts w:hint="default"/>
      </w:rPr>
    </w:lvl>
    <w:lvl w:ilvl="3">
      <w:start w:val="0"/>
      <w:numFmt w:val="bullet"/>
      <w:lvlText w:val="•"/>
      <w:lvlJc w:val="left"/>
      <w:pPr>
        <w:ind w:left="404" w:hanging="347"/>
      </w:pPr>
      <w:rPr>
        <w:rFonts w:hint="default"/>
      </w:rPr>
    </w:lvl>
    <w:lvl w:ilvl="4">
      <w:start w:val="0"/>
      <w:numFmt w:val="bullet"/>
      <w:lvlText w:val="•"/>
      <w:lvlJc w:val="left"/>
      <w:pPr>
        <w:ind w:left="347" w:hanging="347"/>
      </w:pPr>
      <w:rPr>
        <w:rFonts w:hint="default"/>
      </w:rPr>
    </w:lvl>
    <w:lvl w:ilvl="5">
      <w:start w:val="0"/>
      <w:numFmt w:val="bullet"/>
      <w:lvlText w:val="•"/>
      <w:lvlJc w:val="left"/>
      <w:pPr>
        <w:ind w:left="289" w:hanging="347"/>
      </w:pPr>
      <w:rPr>
        <w:rFonts w:hint="default"/>
      </w:rPr>
    </w:lvl>
    <w:lvl w:ilvl="6">
      <w:start w:val="0"/>
      <w:numFmt w:val="bullet"/>
      <w:lvlText w:val="•"/>
      <w:lvlJc w:val="left"/>
      <w:pPr>
        <w:ind w:left="232" w:hanging="347"/>
      </w:pPr>
      <w:rPr>
        <w:rFonts w:hint="default"/>
      </w:rPr>
    </w:lvl>
    <w:lvl w:ilvl="7">
      <w:start w:val="0"/>
      <w:numFmt w:val="bullet"/>
      <w:lvlText w:val="•"/>
      <w:lvlJc w:val="left"/>
      <w:pPr>
        <w:ind w:left="174" w:hanging="347"/>
      </w:pPr>
      <w:rPr>
        <w:rFonts w:hint="default"/>
      </w:rPr>
    </w:lvl>
    <w:lvl w:ilvl="8">
      <w:start w:val="0"/>
      <w:numFmt w:val="bullet"/>
      <w:lvlText w:val="•"/>
      <w:lvlJc w:val="left"/>
      <w:pPr>
        <w:ind w:left="117" w:hanging="347"/>
      </w:pPr>
      <w:rPr>
        <w:rFonts w:hint="default"/>
      </w:rPr>
    </w:lvl>
  </w:abstractNum>
  <w:abstractNum w:abstractNumId="52">
    <w:multiLevelType w:val="hybridMultilevel"/>
    <w:lvl w:ilvl="0">
      <w:start w:val="1"/>
      <w:numFmt w:val="lowerLetter"/>
      <w:lvlText w:val="%1)"/>
      <w:lvlJc w:val="left"/>
      <w:pPr>
        <w:ind w:left="113" w:hanging="378"/>
        <w:jc w:val="left"/>
      </w:pPr>
      <w:rPr>
        <w:rFonts w:hint="default" w:ascii="Calibri" w:hAnsi="Calibri" w:eastAsia="Calibri" w:cs="Calibri"/>
        <w:color w:val="231F20"/>
        <w:w w:val="113"/>
        <w:sz w:val="20"/>
        <w:szCs w:val="20"/>
      </w:rPr>
    </w:lvl>
    <w:lvl w:ilvl="1">
      <w:start w:val="0"/>
      <w:numFmt w:val="bullet"/>
      <w:lvlText w:val="•"/>
      <w:lvlJc w:val="left"/>
      <w:pPr>
        <w:ind w:left="664" w:hanging="378"/>
      </w:pPr>
      <w:rPr>
        <w:rFonts w:hint="default"/>
      </w:rPr>
    </w:lvl>
    <w:lvl w:ilvl="2">
      <w:start w:val="0"/>
      <w:numFmt w:val="bullet"/>
      <w:lvlText w:val="•"/>
      <w:lvlJc w:val="left"/>
      <w:pPr>
        <w:ind w:left="1209" w:hanging="378"/>
      </w:pPr>
      <w:rPr>
        <w:rFonts w:hint="default"/>
      </w:rPr>
    </w:lvl>
    <w:lvl w:ilvl="3">
      <w:start w:val="0"/>
      <w:numFmt w:val="bullet"/>
      <w:lvlText w:val="•"/>
      <w:lvlJc w:val="left"/>
      <w:pPr>
        <w:ind w:left="1754" w:hanging="378"/>
      </w:pPr>
      <w:rPr>
        <w:rFonts w:hint="default"/>
      </w:rPr>
    </w:lvl>
    <w:lvl w:ilvl="4">
      <w:start w:val="0"/>
      <w:numFmt w:val="bullet"/>
      <w:lvlText w:val="•"/>
      <w:lvlJc w:val="left"/>
      <w:pPr>
        <w:ind w:left="2299" w:hanging="378"/>
      </w:pPr>
      <w:rPr>
        <w:rFonts w:hint="default"/>
      </w:rPr>
    </w:lvl>
    <w:lvl w:ilvl="5">
      <w:start w:val="0"/>
      <w:numFmt w:val="bullet"/>
      <w:lvlText w:val="•"/>
      <w:lvlJc w:val="left"/>
      <w:pPr>
        <w:ind w:left="2844" w:hanging="378"/>
      </w:pPr>
      <w:rPr>
        <w:rFonts w:hint="default"/>
      </w:rPr>
    </w:lvl>
    <w:lvl w:ilvl="6">
      <w:start w:val="0"/>
      <w:numFmt w:val="bullet"/>
      <w:lvlText w:val="•"/>
      <w:lvlJc w:val="left"/>
      <w:pPr>
        <w:ind w:left="3388" w:hanging="378"/>
      </w:pPr>
      <w:rPr>
        <w:rFonts w:hint="default"/>
      </w:rPr>
    </w:lvl>
    <w:lvl w:ilvl="7">
      <w:start w:val="0"/>
      <w:numFmt w:val="bullet"/>
      <w:lvlText w:val="•"/>
      <w:lvlJc w:val="left"/>
      <w:pPr>
        <w:ind w:left="3933" w:hanging="378"/>
      </w:pPr>
      <w:rPr>
        <w:rFonts w:hint="default"/>
      </w:rPr>
    </w:lvl>
    <w:lvl w:ilvl="8">
      <w:start w:val="0"/>
      <w:numFmt w:val="bullet"/>
      <w:lvlText w:val="•"/>
      <w:lvlJc w:val="left"/>
      <w:pPr>
        <w:ind w:left="4478" w:hanging="378"/>
      </w:pPr>
      <w:rPr>
        <w:rFonts w:hint="default"/>
      </w:rPr>
    </w:lvl>
  </w:abstractNum>
  <w:abstractNum w:abstractNumId="51">
    <w:multiLevelType w:val="hybridMultilevel"/>
    <w:lvl w:ilvl="0">
      <w:start w:val="1"/>
      <w:numFmt w:val="decimal"/>
      <w:lvlText w:val="%1."/>
      <w:lvlJc w:val="left"/>
      <w:pPr>
        <w:ind w:left="113"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664" w:hanging="347"/>
      </w:pPr>
      <w:rPr>
        <w:rFonts w:hint="default"/>
      </w:rPr>
    </w:lvl>
    <w:lvl w:ilvl="2">
      <w:start w:val="0"/>
      <w:numFmt w:val="bullet"/>
      <w:lvlText w:val="•"/>
      <w:lvlJc w:val="left"/>
      <w:pPr>
        <w:ind w:left="1209" w:hanging="347"/>
      </w:pPr>
      <w:rPr>
        <w:rFonts w:hint="default"/>
      </w:rPr>
    </w:lvl>
    <w:lvl w:ilvl="3">
      <w:start w:val="0"/>
      <w:numFmt w:val="bullet"/>
      <w:lvlText w:val="•"/>
      <w:lvlJc w:val="left"/>
      <w:pPr>
        <w:ind w:left="1754" w:hanging="347"/>
      </w:pPr>
      <w:rPr>
        <w:rFonts w:hint="default"/>
      </w:rPr>
    </w:lvl>
    <w:lvl w:ilvl="4">
      <w:start w:val="0"/>
      <w:numFmt w:val="bullet"/>
      <w:lvlText w:val="•"/>
      <w:lvlJc w:val="left"/>
      <w:pPr>
        <w:ind w:left="2299" w:hanging="347"/>
      </w:pPr>
      <w:rPr>
        <w:rFonts w:hint="default"/>
      </w:rPr>
    </w:lvl>
    <w:lvl w:ilvl="5">
      <w:start w:val="0"/>
      <w:numFmt w:val="bullet"/>
      <w:lvlText w:val="•"/>
      <w:lvlJc w:val="left"/>
      <w:pPr>
        <w:ind w:left="2844" w:hanging="347"/>
      </w:pPr>
      <w:rPr>
        <w:rFonts w:hint="default"/>
      </w:rPr>
    </w:lvl>
    <w:lvl w:ilvl="6">
      <w:start w:val="0"/>
      <w:numFmt w:val="bullet"/>
      <w:lvlText w:val="•"/>
      <w:lvlJc w:val="left"/>
      <w:pPr>
        <w:ind w:left="3388" w:hanging="347"/>
      </w:pPr>
      <w:rPr>
        <w:rFonts w:hint="default"/>
      </w:rPr>
    </w:lvl>
    <w:lvl w:ilvl="7">
      <w:start w:val="0"/>
      <w:numFmt w:val="bullet"/>
      <w:lvlText w:val="•"/>
      <w:lvlJc w:val="left"/>
      <w:pPr>
        <w:ind w:left="3933" w:hanging="347"/>
      </w:pPr>
      <w:rPr>
        <w:rFonts w:hint="default"/>
      </w:rPr>
    </w:lvl>
    <w:lvl w:ilvl="8">
      <w:start w:val="0"/>
      <w:numFmt w:val="bullet"/>
      <w:lvlText w:val="•"/>
      <w:lvlJc w:val="left"/>
      <w:pPr>
        <w:ind w:left="4478" w:hanging="347"/>
      </w:pPr>
      <w:rPr>
        <w:rFonts w:hint="default"/>
      </w:rPr>
    </w:lvl>
  </w:abstractNum>
  <w:abstractNum w:abstractNumId="50">
    <w:multiLevelType w:val="hybridMultilevel"/>
    <w:lvl w:ilvl="0">
      <w:start w:val="1"/>
      <w:numFmt w:val="decimal"/>
      <w:lvlText w:val="%1."/>
      <w:lvlJc w:val="left"/>
      <w:pPr>
        <w:ind w:left="113"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664" w:hanging="347"/>
      </w:pPr>
      <w:rPr>
        <w:rFonts w:hint="default"/>
      </w:rPr>
    </w:lvl>
    <w:lvl w:ilvl="2">
      <w:start w:val="0"/>
      <w:numFmt w:val="bullet"/>
      <w:lvlText w:val="•"/>
      <w:lvlJc w:val="left"/>
      <w:pPr>
        <w:ind w:left="1209" w:hanging="347"/>
      </w:pPr>
      <w:rPr>
        <w:rFonts w:hint="default"/>
      </w:rPr>
    </w:lvl>
    <w:lvl w:ilvl="3">
      <w:start w:val="0"/>
      <w:numFmt w:val="bullet"/>
      <w:lvlText w:val="•"/>
      <w:lvlJc w:val="left"/>
      <w:pPr>
        <w:ind w:left="1754" w:hanging="347"/>
      </w:pPr>
      <w:rPr>
        <w:rFonts w:hint="default"/>
      </w:rPr>
    </w:lvl>
    <w:lvl w:ilvl="4">
      <w:start w:val="0"/>
      <w:numFmt w:val="bullet"/>
      <w:lvlText w:val="•"/>
      <w:lvlJc w:val="left"/>
      <w:pPr>
        <w:ind w:left="2299" w:hanging="347"/>
      </w:pPr>
      <w:rPr>
        <w:rFonts w:hint="default"/>
      </w:rPr>
    </w:lvl>
    <w:lvl w:ilvl="5">
      <w:start w:val="0"/>
      <w:numFmt w:val="bullet"/>
      <w:lvlText w:val="•"/>
      <w:lvlJc w:val="left"/>
      <w:pPr>
        <w:ind w:left="2844" w:hanging="347"/>
      </w:pPr>
      <w:rPr>
        <w:rFonts w:hint="default"/>
      </w:rPr>
    </w:lvl>
    <w:lvl w:ilvl="6">
      <w:start w:val="0"/>
      <w:numFmt w:val="bullet"/>
      <w:lvlText w:val="•"/>
      <w:lvlJc w:val="left"/>
      <w:pPr>
        <w:ind w:left="3388" w:hanging="347"/>
      </w:pPr>
      <w:rPr>
        <w:rFonts w:hint="default"/>
      </w:rPr>
    </w:lvl>
    <w:lvl w:ilvl="7">
      <w:start w:val="0"/>
      <w:numFmt w:val="bullet"/>
      <w:lvlText w:val="•"/>
      <w:lvlJc w:val="left"/>
      <w:pPr>
        <w:ind w:left="3933" w:hanging="347"/>
      </w:pPr>
      <w:rPr>
        <w:rFonts w:hint="default"/>
      </w:rPr>
    </w:lvl>
    <w:lvl w:ilvl="8">
      <w:start w:val="0"/>
      <w:numFmt w:val="bullet"/>
      <w:lvlText w:val="•"/>
      <w:lvlJc w:val="left"/>
      <w:pPr>
        <w:ind w:left="4478" w:hanging="347"/>
      </w:pPr>
      <w:rPr>
        <w:rFonts w:hint="default"/>
      </w:rPr>
    </w:lvl>
  </w:abstractNum>
  <w:abstractNum w:abstractNumId="49">
    <w:multiLevelType w:val="hybridMultilevel"/>
    <w:lvl w:ilvl="0">
      <w:start w:val="1"/>
      <w:numFmt w:val="decimal"/>
      <w:lvlText w:val="%1."/>
      <w:lvlJc w:val="left"/>
      <w:pPr>
        <w:ind w:left="113"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664" w:hanging="347"/>
      </w:pPr>
      <w:rPr>
        <w:rFonts w:hint="default"/>
      </w:rPr>
    </w:lvl>
    <w:lvl w:ilvl="2">
      <w:start w:val="0"/>
      <w:numFmt w:val="bullet"/>
      <w:lvlText w:val="•"/>
      <w:lvlJc w:val="left"/>
      <w:pPr>
        <w:ind w:left="1209" w:hanging="347"/>
      </w:pPr>
      <w:rPr>
        <w:rFonts w:hint="default"/>
      </w:rPr>
    </w:lvl>
    <w:lvl w:ilvl="3">
      <w:start w:val="0"/>
      <w:numFmt w:val="bullet"/>
      <w:lvlText w:val="•"/>
      <w:lvlJc w:val="left"/>
      <w:pPr>
        <w:ind w:left="1754" w:hanging="347"/>
      </w:pPr>
      <w:rPr>
        <w:rFonts w:hint="default"/>
      </w:rPr>
    </w:lvl>
    <w:lvl w:ilvl="4">
      <w:start w:val="0"/>
      <w:numFmt w:val="bullet"/>
      <w:lvlText w:val="•"/>
      <w:lvlJc w:val="left"/>
      <w:pPr>
        <w:ind w:left="2299" w:hanging="347"/>
      </w:pPr>
      <w:rPr>
        <w:rFonts w:hint="default"/>
      </w:rPr>
    </w:lvl>
    <w:lvl w:ilvl="5">
      <w:start w:val="0"/>
      <w:numFmt w:val="bullet"/>
      <w:lvlText w:val="•"/>
      <w:lvlJc w:val="left"/>
      <w:pPr>
        <w:ind w:left="2844" w:hanging="347"/>
      </w:pPr>
      <w:rPr>
        <w:rFonts w:hint="default"/>
      </w:rPr>
    </w:lvl>
    <w:lvl w:ilvl="6">
      <w:start w:val="0"/>
      <w:numFmt w:val="bullet"/>
      <w:lvlText w:val="•"/>
      <w:lvlJc w:val="left"/>
      <w:pPr>
        <w:ind w:left="3388" w:hanging="347"/>
      </w:pPr>
      <w:rPr>
        <w:rFonts w:hint="default"/>
      </w:rPr>
    </w:lvl>
    <w:lvl w:ilvl="7">
      <w:start w:val="0"/>
      <w:numFmt w:val="bullet"/>
      <w:lvlText w:val="•"/>
      <w:lvlJc w:val="left"/>
      <w:pPr>
        <w:ind w:left="3933" w:hanging="347"/>
      </w:pPr>
      <w:rPr>
        <w:rFonts w:hint="default"/>
      </w:rPr>
    </w:lvl>
    <w:lvl w:ilvl="8">
      <w:start w:val="0"/>
      <w:numFmt w:val="bullet"/>
      <w:lvlText w:val="•"/>
      <w:lvlJc w:val="left"/>
      <w:pPr>
        <w:ind w:left="4478" w:hanging="347"/>
      </w:pPr>
      <w:rPr>
        <w:rFonts w:hint="default"/>
      </w:rPr>
    </w:lvl>
  </w:abstractNum>
  <w:abstractNum w:abstractNumId="48">
    <w:multiLevelType w:val="hybridMultilevel"/>
    <w:lvl w:ilvl="0">
      <w:start w:val="1"/>
      <w:numFmt w:val="decimal"/>
      <w:lvlText w:val="%1."/>
      <w:lvlJc w:val="left"/>
      <w:pPr>
        <w:ind w:left="466" w:hanging="347"/>
        <w:jc w:val="right"/>
      </w:pPr>
      <w:rPr>
        <w:rFonts w:hint="default" w:ascii="Calibri" w:hAnsi="Calibri" w:eastAsia="Calibri" w:cs="Calibri"/>
        <w:color w:val="231F20"/>
        <w:spacing w:val="-20"/>
        <w:w w:val="109"/>
        <w:sz w:val="20"/>
        <w:szCs w:val="20"/>
      </w:rPr>
    </w:lvl>
    <w:lvl w:ilvl="1">
      <w:start w:val="0"/>
      <w:numFmt w:val="bullet"/>
      <w:lvlText w:val="•"/>
      <w:lvlJc w:val="left"/>
      <w:pPr>
        <w:ind w:left="1013" w:hanging="347"/>
      </w:pPr>
      <w:rPr>
        <w:rFonts w:hint="default"/>
      </w:rPr>
    </w:lvl>
    <w:lvl w:ilvl="2">
      <w:start w:val="0"/>
      <w:numFmt w:val="bullet"/>
      <w:lvlText w:val="•"/>
      <w:lvlJc w:val="left"/>
      <w:pPr>
        <w:ind w:left="1566" w:hanging="347"/>
      </w:pPr>
      <w:rPr>
        <w:rFonts w:hint="default"/>
      </w:rPr>
    </w:lvl>
    <w:lvl w:ilvl="3">
      <w:start w:val="0"/>
      <w:numFmt w:val="bullet"/>
      <w:lvlText w:val="•"/>
      <w:lvlJc w:val="left"/>
      <w:pPr>
        <w:ind w:left="2119" w:hanging="347"/>
      </w:pPr>
      <w:rPr>
        <w:rFonts w:hint="default"/>
      </w:rPr>
    </w:lvl>
    <w:lvl w:ilvl="4">
      <w:start w:val="0"/>
      <w:numFmt w:val="bullet"/>
      <w:lvlText w:val="•"/>
      <w:lvlJc w:val="left"/>
      <w:pPr>
        <w:ind w:left="2672" w:hanging="347"/>
      </w:pPr>
      <w:rPr>
        <w:rFonts w:hint="default"/>
      </w:rPr>
    </w:lvl>
    <w:lvl w:ilvl="5">
      <w:start w:val="0"/>
      <w:numFmt w:val="bullet"/>
      <w:lvlText w:val="•"/>
      <w:lvlJc w:val="left"/>
      <w:pPr>
        <w:ind w:left="3225" w:hanging="347"/>
      </w:pPr>
      <w:rPr>
        <w:rFonts w:hint="default"/>
      </w:rPr>
    </w:lvl>
    <w:lvl w:ilvl="6">
      <w:start w:val="0"/>
      <w:numFmt w:val="bullet"/>
      <w:lvlText w:val="•"/>
      <w:lvlJc w:val="left"/>
      <w:pPr>
        <w:ind w:left="3778" w:hanging="347"/>
      </w:pPr>
      <w:rPr>
        <w:rFonts w:hint="default"/>
      </w:rPr>
    </w:lvl>
    <w:lvl w:ilvl="7">
      <w:start w:val="0"/>
      <w:numFmt w:val="bullet"/>
      <w:lvlText w:val="•"/>
      <w:lvlJc w:val="left"/>
      <w:pPr>
        <w:ind w:left="4331" w:hanging="347"/>
      </w:pPr>
      <w:rPr>
        <w:rFonts w:hint="default"/>
      </w:rPr>
    </w:lvl>
    <w:lvl w:ilvl="8">
      <w:start w:val="0"/>
      <w:numFmt w:val="bullet"/>
      <w:lvlText w:val="•"/>
      <w:lvlJc w:val="left"/>
      <w:pPr>
        <w:ind w:left="4885" w:hanging="347"/>
      </w:pPr>
      <w:rPr>
        <w:rFonts w:hint="default"/>
      </w:rPr>
    </w:lvl>
  </w:abstractNum>
  <w:abstractNum w:abstractNumId="47">
    <w:multiLevelType w:val="hybridMultilevel"/>
    <w:lvl w:ilvl="0">
      <w:start w:val="1"/>
      <w:numFmt w:val="decimal"/>
      <w:lvlText w:val="%1."/>
      <w:lvlJc w:val="left"/>
      <w:pPr>
        <w:ind w:left="466"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1013" w:hanging="347"/>
      </w:pPr>
      <w:rPr>
        <w:rFonts w:hint="default"/>
      </w:rPr>
    </w:lvl>
    <w:lvl w:ilvl="2">
      <w:start w:val="0"/>
      <w:numFmt w:val="bullet"/>
      <w:lvlText w:val="•"/>
      <w:lvlJc w:val="left"/>
      <w:pPr>
        <w:ind w:left="1566" w:hanging="347"/>
      </w:pPr>
      <w:rPr>
        <w:rFonts w:hint="default"/>
      </w:rPr>
    </w:lvl>
    <w:lvl w:ilvl="3">
      <w:start w:val="0"/>
      <w:numFmt w:val="bullet"/>
      <w:lvlText w:val="•"/>
      <w:lvlJc w:val="left"/>
      <w:pPr>
        <w:ind w:left="2119" w:hanging="347"/>
      </w:pPr>
      <w:rPr>
        <w:rFonts w:hint="default"/>
      </w:rPr>
    </w:lvl>
    <w:lvl w:ilvl="4">
      <w:start w:val="0"/>
      <w:numFmt w:val="bullet"/>
      <w:lvlText w:val="•"/>
      <w:lvlJc w:val="left"/>
      <w:pPr>
        <w:ind w:left="2672" w:hanging="347"/>
      </w:pPr>
      <w:rPr>
        <w:rFonts w:hint="default"/>
      </w:rPr>
    </w:lvl>
    <w:lvl w:ilvl="5">
      <w:start w:val="0"/>
      <w:numFmt w:val="bullet"/>
      <w:lvlText w:val="•"/>
      <w:lvlJc w:val="left"/>
      <w:pPr>
        <w:ind w:left="3225" w:hanging="347"/>
      </w:pPr>
      <w:rPr>
        <w:rFonts w:hint="default"/>
      </w:rPr>
    </w:lvl>
    <w:lvl w:ilvl="6">
      <w:start w:val="0"/>
      <w:numFmt w:val="bullet"/>
      <w:lvlText w:val="•"/>
      <w:lvlJc w:val="left"/>
      <w:pPr>
        <w:ind w:left="3778" w:hanging="347"/>
      </w:pPr>
      <w:rPr>
        <w:rFonts w:hint="default"/>
      </w:rPr>
    </w:lvl>
    <w:lvl w:ilvl="7">
      <w:start w:val="0"/>
      <w:numFmt w:val="bullet"/>
      <w:lvlText w:val="•"/>
      <w:lvlJc w:val="left"/>
      <w:pPr>
        <w:ind w:left="4331" w:hanging="347"/>
      </w:pPr>
      <w:rPr>
        <w:rFonts w:hint="default"/>
      </w:rPr>
    </w:lvl>
    <w:lvl w:ilvl="8">
      <w:start w:val="0"/>
      <w:numFmt w:val="bullet"/>
      <w:lvlText w:val="•"/>
      <w:lvlJc w:val="left"/>
      <w:pPr>
        <w:ind w:left="4885" w:hanging="347"/>
      </w:pPr>
      <w:rPr>
        <w:rFonts w:hint="default"/>
      </w:rPr>
    </w:lvl>
  </w:abstractNum>
  <w:abstractNum w:abstractNumId="46">
    <w:multiLevelType w:val="hybridMultilevel"/>
    <w:lvl w:ilvl="0">
      <w:start w:val="1"/>
      <w:numFmt w:val="decimal"/>
      <w:lvlText w:val="%1."/>
      <w:lvlJc w:val="left"/>
      <w:pPr>
        <w:ind w:left="510"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1060" w:hanging="347"/>
      </w:pPr>
      <w:rPr>
        <w:rFonts w:hint="default"/>
      </w:rPr>
    </w:lvl>
    <w:lvl w:ilvl="2">
      <w:start w:val="0"/>
      <w:numFmt w:val="bullet"/>
      <w:lvlText w:val="•"/>
      <w:lvlJc w:val="left"/>
      <w:pPr>
        <w:ind w:left="1601" w:hanging="347"/>
      </w:pPr>
      <w:rPr>
        <w:rFonts w:hint="default"/>
      </w:rPr>
    </w:lvl>
    <w:lvl w:ilvl="3">
      <w:start w:val="0"/>
      <w:numFmt w:val="bullet"/>
      <w:lvlText w:val="•"/>
      <w:lvlJc w:val="left"/>
      <w:pPr>
        <w:ind w:left="2142" w:hanging="347"/>
      </w:pPr>
      <w:rPr>
        <w:rFonts w:hint="default"/>
      </w:rPr>
    </w:lvl>
    <w:lvl w:ilvl="4">
      <w:start w:val="0"/>
      <w:numFmt w:val="bullet"/>
      <w:lvlText w:val="•"/>
      <w:lvlJc w:val="left"/>
      <w:pPr>
        <w:ind w:left="2683" w:hanging="347"/>
      </w:pPr>
      <w:rPr>
        <w:rFonts w:hint="default"/>
      </w:rPr>
    </w:lvl>
    <w:lvl w:ilvl="5">
      <w:start w:val="0"/>
      <w:numFmt w:val="bullet"/>
      <w:lvlText w:val="•"/>
      <w:lvlJc w:val="left"/>
      <w:pPr>
        <w:ind w:left="3224" w:hanging="347"/>
      </w:pPr>
      <w:rPr>
        <w:rFonts w:hint="default"/>
      </w:rPr>
    </w:lvl>
    <w:lvl w:ilvl="6">
      <w:start w:val="0"/>
      <w:numFmt w:val="bullet"/>
      <w:lvlText w:val="•"/>
      <w:lvlJc w:val="left"/>
      <w:pPr>
        <w:ind w:left="3765" w:hanging="347"/>
      </w:pPr>
      <w:rPr>
        <w:rFonts w:hint="default"/>
      </w:rPr>
    </w:lvl>
    <w:lvl w:ilvl="7">
      <w:start w:val="0"/>
      <w:numFmt w:val="bullet"/>
      <w:lvlText w:val="•"/>
      <w:lvlJc w:val="left"/>
      <w:pPr>
        <w:ind w:left="4306" w:hanging="347"/>
      </w:pPr>
      <w:rPr>
        <w:rFonts w:hint="default"/>
      </w:rPr>
    </w:lvl>
    <w:lvl w:ilvl="8">
      <w:start w:val="0"/>
      <w:numFmt w:val="bullet"/>
      <w:lvlText w:val="•"/>
      <w:lvlJc w:val="left"/>
      <w:pPr>
        <w:ind w:left="4847" w:hanging="347"/>
      </w:pPr>
      <w:rPr>
        <w:rFonts w:hint="default"/>
      </w:rPr>
    </w:lvl>
  </w:abstractNum>
  <w:abstractNum w:abstractNumId="45">
    <w:multiLevelType w:val="hybridMultilevel"/>
    <w:lvl w:ilvl="0">
      <w:start w:val="1"/>
      <w:numFmt w:val="lowerLetter"/>
      <w:lvlText w:val="%1)"/>
      <w:lvlJc w:val="left"/>
      <w:pPr>
        <w:ind w:left="510" w:hanging="378"/>
        <w:jc w:val="left"/>
      </w:pPr>
      <w:rPr>
        <w:rFonts w:hint="default" w:ascii="Calibri" w:hAnsi="Calibri" w:eastAsia="Calibri" w:cs="Calibri"/>
        <w:color w:val="231F20"/>
        <w:w w:val="113"/>
        <w:sz w:val="20"/>
        <w:szCs w:val="20"/>
      </w:rPr>
    </w:lvl>
    <w:lvl w:ilvl="1">
      <w:start w:val="0"/>
      <w:numFmt w:val="bullet"/>
      <w:lvlText w:val="•"/>
      <w:lvlJc w:val="left"/>
      <w:pPr>
        <w:ind w:left="1060" w:hanging="378"/>
      </w:pPr>
      <w:rPr>
        <w:rFonts w:hint="default"/>
      </w:rPr>
    </w:lvl>
    <w:lvl w:ilvl="2">
      <w:start w:val="0"/>
      <w:numFmt w:val="bullet"/>
      <w:lvlText w:val="•"/>
      <w:lvlJc w:val="left"/>
      <w:pPr>
        <w:ind w:left="1601" w:hanging="378"/>
      </w:pPr>
      <w:rPr>
        <w:rFonts w:hint="default"/>
      </w:rPr>
    </w:lvl>
    <w:lvl w:ilvl="3">
      <w:start w:val="0"/>
      <w:numFmt w:val="bullet"/>
      <w:lvlText w:val="•"/>
      <w:lvlJc w:val="left"/>
      <w:pPr>
        <w:ind w:left="2142" w:hanging="378"/>
      </w:pPr>
      <w:rPr>
        <w:rFonts w:hint="default"/>
      </w:rPr>
    </w:lvl>
    <w:lvl w:ilvl="4">
      <w:start w:val="0"/>
      <w:numFmt w:val="bullet"/>
      <w:lvlText w:val="•"/>
      <w:lvlJc w:val="left"/>
      <w:pPr>
        <w:ind w:left="2683" w:hanging="378"/>
      </w:pPr>
      <w:rPr>
        <w:rFonts w:hint="default"/>
      </w:rPr>
    </w:lvl>
    <w:lvl w:ilvl="5">
      <w:start w:val="0"/>
      <w:numFmt w:val="bullet"/>
      <w:lvlText w:val="•"/>
      <w:lvlJc w:val="left"/>
      <w:pPr>
        <w:ind w:left="3224" w:hanging="378"/>
      </w:pPr>
      <w:rPr>
        <w:rFonts w:hint="default"/>
      </w:rPr>
    </w:lvl>
    <w:lvl w:ilvl="6">
      <w:start w:val="0"/>
      <w:numFmt w:val="bullet"/>
      <w:lvlText w:val="•"/>
      <w:lvlJc w:val="left"/>
      <w:pPr>
        <w:ind w:left="3765" w:hanging="378"/>
      </w:pPr>
      <w:rPr>
        <w:rFonts w:hint="default"/>
      </w:rPr>
    </w:lvl>
    <w:lvl w:ilvl="7">
      <w:start w:val="0"/>
      <w:numFmt w:val="bullet"/>
      <w:lvlText w:val="•"/>
      <w:lvlJc w:val="left"/>
      <w:pPr>
        <w:ind w:left="4306" w:hanging="378"/>
      </w:pPr>
      <w:rPr>
        <w:rFonts w:hint="default"/>
      </w:rPr>
    </w:lvl>
    <w:lvl w:ilvl="8">
      <w:start w:val="0"/>
      <w:numFmt w:val="bullet"/>
      <w:lvlText w:val="•"/>
      <w:lvlJc w:val="left"/>
      <w:pPr>
        <w:ind w:left="4847" w:hanging="378"/>
      </w:pPr>
      <w:rPr>
        <w:rFonts w:hint="default"/>
      </w:rPr>
    </w:lvl>
  </w:abstractNum>
  <w:abstractNum w:abstractNumId="44">
    <w:multiLevelType w:val="hybridMultilevel"/>
    <w:lvl w:ilvl="0">
      <w:start w:val="1"/>
      <w:numFmt w:val="decimal"/>
      <w:lvlText w:val="%1."/>
      <w:lvlJc w:val="left"/>
      <w:pPr>
        <w:ind w:left="510"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1060" w:hanging="347"/>
      </w:pPr>
      <w:rPr>
        <w:rFonts w:hint="default"/>
      </w:rPr>
    </w:lvl>
    <w:lvl w:ilvl="2">
      <w:start w:val="0"/>
      <w:numFmt w:val="bullet"/>
      <w:lvlText w:val="•"/>
      <w:lvlJc w:val="left"/>
      <w:pPr>
        <w:ind w:left="1601" w:hanging="347"/>
      </w:pPr>
      <w:rPr>
        <w:rFonts w:hint="default"/>
      </w:rPr>
    </w:lvl>
    <w:lvl w:ilvl="3">
      <w:start w:val="0"/>
      <w:numFmt w:val="bullet"/>
      <w:lvlText w:val="•"/>
      <w:lvlJc w:val="left"/>
      <w:pPr>
        <w:ind w:left="2142" w:hanging="347"/>
      </w:pPr>
      <w:rPr>
        <w:rFonts w:hint="default"/>
      </w:rPr>
    </w:lvl>
    <w:lvl w:ilvl="4">
      <w:start w:val="0"/>
      <w:numFmt w:val="bullet"/>
      <w:lvlText w:val="•"/>
      <w:lvlJc w:val="left"/>
      <w:pPr>
        <w:ind w:left="2683" w:hanging="347"/>
      </w:pPr>
      <w:rPr>
        <w:rFonts w:hint="default"/>
      </w:rPr>
    </w:lvl>
    <w:lvl w:ilvl="5">
      <w:start w:val="0"/>
      <w:numFmt w:val="bullet"/>
      <w:lvlText w:val="•"/>
      <w:lvlJc w:val="left"/>
      <w:pPr>
        <w:ind w:left="3224" w:hanging="347"/>
      </w:pPr>
      <w:rPr>
        <w:rFonts w:hint="default"/>
      </w:rPr>
    </w:lvl>
    <w:lvl w:ilvl="6">
      <w:start w:val="0"/>
      <w:numFmt w:val="bullet"/>
      <w:lvlText w:val="•"/>
      <w:lvlJc w:val="left"/>
      <w:pPr>
        <w:ind w:left="3765" w:hanging="347"/>
      </w:pPr>
      <w:rPr>
        <w:rFonts w:hint="default"/>
      </w:rPr>
    </w:lvl>
    <w:lvl w:ilvl="7">
      <w:start w:val="0"/>
      <w:numFmt w:val="bullet"/>
      <w:lvlText w:val="•"/>
      <w:lvlJc w:val="left"/>
      <w:pPr>
        <w:ind w:left="4306" w:hanging="347"/>
      </w:pPr>
      <w:rPr>
        <w:rFonts w:hint="default"/>
      </w:rPr>
    </w:lvl>
    <w:lvl w:ilvl="8">
      <w:start w:val="0"/>
      <w:numFmt w:val="bullet"/>
      <w:lvlText w:val="•"/>
      <w:lvlJc w:val="left"/>
      <w:pPr>
        <w:ind w:left="4847" w:hanging="347"/>
      </w:pPr>
      <w:rPr>
        <w:rFonts w:hint="default"/>
      </w:rPr>
    </w:lvl>
  </w:abstractNum>
  <w:abstractNum w:abstractNumId="43">
    <w:multiLevelType w:val="hybridMultilevel"/>
    <w:lvl w:ilvl="0">
      <w:start w:val="1"/>
      <w:numFmt w:val="lowerLetter"/>
      <w:lvlText w:val="%1)"/>
      <w:lvlJc w:val="left"/>
      <w:pPr>
        <w:ind w:left="510" w:hanging="378"/>
        <w:jc w:val="left"/>
      </w:pPr>
      <w:rPr>
        <w:rFonts w:hint="default" w:ascii="Calibri" w:hAnsi="Calibri" w:eastAsia="Calibri" w:cs="Calibri"/>
        <w:color w:val="231F20"/>
        <w:w w:val="113"/>
        <w:sz w:val="20"/>
        <w:szCs w:val="20"/>
      </w:rPr>
    </w:lvl>
    <w:lvl w:ilvl="1">
      <w:start w:val="0"/>
      <w:numFmt w:val="bullet"/>
      <w:lvlText w:val="•"/>
      <w:lvlJc w:val="left"/>
      <w:pPr>
        <w:ind w:left="1060" w:hanging="378"/>
      </w:pPr>
      <w:rPr>
        <w:rFonts w:hint="default"/>
      </w:rPr>
    </w:lvl>
    <w:lvl w:ilvl="2">
      <w:start w:val="0"/>
      <w:numFmt w:val="bullet"/>
      <w:lvlText w:val="•"/>
      <w:lvlJc w:val="left"/>
      <w:pPr>
        <w:ind w:left="1601" w:hanging="378"/>
      </w:pPr>
      <w:rPr>
        <w:rFonts w:hint="default"/>
      </w:rPr>
    </w:lvl>
    <w:lvl w:ilvl="3">
      <w:start w:val="0"/>
      <w:numFmt w:val="bullet"/>
      <w:lvlText w:val="•"/>
      <w:lvlJc w:val="left"/>
      <w:pPr>
        <w:ind w:left="2142" w:hanging="378"/>
      </w:pPr>
      <w:rPr>
        <w:rFonts w:hint="default"/>
      </w:rPr>
    </w:lvl>
    <w:lvl w:ilvl="4">
      <w:start w:val="0"/>
      <w:numFmt w:val="bullet"/>
      <w:lvlText w:val="•"/>
      <w:lvlJc w:val="left"/>
      <w:pPr>
        <w:ind w:left="2683" w:hanging="378"/>
      </w:pPr>
      <w:rPr>
        <w:rFonts w:hint="default"/>
      </w:rPr>
    </w:lvl>
    <w:lvl w:ilvl="5">
      <w:start w:val="0"/>
      <w:numFmt w:val="bullet"/>
      <w:lvlText w:val="•"/>
      <w:lvlJc w:val="left"/>
      <w:pPr>
        <w:ind w:left="3224" w:hanging="378"/>
      </w:pPr>
      <w:rPr>
        <w:rFonts w:hint="default"/>
      </w:rPr>
    </w:lvl>
    <w:lvl w:ilvl="6">
      <w:start w:val="0"/>
      <w:numFmt w:val="bullet"/>
      <w:lvlText w:val="•"/>
      <w:lvlJc w:val="left"/>
      <w:pPr>
        <w:ind w:left="3765" w:hanging="378"/>
      </w:pPr>
      <w:rPr>
        <w:rFonts w:hint="default"/>
      </w:rPr>
    </w:lvl>
    <w:lvl w:ilvl="7">
      <w:start w:val="0"/>
      <w:numFmt w:val="bullet"/>
      <w:lvlText w:val="•"/>
      <w:lvlJc w:val="left"/>
      <w:pPr>
        <w:ind w:left="4306" w:hanging="378"/>
      </w:pPr>
      <w:rPr>
        <w:rFonts w:hint="default"/>
      </w:rPr>
    </w:lvl>
    <w:lvl w:ilvl="8">
      <w:start w:val="0"/>
      <w:numFmt w:val="bullet"/>
      <w:lvlText w:val="•"/>
      <w:lvlJc w:val="left"/>
      <w:pPr>
        <w:ind w:left="4847" w:hanging="378"/>
      </w:pPr>
      <w:rPr>
        <w:rFonts w:hint="default"/>
      </w:rPr>
    </w:lvl>
  </w:abstractNum>
  <w:abstractNum w:abstractNumId="42">
    <w:multiLevelType w:val="hybridMultilevel"/>
    <w:lvl w:ilvl="0">
      <w:start w:val="1"/>
      <w:numFmt w:val="decimal"/>
      <w:lvlText w:val="%1."/>
      <w:lvlJc w:val="left"/>
      <w:pPr>
        <w:ind w:left="113" w:hanging="347"/>
        <w:jc w:val="right"/>
      </w:pPr>
      <w:rPr>
        <w:rFonts w:hint="default" w:ascii="Calibri" w:hAnsi="Calibri" w:eastAsia="Calibri" w:cs="Calibri"/>
        <w:color w:val="231F20"/>
        <w:spacing w:val="-20"/>
        <w:w w:val="109"/>
        <w:sz w:val="20"/>
        <w:szCs w:val="20"/>
      </w:rPr>
    </w:lvl>
    <w:lvl w:ilvl="1">
      <w:start w:val="0"/>
      <w:numFmt w:val="bullet"/>
      <w:lvlText w:val="•"/>
      <w:lvlJc w:val="left"/>
      <w:pPr>
        <w:ind w:left="711" w:hanging="347"/>
      </w:pPr>
      <w:rPr>
        <w:rFonts w:hint="default"/>
      </w:rPr>
    </w:lvl>
    <w:lvl w:ilvl="2">
      <w:start w:val="0"/>
      <w:numFmt w:val="bullet"/>
      <w:lvlText w:val="•"/>
      <w:lvlJc w:val="left"/>
      <w:pPr>
        <w:ind w:left="1303" w:hanging="347"/>
      </w:pPr>
      <w:rPr>
        <w:rFonts w:hint="default"/>
      </w:rPr>
    </w:lvl>
    <w:lvl w:ilvl="3">
      <w:start w:val="0"/>
      <w:numFmt w:val="bullet"/>
      <w:lvlText w:val="•"/>
      <w:lvlJc w:val="left"/>
      <w:pPr>
        <w:ind w:left="1894" w:hanging="347"/>
      </w:pPr>
      <w:rPr>
        <w:rFonts w:hint="default"/>
      </w:rPr>
    </w:lvl>
    <w:lvl w:ilvl="4">
      <w:start w:val="0"/>
      <w:numFmt w:val="bullet"/>
      <w:lvlText w:val="•"/>
      <w:lvlJc w:val="left"/>
      <w:pPr>
        <w:ind w:left="2486" w:hanging="347"/>
      </w:pPr>
      <w:rPr>
        <w:rFonts w:hint="default"/>
      </w:rPr>
    </w:lvl>
    <w:lvl w:ilvl="5">
      <w:start w:val="0"/>
      <w:numFmt w:val="bullet"/>
      <w:lvlText w:val="•"/>
      <w:lvlJc w:val="left"/>
      <w:pPr>
        <w:ind w:left="3077" w:hanging="347"/>
      </w:pPr>
      <w:rPr>
        <w:rFonts w:hint="default"/>
      </w:rPr>
    </w:lvl>
    <w:lvl w:ilvl="6">
      <w:start w:val="0"/>
      <w:numFmt w:val="bullet"/>
      <w:lvlText w:val="•"/>
      <w:lvlJc w:val="left"/>
      <w:pPr>
        <w:ind w:left="3669" w:hanging="347"/>
      </w:pPr>
      <w:rPr>
        <w:rFonts w:hint="default"/>
      </w:rPr>
    </w:lvl>
    <w:lvl w:ilvl="7">
      <w:start w:val="0"/>
      <w:numFmt w:val="bullet"/>
      <w:lvlText w:val="•"/>
      <w:lvlJc w:val="left"/>
      <w:pPr>
        <w:ind w:left="4260" w:hanging="347"/>
      </w:pPr>
      <w:rPr>
        <w:rFonts w:hint="default"/>
      </w:rPr>
    </w:lvl>
    <w:lvl w:ilvl="8">
      <w:start w:val="0"/>
      <w:numFmt w:val="bullet"/>
      <w:lvlText w:val="•"/>
      <w:lvlJc w:val="left"/>
      <w:pPr>
        <w:ind w:left="4852" w:hanging="347"/>
      </w:pPr>
      <w:rPr>
        <w:rFonts w:hint="default"/>
      </w:rPr>
    </w:lvl>
  </w:abstractNum>
  <w:abstractNum w:abstractNumId="41">
    <w:multiLevelType w:val="hybridMultilevel"/>
    <w:lvl w:ilvl="0">
      <w:start w:val="1"/>
      <w:numFmt w:val="decimal"/>
      <w:lvlText w:val="%1."/>
      <w:lvlJc w:val="left"/>
      <w:pPr>
        <w:ind w:left="113"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711" w:hanging="347"/>
      </w:pPr>
      <w:rPr>
        <w:rFonts w:hint="default"/>
      </w:rPr>
    </w:lvl>
    <w:lvl w:ilvl="2">
      <w:start w:val="0"/>
      <w:numFmt w:val="bullet"/>
      <w:lvlText w:val="•"/>
      <w:lvlJc w:val="left"/>
      <w:pPr>
        <w:ind w:left="1303" w:hanging="347"/>
      </w:pPr>
      <w:rPr>
        <w:rFonts w:hint="default"/>
      </w:rPr>
    </w:lvl>
    <w:lvl w:ilvl="3">
      <w:start w:val="0"/>
      <w:numFmt w:val="bullet"/>
      <w:lvlText w:val="•"/>
      <w:lvlJc w:val="left"/>
      <w:pPr>
        <w:ind w:left="1894" w:hanging="347"/>
      </w:pPr>
      <w:rPr>
        <w:rFonts w:hint="default"/>
      </w:rPr>
    </w:lvl>
    <w:lvl w:ilvl="4">
      <w:start w:val="0"/>
      <w:numFmt w:val="bullet"/>
      <w:lvlText w:val="•"/>
      <w:lvlJc w:val="left"/>
      <w:pPr>
        <w:ind w:left="2486" w:hanging="347"/>
      </w:pPr>
      <w:rPr>
        <w:rFonts w:hint="default"/>
      </w:rPr>
    </w:lvl>
    <w:lvl w:ilvl="5">
      <w:start w:val="0"/>
      <w:numFmt w:val="bullet"/>
      <w:lvlText w:val="•"/>
      <w:lvlJc w:val="left"/>
      <w:pPr>
        <w:ind w:left="3077" w:hanging="347"/>
      </w:pPr>
      <w:rPr>
        <w:rFonts w:hint="default"/>
      </w:rPr>
    </w:lvl>
    <w:lvl w:ilvl="6">
      <w:start w:val="0"/>
      <w:numFmt w:val="bullet"/>
      <w:lvlText w:val="•"/>
      <w:lvlJc w:val="left"/>
      <w:pPr>
        <w:ind w:left="3669" w:hanging="347"/>
      </w:pPr>
      <w:rPr>
        <w:rFonts w:hint="default"/>
      </w:rPr>
    </w:lvl>
    <w:lvl w:ilvl="7">
      <w:start w:val="0"/>
      <w:numFmt w:val="bullet"/>
      <w:lvlText w:val="•"/>
      <w:lvlJc w:val="left"/>
      <w:pPr>
        <w:ind w:left="4260" w:hanging="347"/>
      </w:pPr>
      <w:rPr>
        <w:rFonts w:hint="default"/>
      </w:rPr>
    </w:lvl>
    <w:lvl w:ilvl="8">
      <w:start w:val="0"/>
      <w:numFmt w:val="bullet"/>
      <w:lvlText w:val="•"/>
      <w:lvlJc w:val="left"/>
      <w:pPr>
        <w:ind w:left="4852" w:hanging="347"/>
      </w:pPr>
      <w:rPr>
        <w:rFonts w:hint="default"/>
      </w:rPr>
    </w:lvl>
  </w:abstractNum>
  <w:abstractNum w:abstractNumId="40">
    <w:multiLevelType w:val="hybridMultilevel"/>
    <w:lvl w:ilvl="0">
      <w:start w:val="1"/>
      <w:numFmt w:val="decimal"/>
      <w:lvlText w:val="%1."/>
      <w:lvlJc w:val="left"/>
      <w:pPr>
        <w:ind w:left="113"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664" w:hanging="347"/>
      </w:pPr>
      <w:rPr>
        <w:rFonts w:hint="default"/>
      </w:rPr>
    </w:lvl>
    <w:lvl w:ilvl="2">
      <w:start w:val="0"/>
      <w:numFmt w:val="bullet"/>
      <w:lvlText w:val="•"/>
      <w:lvlJc w:val="left"/>
      <w:pPr>
        <w:ind w:left="1209" w:hanging="347"/>
      </w:pPr>
      <w:rPr>
        <w:rFonts w:hint="default"/>
      </w:rPr>
    </w:lvl>
    <w:lvl w:ilvl="3">
      <w:start w:val="0"/>
      <w:numFmt w:val="bullet"/>
      <w:lvlText w:val="•"/>
      <w:lvlJc w:val="left"/>
      <w:pPr>
        <w:ind w:left="1754" w:hanging="347"/>
      </w:pPr>
      <w:rPr>
        <w:rFonts w:hint="default"/>
      </w:rPr>
    </w:lvl>
    <w:lvl w:ilvl="4">
      <w:start w:val="0"/>
      <w:numFmt w:val="bullet"/>
      <w:lvlText w:val="•"/>
      <w:lvlJc w:val="left"/>
      <w:pPr>
        <w:ind w:left="2299" w:hanging="347"/>
      </w:pPr>
      <w:rPr>
        <w:rFonts w:hint="default"/>
      </w:rPr>
    </w:lvl>
    <w:lvl w:ilvl="5">
      <w:start w:val="0"/>
      <w:numFmt w:val="bullet"/>
      <w:lvlText w:val="•"/>
      <w:lvlJc w:val="left"/>
      <w:pPr>
        <w:ind w:left="2844" w:hanging="347"/>
      </w:pPr>
      <w:rPr>
        <w:rFonts w:hint="default"/>
      </w:rPr>
    </w:lvl>
    <w:lvl w:ilvl="6">
      <w:start w:val="0"/>
      <w:numFmt w:val="bullet"/>
      <w:lvlText w:val="•"/>
      <w:lvlJc w:val="left"/>
      <w:pPr>
        <w:ind w:left="3388" w:hanging="347"/>
      </w:pPr>
      <w:rPr>
        <w:rFonts w:hint="default"/>
      </w:rPr>
    </w:lvl>
    <w:lvl w:ilvl="7">
      <w:start w:val="0"/>
      <w:numFmt w:val="bullet"/>
      <w:lvlText w:val="•"/>
      <w:lvlJc w:val="left"/>
      <w:pPr>
        <w:ind w:left="3933" w:hanging="347"/>
      </w:pPr>
      <w:rPr>
        <w:rFonts w:hint="default"/>
      </w:rPr>
    </w:lvl>
    <w:lvl w:ilvl="8">
      <w:start w:val="0"/>
      <w:numFmt w:val="bullet"/>
      <w:lvlText w:val="•"/>
      <w:lvlJc w:val="left"/>
      <w:pPr>
        <w:ind w:left="4478" w:hanging="347"/>
      </w:pPr>
      <w:rPr>
        <w:rFonts w:hint="default"/>
      </w:rPr>
    </w:lvl>
  </w:abstractNum>
  <w:abstractNum w:abstractNumId="39">
    <w:multiLevelType w:val="hybridMultilevel"/>
    <w:lvl w:ilvl="0">
      <w:start w:val="1"/>
      <w:numFmt w:val="decimal"/>
      <w:lvlText w:val="%1."/>
      <w:lvlJc w:val="left"/>
      <w:pPr>
        <w:ind w:left="113"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664" w:hanging="347"/>
      </w:pPr>
      <w:rPr>
        <w:rFonts w:hint="default"/>
      </w:rPr>
    </w:lvl>
    <w:lvl w:ilvl="2">
      <w:start w:val="0"/>
      <w:numFmt w:val="bullet"/>
      <w:lvlText w:val="•"/>
      <w:lvlJc w:val="left"/>
      <w:pPr>
        <w:ind w:left="1209" w:hanging="347"/>
      </w:pPr>
      <w:rPr>
        <w:rFonts w:hint="default"/>
      </w:rPr>
    </w:lvl>
    <w:lvl w:ilvl="3">
      <w:start w:val="0"/>
      <w:numFmt w:val="bullet"/>
      <w:lvlText w:val="•"/>
      <w:lvlJc w:val="left"/>
      <w:pPr>
        <w:ind w:left="1754" w:hanging="347"/>
      </w:pPr>
      <w:rPr>
        <w:rFonts w:hint="default"/>
      </w:rPr>
    </w:lvl>
    <w:lvl w:ilvl="4">
      <w:start w:val="0"/>
      <w:numFmt w:val="bullet"/>
      <w:lvlText w:val="•"/>
      <w:lvlJc w:val="left"/>
      <w:pPr>
        <w:ind w:left="2299" w:hanging="347"/>
      </w:pPr>
      <w:rPr>
        <w:rFonts w:hint="default"/>
      </w:rPr>
    </w:lvl>
    <w:lvl w:ilvl="5">
      <w:start w:val="0"/>
      <w:numFmt w:val="bullet"/>
      <w:lvlText w:val="•"/>
      <w:lvlJc w:val="left"/>
      <w:pPr>
        <w:ind w:left="2844" w:hanging="347"/>
      </w:pPr>
      <w:rPr>
        <w:rFonts w:hint="default"/>
      </w:rPr>
    </w:lvl>
    <w:lvl w:ilvl="6">
      <w:start w:val="0"/>
      <w:numFmt w:val="bullet"/>
      <w:lvlText w:val="•"/>
      <w:lvlJc w:val="left"/>
      <w:pPr>
        <w:ind w:left="3388" w:hanging="347"/>
      </w:pPr>
      <w:rPr>
        <w:rFonts w:hint="default"/>
      </w:rPr>
    </w:lvl>
    <w:lvl w:ilvl="7">
      <w:start w:val="0"/>
      <w:numFmt w:val="bullet"/>
      <w:lvlText w:val="•"/>
      <w:lvlJc w:val="left"/>
      <w:pPr>
        <w:ind w:left="3933" w:hanging="347"/>
      </w:pPr>
      <w:rPr>
        <w:rFonts w:hint="default"/>
      </w:rPr>
    </w:lvl>
    <w:lvl w:ilvl="8">
      <w:start w:val="0"/>
      <w:numFmt w:val="bullet"/>
      <w:lvlText w:val="•"/>
      <w:lvlJc w:val="left"/>
      <w:pPr>
        <w:ind w:left="4478" w:hanging="347"/>
      </w:pPr>
      <w:rPr>
        <w:rFonts w:hint="default"/>
      </w:rPr>
    </w:lvl>
  </w:abstractNum>
  <w:abstractNum w:abstractNumId="38">
    <w:multiLevelType w:val="hybridMultilevel"/>
    <w:lvl w:ilvl="0">
      <w:start w:val="1"/>
      <w:numFmt w:val="lowerLetter"/>
      <w:lvlText w:val="%1)"/>
      <w:lvlJc w:val="left"/>
      <w:pPr>
        <w:ind w:left="470" w:hanging="378"/>
        <w:jc w:val="right"/>
      </w:pPr>
      <w:rPr>
        <w:rFonts w:hint="default" w:ascii="Calibri" w:hAnsi="Calibri" w:eastAsia="Calibri" w:cs="Calibri"/>
        <w:color w:val="231F20"/>
        <w:w w:val="113"/>
        <w:sz w:val="20"/>
        <w:szCs w:val="20"/>
      </w:rPr>
    </w:lvl>
    <w:lvl w:ilvl="1">
      <w:start w:val="0"/>
      <w:numFmt w:val="bullet"/>
      <w:lvlText w:val="•"/>
      <w:lvlJc w:val="left"/>
      <w:pPr>
        <w:ind w:left="1031" w:hanging="378"/>
      </w:pPr>
      <w:rPr>
        <w:rFonts w:hint="default"/>
      </w:rPr>
    </w:lvl>
    <w:lvl w:ilvl="2">
      <w:start w:val="0"/>
      <w:numFmt w:val="bullet"/>
      <w:lvlText w:val="•"/>
      <w:lvlJc w:val="left"/>
      <w:pPr>
        <w:ind w:left="1583" w:hanging="378"/>
      </w:pPr>
      <w:rPr>
        <w:rFonts w:hint="default"/>
      </w:rPr>
    </w:lvl>
    <w:lvl w:ilvl="3">
      <w:start w:val="0"/>
      <w:numFmt w:val="bullet"/>
      <w:lvlText w:val="•"/>
      <w:lvlJc w:val="left"/>
      <w:pPr>
        <w:ind w:left="2134" w:hanging="378"/>
      </w:pPr>
      <w:rPr>
        <w:rFonts w:hint="default"/>
      </w:rPr>
    </w:lvl>
    <w:lvl w:ilvl="4">
      <w:start w:val="0"/>
      <w:numFmt w:val="bullet"/>
      <w:lvlText w:val="•"/>
      <w:lvlJc w:val="left"/>
      <w:pPr>
        <w:ind w:left="2686" w:hanging="378"/>
      </w:pPr>
      <w:rPr>
        <w:rFonts w:hint="default"/>
      </w:rPr>
    </w:lvl>
    <w:lvl w:ilvl="5">
      <w:start w:val="0"/>
      <w:numFmt w:val="bullet"/>
      <w:lvlText w:val="•"/>
      <w:lvlJc w:val="left"/>
      <w:pPr>
        <w:ind w:left="3237" w:hanging="378"/>
      </w:pPr>
      <w:rPr>
        <w:rFonts w:hint="default"/>
      </w:rPr>
    </w:lvl>
    <w:lvl w:ilvl="6">
      <w:start w:val="0"/>
      <w:numFmt w:val="bullet"/>
      <w:lvlText w:val="•"/>
      <w:lvlJc w:val="left"/>
      <w:pPr>
        <w:ind w:left="3789" w:hanging="378"/>
      </w:pPr>
      <w:rPr>
        <w:rFonts w:hint="default"/>
      </w:rPr>
    </w:lvl>
    <w:lvl w:ilvl="7">
      <w:start w:val="0"/>
      <w:numFmt w:val="bullet"/>
      <w:lvlText w:val="•"/>
      <w:lvlJc w:val="left"/>
      <w:pPr>
        <w:ind w:left="4340" w:hanging="378"/>
      </w:pPr>
      <w:rPr>
        <w:rFonts w:hint="default"/>
      </w:rPr>
    </w:lvl>
    <w:lvl w:ilvl="8">
      <w:start w:val="0"/>
      <w:numFmt w:val="bullet"/>
      <w:lvlText w:val="•"/>
      <w:lvlJc w:val="left"/>
      <w:pPr>
        <w:ind w:left="4892" w:hanging="378"/>
      </w:pPr>
      <w:rPr>
        <w:rFonts w:hint="default"/>
      </w:rPr>
    </w:lvl>
  </w:abstractNum>
  <w:abstractNum w:abstractNumId="37">
    <w:multiLevelType w:val="hybridMultilevel"/>
    <w:lvl w:ilvl="0">
      <w:start w:val="1"/>
      <w:numFmt w:val="decimal"/>
      <w:lvlText w:val="%1."/>
      <w:lvlJc w:val="left"/>
      <w:pPr>
        <w:ind w:left="470" w:hanging="347"/>
        <w:jc w:val="right"/>
      </w:pPr>
      <w:rPr>
        <w:rFonts w:hint="default" w:ascii="Calibri" w:hAnsi="Calibri" w:eastAsia="Calibri" w:cs="Calibri"/>
        <w:color w:val="231F20"/>
        <w:spacing w:val="-20"/>
        <w:w w:val="109"/>
        <w:sz w:val="20"/>
        <w:szCs w:val="20"/>
      </w:rPr>
    </w:lvl>
    <w:lvl w:ilvl="1">
      <w:start w:val="0"/>
      <w:numFmt w:val="bullet"/>
      <w:lvlText w:val="•"/>
      <w:lvlJc w:val="left"/>
      <w:pPr>
        <w:ind w:left="1031" w:hanging="347"/>
      </w:pPr>
      <w:rPr>
        <w:rFonts w:hint="default"/>
      </w:rPr>
    </w:lvl>
    <w:lvl w:ilvl="2">
      <w:start w:val="0"/>
      <w:numFmt w:val="bullet"/>
      <w:lvlText w:val="•"/>
      <w:lvlJc w:val="left"/>
      <w:pPr>
        <w:ind w:left="1583" w:hanging="347"/>
      </w:pPr>
      <w:rPr>
        <w:rFonts w:hint="default"/>
      </w:rPr>
    </w:lvl>
    <w:lvl w:ilvl="3">
      <w:start w:val="0"/>
      <w:numFmt w:val="bullet"/>
      <w:lvlText w:val="•"/>
      <w:lvlJc w:val="left"/>
      <w:pPr>
        <w:ind w:left="2134" w:hanging="347"/>
      </w:pPr>
      <w:rPr>
        <w:rFonts w:hint="default"/>
      </w:rPr>
    </w:lvl>
    <w:lvl w:ilvl="4">
      <w:start w:val="0"/>
      <w:numFmt w:val="bullet"/>
      <w:lvlText w:val="•"/>
      <w:lvlJc w:val="left"/>
      <w:pPr>
        <w:ind w:left="2686" w:hanging="347"/>
      </w:pPr>
      <w:rPr>
        <w:rFonts w:hint="default"/>
      </w:rPr>
    </w:lvl>
    <w:lvl w:ilvl="5">
      <w:start w:val="0"/>
      <w:numFmt w:val="bullet"/>
      <w:lvlText w:val="•"/>
      <w:lvlJc w:val="left"/>
      <w:pPr>
        <w:ind w:left="3237" w:hanging="347"/>
      </w:pPr>
      <w:rPr>
        <w:rFonts w:hint="default"/>
      </w:rPr>
    </w:lvl>
    <w:lvl w:ilvl="6">
      <w:start w:val="0"/>
      <w:numFmt w:val="bullet"/>
      <w:lvlText w:val="•"/>
      <w:lvlJc w:val="left"/>
      <w:pPr>
        <w:ind w:left="3789" w:hanging="347"/>
      </w:pPr>
      <w:rPr>
        <w:rFonts w:hint="default"/>
      </w:rPr>
    </w:lvl>
    <w:lvl w:ilvl="7">
      <w:start w:val="0"/>
      <w:numFmt w:val="bullet"/>
      <w:lvlText w:val="•"/>
      <w:lvlJc w:val="left"/>
      <w:pPr>
        <w:ind w:left="4340" w:hanging="347"/>
      </w:pPr>
      <w:rPr>
        <w:rFonts w:hint="default"/>
      </w:rPr>
    </w:lvl>
    <w:lvl w:ilvl="8">
      <w:start w:val="0"/>
      <w:numFmt w:val="bullet"/>
      <w:lvlText w:val="•"/>
      <w:lvlJc w:val="left"/>
      <w:pPr>
        <w:ind w:left="4892" w:hanging="347"/>
      </w:pPr>
      <w:rPr>
        <w:rFonts w:hint="default"/>
      </w:rPr>
    </w:lvl>
  </w:abstractNum>
  <w:abstractNum w:abstractNumId="36">
    <w:multiLevelType w:val="hybridMultilevel"/>
    <w:lvl w:ilvl="0">
      <w:start w:val="1"/>
      <w:numFmt w:val="decimal"/>
      <w:lvlText w:val="%1."/>
      <w:lvlJc w:val="left"/>
      <w:pPr>
        <w:ind w:left="470"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1031" w:hanging="347"/>
      </w:pPr>
      <w:rPr>
        <w:rFonts w:hint="default"/>
      </w:rPr>
    </w:lvl>
    <w:lvl w:ilvl="2">
      <w:start w:val="0"/>
      <w:numFmt w:val="bullet"/>
      <w:lvlText w:val="•"/>
      <w:lvlJc w:val="left"/>
      <w:pPr>
        <w:ind w:left="1583" w:hanging="347"/>
      </w:pPr>
      <w:rPr>
        <w:rFonts w:hint="default"/>
      </w:rPr>
    </w:lvl>
    <w:lvl w:ilvl="3">
      <w:start w:val="0"/>
      <w:numFmt w:val="bullet"/>
      <w:lvlText w:val="•"/>
      <w:lvlJc w:val="left"/>
      <w:pPr>
        <w:ind w:left="2134" w:hanging="347"/>
      </w:pPr>
      <w:rPr>
        <w:rFonts w:hint="default"/>
      </w:rPr>
    </w:lvl>
    <w:lvl w:ilvl="4">
      <w:start w:val="0"/>
      <w:numFmt w:val="bullet"/>
      <w:lvlText w:val="•"/>
      <w:lvlJc w:val="left"/>
      <w:pPr>
        <w:ind w:left="2686" w:hanging="347"/>
      </w:pPr>
      <w:rPr>
        <w:rFonts w:hint="default"/>
      </w:rPr>
    </w:lvl>
    <w:lvl w:ilvl="5">
      <w:start w:val="0"/>
      <w:numFmt w:val="bullet"/>
      <w:lvlText w:val="•"/>
      <w:lvlJc w:val="left"/>
      <w:pPr>
        <w:ind w:left="3237" w:hanging="347"/>
      </w:pPr>
      <w:rPr>
        <w:rFonts w:hint="default"/>
      </w:rPr>
    </w:lvl>
    <w:lvl w:ilvl="6">
      <w:start w:val="0"/>
      <w:numFmt w:val="bullet"/>
      <w:lvlText w:val="•"/>
      <w:lvlJc w:val="left"/>
      <w:pPr>
        <w:ind w:left="3789" w:hanging="347"/>
      </w:pPr>
      <w:rPr>
        <w:rFonts w:hint="default"/>
      </w:rPr>
    </w:lvl>
    <w:lvl w:ilvl="7">
      <w:start w:val="0"/>
      <w:numFmt w:val="bullet"/>
      <w:lvlText w:val="•"/>
      <w:lvlJc w:val="left"/>
      <w:pPr>
        <w:ind w:left="4340" w:hanging="347"/>
      </w:pPr>
      <w:rPr>
        <w:rFonts w:hint="default"/>
      </w:rPr>
    </w:lvl>
    <w:lvl w:ilvl="8">
      <w:start w:val="0"/>
      <w:numFmt w:val="bullet"/>
      <w:lvlText w:val="•"/>
      <w:lvlJc w:val="left"/>
      <w:pPr>
        <w:ind w:left="4892" w:hanging="347"/>
      </w:pPr>
      <w:rPr>
        <w:rFonts w:hint="default"/>
      </w:rPr>
    </w:lvl>
  </w:abstractNum>
  <w:abstractNum w:abstractNumId="35">
    <w:multiLevelType w:val="hybridMultilevel"/>
    <w:lvl w:ilvl="0">
      <w:start w:val="1"/>
      <w:numFmt w:val="lowerLetter"/>
      <w:lvlText w:val="%1)"/>
      <w:lvlJc w:val="left"/>
      <w:pPr>
        <w:ind w:left="470" w:hanging="378"/>
        <w:jc w:val="left"/>
      </w:pPr>
      <w:rPr>
        <w:rFonts w:hint="default" w:ascii="Calibri" w:hAnsi="Calibri" w:eastAsia="Calibri" w:cs="Calibri"/>
        <w:color w:val="231F20"/>
        <w:w w:val="113"/>
        <w:sz w:val="20"/>
        <w:szCs w:val="20"/>
      </w:rPr>
    </w:lvl>
    <w:lvl w:ilvl="1">
      <w:start w:val="0"/>
      <w:numFmt w:val="bullet"/>
      <w:lvlText w:val="•"/>
      <w:lvlJc w:val="left"/>
      <w:pPr>
        <w:ind w:left="1031" w:hanging="378"/>
      </w:pPr>
      <w:rPr>
        <w:rFonts w:hint="default"/>
      </w:rPr>
    </w:lvl>
    <w:lvl w:ilvl="2">
      <w:start w:val="0"/>
      <w:numFmt w:val="bullet"/>
      <w:lvlText w:val="•"/>
      <w:lvlJc w:val="left"/>
      <w:pPr>
        <w:ind w:left="1583" w:hanging="378"/>
      </w:pPr>
      <w:rPr>
        <w:rFonts w:hint="default"/>
      </w:rPr>
    </w:lvl>
    <w:lvl w:ilvl="3">
      <w:start w:val="0"/>
      <w:numFmt w:val="bullet"/>
      <w:lvlText w:val="•"/>
      <w:lvlJc w:val="left"/>
      <w:pPr>
        <w:ind w:left="2134" w:hanging="378"/>
      </w:pPr>
      <w:rPr>
        <w:rFonts w:hint="default"/>
      </w:rPr>
    </w:lvl>
    <w:lvl w:ilvl="4">
      <w:start w:val="0"/>
      <w:numFmt w:val="bullet"/>
      <w:lvlText w:val="•"/>
      <w:lvlJc w:val="left"/>
      <w:pPr>
        <w:ind w:left="2686" w:hanging="378"/>
      </w:pPr>
      <w:rPr>
        <w:rFonts w:hint="default"/>
      </w:rPr>
    </w:lvl>
    <w:lvl w:ilvl="5">
      <w:start w:val="0"/>
      <w:numFmt w:val="bullet"/>
      <w:lvlText w:val="•"/>
      <w:lvlJc w:val="left"/>
      <w:pPr>
        <w:ind w:left="3237" w:hanging="378"/>
      </w:pPr>
      <w:rPr>
        <w:rFonts w:hint="default"/>
      </w:rPr>
    </w:lvl>
    <w:lvl w:ilvl="6">
      <w:start w:val="0"/>
      <w:numFmt w:val="bullet"/>
      <w:lvlText w:val="•"/>
      <w:lvlJc w:val="left"/>
      <w:pPr>
        <w:ind w:left="3789" w:hanging="378"/>
      </w:pPr>
      <w:rPr>
        <w:rFonts w:hint="default"/>
      </w:rPr>
    </w:lvl>
    <w:lvl w:ilvl="7">
      <w:start w:val="0"/>
      <w:numFmt w:val="bullet"/>
      <w:lvlText w:val="•"/>
      <w:lvlJc w:val="left"/>
      <w:pPr>
        <w:ind w:left="4340" w:hanging="378"/>
      </w:pPr>
      <w:rPr>
        <w:rFonts w:hint="default"/>
      </w:rPr>
    </w:lvl>
    <w:lvl w:ilvl="8">
      <w:start w:val="0"/>
      <w:numFmt w:val="bullet"/>
      <w:lvlText w:val="•"/>
      <w:lvlJc w:val="left"/>
      <w:pPr>
        <w:ind w:left="4892" w:hanging="378"/>
      </w:pPr>
      <w:rPr>
        <w:rFonts w:hint="default"/>
      </w:rPr>
    </w:lvl>
  </w:abstractNum>
  <w:abstractNum w:abstractNumId="34">
    <w:multiLevelType w:val="hybridMultilevel"/>
    <w:lvl w:ilvl="0">
      <w:start w:val="1"/>
      <w:numFmt w:val="lowerLetter"/>
      <w:lvlText w:val="%1)"/>
      <w:lvlJc w:val="left"/>
      <w:pPr>
        <w:ind w:left="510" w:hanging="378"/>
        <w:jc w:val="left"/>
      </w:pPr>
      <w:rPr>
        <w:rFonts w:hint="default" w:ascii="Calibri" w:hAnsi="Calibri" w:eastAsia="Calibri" w:cs="Calibri"/>
        <w:color w:val="231F20"/>
        <w:w w:val="113"/>
        <w:sz w:val="20"/>
        <w:szCs w:val="20"/>
      </w:rPr>
    </w:lvl>
    <w:lvl w:ilvl="1">
      <w:start w:val="0"/>
      <w:numFmt w:val="bullet"/>
      <w:lvlText w:val="•"/>
      <w:lvlJc w:val="left"/>
      <w:pPr>
        <w:ind w:left="1060" w:hanging="378"/>
      </w:pPr>
      <w:rPr>
        <w:rFonts w:hint="default"/>
      </w:rPr>
    </w:lvl>
    <w:lvl w:ilvl="2">
      <w:start w:val="0"/>
      <w:numFmt w:val="bullet"/>
      <w:lvlText w:val="•"/>
      <w:lvlJc w:val="left"/>
      <w:pPr>
        <w:ind w:left="1600" w:hanging="378"/>
      </w:pPr>
      <w:rPr>
        <w:rFonts w:hint="default"/>
      </w:rPr>
    </w:lvl>
    <w:lvl w:ilvl="3">
      <w:start w:val="0"/>
      <w:numFmt w:val="bullet"/>
      <w:lvlText w:val="•"/>
      <w:lvlJc w:val="left"/>
      <w:pPr>
        <w:ind w:left="2141" w:hanging="378"/>
      </w:pPr>
      <w:rPr>
        <w:rFonts w:hint="default"/>
      </w:rPr>
    </w:lvl>
    <w:lvl w:ilvl="4">
      <w:start w:val="0"/>
      <w:numFmt w:val="bullet"/>
      <w:lvlText w:val="•"/>
      <w:lvlJc w:val="left"/>
      <w:pPr>
        <w:ind w:left="2681" w:hanging="378"/>
      </w:pPr>
      <w:rPr>
        <w:rFonts w:hint="default"/>
      </w:rPr>
    </w:lvl>
    <w:lvl w:ilvl="5">
      <w:start w:val="0"/>
      <w:numFmt w:val="bullet"/>
      <w:lvlText w:val="•"/>
      <w:lvlJc w:val="left"/>
      <w:pPr>
        <w:ind w:left="3222" w:hanging="378"/>
      </w:pPr>
      <w:rPr>
        <w:rFonts w:hint="default"/>
      </w:rPr>
    </w:lvl>
    <w:lvl w:ilvl="6">
      <w:start w:val="0"/>
      <w:numFmt w:val="bullet"/>
      <w:lvlText w:val="•"/>
      <w:lvlJc w:val="left"/>
      <w:pPr>
        <w:ind w:left="3762" w:hanging="378"/>
      </w:pPr>
      <w:rPr>
        <w:rFonts w:hint="default"/>
      </w:rPr>
    </w:lvl>
    <w:lvl w:ilvl="7">
      <w:start w:val="0"/>
      <w:numFmt w:val="bullet"/>
      <w:lvlText w:val="•"/>
      <w:lvlJc w:val="left"/>
      <w:pPr>
        <w:ind w:left="4303" w:hanging="378"/>
      </w:pPr>
      <w:rPr>
        <w:rFonts w:hint="default"/>
      </w:rPr>
    </w:lvl>
    <w:lvl w:ilvl="8">
      <w:start w:val="0"/>
      <w:numFmt w:val="bullet"/>
      <w:lvlText w:val="•"/>
      <w:lvlJc w:val="left"/>
      <w:pPr>
        <w:ind w:left="4843" w:hanging="378"/>
      </w:pPr>
      <w:rPr>
        <w:rFonts w:hint="default"/>
      </w:rPr>
    </w:lvl>
  </w:abstractNum>
  <w:abstractNum w:abstractNumId="33">
    <w:multiLevelType w:val="hybridMultilevel"/>
    <w:lvl w:ilvl="0">
      <w:start w:val="1"/>
      <w:numFmt w:val="decimal"/>
      <w:lvlText w:val="%1."/>
      <w:lvlJc w:val="left"/>
      <w:pPr>
        <w:ind w:left="510"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1060" w:hanging="347"/>
      </w:pPr>
      <w:rPr>
        <w:rFonts w:hint="default"/>
      </w:rPr>
    </w:lvl>
    <w:lvl w:ilvl="2">
      <w:start w:val="0"/>
      <w:numFmt w:val="bullet"/>
      <w:lvlText w:val="•"/>
      <w:lvlJc w:val="left"/>
      <w:pPr>
        <w:ind w:left="1600" w:hanging="347"/>
      </w:pPr>
      <w:rPr>
        <w:rFonts w:hint="default"/>
      </w:rPr>
    </w:lvl>
    <w:lvl w:ilvl="3">
      <w:start w:val="0"/>
      <w:numFmt w:val="bullet"/>
      <w:lvlText w:val="•"/>
      <w:lvlJc w:val="left"/>
      <w:pPr>
        <w:ind w:left="2141" w:hanging="347"/>
      </w:pPr>
      <w:rPr>
        <w:rFonts w:hint="default"/>
      </w:rPr>
    </w:lvl>
    <w:lvl w:ilvl="4">
      <w:start w:val="0"/>
      <w:numFmt w:val="bullet"/>
      <w:lvlText w:val="•"/>
      <w:lvlJc w:val="left"/>
      <w:pPr>
        <w:ind w:left="2681" w:hanging="347"/>
      </w:pPr>
      <w:rPr>
        <w:rFonts w:hint="default"/>
      </w:rPr>
    </w:lvl>
    <w:lvl w:ilvl="5">
      <w:start w:val="0"/>
      <w:numFmt w:val="bullet"/>
      <w:lvlText w:val="•"/>
      <w:lvlJc w:val="left"/>
      <w:pPr>
        <w:ind w:left="3222" w:hanging="347"/>
      </w:pPr>
      <w:rPr>
        <w:rFonts w:hint="default"/>
      </w:rPr>
    </w:lvl>
    <w:lvl w:ilvl="6">
      <w:start w:val="0"/>
      <w:numFmt w:val="bullet"/>
      <w:lvlText w:val="•"/>
      <w:lvlJc w:val="left"/>
      <w:pPr>
        <w:ind w:left="3762" w:hanging="347"/>
      </w:pPr>
      <w:rPr>
        <w:rFonts w:hint="default"/>
      </w:rPr>
    </w:lvl>
    <w:lvl w:ilvl="7">
      <w:start w:val="0"/>
      <w:numFmt w:val="bullet"/>
      <w:lvlText w:val="•"/>
      <w:lvlJc w:val="left"/>
      <w:pPr>
        <w:ind w:left="4303" w:hanging="347"/>
      </w:pPr>
      <w:rPr>
        <w:rFonts w:hint="default"/>
      </w:rPr>
    </w:lvl>
    <w:lvl w:ilvl="8">
      <w:start w:val="0"/>
      <w:numFmt w:val="bullet"/>
      <w:lvlText w:val="•"/>
      <w:lvlJc w:val="left"/>
      <w:pPr>
        <w:ind w:left="4843" w:hanging="347"/>
      </w:pPr>
      <w:rPr>
        <w:rFonts w:hint="default"/>
      </w:rPr>
    </w:lvl>
  </w:abstractNum>
  <w:abstractNum w:abstractNumId="32">
    <w:multiLevelType w:val="hybridMultilevel"/>
    <w:lvl w:ilvl="0">
      <w:start w:val="1"/>
      <w:numFmt w:val="lowerLetter"/>
      <w:lvlText w:val="%1)"/>
      <w:lvlJc w:val="left"/>
      <w:pPr>
        <w:ind w:left="113" w:hanging="378"/>
        <w:jc w:val="left"/>
      </w:pPr>
      <w:rPr>
        <w:rFonts w:hint="default" w:ascii="Calibri" w:hAnsi="Calibri" w:eastAsia="Calibri" w:cs="Calibri"/>
        <w:color w:val="231F20"/>
        <w:w w:val="113"/>
        <w:sz w:val="20"/>
        <w:szCs w:val="20"/>
      </w:rPr>
    </w:lvl>
    <w:lvl w:ilvl="1">
      <w:start w:val="0"/>
      <w:numFmt w:val="bullet"/>
      <w:lvlText w:val="•"/>
      <w:lvlJc w:val="left"/>
      <w:pPr>
        <w:ind w:left="711" w:hanging="378"/>
      </w:pPr>
      <w:rPr>
        <w:rFonts w:hint="default"/>
      </w:rPr>
    </w:lvl>
    <w:lvl w:ilvl="2">
      <w:start w:val="0"/>
      <w:numFmt w:val="bullet"/>
      <w:lvlText w:val="•"/>
      <w:lvlJc w:val="left"/>
      <w:pPr>
        <w:ind w:left="1303" w:hanging="378"/>
      </w:pPr>
      <w:rPr>
        <w:rFonts w:hint="default"/>
      </w:rPr>
    </w:lvl>
    <w:lvl w:ilvl="3">
      <w:start w:val="0"/>
      <w:numFmt w:val="bullet"/>
      <w:lvlText w:val="•"/>
      <w:lvlJc w:val="left"/>
      <w:pPr>
        <w:ind w:left="1894" w:hanging="378"/>
      </w:pPr>
      <w:rPr>
        <w:rFonts w:hint="default"/>
      </w:rPr>
    </w:lvl>
    <w:lvl w:ilvl="4">
      <w:start w:val="0"/>
      <w:numFmt w:val="bullet"/>
      <w:lvlText w:val="•"/>
      <w:lvlJc w:val="left"/>
      <w:pPr>
        <w:ind w:left="2486" w:hanging="378"/>
      </w:pPr>
      <w:rPr>
        <w:rFonts w:hint="default"/>
      </w:rPr>
    </w:lvl>
    <w:lvl w:ilvl="5">
      <w:start w:val="0"/>
      <w:numFmt w:val="bullet"/>
      <w:lvlText w:val="•"/>
      <w:lvlJc w:val="left"/>
      <w:pPr>
        <w:ind w:left="3077" w:hanging="378"/>
      </w:pPr>
      <w:rPr>
        <w:rFonts w:hint="default"/>
      </w:rPr>
    </w:lvl>
    <w:lvl w:ilvl="6">
      <w:start w:val="0"/>
      <w:numFmt w:val="bullet"/>
      <w:lvlText w:val="•"/>
      <w:lvlJc w:val="left"/>
      <w:pPr>
        <w:ind w:left="3669" w:hanging="378"/>
      </w:pPr>
      <w:rPr>
        <w:rFonts w:hint="default"/>
      </w:rPr>
    </w:lvl>
    <w:lvl w:ilvl="7">
      <w:start w:val="0"/>
      <w:numFmt w:val="bullet"/>
      <w:lvlText w:val="•"/>
      <w:lvlJc w:val="left"/>
      <w:pPr>
        <w:ind w:left="4260" w:hanging="378"/>
      </w:pPr>
      <w:rPr>
        <w:rFonts w:hint="default"/>
      </w:rPr>
    </w:lvl>
    <w:lvl w:ilvl="8">
      <w:start w:val="0"/>
      <w:numFmt w:val="bullet"/>
      <w:lvlText w:val="•"/>
      <w:lvlJc w:val="left"/>
      <w:pPr>
        <w:ind w:left="4852" w:hanging="378"/>
      </w:pPr>
      <w:rPr>
        <w:rFonts w:hint="default"/>
      </w:rPr>
    </w:lvl>
  </w:abstractNum>
  <w:abstractNum w:abstractNumId="31">
    <w:multiLevelType w:val="hybridMultilevel"/>
    <w:lvl w:ilvl="0">
      <w:start w:val="1"/>
      <w:numFmt w:val="decimal"/>
      <w:lvlText w:val="%1."/>
      <w:lvlJc w:val="left"/>
      <w:pPr>
        <w:ind w:left="113" w:hanging="341"/>
        <w:jc w:val="left"/>
      </w:pPr>
      <w:rPr>
        <w:rFonts w:hint="default" w:ascii="Calibri" w:hAnsi="Calibri" w:eastAsia="Calibri" w:cs="Calibri"/>
        <w:color w:val="231F20"/>
        <w:spacing w:val="-22"/>
        <w:w w:val="109"/>
        <w:sz w:val="20"/>
        <w:szCs w:val="20"/>
      </w:rPr>
    </w:lvl>
    <w:lvl w:ilvl="1">
      <w:start w:val="1"/>
      <w:numFmt w:val="decimal"/>
      <w:lvlText w:val="%2."/>
      <w:lvlJc w:val="left"/>
      <w:pPr>
        <w:ind w:left="510" w:hanging="347"/>
        <w:jc w:val="left"/>
      </w:pPr>
      <w:rPr>
        <w:rFonts w:hint="default" w:ascii="Calibri" w:hAnsi="Calibri" w:eastAsia="Calibri" w:cs="Calibri"/>
        <w:color w:val="231F20"/>
        <w:spacing w:val="-20"/>
        <w:w w:val="109"/>
        <w:sz w:val="20"/>
        <w:szCs w:val="20"/>
      </w:rPr>
    </w:lvl>
    <w:lvl w:ilvl="2">
      <w:start w:val="0"/>
      <w:numFmt w:val="bullet"/>
      <w:lvlText w:val="•"/>
      <w:lvlJc w:val="left"/>
      <w:pPr>
        <w:ind w:left="462" w:hanging="347"/>
      </w:pPr>
      <w:rPr>
        <w:rFonts w:hint="default"/>
      </w:rPr>
    </w:lvl>
    <w:lvl w:ilvl="3">
      <w:start w:val="0"/>
      <w:numFmt w:val="bullet"/>
      <w:lvlText w:val="•"/>
      <w:lvlJc w:val="left"/>
      <w:pPr>
        <w:ind w:left="404" w:hanging="347"/>
      </w:pPr>
      <w:rPr>
        <w:rFonts w:hint="default"/>
      </w:rPr>
    </w:lvl>
    <w:lvl w:ilvl="4">
      <w:start w:val="0"/>
      <w:numFmt w:val="bullet"/>
      <w:lvlText w:val="•"/>
      <w:lvlJc w:val="left"/>
      <w:pPr>
        <w:ind w:left="346" w:hanging="347"/>
      </w:pPr>
      <w:rPr>
        <w:rFonts w:hint="default"/>
      </w:rPr>
    </w:lvl>
    <w:lvl w:ilvl="5">
      <w:start w:val="0"/>
      <w:numFmt w:val="bullet"/>
      <w:lvlText w:val="•"/>
      <w:lvlJc w:val="left"/>
      <w:pPr>
        <w:ind w:left="289" w:hanging="347"/>
      </w:pPr>
      <w:rPr>
        <w:rFonts w:hint="default"/>
      </w:rPr>
    </w:lvl>
    <w:lvl w:ilvl="6">
      <w:start w:val="0"/>
      <w:numFmt w:val="bullet"/>
      <w:lvlText w:val="•"/>
      <w:lvlJc w:val="left"/>
      <w:pPr>
        <w:ind w:left="231" w:hanging="347"/>
      </w:pPr>
      <w:rPr>
        <w:rFonts w:hint="default"/>
      </w:rPr>
    </w:lvl>
    <w:lvl w:ilvl="7">
      <w:start w:val="0"/>
      <w:numFmt w:val="bullet"/>
      <w:lvlText w:val="•"/>
      <w:lvlJc w:val="left"/>
      <w:pPr>
        <w:ind w:left="173" w:hanging="347"/>
      </w:pPr>
      <w:rPr>
        <w:rFonts w:hint="default"/>
      </w:rPr>
    </w:lvl>
    <w:lvl w:ilvl="8">
      <w:start w:val="0"/>
      <w:numFmt w:val="bullet"/>
      <w:lvlText w:val="•"/>
      <w:lvlJc w:val="left"/>
      <w:pPr>
        <w:ind w:left="115" w:hanging="347"/>
      </w:pPr>
      <w:rPr>
        <w:rFonts w:hint="default"/>
      </w:rPr>
    </w:lvl>
  </w:abstractNum>
  <w:abstractNum w:abstractNumId="30">
    <w:multiLevelType w:val="hybridMultilevel"/>
    <w:lvl w:ilvl="0">
      <w:start w:val="1"/>
      <w:numFmt w:val="lowerLetter"/>
      <w:lvlText w:val="%1)"/>
      <w:lvlJc w:val="left"/>
      <w:pPr>
        <w:ind w:left="113" w:hanging="378"/>
        <w:jc w:val="left"/>
      </w:pPr>
      <w:rPr>
        <w:rFonts w:hint="default" w:ascii="Calibri" w:hAnsi="Calibri" w:eastAsia="Calibri" w:cs="Calibri"/>
        <w:color w:val="231F20"/>
        <w:w w:val="113"/>
        <w:sz w:val="20"/>
        <w:szCs w:val="20"/>
      </w:rPr>
    </w:lvl>
    <w:lvl w:ilvl="1">
      <w:start w:val="0"/>
      <w:numFmt w:val="bullet"/>
      <w:lvlText w:val="•"/>
      <w:lvlJc w:val="left"/>
      <w:pPr>
        <w:ind w:left="711" w:hanging="378"/>
      </w:pPr>
      <w:rPr>
        <w:rFonts w:hint="default"/>
      </w:rPr>
    </w:lvl>
    <w:lvl w:ilvl="2">
      <w:start w:val="0"/>
      <w:numFmt w:val="bullet"/>
      <w:lvlText w:val="•"/>
      <w:lvlJc w:val="left"/>
      <w:pPr>
        <w:ind w:left="1303" w:hanging="378"/>
      </w:pPr>
      <w:rPr>
        <w:rFonts w:hint="default"/>
      </w:rPr>
    </w:lvl>
    <w:lvl w:ilvl="3">
      <w:start w:val="0"/>
      <w:numFmt w:val="bullet"/>
      <w:lvlText w:val="•"/>
      <w:lvlJc w:val="left"/>
      <w:pPr>
        <w:ind w:left="1894" w:hanging="378"/>
      </w:pPr>
      <w:rPr>
        <w:rFonts w:hint="default"/>
      </w:rPr>
    </w:lvl>
    <w:lvl w:ilvl="4">
      <w:start w:val="0"/>
      <w:numFmt w:val="bullet"/>
      <w:lvlText w:val="•"/>
      <w:lvlJc w:val="left"/>
      <w:pPr>
        <w:ind w:left="2486" w:hanging="378"/>
      </w:pPr>
      <w:rPr>
        <w:rFonts w:hint="default"/>
      </w:rPr>
    </w:lvl>
    <w:lvl w:ilvl="5">
      <w:start w:val="0"/>
      <w:numFmt w:val="bullet"/>
      <w:lvlText w:val="•"/>
      <w:lvlJc w:val="left"/>
      <w:pPr>
        <w:ind w:left="3077" w:hanging="378"/>
      </w:pPr>
      <w:rPr>
        <w:rFonts w:hint="default"/>
      </w:rPr>
    </w:lvl>
    <w:lvl w:ilvl="6">
      <w:start w:val="0"/>
      <w:numFmt w:val="bullet"/>
      <w:lvlText w:val="•"/>
      <w:lvlJc w:val="left"/>
      <w:pPr>
        <w:ind w:left="3669" w:hanging="378"/>
      </w:pPr>
      <w:rPr>
        <w:rFonts w:hint="default"/>
      </w:rPr>
    </w:lvl>
    <w:lvl w:ilvl="7">
      <w:start w:val="0"/>
      <w:numFmt w:val="bullet"/>
      <w:lvlText w:val="•"/>
      <w:lvlJc w:val="left"/>
      <w:pPr>
        <w:ind w:left="4260" w:hanging="378"/>
      </w:pPr>
      <w:rPr>
        <w:rFonts w:hint="default"/>
      </w:rPr>
    </w:lvl>
    <w:lvl w:ilvl="8">
      <w:start w:val="0"/>
      <w:numFmt w:val="bullet"/>
      <w:lvlText w:val="•"/>
      <w:lvlJc w:val="left"/>
      <w:pPr>
        <w:ind w:left="4852" w:hanging="378"/>
      </w:pPr>
      <w:rPr>
        <w:rFonts w:hint="default"/>
      </w:rPr>
    </w:lvl>
  </w:abstractNum>
  <w:abstractNum w:abstractNumId="29">
    <w:multiLevelType w:val="hybridMultilevel"/>
    <w:lvl w:ilvl="0">
      <w:start w:val="1"/>
      <w:numFmt w:val="lowerLetter"/>
      <w:lvlText w:val="%1)"/>
      <w:lvlJc w:val="left"/>
      <w:pPr>
        <w:ind w:left="113" w:hanging="378"/>
        <w:jc w:val="left"/>
      </w:pPr>
      <w:rPr>
        <w:rFonts w:hint="default" w:ascii="Calibri" w:hAnsi="Calibri" w:eastAsia="Calibri" w:cs="Calibri"/>
        <w:color w:val="231F20"/>
        <w:w w:val="113"/>
        <w:sz w:val="20"/>
        <w:szCs w:val="20"/>
      </w:rPr>
    </w:lvl>
    <w:lvl w:ilvl="1">
      <w:start w:val="0"/>
      <w:numFmt w:val="bullet"/>
      <w:lvlText w:val="•"/>
      <w:lvlJc w:val="left"/>
      <w:pPr>
        <w:ind w:left="711" w:hanging="378"/>
      </w:pPr>
      <w:rPr>
        <w:rFonts w:hint="default"/>
      </w:rPr>
    </w:lvl>
    <w:lvl w:ilvl="2">
      <w:start w:val="0"/>
      <w:numFmt w:val="bullet"/>
      <w:lvlText w:val="•"/>
      <w:lvlJc w:val="left"/>
      <w:pPr>
        <w:ind w:left="1303" w:hanging="378"/>
      </w:pPr>
      <w:rPr>
        <w:rFonts w:hint="default"/>
      </w:rPr>
    </w:lvl>
    <w:lvl w:ilvl="3">
      <w:start w:val="0"/>
      <w:numFmt w:val="bullet"/>
      <w:lvlText w:val="•"/>
      <w:lvlJc w:val="left"/>
      <w:pPr>
        <w:ind w:left="1894" w:hanging="378"/>
      </w:pPr>
      <w:rPr>
        <w:rFonts w:hint="default"/>
      </w:rPr>
    </w:lvl>
    <w:lvl w:ilvl="4">
      <w:start w:val="0"/>
      <w:numFmt w:val="bullet"/>
      <w:lvlText w:val="•"/>
      <w:lvlJc w:val="left"/>
      <w:pPr>
        <w:ind w:left="2486" w:hanging="378"/>
      </w:pPr>
      <w:rPr>
        <w:rFonts w:hint="default"/>
      </w:rPr>
    </w:lvl>
    <w:lvl w:ilvl="5">
      <w:start w:val="0"/>
      <w:numFmt w:val="bullet"/>
      <w:lvlText w:val="•"/>
      <w:lvlJc w:val="left"/>
      <w:pPr>
        <w:ind w:left="3077" w:hanging="378"/>
      </w:pPr>
      <w:rPr>
        <w:rFonts w:hint="default"/>
      </w:rPr>
    </w:lvl>
    <w:lvl w:ilvl="6">
      <w:start w:val="0"/>
      <w:numFmt w:val="bullet"/>
      <w:lvlText w:val="•"/>
      <w:lvlJc w:val="left"/>
      <w:pPr>
        <w:ind w:left="3669" w:hanging="378"/>
      </w:pPr>
      <w:rPr>
        <w:rFonts w:hint="default"/>
      </w:rPr>
    </w:lvl>
    <w:lvl w:ilvl="7">
      <w:start w:val="0"/>
      <w:numFmt w:val="bullet"/>
      <w:lvlText w:val="•"/>
      <w:lvlJc w:val="left"/>
      <w:pPr>
        <w:ind w:left="4260" w:hanging="378"/>
      </w:pPr>
      <w:rPr>
        <w:rFonts w:hint="default"/>
      </w:rPr>
    </w:lvl>
    <w:lvl w:ilvl="8">
      <w:start w:val="0"/>
      <w:numFmt w:val="bullet"/>
      <w:lvlText w:val="•"/>
      <w:lvlJc w:val="left"/>
      <w:pPr>
        <w:ind w:left="4852" w:hanging="378"/>
      </w:pPr>
      <w:rPr>
        <w:rFonts w:hint="default"/>
      </w:rPr>
    </w:lvl>
  </w:abstractNum>
  <w:abstractNum w:abstractNumId="28">
    <w:multiLevelType w:val="hybridMultilevel"/>
    <w:lvl w:ilvl="0">
      <w:start w:val="1"/>
      <w:numFmt w:val="decimal"/>
      <w:lvlText w:val="%1."/>
      <w:lvlJc w:val="left"/>
      <w:pPr>
        <w:ind w:left="113"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664" w:hanging="347"/>
      </w:pPr>
      <w:rPr>
        <w:rFonts w:hint="default"/>
      </w:rPr>
    </w:lvl>
    <w:lvl w:ilvl="2">
      <w:start w:val="0"/>
      <w:numFmt w:val="bullet"/>
      <w:lvlText w:val="•"/>
      <w:lvlJc w:val="left"/>
      <w:pPr>
        <w:ind w:left="1209" w:hanging="347"/>
      </w:pPr>
      <w:rPr>
        <w:rFonts w:hint="default"/>
      </w:rPr>
    </w:lvl>
    <w:lvl w:ilvl="3">
      <w:start w:val="0"/>
      <w:numFmt w:val="bullet"/>
      <w:lvlText w:val="•"/>
      <w:lvlJc w:val="left"/>
      <w:pPr>
        <w:ind w:left="1754" w:hanging="347"/>
      </w:pPr>
      <w:rPr>
        <w:rFonts w:hint="default"/>
      </w:rPr>
    </w:lvl>
    <w:lvl w:ilvl="4">
      <w:start w:val="0"/>
      <w:numFmt w:val="bullet"/>
      <w:lvlText w:val="•"/>
      <w:lvlJc w:val="left"/>
      <w:pPr>
        <w:ind w:left="2299" w:hanging="347"/>
      </w:pPr>
      <w:rPr>
        <w:rFonts w:hint="default"/>
      </w:rPr>
    </w:lvl>
    <w:lvl w:ilvl="5">
      <w:start w:val="0"/>
      <w:numFmt w:val="bullet"/>
      <w:lvlText w:val="•"/>
      <w:lvlJc w:val="left"/>
      <w:pPr>
        <w:ind w:left="2844" w:hanging="347"/>
      </w:pPr>
      <w:rPr>
        <w:rFonts w:hint="default"/>
      </w:rPr>
    </w:lvl>
    <w:lvl w:ilvl="6">
      <w:start w:val="0"/>
      <w:numFmt w:val="bullet"/>
      <w:lvlText w:val="•"/>
      <w:lvlJc w:val="left"/>
      <w:pPr>
        <w:ind w:left="3388" w:hanging="347"/>
      </w:pPr>
      <w:rPr>
        <w:rFonts w:hint="default"/>
      </w:rPr>
    </w:lvl>
    <w:lvl w:ilvl="7">
      <w:start w:val="0"/>
      <w:numFmt w:val="bullet"/>
      <w:lvlText w:val="•"/>
      <w:lvlJc w:val="left"/>
      <w:pPr>
        <w:ind w:left="3933" w:hanging="347"/>
      </w:pPr>
      <w:rPr>
        <w:rFonts w:hint="default"/>
      </w:rPr>
    </w:lvl>
    <w:lvl w:ilvl="8">
      <w:start w:val="0"/>
      <w:numFmt w:val="bullet"/>
      <w:lvlText w:val="•"/>
      <w:lvlJc w:val="left"/>
      <w:pPr>
        <w:ind w:left="4478" w:hanging="347"/>
      </w:pPr>
      <w:rPr>
        <w:rFonts w:hint="default"/>
      </w:rPr>
    </w:lvl>
  </w:abstractNum>
  <w:abstractNum w:abstractNumId="27">
    <w:multiLevelType w:val="hybridMultilevel"/>
    <w:lvl w:ilvl="0">
      <w:start w:val="1"/>
      <w:numFmt w:val="decimal"/>
      <w:lvlText w:val="%1."/>
      <w:lvlJc w:val="left"/>
      <w:pPr>
        <w:ind w:left="113"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664" w:hanging="347"/>
      </w:pPr>
      <w:rPr>
        <w:rFonts w:hint="default"/>
      </w:rPr>
    </w:lvl>
    <w:lvl w:ilvl="2">
      <w:start w:val="0"/>
      <w:numFmt w:val="bullet"/>
      <w:lvlText w:val="•"/>
      <w:lvlJc w:val="left"/>
      <w:pPr>
        <w:ind w:left="1209" w:hanging="347"/>
      </w:pPr>
      <w:rPr>
        <w:rFonts w:hint="default"/>
      </w:rPr>
    </w:lvl>
    <w:lvl w:ilvl="3">
      <w:start w:val="0"/>
      <w:numFmt w:val="bullet"/>
      <w:lvlText w:val="•"/>
      <w:lvlJc w:val="left"/>
      <w:pPr>
        <w:ind w:left="1754" w:hanging="347"/>
      </w:pPr>
      <w:rPr>
        <w:rFonts w:hint="default"/>
      </w:rPr>
    </w:lvl>
    <w:lvl w:ilvl="4">
      <w:start w:val="0"/>
      <w:numFmt w:val="bullet"/>
      <w:lvlText w:val="•"/>
      <w:lvlJc w:val="left"/>
      <w:pPr>
        <w:ind w:left="2299" w:hanging="347"/>
      </w:pPr>
      <w:rPr>
        <w:rFonts w:hint="default"/>
      </w:rPr>
    </w:lvl>
    <w:lvl w:ilvl="5">
      <w:start w:val="0"/>
      <w:numFmt w:val="bullet"/>
      <w:lvlText w:val="•"/>
      <w:lvlJc w:val="left"/>
      <w:pPr>
        <w:ind w:left="2844" w:hanging="347"/>
      </w:pPr>
      <w:rPr>
        <w:rFonts w:hint="default"/>
      </w:rPr>
    </w:lvl>
    <w:lvl w:ilvl="6">
      <w:start w:val="0"/>
      <w:numFmt w:val="bullet"/>
      <w:lvlText w:val="•"/>
      <w:lvlJc w:val="left"/>
      <w:pPr>
        <w:ind w:left="3388" w:hanging="347"/>
      </w:pPr>
      <w:rPr>
        <w:rFonts w:hint="default"/>
      </w:rPr>
    </w:lvl>
    <w:lvl w:ilvl="7">
      <w:start w:val="0"/>
      <w:numFmt w:val="bullet"/>
      <w:lvlText w:val="•"/>
      <w:lvlJc w:val="left"/>
      <w:pPr>
        <w:ind w:left="3933" w:hanging="347"/>
      </w:pPr>
      <w:rPr>
        <w:rFonts w:hint="default"/>
      </w:rPr>
    </w:lvl>
    <w:lvl w:ilvl="8">
      <w:start w:val="0"/>
      <w:numFmt w:val="bullet"/>
      <w:lvlText w:val="•"/>
      <w:lvlJc w:val="left"/>
      <w:pPr>
        <w:ind w:left="4478" w:hanging="347"/>
      </w:pPr>
      <w:rPr>
        <w:rFonts w:hint="default"/>
      </w:rPr>
    </w:lvl>
  </w:abstractNum>
  <w:abstractNum w:abstractNumId="26">
    <w:multiLevelType w:val="hybridMultilevel"/>
    <w:lvl w:ilvl="0">
      <w:start w:val="1"/>
      <w:numFmt w:val="lowerLetter"/>
      <w:lvlText w:val="%1)"/>
      <w:lvlJc w:val="left"/>
      <w:pPr>
        <w:ind w:left="510" w:hanging="378"/>
        <w:jc w:val="left"/>
      </w:pPr>
      <w:rPr>
        <w:rFonts w:hint="default" w:ascii="Calibri" w:hAnsi="Calibri" w:eastAsia="Calibri" w:cs="Calibri"/>
        <w:color w:val="231F20"/>
        <w:w w:val="113"/>
        <w:sz w:val="20"/>
        <w:szCs w:val="20"/>
      </w:rPr>
    </w:lvl>
    <w:lvl w:ilvl="1">
      <w:start w:val="0"/>
      <w:numFmt w:val="bullet"/>
      <w:lvlText w:val="•"/>
      <w:lvlJc w:val="left"/>
      <w:pPr>
        <w:ind w:left="1060" w:hanging="378"/>
      </w:pPr>
      <w:rPr>
        <w:rFonts w:hint="default"/>
      </w:rPr>
    </w:lvl>
    <w:lvl w:ilvl="2">
      <w:start w:val="0"/>
      <w:numFmt w:val="bullet"/>
      <w:lvlText w:val="•"/>
      <w:lvlJc w:val="left"/>
      <w:pPr>
        <w:ind w:left="1600" w:hanging="378"/>
      </w:pPr>
      <w:rPr>
        <w:rFonts w:hint="default"/>
      </w:rPr>
    </w:lvl>
    <w:lvl w:ilvl="3">
      <w:start w:val="0"/>
      <w:numFmt w:val="bullet"/>
      <w:lvlText w:val="•"/>
      <w:lvlJc w:val="left"/>
      <w:pPr>
        <w:ind w:left="2141" w:hanging="378"/>
      </w:pPr>
      <w:rPr>
        <w:rFonts w:hint="default"/>
      </w:rPr>
    </w:lvl>
    <w:lvl w:ilvl="4">
      <w:start w:val="0"/>
      <w:numFmt w:val="bullet"/>
      <w:lvlText w:val="•"/>
      <w:lvlJc w:val="left"/>
      <w:pPr>
        <w:ind w:left="2681" w:hanging="378"/>
      </w:pPr>
      <w:rPr>
        <w:rFonts w:hint="default"/>
      </w:rPr>
    </w:lvl>
    <w:lvl w:ilvl="5">
      <w:start w:val="0"/>
      <w:numFmt w:val="bullet"/>
      <w:lvlText w:val="•"/>
      <w:lvlJc w:val="left"/>
      <w:pPr>
        <w:ind w:left="3222" w:hanging="378"/>
      </w:pPr>
      <w:rPr>
        <w:rFonts w:hint="default"/>
      </w:rPr>
    </w:lvl>
    <w:lvl w:ilvl="6">
      <w:start w:val="0"/>
      <w:numFmt w:val="bullet"/>
      <w:lvlText w:val="•"/>
      <w:lvlJc w:val="left"/>
      <w:pPr>
        <w:ind w:left="3762" w:hanging="378"/>
      </w:pPr>
      <w:rPr>
        <w:rFonts w:hint="default"/>
      </w:rPr>
    </w:lvl>
    <w:lvl w:ilvl="7">
      <w:start w:val="0"/>
      <w:numFmt w:val="bullet"/>
      <w:lvlText w:val="•"/>
      <w:lvlJc w:val="left"/>
      <w:pPr>
        <w:ind w:left="4303" w:hanging="378"/>
      </w:pPr>
      <w:rPr>
        <w:rFonts w:hint="default"/>
      </w:rPr>
    </w:lvl>
    <w:lvl w:ilvl="8">
      <w:start w:val="0"/>
      <w:numFmt w:val="bullet"/>
      <w:lvlText w:val="•"/>
      <w:lvlJc w:val="left"/>
      <w:pPr>
        <w:ind w:left="4843" w:hanging="378"/>
      </w:pPr>
      <w:rPr>
        <w:rFonts w:hint="default"/>
      </w:rPr>
    </w:lvl>
  </w:abstractNum>
  <w:abstractNum w:abstractNumId="25">
    <w:multiLevelType w:val="hybridMultilevel"/>
    <w:lvl w:ilvl="0">
      <w:start w:val="1"/>
      <w:numFmt w:val="lowerLetter"/>
      <w:lvlText w:val="%1)"/>
      <w:lvlJc w:val="left"/>
      <w:pPr>
        <w:ind w:left="510" w:hanging="342"/>
        <w:jc w:val="left"/>
      </w:pPr>
      <w:rPr>
        <w:rFonts w:hint="default" w:ascii="Calibri" w:hAnsi="Calibri" w:eastAsia="Calibri" w:cs="Calibri"/>
        <w:color w:val="231F20"/>
        <w:w w:val="113"/>
        <w:sz w:val="20"/>
        <w:szCs w:val="20"/>
      </w:rPr>
    </w:lvl>
    <w:lvl w:ilvl="1">
      <w:start w:val="0"/>
      <w:numFmt w:val="bullet"/>
      <w:lvlText w:val="•"/>
      <w:lvlJc w:val="left"/>
      <w:pPr>
        <w:ind w:left="1060" w:hanging="342"/>
      </w:pPr>
      <w:rPr>
        <w:rFonts w:hint="default"/>
      </w:rPr>
    </w:lvl>
    <w:lvl w:ilvl="2">
      <w:start w:val="0"/>
      <w:numFmt w:val="bullet"/>
      <w:lvlText w:val="•"/>
      <w:lvlJc w:val="left"/>
      <w:pPr>
        <w:ind w:left="1600" w:hanging="342"/>
      </w:pPr>
      <w:rPr>
        <w:rFonts w:hint="default"/>
      </w:rPr>
    </w:lvl>
    <w:lvl w:ilvl="3">
      <w:start w:val="0"/>
      <w:numFmt w:val="bullet"/>
      <w:lvlText w:val="•"/>
      <w:lvlJc w:val="left"/>
      <w:pPr>
        <w:ind w:left="2141" w:hanging="342"/>
      </w:pPr>
      <w:rPr>
        <w:rFonts w:hint="default"/>
      </w:rPr>
    </w:lvl>
    <w:lvl w:ilvl="4">
      <w:start w:val="0"/>
      <w:numFmt w:val="bullet"/>
      <w:lvlText w:val="•"/>
      <w:lvlJc w:val="left"/>
      <w:pPr>
        <w:ind w:left="2681" w:hanging="342"/>
      </w:pPr>
      <w:rPr>
        <w:rFonts w:hint="default"/>
      </w:rPr>
    </w:lvl>
    <w:lvl w:ilvl="5">
      <w:start w:val="0"/>
      <w:numFmt w:val="bullet"/>
      <w:lvlText w:val="•"/>
      <w:lvlJc w:val="left"/>
      <w:pPr>
        <w:ind w:left="3222" w:hanging="342"/>
      </w:pPr>
      <w:rPr>
        <w:rFonts w:hint="default"/>
      </w:rPr>
    </w:lvl>
    <w:lvl w:ilvl="6">
      <w:start w:val="0"/>
      <w:numFmt w:val="bullet"/>
      <w:lvlText w:val="•"/>
      <w:lvlJc w:val="left"/>
      <w:pPr>
        <w:ind w:left="3762" w:hanging="342"/>
      </w:pPr>
      <w:rPr>
        <w:rFonts w:hint="default"/>
      </w:rPr>
    </w:lvl>
    <w:lvl w:ilvl="7">
      <w:start w:val="0"/>
      <w:numFmt w:val="bullet"/>
      <w:lvlText w:val="•"/>
      <w:lvlJc w:val="left"/>
      <w:pPr>
        <w:ind w:left="4303" w:hanging="342"/>
      </w:pPr>
      <w:rPr>
        <w:rFonts w:hint="default"/>
      </w:rPr>
    </w:lvl>
    <w:lvl w:ilvl="8">
      <w:start w:val="0"/>
      <w:numFmt w:val="bullet"/>
      <w:lvlText w:val="•"/>
      <w:lvlJc w:val="left"/>
      <w:pPr>
        <w:ind w:left="4843" w:hanging="342"/>
      </w:pPr>
      <w:rPr>
        <w:rFonts w:hint="default"/>
      </w:rPr>
    </w:lvl>
  </w:abstractNum>
  <w:abstractNum w:abstractNumId="24">
    <w:multiLevelType w:val="hybridMultilevel"/>
    <w:lvl w:ilvl="0">
      <w:start w:val="1"/>
      <w:numFmt w:val="lowerLetter"/>
      <w:lvlText w:val="%1)"/>
      <w:lvlJc w:val="left"/>
      <w:pPr>
        <w:ind w:left="832" w:hanging="378"/>
        <w:jc w:val="left"/>
      </w:pPr>
      <w:rPr>
        <w:rFonts w:hint="default" w:ascii="Calibri" w:hAnsi="Calibri" w:eastAsia="Calibri" w:cs="Calibri"/>
        <w:color w:val="231F20"/>
        <w:w w:val="113"/>
        <w:sz w:val="20"/>
        <w:szCs w:val="20"/>
      </w:rPr>
    </w:lvl>
    <w:lvl w:ilvl="1">
      <w:start w:val="0"/>
      <w:numFmt w:val="bullet"/>
      <w:lvlText w:val="•"/>
      <w:lvlJc w:val="left"/>
      <w:pPr>
        <w:ind w:left="1359" w:hanging="378"/>
      </w:pPr>
      <w:rPr>
        <w:rFonts w:hint="default"/>
      </w:rPr>
    </w:lvl>
    <w:lvl w:ilvl="2">
      <w:start w:val="0"/>
      <w:numFmt w:val="bullet"/>
      <w:lvlText w:val="•"/>
      <w:lvlJc w:val="left"/>
      <w:pPr>
        <w:ind w:left="1879" w:hanging="378"/>
      </w:pPr>
      <w:rPr>
        <w:rFonts w:hint="default"/>
      </w:rPr>
    </w:lvl>
    <w:lvl w:ilvl="3">
      <w:start w:val="0"/>
      <w:numFmt w:val="bullet"/>
      <w:lvlText w:val="•"/>
      <w:lvlJc w:val="left"/>
      <w:pPr>
        <w:ind w:left="2398" w:hanging="378"/>
      </w:pPr>
      <w:rPr>
        <w:rFonts w:hint="default"/>
      </w:rPr>
    </w:lvl>
    <w:lvl w:ilvl="4">
      <w:start w:val="0"/>
      <w:numFmt w:val="bullet"/>
      <w:lvlText w:val="•"/>
      <w:lvlJc w:val="left"/>
      <w:pPr>
        <w:ind w:left="2918" w:hanging="378"/>
      </w:pPr>
      <w:rPr>
        <w:rFonts w:hint="default"/>
      </w:rPr>
    </w:lvl>
    <w:lvl w:ilvl="5">
      <w:start w:val="0"/>
      <w:numFmt w:val="bullet"/>
      <w:lvlText w:val="•"/>
      <w:lvlJc w:val="left"/>
      <w:pPr>
        <w:ind w:left="3437" w:hanging="378"/>
      </w:pPr>
      <w:rPr>
        <w:rFonts w:hint="default"/>
      </w:rPr>
    </w:lvl>
    <w:lvl w:ilvl="6">
      <w:start w:val="0"/>
      <w:numFmt w:val="bullet"/>
      <w:lvlText w:val="•"/>
      <w:lvlJc w:val="left"/>
      <w:pPr>
        <w:ind w:left="3957" w:hanging="378"/>
      </w:pPr>
      <w:rPr>
        <w:rFonts w:hint="default"/>
      </w:rPr>
    </w:lvl>
    <w:lvl w:ilvl="7">
      <w:start w:val="0"/>
      <w:numFmt w:val="bullet"/>
      <w:lvlText w:val="•"/>
      <w:lvlJc w:val="left"/>
      <w:pPr>
        <w:ind w:left="4476" w:hanging="378"/>
      </w:pPr>
      <w:rPr>
        <w:rFonts w:hint="default"/>
      </w:rPr>
    </w:lvl>
    <w:lvl w:ilvl="8">
      <w:start w:val="0"/>
      <w:numFmt w:val="bullet"/>
      <w:lvlText w:val="•"/>
      <w:lvlJc w:val="left"/>
      <w:pPr>
        <w:ind w:left="4996" w:hanging="378"/>
      </w:pPr>
      <w:rPr>
        <w:rFonts w:hint="default"/>
      </w:rPr>
    </w:lvl>
  </w:abstractNum>
  <w:abstractNum w:abstractNumId="23">
    <w:multiLevelType w:val="hybridMultilevel"/>
    <w:lvl w:ilvl="0">
      <w:start w:val="1"/>
      <w:numFmt w:val="decimal"/>
      <w:lvlText w:val="%1."/>
      <w:lvlJc w:val="left"/>
      <w:pPr>
        <w:ind w:left="113" w:hanging="347"/>
        <w:jc w:val="right"/>
      </w:pPr>
      <w:rPr>
        <w:rFonts w:hint="default" w:ascii="Calibri" w:hAnsi="Calibri" w:eastAsia="Calibri" w:cs="Calibri"/>
        <w:color w:val="231F20"/>
        <w:spacing w:val="-20"/>
        <w:w w:val="109"/>
        <w:sz w:val="20"/>
        <w:szCs w:val="20"/>
      </w:rPr>
    </w:lvl>
    <w:lvl w:ilvl="1">
      <w:start w:val="0"/>
      <w:numFmt w:val="bullet"/>
      <w:lvlText w:val="•"/>
      <w:lvlJc w:val="left"/>
      <w:pPr>
        <w:ind w:left="711" w:hanging="347"/>
      </w:pPr>
      <w:rPr>
        <w:rFonts w:hint="default"/>
      </w:rPr>
    </w:lvl>
    <w:lvl w:ilvl="2">
      <w:start w:val="0"/>
      <w:numFmt w:val="bullet"/>
      <w:lvlText w:val="•"/>
      <w:lvlJc w:val="left"/>
      <w:pPr>
        <w:ind w:left="1303" w:hanging="347"/>
      </w:pPr>
      <w:rPr>
        <w:rFonts w:hint="default"/>
      </w:rPr>
    </w:lvl>
    <w:lvl w:ilvl="3">
      <w:start w:val="0"/>
      <w:numFmt w:val="bullet"/>
      <w:lvlText w:val="•"/>
      <w:lvlJc w:val="left"/>
      <w:pPr>
        <w:ind w:left="1894" w:hanging="347"/>
      </w:pPr>
      <w:rPr>
        <w:rFonts w:hint="default"/>
      </w:rPr>
    </w:lvl>
    <w:lvl w:ilvl="4">
      <w:start w:val="0"/>
      <w:numFmt w:val="bullet"/>
      <w:lvlText w:val="•"/>
      <w:lvlJc w:val="left"/>
      <w:pPr>
        <w:ind w:left="2486" w:hanging="347"/>
      </w:pPr>
      <w:rPr>
        <w:rFonts w:hint="default"/>
      </w:rPr>
    </w:lvl>
    <w:lvl w:ilvl="5">
      <w:start w:val="0"/>
      <w:numFmt w:val="bullet"/>
      <w:lvlText w:val="•"/>
      <w:lvlJc w:val="left"/>
      <w:pPr>
        <w:ind w:left="3077" w:hanging="347"/>
      </w:pPr>
      <w:rPr>
        <w:rFonts w:hint="default"/>
      </w:rPr>
    </w:lvl>
    <w:lvl w:ilvl="6">
      <w:start w:val="0"/>
      <w:numFmt w:val="bullet"/>
      <w:lvlText w:val="•"/>
      <w:lvlJc w:val="left"/>
      <w:pPr>
        <w:ind w:left="3669" w:hanging="347"/>
      </w:pPr>
      <w:rPr>
        <w:rFonts w:hint="default"/>
      </w:rPr>
    </w:lvl>
    <w:lvl w:ilvl="7">
      <w:start w:val="0"/>
      <w:numFmt w:val="bullet"/>
      <w:lvlText w:val="•"/>
      <w:lvlJc w:val="left"/>
      <w:pPr>
        <w:ind w:left="4260" w:hanging="347"/>
      </w:pPr>
      <w:rPr>
        <w:rFonts w:hint="default"/>
      </w:rPr>
    </w:lvl>
    <w:lvl w:ilvl="8">
      <w:start w:val="0"/>
      <w:numFmt w:val="bullet"/>
      <w:lvlText w:val="•"/>
      <w:lvlJc w:val="left"/>
      <w:pPr>
        <w:ind w:left="4852" w:hanging="347"/>
      </w:pPr>
      <w:rPr>
        <w:rFonts w:hint="default"/>
      </w:rPr>
    </w:lvl>
  </w:abstractNum>
  <w:abstractNum w:abstractNumId="22">
    <w:multiLevelType w:val="hybridMultilevel"/>
    <w:lvl w:ilvl="0">
      <w:start w:val="1"/>
      <w:numFmt w:val="lowerLetter"/>
      <w:lvlText w:val="%1)"/>
      <w:lvlJc w:val="left"/>
      <w:pPr>
        <w:ind w:left="113" w:hanging="342"/>
        <w:jc w:val="left"/>
      </w:pPr>
      <w:rPr>
        <w:rFonts w:hint="default" w:ascii="Calibri" w:hAnsi="Calibri" w:eastAsia="Calibri" w:cs="Calibri"/>
        <w:color w:val="231F20"/>
        <w:w w:val="113"/>
        <w:sz w:val="20"/>
        <w:szCs w:val="20"/>
      </w:rPr>
    </w:lvl>
    <w:lvl w:ilvl="1">
      <w:start w:val="0"/>
      <w:numFmt w:val="bullet"/>
      <w:lvlText w:val="•"/>
      <w:lvlJc w:val="left"/>
      <w:pPr>
        <w:ind w:left="711" w:hanging="342"/>
      </w:pPr>
      <w:rPr>
        <w:rFonts w:hint="default"/>
      </w:rPr>
    </w:lvl>
    <w:lvl w:ilvl="2">
      <w:start w:val="0"/>
      <w:numFmt w:val="bullet"/>
      <w:lvlText w:val="•"/>
      <w:lvlJc w:val="left"/>
      <w:pPr>
        <w:ind w:left="1303" w:hanging="342"/>
      </w:pPr>
      <w:rPr>
        <w:rFonts w:hint="default"/>
      </w:rPr>
    </w:lvl>
    <w:lvl w:ilvl="3">
      <w:start w:val="0"/>
      <w:numFmt w:val="bullet"/>
      <w:lvlText w:val="•"/>
      <w:lvlJc w:val="left"/>
      <w:pPr>
        <w:ind w:left="1894" w:hanging="342"/>
      </w:pPr>
      <w:rPr>
        <w:rFonts w:hint="default"/>
      </w:rPr>
    </w:lvl>
    <w:lvl w:ilvl="4">
      <w:start w:val="0"/>
      <w:numFmt w:val="bullet"/>
      <w:lvlText w:val="•"/>
      <w:lvlJc w:val="left"/>
      <w:pPr>
        <w:ind w:left="2486" w:hanging="342"/>
      </w:pPr>
      <w:rPr>
        <w:rFonts w:hint="default"/>
      </w:rPr>
    </w:lvl>
    <w:lvl w:ilvl="5">
      <w:start w:val="0"/>
      <w:numFmt w:val="bullet"/>
      <w:lvlText w:val="•"/>
      <w:lvlJc w:val="left"/>
      <w:pPr>
        <w:ind w:left="3077" w:hanging="342"/>
      </w:pPr>
      <w:rPr>
        <w:rFonts w:hint="default"/>
      </w:rPr>
    </w:lvl>
    <w:lvl w:ilvl="6">
      <w:start w:val="0"/>
      <w:numFmt w:val="bullet"/>
      <w:lvlText w:val="•"/>
      <w:lvlJc w:val="left"/>
      <w:pPr>
        <w:ind w:left="3669" w:hanging="342"/>
      </w:pPr>
      <w:rPr>
        <w:rFonts w:hint="default"/>
      </w:rPr>
    </w:lvl>
    <w:lvl w:ilvl="7">
      <w:start w:val="0"/>
      <w:numFmt w:val="bullet"/>
      <w:lvlText w:val="•"/>
      <w:lvlJc w:val="left"/>
      <w:pPr>
        <w:ind w:left="4260" w:hanging="342"/>
      </w:pPr>
      <w:rPr>
        <w:rFonts w:hint="default"/>
      </w:rPr>
    </w:lvl>
    <w:lvl w:ilvl="8">
      <w:start w:val="0"/>
      <w:numFmt w:val="bullet"/>
      <w:lvlText w:val="•"/>
      <w:lvlJc w:val="left"/>
      <w:pPr>
        <w:ind w:left="4852" w:hanging="342"/>
      </w:pPr>
      <w:rPr>
        <w:rFonts w:hint="default"/>
      </w:rPr>
    </w:lvl>
  </w:abstractNum>
  <w:abstractNum w:abstractNumId="21">
    <w:multiLevelType w:val="hybridMultilevel"/>
    <w:lvl w:ilvl="0">
      <w:start w:val="1"/>
      <w:numFmt w:val="decimal"/>
      <w:lvlText w:val="%1."/>
      <w:lvlJc w:val="left"/>
      <w:pPr>
        <w:ind w:left="113"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711" w:hanging="347"/>
      </w:pPr>
      <w:rPr>
        <w:rFonts w:hint="default"/>
      </w:rPr>
    </w:lvl>
    <w:lvl w:ilvl="2">
      <w:start w:val="0"/>
      <w:numFmt w:val="bullet"/>
      <w:lvlText w:val="•"/>
      <w:lvlJc w:val="left"/>
      <w:pPr>
        <w:ind w:left="1303" w:hanging="347"/>
      </w:pPr>
      <w:rPr>
        <w:rFonts w:hint="default"/>
      </w:rPr>
    </w:lvl>
    <w:lvl w:ilvl="3">
      <w:start w:val="0"/>
      <w:numFmt w:val="bullet"/>
      <w:lvlText w:val="•"/>
      <w:lvlJc w:val="left"/>
      <w:pPr>
        <w:ind w:left="1894" w:hanging="347"/>
      </w:pPr>
      <w:rPr>
        <w:rFonts w:hint="default"/>
      </w:rPr>
    </w:lvl>
    <w:lvl w:ilvl="4">
      <w:start w:val="0"/>
      <w:numFmt w:val="bullet"/>
      <w:lvlText w:val="•"/>
      <w:lvlJc w:val="left"/>
      <w:pPr>
        <w:ind w:left="2486" w:hanging="347"/>
      </w:pPr>
      <w:rPr>
        <w:rFonts w:hint="default"/>
      </w:rPr>
    </w:lvl>
    <w:lvl w:ilvl="5">
      <w:start w:val="0"/>
      <w:numFmt w:val="bullet"/>
      <w:lvlText w:val="•"/>
      <w:lvlJc w:val="left"/>
      <w:pPr>
        <w:ind w:left="3077" w:hanging="347"/>
      </w:pPr>
      <w:rPr>
        <w:rFonts w:hint="default"/>
      </w:rPr>
    </w:lvl>
    <w:lvl w:ilvl="6">
      <w:start w:val="0"/>
      <w:numFmt w:val="bullet"/>
      <w:lvlText w:val="•"/>
      <w:lvlJc w:val="left"/>
      <w:pPr>
        <w:ind w:left="3669" w:hanging="347"/>
      </w:pPr>
      <w:rPr>
        <w:rFonts w:hint="default"/>
      </w:rPr>
    </w:lvl>
    <w:lvl w:ilvl="7">
      <w:start w:val="0"/>
      <w:numFmt w:val="bullet"/>
      <w:lvlText w:val="•"/>
      <w:lvlJc w:val="left"/>
      <w:pPr>
        <w:ind w:left="4260" w:hanging="347"/>
      </w:pPr>
      <w:rPr>
        <w:rFonts w:hint="default"/>
      </w:rPr>
    </w:lvl>
    <w:lvl w:ilvl="8">
      <w:start w:val="0"/>
      <w:numFmt w:val="bullet"/>
      <w:lvlText w:val="•"/>
      <w:lvlJc w:val="left"/>
      <w:pPr>
        <w:ind w:left="4852" w:hanging="347"/>
      </w:pPr>
      <w:rPr>
        <w:rFonts w:hint="default"/>
      </w:rPr>
    </w:lvl>
  </w:abstractNum>
  <w:abstractNum w:abstractNumId="20">
    <w:multiLevelType w:val="hybridMultilevel"/>
    <w:lvl w:ilvl="0">
      <w:start w:val="1"/>
      <w:numFmt w:val="lowerLetter"/>
      <w:lvlText w:val="%1)"/>
      <w:lvlJc w:val="left"/>
      <w:pPr>
        <w:ind w:left="113" w:hanging="378"/>
        <w:jc w:val="left"/>
      </w:pPr>
      <w:rPr>
        <w:rFonts w:hint="default" w:ascii="Calibri" w:hAnsi="Calibri" w:eastAsia="Calibri" w:cs="Calibri"/>
        <w:color w:val="231F20"/>
        <w:w w:val="113"/>
        <w:sz w:val="20"/>
        <w:szCs w:val="20"/>
      </w:rPr>
    </w:lvl>
    <w:lvl w:ilvl="1">
      <w:start w:val="0"/>
      <w:numFmt w:val="bullet"/>
      <w:lvlText w:val="•"/>
      <w:lvlJc w:val="left"/>
      <w:pPr>
        <w:ind w:left="664" w:hanging="378"/>
      </w:pPr>
      <w:rPr>
        <w:rFonts w:hint="default"/>
      </w:rPr>
    </w:lvl>
    <w:lvl w:ilvl="2">
      <w:start w:val="0"/>
      <w:numFmt w:val="bullet"/>
      <w:lvlText w:val="•"/>
      <w:lvlJc w:val="left"/>
      <w:pPr>
        <w:ind w:left="1209" w:hanging="378"/>
      </w:pPr>
      <w:rPr>
        <w:rFonts w:hint="default"/>
      </w:rPr>
    </w:lvl>
    <w:lvl w:ilvl="3">
      <w:start w:val="0"/>
      <w:numFmt w:val="bullet"/>
      <w:lvlText w:val="•"/>
      <w:lvlJc w:val="left"/>
      <w:pPr>
        <w:ind w:left="1754" w:hanging="378"/>
      </w:pPr>
      <w:rPr>
        <w:rFonts w:hint="default"/>
      </w:rPr>
    </w:lvl>
    <w:lvl w:ilvl="4">
      <w:start w:val="0"/>
      <w:numFmt w:val="bullet"/>
      <w:lvlText w:val="•"/>
      <w:lvlJc w:val="left"/>
      <w:pPr>
        <w:ind w:left="2299" w:hanging="378"/>
      </w:pPr>
      <w:rPr>
        <w:rFonts w:hint="default"/>
      </w:rPr>
    </w:lvl>
    <w:lvl w:ilvl="5">
      <w:start w:val="0"/>
      <w:numFmt w:val="bullet"/>
      <w:lvlText w:val="•"/>
      <w:lvlJc w:val="left"/>
      <w:pPr>
        <w:ind w:left="2844" w:hanging="378"/>
      </w:pPr>
      <w:rPr>
        <w:rFonts w:hint="default"/>
      </w:rPr>
    </w:lvl>
    <w:lvl w:ilvl="6">
      <w:start w:val="0"/>
      <w:numFmt w:val="bullet"/>
      <w:lvlText w:val="•"/>
      <w:lvlJc w:val="left"/>
      <w:pPr>
        <w:ind w:left="3388" w:hanging="378"/>
      </w:pPr>
      <w:rPr>
        <w:rFonts w:hint="default"/>
      </w:rPr>
    </w:lvl>
    <w:lvl w:ilvl="7">
      <w:start w:val="0"/>
      <w:numFmt w:val="bullet"/>
      <w:lvlText w:val="•"/>
      <w:lvlJc w:val="left"/>
      <w:pPr>
        <w:ind w:left="3933" w:hanging="378"/>
      </w:pPr>
      <w:rPr>
        <w:rFonts w:hint="default"/>
      </w:rPr>
    </w:lvl>
    <w:lvl w:ilvl="8">
      <w:start w:val="0"/>
      <w:numFmt w:val="bullet"/>
      <w:lvlText w:val="•"/>
      <w:lvlJc w:val="left"/>
      <w:pPr>
        <w:ind w:left="4478" w:hanging="378"/>
      </w:pPr>
      <w:rPr>
        <w:rFonts w:hint="default"/>
      </w:rPr>
    </w:lvl>
  </w:abstractNum>
  <w:abstractNum w:abstractNumId="19">
    <w:multiLevelType w:val="hybridMultilevel"/>
    <w:lvl w:ilvl="0">
      <w:start w:val="1"/>
      <w:numFmt w:val="lowerLetter"/>
      <w:lvlText w:val="%1)"/>
      <w:lvlJc w:val="left"/>
      <w:pPr>
        <w:ind w:left="113" w:hanging="378"/>
        <w:jc w:val="left"/>
      </w:pPr>
      <w:rPr>
        <w:rFonts w:hint="default" w:ascii="Calibri" w:hAnsi="Calibri" w:eastAsia="Calibri" w:cs="Calibri"/>
        <w:color w:val="231F20"/>
        <w:w w:val="113"/>
        <w:sz w:val="20"/>
        <w:szCs w:val="20"/>
      </w:rPr>
    </w:lvl>
    <w:lvl w:ilvl="1">
      <w:start w:val="0"/>
      <w:numFmt w:val="bullet"/>
      <w:lvlText w:val="•"/>
      <w:lvlJc w:val="left"/>
      <w:pPr>
        <w:ind w:left="664" w:hanging="378"/>
      </w:pPr>
      <w:rPr>
        <w:rFonts w:hint="default"/>
      </w:rPr>
    </w:lvl>
    <w:lvl w:ilvl="2">
      <w:start w:val="0"/>
      <w:numFmt w:val="bullet"/>
      <w:lvlText w:val="•"/>
      <w:lvlJc w:val="left"/>
      <w:pPr>
        <w:ind w:left="1209" w:hanging="378"/>
      </w:pPr>
      <w:rPr>
        <w:rFonts w:hint="default"/>
      </w:rPr>
    </w:lvl>
    <w:lvl w:ilvl="3">
      <w:start w:val="0"/>
      <w:numFmt w:val="bullet"/>
      <w:lvlText w:val="•"/>
      <w:lvlJc w:val="left"/>
      <w:pPr>
        <w:ind w:left="1754" w:hanging="378"/>
      </w:pPr>
      <w:rPr>
        <w:rFonts w:hint="default"/>
      </w:rPr>
    </w:lvl>
    <w:lvl w:ilvl="4">
      <w:start w:val="0"/>
      <w:numFmt w:val="bullet"/>
      <w:lvlText w:val="•"/>
      <w:lvlJc w:val="left"/>
      <w:pPr>
        <w:ind w:left="2299" w:hanging="378"/>
      </w:pPr>
      <w:rPr>
        <w:rFonts w:hint="default"/>
      </w:rPr>
    </w:lvl>
    <w:lvl w:ilvl="5">
      <w:start w:val="0"/>
      <w:numFmt w:val="bullet"/>
      <w:lvlText w:val="•"/>
      <w:lvlJc w:val="left"/>
      <w:pPr>
        <w:ind w:left="2844" w:hanging="378"/>
      </w:pPr>
      <w:rPr>
        <w:rFonts w:hint="default"/>
      </w:rPr>
    </w:lvl>
    <w:lvl w:ilvl="6">
      <w:start w:val="0"/>
      <w:numFmt w:val="bullet"/>
      <w:lvlText w:val="•"/>
      <w:lvlJc w:val="left"/>
      <w:pPr>
        <w:ind w:left="3388" w:hanging="378"/>
      </w:pPr>
      <w:rPr>
        <w:rFonts w:hint="default"/>
      </w:rPr>
    </w:lvl>
    <w:lvl w:ilvl="7">
      <w:start w:val="0"/>
      <w:numFmt w:val="bullet"/>
      <w:lvlText w:val="•"/>
      <w:lvlJc w:val="left"/>
      <w:pPr>
        <w:ind w:left="3933" w:hanging="378"/>
      </w:pPr>
      <w:rPr>
        <w:rFonts w:hint="default"/>
      </w:rPr>
    </w:lvl>
    <w:lvl w:ilvl="8">
      <w:start w:val="0"/>
      <w:numFmt w:val="bullet"/>
      <w:lvlText w:val="•"/>
      <w:lvlJc w:val="left"/>
      <w:pPr>
        <w:ind w:left="4478" w:hanging="378"/>
      </w:pPr>
      <w:rPr>
        <w:rFonts w:hint="default"/>
      </w:rPr>
    </w:lvl>
  </w:abstractNum>
  <w:abstractNum w:abstractNumId="18">
    <w:multiLevelType w:val="hybridMultilevel"/>
    <w:lvl w:ilvl="0">
      <w:start w:val="1"/>
      <w:numFmt w:val="decimal"/>
      <w:lvlText w:val="%1."/>
      <w:lvlJc w:val="left"/>
      <w:pPr>
        <w:ind w:left="113"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664" w:hanging="347"/>
      </w:pPr>
      <w:rPr>
        <w:rFonts w:hint="default"/>
      </w:rPr>
    </w:lvl>
    <w:lvl w:ilvl="2">
      <w:start w:val="0"/>
      <w:numFmt w:val="bullet"/>
      <w:lvlText w:val="•"/>
      <w:lvlJc w:val="left"/>
      <w:pPr>
        <w:ind w:left="1209" w:hanging="347"/>
      </w:pPr>
      <w:rPr>
        <w:rFonts w:hint="default"/>
      </w:rPr>
    </w:lvl>
    <w:lvl w:ilvl="3">
      <w:start w:val="0"/>
      <w:numFmt w:val="bullet"/>
      <w:lvlText w:val="•"/>
      <w:lvlJc w:val="left"/>
      <w:pPr>
        <w:ind w:left="1754" w:hanging="347"/>
      </w:pPr>
      <w:rPr>
        <w:rFonts w:hint="default"/>
      </w:rPr>
    </w:lvl>
    <w:lvl w:ilvl="4">
      <w:start w:val="0"/>
      <w:numFmt w:val="bullet"/>
      <w:lvlText w:val="•"/>
      <w:lvlJc w:val="left"/>
      <w:pPr>
        <w:ind w:left="2299" w:hanging="347"/>
      </w:pPr>
      <w:rPr>
        <w:rFonts w:hint="default"/>
      </w:rPr>
    </w:lvl>
    <w:lvl w:ilvl="5">
      <w:start w:val="0"/>
      <w:numFmt w:val="bullet"/>
      <w:lvlText w:val="•"/>
      <w:lvlJc w:val="left"/>
      <w:pPr>
        <w:ind w:left="2844" w:hanging="347"/>
      </w:pPr>
      <w:rPr>
        <w:rFonts w:hint="default"/>
      </w:rPr>
    </w:lvl>
    <w:lvl w:ilvl="6">
      <w:start w:val="0"/>
      <w:numFmt w:val="bullet"/>
      <w:lvlText w:val="•"/>
      <w:lvlJc w:val="left"/>
      <w:pPr>
        <w:ind w:left="3388" w:hanging="347"/>
      </w:pPr>
      <w:rPr>
        <w:rFonts w:hint="default"/>
      </w:rPr>
    </w:lvl>
    <w:lvl w:ilvl="7">
      <w:start w:val="0"/>
      <w:numFmt w:val="bullet"/>
      <w:lvlText w:val="•"/>
      <w:lvlJc w:val="left"/>
      <w:pPr>
        <w:ind w:left="3933" w:hanging="347"/>
      </w:pPr>
      <w:rPr>
        <w:rFonts w:hint="default"/>
      </w:rPr>
    </w:lvl>
    <w:lvl w:ilvl="8">
      <w:start w:val="0"/>
      <w:numFmt w:val="bullet"/>
      <w:lvlText w:val="•"/>
      <w:lvlJc w:val="left"/>
      <w:pPr>
        <w:ind w:left="4478" w:hanging="347"/>
      </w:pPr>
      <w:rPr>
        <w:rFonts w:hint="default"/>
      </w:rPr>
    </w:lvl>
  </w:abstractNum>
  <w:abstractNum w:abstractNumId="17">
    <w:multiLevelType w:val="hybridMultilevel"/>
    <w:lvl w:ilvl="0">
      <w:start w:val="1"/>
      <w:numFmt w:val="lowerLetter"/>
      <w:lvlText w:val="%1)"/>
      <w:lvlJc w:val="left"/>
      <w:pPr>
        <w:ind w:left="467" w:hanging="378"/>
        <w:jc w:val="left"/>
      </w:pPr>
      <w:rPr>
        <w:rFonts w:hint="default" w:ascii="Calibri" w:hAnsi="Calibri" w:eastAsia="Calibri" w:cs="Calibri"/>
        <w:color w:val="231F20"/>
        <w:w w:val="113"/>
        <w:sz w:val="20"/>
        <w:szCs w:val="20"/>
      </w:rPr>
    </w:lvl>
    <w:lvl w:ilvl="1">
      <w:start w:val="0"/>
      <w:numFmt w:val="bullet"/>
      <w:lvlText w:val="•"/>
      <w:lvlJc w:val="left"/>
      <w:pPr>
        <w:ind w:left="1013" w:hanging="378"/>
      </w:pPr>
      <w:rPr>
        <w:rFonts w:hint="default"/>
      </w:rPr>
    </w:lvl>
    <w:lvl w:ilvl="2">
      <w:start w:val="0"/>
      <w:numFmt w:val="bullet"/>
      <w:lvlText w:val="•"/>
      <w:lvlJc w:val="left"/>
      <w:pPr>
        <w:ind w:left="1566" w:hanging="378"/>
      </w:pPr>
      <w:rPr>
        <w:rFonts w:hint="default"/>
      </w:rPr>
    </w:lvl>
    <w:lvl w:ilvl="3">
      <w:start w:val="0"/>
      <w:numFmt w:val="bullet"/>
      <w:lvlText w:val="•"/>
      <w:lvlJc w:val="left"/>
      <w:pPr>
        <w:ind w:left="2119" w:hanging="378"/>
      </w:pPr>
      <w:rPr>
        <w:rFonts w:hint="default"/>
      </w:rPr>
    </w:lvl>
    <w:lvl w:ilvl="4">
      <w:start w:val="0"/>
      <w:numFmt w:val="bullet"/>
      <w:lvlText w:val="•"/>
      <w:lvlJc w:val="left"/>
      <w:pPr>
        <w:ind w:left="2672" w:hanging="378"/>
      </w:pPr>
      <w:rPr>
        <w:rFonts w:hint="default"/>
      </w:rPr>
    </w:lvl>
    <w:lvl w:ilvl="5">
      <w:start w:val="0"/>
      <w:numFmt w:val="bullet"/>
      <w:lvlText w:val="•"/>
      <w:lvlJc w:val="left"/>
      <w:pPr>
        <w:ind w:left="3226" w:hanging="378"/>
      </w:pPr>
      <w:rPr>
        <w:rFonts w:hint="default"/>
      </w:rPr>
    </w:lvl>
    <w:lvl w:ilvl="6">
      <w:start w:val="0"/>
      <w:numFmt w:val="bullet"/>
      <w:lvlText w:val="•"/>
      <w:lvlJc w:val="left"/>
      <w:pPr>
        <w:ind w:left="3779" w:hanging="378"/>
      </w:pPr>
      <w:rPr>
        <w:rFonts w:hint="default"/>
      </w:rPr>
    </w:lvl>
    <w:lvl w:ilvl="7">
      <w:start w:val="0"/>
      <w:numFmt w:val="bullet"/>
      <w:lvlText w:val="•"/>
      <w:lvlJc w:val="left"/>
      <w:pPr>
        <w:ind w:left="4332" w:hanging="378"/>
      </w:pPr>
      <w:rPr>
        <w:rFonts w:hint="default"/>
      </w:rPr>
    </w:lvl>
    <w:lvl w:ilvl="8">
      <w:start w:val="0"/>
      <w:numFmt w:val="bullet"/>
      <w:lvlText w:val="•"/>
      <w:lvlJc w:val="left"/>
      <w:pPr>
        <w:ind w:left="4885" w:hanging="378"/>
      </w:pPr>
      <w:rPr>
        <w:rFonts w:hint="default"/>
      </w:rPr>
    </w:lvl>
  </w:abstractNum>
  <w:abstractNum w:abstractNumId="16">
    <w:multiLevelType w:val="hybridMultilevel"/>
    <w:lvl w:ilvl="0">
      <w:start w:val="1"/>
      <w:numFmt w:val="decimal"/>
      <w:lvlText w:val="%1."/>
      <w:lvlJc w:val="left"/>
      <w:pPr>
        <w:ind w:left="467"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1013" w:hanging="347"/>
      </w:pPr>
      <w:rPr>
        <w:rFonts w:hint="default"/>
      </w:rPr>
    </w:lvl>
    <w:lvl w:ilvl="2">
      <w:start w:val="0"/>
      <w:numFmt w:val="bullet"/>
      <w:lvlText w:val="•"/>
      <w:lvlJc w:val="left"/>
      <w:pPr>
        <w:ind w:left="1566" w:hanging="347"/>
      </w:pPr>
      <w:rPr>
        <w:rFonts w:hint="default"/>
      </w:rPr>
    </w:lvl>
    <w:lvl w:ilvl="3">
      <w:start w:val="0"/>
      <w:numFmt w:val="bullet"/>
      <w:lvlText w:val="•"/>
      <w:lvlJc w:val="left"/>
      <w:pPr>
        <w:ind w:left="2119" w:hanging="347"/>
      </w:pPr>
      <w:rPr>
        <w:rFonts w:hint="default"/>
      </w:rPr>
    </w:lvl>
    <w:lvl w:ilvl="4">
      <w:start w:val="0"/>
      <w:numFmt w:val="bullet"/>
      <w:lvlText w:val="•"/>
      <w:lvlJc w:val="left"/>
      <w:pPr>
        <w:ind w:left="2672" w:hanging="347"/>
      </w:pPr>
      <w:rPr>
        <w:rFonts w:hint="default"/>
      </w:rPr>
    </w:lvl>
    <w:lvl w:ilvl="5">
      <w:start w:val="0"/>
      <w:numFmt w:val="bullet"/>
      <w:lvlText w:val="•"/>
      <w:lvlJc w:val="left"/>
      <w:pPr>
        <w:ind w:left="3226" w:hanging="347"/>
      </w:pPr>
      <w:rPr>
        <w:rFonts w:hint="default"/>
      </w:rPr>
    </w:lvl>
    <w:lvl w:ilvl="6">
      <w:start w:val="0"/>
      <w:numFmt w:val="bullet"/>
      <w:lvlText w:val="•"/>
      <w:lvlJc w:val="left"/>
      <w:pPr>
        <w:ind w:left="3779" w:hanging="347"/>
      </w:pPr>
      <w:rPr>
        <w:rFonts w:hint="default"/>
      </w:rPr>
    </w:lvl>
    <w:lvl w:ilvl="7">
      <w:start w:val="0"/>
      <w:numFmt w:val="bullet"/>
      <w:lvlText w:val="•"/>
      <w:lvlJc w:val="left"/>
      <w:pPr>
        <w:ind w:left="4332" w:hanging="347"/>
      </w:pPr>
      <w:rPr>
        <w:rFonts w:hint="default"/>
      </w:rPr>
    </w:lvl>
    <w:lvl w:ilvl="8">
      <w:start w:val="0"/>
      <w:numFmt w:val="bullet"/>
      <w:lvlText w:val="•"/>
      <w:lvlJc w:val="left"/>
      <w:pPr>
        <w:ind w:left="4885" w:hanging="347"/>
      </w:pPr>
      <w:rPr>
        <w:rFonts w:hint="default"/>
      </w:rPr>
    </w:lvl>
  </w:abstractNum>
  <w:abstractNum w:abstractNumId="15">
    <w:multiLevelType w:val="hybridMultilevel"/>
    <w:lvl w:ilvl="0">
      <w:start w:val="1"/>
      <w:numFmt w:val="lowerLetter"/>
      <w:lvlText w:val="%1)"/>
      <w:lvlJc w:val="left"/>
      <w:pPr>
        <w:ind w:left="467" w:hanging="378"/>
        <w:jc w:val="right"/>
      </w:pPr>
      <w:rPr>
        <w:rFonts w:hint="default" w:ascii="Calibri" w:hAnsi="Calibri" w:eastAsia="Calibri" w:cs="Calibri"/>
        <w:color w:val="231F20"/>
        <w:w w:val="113"/>
        <w:sz w:val="20"/>
        <w:szCs w:val="20"/>
      </w:rPr>
    </w:lvl>
    <w:lvl w:ilvl="1">
      <w:start w:val="0"/>
      <w:numFmt w:val="bullet"/>
      <w:lvlText w:val="•"/>
      <w:lvlJc w:val="left"/>
      <w:pPr>
        <w:ind w:left="1013" w:hanging="378"/>
      </w:pPr>
      <w:rPr>
        <w:rFonts w:hint="default"/>
      </w:rPr>
    </w:lvl>
    <w:lvl w:ilvl="2">
      <w:start w:val="0"/>
      <w:numFmt w:val="bullet"/>
      <w:lvlText w:val="•"/>
      <w:lvlJc w:val="left"/>
      <w:pPr>
        <w:ind w:left="1566" w:hanging="378"/>
      </w:pPr>
      <w:rPr>
        <w:rFonts w:hint="default"/>
      </w:rPr>
    </w:lvl>
    <w:lvl w:ilvl="3">
      <w:start w:val="0"/>
      <w:numFmt w:val="bullet"/>
      <w:lvlText w:val="•"/>
      <w:lvlJc w:val="left"/>
      <w:pPr>
        <w:ind w:left="2119" w:hanging="378"/>
      </w:pPr>
      <w:rPr>
        <w:rFonts w:hint="default"/>
      </w:rPr>
    </w:lvl>
    <w:lvl w:ilvl="4">
      <w:start w:val="0"/>
      <w:numFmt w:val="bullet"/>
      <w:lvlText w:val="•"/>
      <w:lvlJc w:val="left"/>
      <w:pPr>
        <w:ind w:left="2672" w:hanging="378"/>
      </w:pPr>
      <w:rPr>
        <w:rFonts w:hint="default"/>
      </w:rPr>
    </w:lvl>
    <w:lvl w:ilvl="5">
      <w:start w:val="0"/>
      <w:numFmt w:val="bullet"/>
      <w:lvlText w:val="•"/>
      <w:lvlJc w:val="left"/>
      <w:pPr>
        <w:ind w:left="3226" w:hanging="378"/>
      </w:pPr>
      <w:rPr>
        <w:rFonts w:hint="default"/>
      </w:rPr>
    </w:lvl>
    <w:lvl w:ilvl="6">
      <w:start w:val="0"/>
      <w:numFmt w:val="bullet"/>
      <w:lvlText w:val="•"/>
      <w:lvlJc w:val="left"/>
      <w:pPr>
        <w:ind w:left="3779" w:hanging="378"/>
      </w:pPr>
      <w:rPr>
        <w:rFonts w:hint="default"/>
      </w:rPr>
    </w:lvl>
    <w:lvl w:ilvl="7">
      <w:start w:val="0"/>
      <w:numFmt w:val="bullet"/>
      <w:lvlText w:val="•"/>
      <w:lvlJc w:val="left"/>
      <w:pPr>
        <w:ind w:left="4332" w:hanging="378"/>
      </w:pPr>
      <w:rPr>
        <w:rFonts w:hint="default"/>
      </w:rPr>
    </w:lvl>
    <w:lvl w:ilvl="8">
      <w:start w:val="0"/>
      <w:numFmt w:val="bullet"/>
      <w:lvlText w:val="•"/>
      <w:lvlJc w:val="left"/>
      <w:pPr>
        <w:ind w:left="4885" w:hanging="378"/>
      </w:pPr>
      <w:rPr>
        <w:rFonts w:hint="default"/>
      </w:rPr>
    </w:lvl>
  </w:abstractNum>
  <w:abstractNum w:abstractNumId="14">
    <w:multiLevelType w:val="hybridMultilevel"/>
    <w:lvl w:ilvl="0">
      <w:start w:val="1"/>
      <w:numFmt w:val="decimal"/>
      <w:lvlText w:val="%1."/>
      <w:lvlJc w:val="left"/>
      <w:pPr>
        <w:ind w:left="510"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1060" w:hanging="347"/>
      </w:pPr>
      <w:rPr>
        <w:rFonts w:hint="default"/>
      </w:rPr>
    </w:lvl>
    <w:lvl w:ilvl="2">
      <w:start w:val="0"/>
      <w:numFmt w:val="bullet"/>
      <w:lvlText w:val="•"/>
      <w:lvlJc w:val="left"/>
      <w:pPr>
        <w:ind w:left="1601" w:hanging="347"/>
      </w:pPr>
      <w:rPr>
        <w:rFonts w:hint="default"/>
      </w:rPr>
    </w:lvl>
    <w:lvl w:ilvl="3">
      <w:start w:val="0"/>
      <w:numFmt w:val="bullet"/>
      <w:lvlText w:val="•"/>
      <w:lvlJc w:val="left"/>
      <w:pPr>
        <w:ind w:left="2142" w:hanging="347"/>
      </w:pPr>
      <w:rPr>
        <w:rFonts w:hint="default"/>
      </w:rPr>
    </w:lvl>
    <w:lvl w:ilvl="4">
      <w:start w:val="0"/>
      <w:numFmt w:val="bullet"/>
      <w:lvlText w:val="•"/>
      <w:lvlJc w:val="left"/>
      <w:pPr>
        <w:ind w:left="2683" w:hanging="347"/>
      </w:pPr>
      <w:rPr>
        <w:rFonts w:hint="default"/>
      </w:rPr>
    </w:lvl>
    <w:lvl w:ilvl="5">
      <w:start w:val="0"/>
      <w:numFmt w:val="bullet"/>
      <w:lvlText w:val="•"/>
      <w:lvlJc w:val="left"/>
      <w:pPr>
        <w:ind w:left="3223" w:hanging="347"/>
      </w:pPr>
      <w:rPr>
        <w:rFonts w:hint="default"/>
      </w:rPr>
    </w:lvl>
    <w:lvl w:ilvl="6">
      <w:start w:val="0"/>
      <w:numFmt w:val="bullet"/>
      <w:lvlText w:val="•"/>
      <w:lvlJc w:val="left"/>
      <w:pPr>
        <w:ind w:left="3764" w:hanging="347"/>
      </w:pPr>
      <w:rPr>
        <w:rFonts w:hint="default"/>
      </w:rPr>
    </w:lvl>
    <w:lvl w:ilvl="7">
      <w:start w:val="0"/>
      <w:numFmt w:val="bullet"/>
      <w:lvlText w:val="•"/>
      <w:lvlJc w:val="left"/>
      <w:pPr>
        <w:ind w:left="4305" w:hanging="347"/>
      </w:pPr>
      <w:rPr>
        <w:rFonts w:hint="default"/>
      </w:rPr>
    </w:lvl>
    <w:lvl w:ilvl="8">
      <w:start w:val="0"/>
      <w:numFmt w:val="bullet"/>
      <w:lvlText w:val="•"/>
      <w:lvlJc w:val="left"/>
      <w:pPr>
        <w:ind w:left="4846" w:hanging="347"/>
      </w:pPr>
      <w:rPr>
        <w:rFonts w:hint="default"/>
      </w:rPr>
    </w:lvl>
  </w:abstractNum>
  <w:abstractNum w:abstractNumId="13">
    <w:multiLevelType w:val="hybridMultilevel"/>
    <w:lvl w:ilvl="0">
      <w:start w:val="1"/>
      <w:numFmt w:val="lowerLetter"/>
      <w:lvlText w:val="%1)"/>
      <w:lvlJc w:val="left"/>
      <w:pPr>
        <w:ind w:left="510" w:hanging="378"/>
        <w:jc w:val="right"/>
      </w:pPr>
      <w:rPr>
        <w:rFonts w:hint="default" w:ascii="Calibri" w:hAnsi="Calibri" w:eastAsia="Calibri" w:cs="Calibri"/>
        <w:color w:val="231F20"/>
        <w:w w:val="113"/>
        <w:sz w:val="20"/>
        <w:szCs w:val="20"/>
      </w:rPr>
    </w:lvl>
    <w:lvl w:ilvl="1">
      <w:start w:val="0"/>
      <w:numFmt w:val="bullet"/>
      <w:lvlText w:val="•"/>
      <w:lvlJc w:val="left"/>
      <w:pPr>
        <w:ind w:left="1060" w:hanging="378"/>
      </w:pPr>
      <w:rPr>
        <w:rFonts w:hint="default"/>
      </w:rPr>
    </w:lvl>
    <w:lvl w:ilvl="2">
      <w:start w:val="0"/>
      <w:numFmt w:val="bullet"/>
      <w:lvlText w:val="•"/>
      <w:lvlJc w:val="left"/>
      <w:pPr>
        <w:ind w:left="1601" w:hanging="378"/>
      </w:pPr>
      <w:rPr>
        <w:rFonts w:hint="default"/>
      </w:rPr>
    </w:lvl>
    <w:lvl w:ilvl="3">
      <w:start w:val="0"/>
      <w:numFmt w:val="bullet"/>
      <w:lvlText w:val="•"/>
      <w:lvlJc w:val="left"/>
      <w:pPr>
        <w:ind w:left="2142" w:hanging="378"/>
      </w:pPr>
      <w:rPr>
        <w:rFonts w:hint="default"/>
      </w:rPr>
    </w:lvl>
    <w:lvl w:ilvl="4">
      <w:start w:val="0"/>
      <w:numFmt w:val="bullet"/>
      <w:lvlText w:val="•"/>
      <w:lvlJc w:val="left"/>
      <w:pPr>
        <w:ind w:left="2683" w:hanging="378"/>
      </w:pPr>
      <w:rPr>
        <w:rFonts w:hint="default"/>
      </w:rPr>
    </w:lvl>
    <w:lvl w:ilvl="5">
      <w:start w:val="0"/>
      <w:numFmt w:val="bullet"/>
      <w:lvlText w:val="•"/>
      <w:lvlJc w:val="left"/>
      <w:pPr>
        <w:ind w:left="3223" w:hanging="378"/>
      </w:pPr>
      <w:rPr>
        <w:rFonts w:hint="default"/>
      </w:rPr>
    </w:lvl>
    <w:lvl w:ilvl="6">
      <w:start w:val="0"/>
      <w:numFmt w:val="bullet"/>
      <w:lvlText w:val="•"/>
      <w:lvlJc w:val="left"/>
      <w:pPr>
        <w:ind w:left="3764" w:hanging="378"/>
      </w:pPr>
      <w:rPr>
        <w:rFonts w:hint="default"/>
      </w:rPr>
    </w:lvl>
    <w:lvl w:ilvl="7">
      <w:start w:val="0"/>
      <w:numFmt w:val="bullet"/>
      <w:lvlText w:val="•"/>
      <w:lvlJc w:val="left"/>
      <w:pPr>
        <w:ind w:left="4305" w:hanging="378"/>
      </w:pPr>
      <w:rPr>
        <w:rFonts w:hint="default"/>
      </w:rPr>
    </w:lvl>
    <w:lvl w:ilvl="8">
      <w:start w:val="0"/>
      <w:numFmt w:val="bullet"/>
      <w:lvlText w:val="•"/>
      <w:lvlJc w:val="left"/>
      <w:pPr>
        <w:ind w:left="4846" w:hanging="378"/>
      </w:pPr>
      <w:rPr>
        <w:rFonts w:hint="default"/>
      </w:rPr>
    </w:lvl>
  </w:abstractNum>
  <w:abstractNum w:abstractNumId="12">
    <w:multiLevelType w:val="hybridMultilevel"/>
    <w:lvl w:ilvl="0">
      <w:start w:val="1"/>
      <w:numFmt w:val="lowerLetter"/>
      <w:lvlText w:val="%1)"/>
      <w:lvlJc w:val="left"/>
      <w:pPr>
        <w:ind w:left="113" w:hanging="378"/>
        <w:jc w:val="right"/>
      </w:pPr>
      <w:rPr>
        <w:rFonts w:hint="default" w:ascii="Calibri" w:hAnsi="Calibri" w:eastAsia="Calibri" w:cs="Calibri"/>
        <w:color w:val="231F20"/>
        <w:w w:val="113"/>
        <w:sz w:val="20"/>
        <w:szCs w:val="20"/>
      </w:rPr>
    </w:lvl>
    <w:lvl w:ilvl="1">
      <w:start w:val="0"/>
      <w:numFmt w:val="bullet"/>
      <w:lvlText w:val="•"/>
      <w:lvlJc w:val="left"/>
      <w:pPr>
        <w:ind w:left="711" w:hanging="378"/>
      </w:pPr>
      <w:rPr>
        <w:rFonts w:hint="default"/>
      </w:rPr>
    </w:lvl>
    <w:lvl w:ilvl="2">
      <w:start w:val="0"/>
      <w:numFmt w:val="bullet"/>
      <w:lvlText w:val="•"/>
      <w:lvlJc w:val="left"/>
      <w:pPr>
        <w:ind w:left="1303" w:hanging="378"/>
      </w:pPr>
      <w:rPr>
        <w:rFonts w:hint="default"/>
      </w:rPr>
    </w:lvl>
    <w:lvl w:ilvl="3">
      <w:start w:val="0"/>
      <w:numFmt w:val="bullet"/>
      <w:lvlText w:val="•"/>
      <w:lvlJc w:val="left"/>
      <w:pPr>
        <w:ind w:left="1894" w:hanging="378"/>
      </w:pPr>
      <w:rPr>
        <w:rFonts w:hint="default"/>
      </w:rPr>
    </w:lvl>
    <w:lvl w:ilvl="4">
      <w:start w:val="0"/>
      <w:numFmt w:val="bullet"/>
      <w:lvlText w:val="•"/>
      <w:lvlJc w:val="left"/>
      <w:pPr>
        <w:ind w:left="2486" w:hanging="378"/>
      </w:pPr>
      <w:rPr>
        <w:rFonts w:hint="default"/>
      </w:rPr>
    </w:lvl>
    <w:lvl w:ilvl="5">
      <w:start w:val="0"/>
      <w:numFmt w:val="bullet"/>
      <w:lvlText w:val="•"/>
      <w:lvlJc w:val="left"/>
      <w:pPr>
        <w:ind w:left="3077" w:hanging="378"/>
      </w:pPr>
      <w:rPr>
        <w:rFonts w:hint="default"/>
      </w:rPr>
    </w:lvl>
    <w:lvl w:ilvl="6">
      <w:start w:val="0"/>
      <w:numFmt w:val="bullet"/>
      <w:lvlText w:val="•"/>
      <w:lvlJc w:val="left"/>
      <w:pPr>
        <w:ind w:left="3669" w:hanging="378"/>
      </w:pPr>
      <w:rPr>
        <w:rFonts w:hint="default"/>
      </w:rPr>
    </w:lvl>
    <w:lvl w:ilvl="7">
      <w:start w:val="0"/>
      <w:numFmt w:val="bullet"/>
      <w:lvlText w:val="•"/>
      <w:lvlJc w:val="left"/>
      <w:pPr>
        <w:ind w:left="4260" w:hanging="378"/>
      </w:pPr>
      <w:rPr>
        <w:rFonts w:hint="default"/>
      </w:rPr>
    </w:lvl>
    <w:lvl w:ilvl="8">
      <w:start w:val="0"/>
      <w:numFmt w:val="bullet"/>
      <w:lvlText w:val="•"/>
      <w:lvlJc w:val="left"/>
      <w:pPr>
        <w:ind w:left="4852" w:hanging="378"/>
      </w:pPr>
      <w:rPr>
        <w:rFonts w:hint="default"/>
      </w:rPr>
    </w:lvl>
  </w:abstractNum>
  <w:abstractNum w:abstractNumId="11">
    <w:multiLevelType w:val="hybridMultilevel"/>
    <w:lvl w:ilvl="0">
      <w:start w:val="1"/>
      <w:numFmt w:val="lowerLetter"/>
      <w:lvlText w:val="%1)"/>
      <w:lvlJc w:val="left"/>
      <w:pPr>
        <w:ind w:left="113" w:hanging="378"/>
        <w:jc w:val="right"/>
      </w:pPr>
      <w:rPr>
        <w:rFonts w:hint="default" w:ascii="Calibri" w:hAnsi="Calibri" w:eastAsia="Calibri" w:cs="Calibri"/>
        <w:color w:val="231F20"/>
        <w:w w:val="113"/>
        <w:sz w:val="20"/>
        <w:szCs w:val="20"/>
      </w:rPr>
    </w:lvl>
    <w:lvl w:ilvl="1">
      <w:start w:val="0"/>
      <w:numFmt w:val="bullet"/>
      <w:lvlText w:val="•"/>
      <w:lvlJc w:val="left"/>
      <w:pPr>
        <w:ind w:left="711" w:hanging="378"/>
      </w:pPr>
      <w:rPr>
        <w:rFonts w:hint="default"/>
      </w:rPr>
    </w:lvl>
    <w:lvl w:ilvl="2">
      <w:start w:val="0"/>
      <w:numFmt w:val="bullet"/>
      <w:lvlText w:val="•"/>
      <w:lvlJc w:val="left"/>
      <w:pPr>
        <w:ind w:left="1303" w:hanging="378"/>
      </w:pPr>
      <w:rPr>
        <w:rFonts w:hint="default"/>
      </w:rPr>
    </w:lvl>
    <w:lvl w:ilvl="3">
      <w:start w:val="0"/>
      <w:numFmt w:val="bullet"/>
      <w:lvlText w:val="•"/>
      <w:lvlJc w:val="left"/>
      <w:pPr>
        <w:ind w:left="1894" w:hanging="378"/>
      </w:pPr>
      <w:rPr>
        <w:rFonts w:hint="default"/>
      </w:rPr>
    </w:lvl>
    <w:lvl w:ilvl="4">
      <w:start w:val="0"/>
      <w:numFmt w:val="bullet"/>
      <w:lvlText w:val="•"/>
      <w:lvlJc w:val="left"/>
      <w:pPr>
        <w:ind w:left="2486" w:hanging="378"/>
      </w:pPr>
      <w:rPr>
        <w:rFonts w:hint="default"/>
      </w:rPr>
    </w:lvl>
    <w:lvl w:ilvl="5">
      <w:start w:val="0"/>
      <w:numFmt w:val="bullet"/>
      <w:lvlText w:val="•"/>
      <w:lvlJc w:val="left"/>
      <w:pPr>
        <w:ind w:left="3077" w:hanging="378"/>
      </w:pPr>
      <w:rPr>
        <w:rFonts w:hint="default"/>
      </w:rPr>
    </w:lvl>
    <w:lvl w:ilvl="6">
      <w:start w:val="0"/>
      <w:numFmt w:val="bullet"/>
      <w:lvlText w:val="•"/>
      <w:lvlJc w:val="left"/>
      <w:pPr>
        <w:ind w:left="3669" w:hanging="378"/>
      </w:pPr>
      <w:rPr>
        <w:rFonts w:hint="default"/>
      </w:rPr>
    </w:lvl>
    <w:lvl w:ilvl="7">
      <w:start w:val="0"/>
      <w:numFmt w:val="bullet"/>
      <w:lvlText w:val="•"/>
      <w:lvlJc w:val="left"/>
      <w:pPr>
        <w:ind w:left="4260" w:hanging="378"/>
      </w:pPr>
      <w:rPr>
        <w:rFonts w:hint="default"/>
      </w:rPr>
    </w:lvl>
    <w:lvl w:ilvl="8">
      <w:start w:val="0"/>
      <w:numFmt w:val="bullet"/>
      <w:lvlText w:val="•"/>
      <w:lvlJc w:val="left"/>
      <w:pPr>
        <w:ind w:left="4852" w:hanging="378"/>
      </w:pPr>
      <w:rPr>
        <w:rFonts w:hint="default"/>
      </w:rPr>
    </w:lvl>
  </w:abstractNum>
  <w:abstractNum w:abstractNumId="10">
    <w:multiLevelType w:val="hybridMultilevel"/>
    <w:lvl w:ilvl="0">
      <w:start w:val="1"/>
      <w:numFmt w:val="decimal"/>
      <w:lvlText w:val="%1."/>
      <w:lvlJc w:val="left"/>
      <w:pPr>
        <w:ind w:left="113"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664" w:hanging="347"/>
      </w:pPr>
      <w:rPr>
        <w:rFonts w:hint="default"/>
      </w:rPr>
    </w:lvl>
    <w:lvl w:ilvl="2">
      <w:start w:val="0"/>
      <w:numFmt w:val="bullet"/>
      <w:lvlText w:val="•"/>
      <w:lvlJc w:val="left"/>
      <w:pPr>
        <w:ind w:left="1209" w:hanging="347"/>
      </w:pPr>
      <w:rPr>
        <w:rFonts w:hint="default"/>
      </w:rPr>
    </w:lvl>
    <w:lvl w:ilvl="3">
      <w:start w:val="0"/>
      <w:numFmt w:val="bullet"/>
      <w:lvlText w:val="•"/>
      <w:lvlJc w:val="left"/>
      <w:pPr>
        <w:ind w:left="1754" w:hanging="347"/>
      </w:pPr>
      <w:rPr>
        <w:rFonts w:hint="default"/>
      </w:rPr>
    </w:lvl>
    <w:lvl w:ilvl="4">
      <w:start w:val="0"/>
      <w:numFmt w:val="bullet"/>
      <w:lvlText w:val="•"/>
      <w:lvlJc w:val="left"/>
      <w:pPr>
        <w:ind w:left="2299" w:hanging="347"/>
      </w:pPr>
      <w:rPr>
        <w:rFonts w:hint="default"/>
      </w:rPr>
    </w:lvl>
    <w:lvl w:ilvl="5">
      <w:start w:val="0"/>
      <w:numFmt w:val="bullet"/>
      <w:lvlText w:val="•"/>
      <w:lvlJc w:val="left"/>
      <w:pPr>
        <w:ind w:left="2844" w:hanging="347"/>
      </w:pPr>
      <w:rPr>
        <w:rFonts w:hint="default"/>
      </w:rPr>
    </w:lvl>
    <w:lvl w:ilvl="6">
      <w:start w:val="0"/>
      <w:numFmt w:val="bullet"/>
      <w:lvlText w:val="•"/>
      <w:lvlJc w:val="left"/>
      <w:pPr>
        <w:ind w:left="3388" w:hanging="347"/>
      </w:pPr>
      <w:rPr>
        <w:rFonts w:hint="default"/>
      </w:rPr>
    </w:lvl>
    <w:lvl w:ilvl="7">
      <w:start w:val="0"/>
      <w:numFmt w:val="bullet"/>
      <w:lvlText w:val="•"/>
      <w:lvlJc w:val="left"/>
      <w:pPr>
        <w:ind w:left="3933" w:hanging="347"/>
      </w:pPr>
      <w:rPr>
        <w:rFonts w:hint="default"/>
      </w:rPr>
    </w:lvl>
    <w:lvl w:ilvl="8">
      <w:start w:val="0"/>
      <w:numFmt w:val="bullet"/>
      <w:lvlText w:val="•"/>
      <w:lvlJc w:val="left"/>
      <w:pPr>
        <w:ind w:left="4478" w:hanging="347"/>
      </w:pPr>
      <w:rPr>
        <w:rFonts w:hint="default"/>
      </w:rPr>
    </w:lvl>
  </w:abstractNum>
  <w:abstractNum w:abstractNumId="9">
    <w:multiLevelType w:val="hybridMultilevel"/>
    <w:lvl w:ilvl="0">
      <w:start w:val="1"/>
      <w:numFmt w:val="lowerLetter"/>
      <w:lvlText w:val="%1)"/>
      <w:lvlJc w:val="left"/>
      <w:pPr>
        <w:ind w:left="113" w:hanging="378"/>
        <w:jc w:val="left"/>
      </w:pPr>
      <w:rPr>
        <w:rFonts w:hint="default" w:ascii="Calibri" w:hAnsi="Calibri" w:eastAsia="Calibri" w:cs="Calibri"/>
        <w:color w:val="231F20"/>
        <w:w w:val="113"/>
        <w:sz w:val="20"/>
        <w:szCs w:val="20"/>
      </w:rPr>
    </w:lvl>
    <w:lvl w:ilvl="1">
      <w:start w:val="0"/>
      <w:numFmt w:val="bullet"/>
      <w:lvlText w:val="•"/>
      <w:lvlJc w:val="left"/>
      <w:pPr>
        <w:ind w:left="664" w:hanging="378"/>
      </w:pPr>
      <w:rPr>
        <w:rFonts w:hint="default"/>
      </w:rPr>
    </w:lvl>
    <w:lvl w:ilvl="2">
      <w:start w:val="0"/>
      <w:numFmt w:val="bullet"/>
      <w:lvlText w:val="•"/>
      <w:lvlJc w:val="left"/>
      <w:pPr>
        <w:ind w:left="1209" w:hanging="378"/>
      </w:pPr>
      <w:rPr>
        <w:rFonts w:hint="default"/>
      </w:rPr>
    </w:lvl>
    <w:lvl w:ilvl="3">
      <w:start w:val="0"/>
      <w:numFmt w:val="bullet"/>
      <w:lvlText w:val="•"/>
      <w:lvlJc w:val="left"/>
      <w:pPr>
        <w:ind w:left="1754" w:hanging="378"/>
      </w:pPr>
      <w:rPr>
        <w:rFonts w:hint="default"/>
      </w:rPr>
    </w:lvl>
    <w:lvl w:ilvl="4">
      <w:start w:val="0"/>
      <w:numFmt w:val="bullet"/>
      <w:lvlText w:val="•"/>
      <w:lvlJc w:val="left"/>
      <w:pPr>
        <w:ind w:left="2299" w:hanging="378"/>
      </w:pPr>
      <w:rPr>
        <w:rFonts w:hint="default"/>
      </w:rPr>
    </w:lvl>
    <w:lvl w:ilvl="5">
      <w:start w:val="0"/>
      <w:numFmt w:val="bullet"/>
      <w:lvlText w:val="•"/>
      <w:lvlJc w:val="left"/>
      <w:pPr>
        <w:ind w:left="2844" w:hanging="378"/>
      </w:pPr>
      <w:rPr>
        <w:rFonts w:hint="default"/>
      </w:rPr>
    </w:lvl>
    <w:lvl w:ilvl="6">
      <w:start w:val="0"/>
      <w:numFmt w:val="bullet"/>
      <w:lvlText w:val="•"/>
      <w:lvlJc w:val="left"/>
      <w:pPr>
        <w:ind w:left="3388" w:hanging="378"/>
      </w:pPr>
      <w:rPr>
        <w:rFonts w:hint="default"/>
      </w:rPr>
    </w:lvl>
    <w:lvl w:ilvl="7">
      <w:start w:val="0"/>
      <w:numFmt w:val="bullet"/>
      <w:lvlText w:val="•"/>
      <w:lvlJc w:val="left"/>
      <w:pPr>
        <w:ind w:left="3933" w:hanging="378"/>
      </w:pPr>
      <w:rPr>
        <w:rFonts w:hint="default"/>
      </w:rPr>
    </w:lvl>
    <w:lvl w:ilvl="8">
      <w:start w:val="0"/>
      <w:numFmt w:val="bullet"/>
      <w:lvlText w:val="•"/>
      <w:lvlJc w:val="left"/>
      <w:pPr>
        <w:ind w:left="4478" w:hanging="378"/>
      </w:pPr>
      <w:rPr>
        <w:rFonts w:hint="default"/>
      </w:rPr>
    </w:lvl>
  </w:abstractNum>
  <w:abstractNum w:abstractNumId="8">
    <w:multiLevelType w:val="hybridMultilevel"/>
    <w:lvl w:ilvl="0">
      <w:start w:val="1"/>
      <w:numFmt w:val="lowerLetter"/>
      <w:lvlText w:val="%1)"/>
      <w:lvlJc w:val="left"/>
      <w:pPr>
        <w:ind w:left="113" w:hanging="378"/>
        <w:jc w:val="left"/>
      </w:pPr>
      <w:rPr>
        <w:rFonts w:hint="default" w:ascii="Calibri" w:hAnsi="Calibri" w:eastAsia="Calibri" w:cs="Calibri"/>
        <w:color w:val="231F20"/>
        <w:w w:val="113"/>
        <w:sz w:val="20"/>
        <w:szCs w:val="20"/>
      </w:rPr>
    </w:lvl>
    <w:lvl w:ilvl="1">
      <w:start w:val="0"/>
      <w:numFmt w:val="bullet"/>
      <w:lvlText w:val="•"/>
      <w:lvlJc w:val="left"/>
      <w:pPr>
        <w:ind w:left="664" w:hanging="378"/>
      </w:pPr>
      <w:rPr>
        <w:rFonts w:hint="default"/>
      </w:rPr>
    </w:lvl>
    <w:lvl w:ilvl="2">
      <w:start w:val="0"/>
      <w:numFmt w:val="bullet"/>
      <w:lvlText w:val="•"/>
      <w:lvlJc w:val="left"/>
      <w:pPr>
        <w:ind w:left="1209" w:hanging="378"/>
      </w:pPr>
      <w:rPr>
        <w:rFonts w:hint="default"/>
      </w:rPr>
    </w:lvl>
    <w:lvl w:ilvl="3">
      <w:start w:val="0"/>
      <w:numFmt w:val="bullet"/>
      <w:lvlText w:val="•"/>
      <w:lvlJc w:val="left"/>
      <w:pPr>
        <w:ind w:left="1754" w:hanging="378"/>
      </w:pPr>
      <w:rPr>
        <w:rFonts w:hint="default"/>
      </w:rPr>
    </w:lvl>
    <w:lvl w:ilvl="4">
      <w:start w:val="0"/>
      <w:numFmt w:val="bullet"/>
      <w:lvlText w:val="•"/>
      <w:lvlJc w:val="left"/>
      <w:pPr>
        <w:ind w:left="2299" w:hanging="378"/>
      </w:pPr>
      <w:rPr>
        <w:rFonts w:hint="default"/>
      </w:rPr>
    </w:lvl>
    <w:lvl w:ilvl="5">
      <w:start w:val="0"/>
      <w:numFmt w:val="bullet"/>
      <w:lvlText w:val="•"/>
      <w:lvlJc w:val="left"/>
      <w:pPr>
        <w:ind w:left="2844" w:hanging="378"/>
      </w:pPr>
      <w:rPr>
        <w:rFonts w:hint="default"/>
      </w:rPr>
    </w:lvl>
    <w:lvl w:ilvl="6">
      <w:start w:val="0"/>
      <w:numFmt w:val="bullet"/>
      <w:lvlText w:val="•"/>
      <w:lvlJc w:val="left"/>
      <w:pPr>
        <w:ind w:left="3388" w:hanging="378"/>
      </w:pPr>
      <w:rPr>
        <w:rFonts w:hint="default"/>
      </w:rPr>
    </w:lvl>
    <w:lvl w:ilvl="7">
      <w:start w:val="0"/>
      <w:numFmt w:val="bullet"/>
      <w:lvlText w:val="•"/>
      <w:lvlJc w:val="left"/>
      <w:pPr>
        <w:ind w:left="3933" w:hanging="378"/>
      </w:pPr>
      <w:rPr>
        <w:rFonts w:hint="default"/>
      </w:rPr>
    </w:lvl>
    <w:lvl w:ilvl="8">
      <w:start w:val="0"/>
      <w:numFmt w:val="bullet"/>
      <w:lvlText w:val="•"/>
      <w:lvlJc w:val="left"/>
      <w:pPr>
        <w:ind w:left="4478" w:hanging="378"/>
      </w:pPr>
      <w:rPr>
        <w:rFonts w:hint="default"/>
      </w:rPr>
    </w:lvl>
  </w:abstractNum>
  <w:abstractNum w:abstractNumId="7">
    <w:multiLevelType w:val="hybridMultilevel"/>
    <w:lvl w:ilvl="0">
      <w:start w:val="1"/>
      <w:numFmt w:val="lowerLetter"/>
      <w:lvlText w:val="%1)"/>
      <w:lvlJc w:val="left"/>
      <w:pPr>
        <w:ind w:left="113" w:hanging="378"/>
        <w:jc w:val="left"/>
      </w:pPr>
      <w:rPr>
        <w:rFonts w:hint="default" w:ascii="Calibri" w:hAnsi="Calibri" w:eastAsia="Calibri" w:cs="Calibri"/>
        <w:color w:val="231F20"/>
        <w:w w:val="113"/>
        <w:sz w:val="20"/>
        <w:szCs w:val="20"/>
      </w:rPr>
    </w:lvl>
    <w:lvl w:ilvl="1">
      <w:start w:val="0"/>
      <w:numFmt w:val="bullet"/>
      <w:lvlText w:val="•"/>
      <w:lvlJc w:val="left"/>
      <w:pPr>
        <w:ind w:left="664" w:hanging="378"/>
      </w:pPr>
      <w:rPr>
        <w:rFonts w:hint="default"/>
      </w:rPr>
    </w:lvl>
    <w:lvl w:ilvl="2">
      <w:start w:val="0"/>
      <w:numFmt w:val="bullet"/>
      <w:lvlText w:val="•"/>
      <w:lvlJc w:val="left"/>
      <w:pPr>
        <w:ind w:left="1209" w:hanging="378"/>
      </w:pPr>
      <w:rPr>
        <w:rFonts w:hint="default"/>
      </w:rPr>
    </w:lvl>
    <w:lvl w:ilvl="3">
      <w:start w:val="0"/>
      <w:numFmt w:val="bullet"/>
      <w:lvlText w:val="•"/>
      <w:lvlJc w:val="left"/>
      <w:pPr>
        <w:ind w:left="1754" w:hanging="378"/>
      </w:pPr>
      <w:rPr>
        <w:rFonts w:hint="default"/>
      </w:rPr>
    </w:lvl>
    <w:lvl w:ilvl="4">
      <w:start w:val="0"/>
      <w:numFmt w:val="bullet"/>
      <w:lvlText w:val="•"/>
      <w:lvlJc w:val="left"/>
      <w:pPr>
        <w:ind w:left="2299" w:hanging="378"/>
      </w:pPr>
      <w:rPr>
        <w:rFonts w:hint="default"/>
      </w:rPr>
    </w:lvl>
    <w:lvl w:ilvl="5">
      <w:start w:val="0"/>
      <w:numFmt w:val="bullet"/>
      <w:lvlText w:val="•"/>
      <w:lvlJc w:val="left"/>
      <w:pPr>
        <w:ind w:left="2844" w:hanging="378"/>
      </w:pPr>
      <w:rPr>
        <w:rFonts w:hint="default"/>
      </w:rPr>
    </w:lvl>
    <w:lvl w:ilvl="6">
      <w:start w:val="0"/>
      <w:numFmt w:val="bullet"/>
      <w:lvlText w:val="•"/>
      <w:lvlJc w:val="left"/>
      <w:pPr>
        <w:ind w:left="3388" w:hanging="378"/>
      </w:pPr>
      <w:rPr>
        <w:rFonts w:hint="default"/>
      </w:rPr>
    </w:lvl>
    <w:lvl w:ilvl="7">
      <w:start w:val="0"/>
      <w:numFmt w:val="bullet"/>
      <w:lvlText w:val="•"/>
      <w:lvlJc w:val="left"/>
      <w:pPr>
        <w:ind w:left="3933" w:hanging="378"/>
      </w:pPr>
      <w:rPr>
        <w:rFonts w:hint="default"/>
      </w:rPr>
    </w:lvl>
    <w:lvl w:ilvl="8">
      <w:start w:val="0"/>
      <w:numFmt w:val="bullet"/>
      <w:lvlText w:val="•"/>
      <w:lvlJc w:val="left"/>
      <w:pPr>
        <w:ind w:left="4478" w:hanging="378"/>
      </w:pPr>
      <w:rPr>
        <w:rFonts w:hint="default"/>
      </w:rPr>
    </w:lvl>
  </w:abstractNum>
  <w:abstractNum w:abstractNumId="6">
    <w:multiLevelType w:val="hybridMultilevel"/>
    <w:lvl w:ilvl="0">
      <w:start w:val="1"/>
      <w:numFmt w:val="lowerLetter"/>
      <w:lvlText w:val="%1)"/>
      <w:lvlJc w:val="left"/>
      <w:pPr>
        <w:ind w:left="113" w:hanging="378"/>
        <w:jc w:val="left"/>
      </w:pPr>
      <w:rPr>
        <w:rFonts w:hint="default" w:ascii="Calibri" w:hAnsi="Calibri" w:eastAsia="Calibri" w:cs="Calibri"/>
        <w:color w:val="231F20"/>
        <w:w w:val="113"/>
        <w:sz w:val="20"/>
        <w:szCs w:val="20"/>
      </w:rPr>
    </w:lvl>
    <w:lvl w:ilvl="1">
      <w:start w:val="0"/>
      <w:numFmt w:val="bullet"/>
      <w:lvlText w:val="•"/>
      <w:lvlJc w:val="left"/>
      <w:pPr>
        <w:ind w:left="664" w:hanging="378"/>
      </w:pPr>
      <w:rPr>
        <w:rFonts w:hint="default"/>
      </w:rPr>
    </w:lvl>
    <w:lvl w:ilvl="2">
      <w:start w:val="0"/>
      <w:numFmt w:val="bullet"/>
      <w:lvlText w:val="•"/>
      <w:lvlJc w:val="left"/>
      <w:pPr>
        <w:ind w:left="1209" w:hanging="378"/>
      </w:pPr>
      <w:rPr>
        <w:rFonts w:hint="default"/>
      </w:rPr>
    </w:lvl>
    <w:lvl w:ilvl="3">
      <w:start w:val="0"/>
      <w:numFmt w:val="bullet"/>
      <w:lvlText w:val="•"/>
      <w:lvlJc w:val="left"/>
      <w:pPr>
        <w:ind w:left="1754" w:hanging="378"/>
      </w:pPr>
      <w:rPr>
        <w:rFonts w:hint="default"/>
      </w:rPr>
    </w:lvl>
    <w:lvl w:ilvl="4">
      <w:start w:val="0"/>
      <w:numFmt w:val="bullet"/>
      <w:lvlText w:val="•"/>
      <w:lvlJc w:val="left"/>
      <w:pPr>
        <w:ind w:left="2299" w:hanging="378"/>
      </w:pPr>
      <w:rPr>
        <w:rFonts w:hint="default"/>
      </w:rPr>
    </w:lvl>
    <w:lvl w:ilvl="5">
      <w:start w:val="0"/>
      <w:numFmt w:val="bullet"/>
      <w:lvlText w:val="•"/>
      <w:lvlJc w:val="left"/>
      <w:pPr>
        <w:ind w:left="2844" w:hanging="378"/>
      </w:pPr>
      <w:rPr>
        <w:rFonts w:hint="default"/>
      </w:rPr>
    </w:lvl>
    <w:lvl w:ilvl="6">
      <w:start w:val="0"/>
      <w:numFmt w:val="bullet"/>
      <w:lvlText w:val="•"/>
      <w:lvlJc w:val="left"/>
      <w:pPr>
        <w:ind w:left="3388" w:hanging="378"/>
      </w:pPr>
      <w:rPr>
        <w:rFonts w:hint="default"/>
      </w:rPr>
    </w:lvl>
    <w:lvl w:ilvl="7">
      <w:start w:val="0"/>
      <w:numFmt w:val="bullet"/>
      <w:lvlText w:val="•"/>
      <w:lvlJc w:val="left"/>
      <w:pPr>
        <w:ind w:left="3933" w:hanging="378"/>
      </w:pPr>
      <w:rPr>
        <w:rFonts w:hint="default"/>
      </w:rPr>
    </w:lvl>
    <w:lvl w:ilvl="8">
      <w:start w:val="0"/>
      <w:numFmt w:val="bullet"/>
      <w:lvlText w:val="•"/>
      <w:lvlJc w:val="left"/>
      <w:pPr>
        <w:ind w:left="4478" w:hanging="378"/>
      </w:pPr>
      <w:rPr>
        <w:rFonts w:hint="default"/>
      </w:rPr>
    </w:lvl>
  </w:abstractNum>
  <w:abstractNum w:abstractNumId="5">
    <w:multiLevelType w:val="hybridMultilevel"/>
    <w:lvl w:ilvl="0">
      <w:start w:val="1"/>
      <w:numFmt w:val="lowerLetter"/>
      <w:lvlText w:val="%1)"/>
      <w:lvlJc w:val="left"/>
      <w:pPr>
        <w:ind w:left="470" w:hanging="378"/>
        <w:jc w:val="right"/>
      </w:pPr>
      <w:rPr>
        <w:rFonts w:hint="default" w:ascii="Calibri" w:hAnsi="Calibri" w:eastAsia="Calibri" w:cs="Calibri"/>
        <w:color w:val="231F20"/>
        <w:w w:val="113"/>
        <w:sz w:val="20"/>
        <w:szCs w:val="20"/>
      </w:rPr>
    </w:lvl>
    <w:lvl w:ilvl="1">
      <w:start w:val="0"/>
      <w:numFmt w:val="bullet"/>
      <w:lvlText w:val="•"/>
      <w:lvlJc w:val="left"/>
      <w:pPr>
        <w:ind w:left="1031" w:hanging="378"/>
      </w:pPr>
      <w:rPr>
        <w:rFonts w:hint="default"/>
      </w:rPr>
    </w:lvl>
    <w:lvl w:ilvl="2">
      <w:start w:val="0"/>
      <w:numFmt w:val="bullet"/>
      <w:lvlText w:val="•"/>
      <w:lvlJc w:val="left"/>
      <w:pPr>
        <w:ind w:left="1583" w:hanging="378"/>
      </w:pPr>
      <w:rPr>
        <w:rFonts w:hint="default"/>
      </w:rPr>
    </w:lvl>
    <w:lvl w:ilvl="3">
      <w:start w:val="0"/>
      <w:numFmt w:val="bullet"/>
      <w:lvlText w:val="•"/>
      <w:lvlJc w:val="left"/>
      <w:pPr>
        <w:ind w:left="2134" w:hanging="378"/>
      </w:pPr>
      <w:rPr>
        <w:rFonts w:hint="default"/>
      </w:rPr>
    </w:lvl>
    <w:lvl w:ilvl="4">
      <w:start w:val="0"/>
      <w:numFmt w:val="bullet"/>
      <w:lvlText w:val="•"/>
      <w:lvlJc w:val="left"/>
      <w:pPr>
        <w:ind w:left="2686" w:hanging="378"/>
      </w:pPr>
      <w:rPr>
        <w:rFonts w:hint="default"/>
      </w:rPr>
    </w:lvl>
    <w:lvl w:ilvl="5">
      <w:start w:val="0"/>
      <w:numFmt w:val="bullet"/>
      <w:lvlText w:val="•"/>
      <w:lvlJc w:val="left"/>
      <w:pPr>
        <w:ind w:left="3237" w:hanging="378"/>
      </w:pPr>
      <w:rPr>
        <w:rFonts w:hint="default"/>
      </w:rPr>
    </w:lvl>
    <w:lvl w:ilvl="6">
      <w:start w:val="0"/>
      <w:numFmt w:val="bullet"/>
      <w:lvlText w:val="•"/>
      <w:lvlJc w:val="left"/>
      <w:pPr>
        <w:ind w:left="3789" w:hanging="378"/>
      </w:pPr>
      <w:rPr>
        <w:rFonts w:hint="default"/>
      </w:rPr>
    </w:lvl>
    <w:lvl w:ilvl="7">
      <w:start w:val="0"/>
      <w:numFmt w:val="bullet"/>
      <w:lvlText w:val="•"/>
      <w:lvlJc w:val="left"/>
      <w:pPr>
        <w:ind w:left="4340" w:hanging="378"/>
      </w:pPr>
      <w:rPr>
        <w:rFonts w:hint="default"/>
      </w:rPr>
    </w:lvl>
    <w:lvl w:ilvl="8">
      <w:start w:val="0"/>
      <w:numFmt w:val="bullet"/>
      <w:lvlText w:val="•"/>
      <w:lvlJc w:val="left"/>
      <w:pPr>
        <w:ind w:left="4892" w:hanging="378"/>
      </w:pPr>
      <w:rPr>
        <w:rFonts w:hint="default"/>
      </w:rPr>
    </w:lvl>
  </w:abstractNum>
  <w:abstractNum w:abstractNumId="4">
    <w:multiLevelType w:val="hybridMultilevel"/>
    <w:lvl w:ilvl="0">
      <w:start w:val="1"/>
      <w:numFmt w:val="decimal"/>
      <w:lvlText w:val="%1."/>
      <w:lvlJc w:val="left"/>
      <w:pPr>
        <w:ind w:left="470" w:hanging="347"/>
        <w:jc w:val="right"/>
      </w:pPr>
      <w:rPr>
        <w:rFonts w:hint="default" w:ascii="Calibri" w:hAnsi="Calibri" w:eastAsia="Calibri" w:cs="Calibri"/>
        <w:color w:val="231F20"/>
        <w:spacing w:val="-20"/>
        <w:w w:val="109"/>
        <w:sz w:val="20"/>
        <w:szCs w:val="20"/>
      </w:rPr>
    </w:lvl>
    <w:lvl w:ilvl="1">
      <w:start w:val="0"/>
      <w:numFmt w:val="bullet"/>
      <w:lvlText w:val="•"/>
      <w:lvlJc w:val="left"/>
      <w:pPr>
        <w:ind w:left="1031" w:hanging="347"/>
      </w:pPr>
      <w:rPr>
        <w:rFonts w:hint="default"/>
      </w:rPr>
    </w:lvl>
    <w:lvl w:ilvl="2">
      <w:start w:val="0"/>
      <w:numFmt w:val="bullet"/>
      <w:lvlText w:val="•"/>
      <w:lvlJc w:val="left"/>
      <w:pPr>
        <w:ind w:left="1583" w:hanging="347"/>
      </w:pPr>
      <w:rPr>
        <w:rFonts w:hint="default"/>
      </w:rPr>
    </w:lvl>
    <w:lvl w:ilvl="3">
      <w:start w:val="0"/>
      <w:numFmt w:val="bullet"/>
      <w:lvlText w:val="•"/>
      <w:lvlJc w:val="left"/>
      <w:pPr>
        <w:ind w:left="2134" w:hanging="347"/>
      </w:pPr>
      <w:rPr>
        <w:rFonts w:hint="default"/>
      </w:rPr>
    </w:lvl>
    <w:lvl w:ilvl="4">
      <w:start w:val="0"/>
      <w:numFmt w:val="bullet"/>
      <w:lvlText w:val="•"/>
      <w:lvlJc w:val="left"/>
      <w:pPr>
        <w:ind w:left="2686" w:hanging="347"/>
      </w:pPr>
      <w:rPr>
        <w:rFonts w:hint="default"/>
      </w:rPr>
    </w:lvl>
    <w:lvl w:ilvl="5">
      <w:start w:val="0"/>
      <w:numFmt w:val="bullet"/>
      <w:lvlText w:val="•"/>
      <w:lvlJc w:val="left"/>
      <w:pPr>
        <w:ind w:left="3237" w:hanging="347"/>
      </w:pPr>
      <w:rPr>
        <w:rFonts w:hint="default"/>
      </w:rPr>
    </w:lvl>
    <w:lvl w:ilvl="6">
      <w:start w:val="0"/>
      <w:numFmt w:val="bullet"/>
      <w:lvlText w:val="•"/>
      <w:lvlJc w:val="left"/>
      <w:pPr>
        <w:ind w:left="3789" w:hanging="347"/>
      </w:pPr>
      <w:rPr>
        <w:rFonts w:hint="default"/>
      </w:rPr>
    </w:lvl>
    <w:lvl w:ilvl="7">
      <w:start w:val="0"/>
      <w:numFmt w:val="bullet"/>
      <w:lvlText w:val="•"/>
      <w:lvlJc w:val="left"/>
      <w:pPr>
        <w:ind w:left="4340" w:hanging="347"/>
      </w:pPr>
      <w:rPr>
        <w:rFonts w:hint="default"/>
      </w:rPr>
    </w:lvl>
    <w:lvl w:ilvl="8">
      <w:start w:val="0"/>
      <w:numFmt w:val="bullet"/>
      <w:lvlText w:val="•"/>
      <w:lvlJc w:val="left"/>
      <w:pPr>
        <w:ind w:left="4892" w:hanging="347"/>
      </w:pPr>
      <w:rPr>
        <w:rFonts w:hint="default"/>
      </w:rPr>
    </w:lvl>
  </w:abstractNum>
  <w:abstractNum w:abstractNumId="3">
    <w:multiLevelType w:val="hybridMultilevel"/>
    <w:lvl w:ilvl="0">
      <w:start w:val="1"/>
      <w:numFmt w:val="lowerLetter"/>
      <w:lvlText w:val="%1)"/>
      <w:lvlJc w:val="left"/>
      <w:pPr>
        <w:ind w:left="470" w:hanging="378"/>
        <w:jc w:val="left"/>
      </w:pPr>
      <w:rPr>
        <w:rFonts w:hint="default" w:ascii="Calibri" w:hAnsi="Calibri" w:eastAsia="Calibri" w:cs="Calibri"/>
        <w:color w:val="231F20"/>
        <w:w w:val="113"/>
        <w:sz w:val="20"/>
        <w:szCs w:val="20"/>
      </w:rPr>
    </w:lvl>
    <w:lvl w:ilvl="1">
      <w:start w:val="0"/>
      <w:numFmt w:val="bullet"/>
      <w:lvlText w:val="•"/>
      <w:lvlJc w:val="left"/>
      <w:pPr>
        <w:ind w:left="1031" w:hanging="378"/>
      </w:pPr>
      <w:rPr>
        <w:rFonts w:hint="default"/>
      </w:rPr>
    </w:lvl>
    <w:lvl w:ilvl="2">
      <w:start w:val="0"/>
      <w:numFmt w:val="bullet"/>
      <w:lvlText w:val="•"/>
      <w:lvlJc w:val="left"/>
      <w:pPr>
        <w:ind w:left="1583" w:hanging="378"/>
      </w:pPr>
      <w:rPr>
        <w:rFonts w:hint="default"/>
      </w:rPr>
    </w:lvl>
    <w:lvl w:ilvl="3">
      <w:start w:val="0"/>
      <w:numFmt w:val="bullet"/>
      <w:lvlText w:val="•"/>
      <w:lvlJc w:val="left"/>
      <w:pPr>
        <w:ind w:left="2134" w:hanging="378"/>
      </w:pPr>
      <w:rPr>
        <w:rFonts w:hint="default"/>
      </w:rPr>
    </w:lvl>
    <w:lvl w:ilvl="4">
      <w:start w:val="0"/>
      <w:numFmt w:val="bullet"/>
      <w:lvlText w:val="•"/>
      <w:lvlJc w:val="left"/>
      <w:pPr>
        <w:ind w:left="2686" w:hanging="378"/>
      </w:pPr>
      <w:rPr>
        <w:rFonts w:hint="default"/>
      </w:rPr>
    </w:lvl>
    <w:lvl w:ilvl="5">
      <w:start w:val="0"/>
      <w:numFmt w:val="bullet"/>
      <w:lvlText w:val="•"/>
      <w:lvlJc w:val="left"/>
      <w:pPr>
        <w:ind w:left="3237" w:hanging="378"/>
      </w:pPr>
      <w:rPr>
        <w:rFonts w:hint="default"/>
      </w:rPr>
    </w:lvl>
    <w:lvl w:ilvl="6">
      <w:start w:val="0"/>
      <w:numFmt w:val="bullet"/>
      <w:lvlText w:val="•"/>
      <w:lvlJc w:val="left"/>
      <w:pPr>
        <w:ind w:left="3789" w:hanging="378"/>
      </w:pPr>
      <w:rPr>
        <w:rFonts w:hint="default"/>
      </w:rPr>
    </w:lvl>
    <w:lvl w:ilvl="7">
      <w:start w:val="0"/>
      <w:numFmt w:val="bullet"/>
      <w:lvlText w:val="•"/>
      <w:lvlJc w:val="left"/>
      <w:pPr>
        <w:ind w:left="4340" w:hanging="378"/>
      </w:pPr>
      <w:rPr>
        <w:rFonts w:hint="default"/>
      </w:rPr>
    </w:lvl>
    <w:lvl w:ilvl="8">
      <w:start w:val="0"/>
      <w:numFmt w:val="bullet"/>
      <w:lvlText w:val="•"/>
      <w:lvlJc w:val="left"/>
      <w:pPr>
        <w:ind w:left="4892" w:hanging="378"/>
      </w:pPr>
      <w:rPr>
        <w:rFonts w:hint="default"/>
      </w:rPr>
    </w:lvl>
  </w:abstractNum>
  <w:abstractNum w:abstractNumId="2">
    <w:multiLevelType w:val="hybridMultilevel"/>
    <w:lvl w:ilvl="0">
      <w:start w:val="1"/>
      <w:numFmt w:val="decimal"/>
      <w:lvlText w:val="%1."/>
      <w:lvlJc w:val="left"/>
      <w:pPr>
        <w:ind w:left="1157"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1643" w:hanging="347"/>
      </w:pPr>
      <w:rPr>
        <w:rFonts w:hint="default"/>
      </w:rPr>
    </w:lvl>
    <w:lvl w:ilvl="2">
      <w:start w:val="0"/>
      <w:numFmt w:val="bullet"/>
      <w:lvlText w:val="•"/>
      <w:lvlJc w:val="left"/>
      <w:pPr>
        <w:ind w:left="2127" w:hanging="347"/>
      </w:pPr>
      <w:rPr>
        <w:rFonts w:hint="default"/>
      </w:rPr>
    </w:lvl>
    <w:lvl w:ilvl="3">
      <w:start w:val="0"/>
      <w:numFmt w:val="bullet"/>
      <w:lvlText w:val="•"/>
      <w:lvlJc w:val="left"/>
      <w:pPr>
        <w:ind w:left="2610" w:hanging="347"/>
      </w:pPr>
      <w:rPr>
        <w:rFonts w:hint="default"/>
      </w:rPr>
    </w:lvl>
    <w:lvl w:ilvl="4">
      <w:start w:val="0"/>
      <w:numFmt w:val="bullet"/>
      <w:lvlText w:val="•"/>
      <w:lvlJc w:val="left"/>
      <w:pPr>
        <w:ind w:left="3094" w:hanging="347"/>
      </w:pPr>
      <w:rPr>
        <w:rFonts w:hint="default"/>
      </w:rPr>
    </w:lvl>
    <w:lvl w:ilvl="5">
      <w:start w:val="0"/>
      <w:numFmt w:val="bullet"/>
      <w:lvlText w:val="•"/>
      <w:lvlJc w:val="left"/>
      <w:pPr>
        <w:ind w:left="3577" w:hanging="347"/>
      </w:pPr>
      <w:rPr>
        <w:rFonts w:hint="default"/>
      </w:rPr>
    </w:lvl>
    <w:lvl w:ilvl="6">
      <w:start w:val="0"/>
      <w:numFmt w:val="bullet"/>
      <w:lvlText w:val="•"/>
      <w:lvlJc w:val="left"/>
      <w:pPr>
        <w:ind w:left="4061" w:hanging="347"/>
      </w:pPr>
      <w:rPr>
        <w:rFonts w:hint="default"/>
      </w:rPr>
    </w:lvl>
    <w:lvl w:ilvl="7">
      <w:start w:val="0"/>
      <w:numFmt w:val="bullet"/>
      <w:lvlText w:val="•"/>
      <w:lvlJc w:val="left"/>
      <w:pPr>
        <w:ind w:left="4544" w:hanging="347"/>
      </w:pPr>
      <w:rPr>
        <w:rFonts w:hint="default"/>
      </w:rPr>
    </w:lvl>
    <w:lvl w:ilvl="8">
      <w:start w:val="0"/>
      <w:numFmt w:val="bullet"/>
      <w:lvlText w:val="•"/>
      <w:lvlJc w:val="left"/>
      <w:pPr>
        <w:ind w:left="5028" w:hanging="347"/>
      </w:pPr>
      <w:rPr>
        <w:rFonts w:hint="default"/>
      </w:rPr>
    </w:lvl>
  </w:abstractNum>
  <w:abstractNum w:abstractNumId="1">
    <w:multiLevelType w:val="hybridMultilevel"/>
    <w:lvl w:ilvl="0">
      <w:start w:val="1"/>
      <w:numFmt w:val="lowerLetter"/>
      <w:lvlText w:val="%1)"/>
      <w:lvlJc w:val="left"/>
      <w:pPr>
        <w:ind w:left="470" w:hanging="378"/>
        <w:jc w:val="left"/>
      </w:pPr>
      <w:rPr>
        <w:rFonts w:hint="default" w:ascii="Calibri" w:hAnsi="Calibri" w:eastAsia="Calibri" w:cs="Calibri"/>
        <w:color w:val="231F20"/>
        <w:w w:val="113"/>
        <w:sz w:val="20"/>
        <w:szCs w:val="20"/>
      </w:rPr>
    </w:lvl>
    <w:lvl w:ilvl="1">
      <w:start w:val="0"/>
      <w:numFmt w:val="bullet"/>
      <w:lvlText w:val="•"/>
      <w:lvlJc w:val="left"/>
      <w:pPr>
        <w:ind w:left="1031" w:hanging="378"/>
      </w:pPr>
      <w:rPr>
        <w:rFonts w:hint="default"/>
      </w:rPr>
    </w:lvl>
    <w:lvl w:ilvl="2">
      <w:start w:val="0"/>
      <w:numFmt w:val="bullet"/>
      <w:lvlText w:val="•"/>
      <w:lvlJc w:val="left"/>
      <w:pPr>
        <w:ind w:left="1583" w:hanging="378"/>
      </w:pPr>
      <w:rPr>
        <w:rFonts w:hint="default"/>
      </w:rPr>
    </w:lvl>
    <w:lvl w:ilvl="3">
      <w:start w:val="0"/>
      <w:numFmt w:val="bullet"/>
      <w:lvlText w:val="•"/>
      <w:lvlJc w:val="left"/>
      <w:pPr>
        <w:ind w:left="2134" w:hanging="378"/>
      </w:pPr>
      <w:rPr>
        <w:rFonts w:hint="default"/>
      </w:rPr>
    </w:lvl>
    <w:lvl w:ilvl="4">
      <w:start w:val="0"/>
      <w:numFmt w:val="bullet"/>
      <w:lvlText w:val="•"/>
      <w:lvlJc w:val="left"/>
      <w:pPr>
        <w:ind w:left="2686" w:hanging="378"/>
      </w:pPr>
      <w:rPr>
        <w:rFonts w:hint="default"/>
      </w:rPr>
    </w:lvl>
    <w:lvl w:ilvl="5">
      <w:start w:val="0"/>
      <w:numFmt w:val="bullet"/>
      <w:lvlText w:val="•"/>
      <w:lvlJc w:val="left"/>
      <w:pPr>
        <w:ind w:left="3237" w:hanging="378"/>
      </w:pPr>
      <w:rPr>
        <w:rFonts w:hint="default"/>
      </w:rPr>
    </w:lvl>
    <w:lvl w:ilvl="6">
      <w:start w:val="0"/>
      <w:numFmt w:val="bullet"/>
      <w:lvlText w:val="•"/>
      <w:lvlJc w:val="left"/>
      <w:pPr>
        <w:ind w:left="3789" w:hanging="378"/>
      </w:pPr>
      <w:rPr>
        <w:rFonts w:hint="default"/>
      </w:rPr>
    </w:lvl>
    <w:lvl w:ilvl="7">
      <w:start w:val="0"/>
      <w:numFmt w:val="bullet"/>
      <w:lvlText w:val="•"/>
      <w:lvlJc w:val="left"/>
      <w:pPr>
        <w:ind w:left="4340" w:hanging="378"/>
      </w:pPr>
      <w:rPr>
        <w:rFonts w:hint="default"/>
      </w:rPr>
    </w:lvl>
    <w:lvl w:ilvl="8">
      <w:start w:val="0"/>
      <w:numFmt w:val="bullet"/>
      <w:lvlText w:val="•"/>
      <w:lvlJc w:val="left"/>
      <w:pPr>
        <w:ind w:left="4892" w:hanging="378"/>
      </w:pPr>
      <w:rPr>
        <w:rFonts w:hint="default"/>
      </w:rPr>
    </w:lvl>
  </w:abstractNum>
  <w:abstractNum w:abstractNumId="0">
    <w:multiLevelType w:val="hybridMultilevel"/>
    <w:lvl w:ilvl="0">
      <w:start w:val="1"/>
      <w:numFmt w:val="decimal"/>
      <w:lvlText w:val="%1."/>
      <w:lvlJc w:val="left"/>
      <w:pPr>
        <w:ind w:left="510" w:hanging="347"/>
        <w:jc w:val="left"/>
      </w:pPr>
      <w:rPr>
        <w:rFonts w:hint="default" w:ascii="Calibri" w:hAnsi="Calibri" w:eastAsia="Calibri" w:cs="Calibri"/>
        <w:color w:val="231F20"/>
        <w:spacing w:val="-20"/>
        <w:w w:val="109"/>
        <w:sz w:val="20"/>
        <w:szCs w:val="20"/>
      </w:rPr>
    </w:lvl>
    <w:lvl w:ilvl="1">
      <w:start w:val="0"/>
      <w:numFmt w:val="bullet"/>
      <w:lvlText w:val="•"/>
      <w:lvlJc w:val="left"/>
      <w:pPr>
        <w:ind w:left="1060" w:hanging="347"/>
      </w:pPr>
      <w:rPr>
        <w:rFonts w:hint="default"/>
      </w:rPr>
    </w:lvl>
    <w:lvl w:ilvl="2">
      <w:start w:val="0"/>
      <w:numFmt w:val="bullet"/>
      <w:lvlText w:val="•"/>
      <w:lvlJc w:val="left"/>
      <w:pPr>
        <w:ind w:left="1600" w:hanging="347"/>
      </w:pPr>
      <w:rPr>
        <w:rFonts w:hint="default"/>
      </w:rPr>
    </w:lvl>
    <w:lvl w:ilvl="3">
      <w:start w:val="0"/>
      <w:numFmt w:val="bullet"/>
      <w:lvlText w:val="•"/>
      <w:lvlJc w:val="left"/>
      <w:pPr>
        <w:ind w:left="2141" w:hanging="347"/>
      </w:pPr>
      <w:rPr>
        <w:rFonts w:hint="default"/>
      </w:rPr>
    </w:lvl>
    <w:lvl w:ilvl="4">
      <w:start w:val="0"/>
      <w:numFmt w:val="bullet"/>
      <w:lvlText w:val="•"/>
      <w:lvlJc w:val="left"/>
      <w:pPr>
        <w:ind w:left="2681" w:hanging="347"/>
      </w:pPr>
      <w:rPr>
        <w:rFonts w:hint="default"/>
      </w:rPr>
    </w:lvl>
    <w:lvl w:ilvl="5">
      <w:start w:val="0"/>
      <w:numFmt w:val="bullet"/>
      <w:lvlText w:val="•"/>
      <w:lvlJc w:val="left"/>
      <w:pPr>
        <w:ind w:left="3222" w:hanging="347"/>
      </w:pPr>
      <w:rPr>
        <w:rFonts w:hint="default"/>
      </w:rPr>
    </w:lvl>
    <w:lvl w:ilvl="6">
      <w:start w:val="0"/>
      <w:numFmt w:val="bullet"/>
      <w:lvlText w:val="•"/>
      <w:lvlJc w:val="left"/>
      <w:pPr>
        <w:ind w:left="3762" w:hanging="347"/>
      </w:pPr>
      <w:rPr>
        <w:rFonts w:hint="default"/>
      </w:rPr>
    </w:lvl>
    <w:lvl w:ilvl="7">
      <w:start w:val="0"/>
      <w:numFmt w:val="bullet"/>
      <w:lvlText w:val="•"/>
      <w:lvlJc w:val="left"/>
      <w:pPr>
        <w:ind w:left="4303" w:hanging="347"/>
      </w:pPr>
      <w:rPr>
        <w:rFonts w:hint="default"/>
      </w:rPr>
    </w:lvl>
    <w:lvl w:ilvl="8">
      <w:start w:val="0"/>
      <w:numFmt w:val="bullet"/>
      <w:lvlText w:val="•"/>
      <w:lvlJc w:val="left"/>
      <w:pPr>
        <w:ind w:left="4843" w:hanging="347"/>
      </w:pPr>
      <w:rPr>
        <w:rFonts w:hint="default"/>
      </w:rPr>
    </w:lvl>
  </w:abstract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ind w:left="113" w:firstLine="341"/>
      <w:jc w:val="both"/>
    </w:pPr>
    <w:rPr>
      <w:rFonts w:ascii="Calibri" w:hAnsi="Calibri" w:eastAsia="Calibri" w:cs="Calibri"/>
      <w:sz w:val="20"/>
      <w:szCs w:val="20"/>
    </w:rPr>
  </w:style>
  <w:style w:styleId="Heading1" w:type="paragraph">
    <w:name w:val="Heading 1"/>
    <w:basedOn w:val="Normal"/>
    <w:uiPriority w:val="1"/>
    <w:qFormat/>
    <w:pPr>
      <w:spacing w:before="1"/>
      <w:ind w:left="592" w:right="682"/>
      <w:jc w:val="center"/>
      <w:outlineLvl w:val="1"/>
    </w:pPr>
    <w:rPr>
      <w:rFonts w:ascii="Calibri" w:hAnsi="Calibri" w:eastAsia="Calibri" w:cs="Calibri"/>
      <w:sz w:val="44"/>
      <w:szCs w:val="44"/>
    </w:rPr>
  </w:style>
  <w:style w:styleId="Heading2" w:type="paragraph">
    <w:name w:val="Heading 2"/>
    <w:basedOn w:val="Normal"/>
    <w:uiPriority w:val="1"/>
    <w:qFormat/>
    <w:pPr>
      <w:spacing w:before="149"/>
      <w:ind w:left="693" w:right="620"/>
      <w:jc w:val="center"/>
      <w:outlineLvl w:val="2"/>
    </w:pPr>
    <w:rPr>
      <w:rFonts w:ascii="Calibri" w:hAnsi="Calibri" w:eastAsia="Calibri" w:cs="Calibri"/>
      <w:b/>
      <w:bCs/>
      <w:sz w:val="20"/>
      <w:szCs w:val="20"/>
    </w:rPr>
  </w:style>
  <w:style w:styleId="ListParagraph" w:type="paragraph">
    <w:name w:val="List Paragraph"/>
    <w:basedOn w:val="Normal"/>
    <w:uiPriority w:val="1"/>
    <w:qFormat/>
    <w:pPr>
      <w:ind w:left="113" w:right="505" w:firstLine="341"/>
      <w:jc w:val="both"/>
    </w:pPr>
    <w:rPr>
      <w:rFonts w:ascii="Calibri" w:hAnsi="Calibri" w:eastAsia="Calibri" w:cs="Calibri"/>
    </w:rPr>
  </w:style>
  <w:style w:styleId="TableParagraph" w:type="paragraph">
    <w:name w:val="Table Paragraph"/>
    <w:basedOn w:val="Normal"/>
    <w:uiPriority w:val="1"/>
    <w:qFormat/>
    <w:pPr>
      <w:spacing w:line="155" w:lineRule="exact"/>
      <w:jc w:val="center"/>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BOLETIN OFICIAL DEL ESTADO</dc:creator>
  <cp:keywords>BOE</cp:keywords>
  <dc:subject>BOE</dc:subject>
  <dc:title>BOE 143 de 15/06/2007 Sec 1 Pag 25978 a 26013</dc:title>
  <dcterms:created xsi:type="dcterms:W3CDTF">2020-02-19T12:31:02Z</dcterms:created>
  <dcterms:modified xsi:type="dcterms:W3CDTF">2020-02-19T12:31:02Z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2020-02-19T00:00:00Z</vt:filetime>
  </property>
  <property fmtid="{D5CDD505-2E9C-101B-9397-08002B2CF9AE}" pid="3" name="Creator">
    <vt:lpwstr>pdftk 1.41 - www.pdftk.com</vt:lpwstr>
  </property>
  <property fmtid="{D5CDD505-2E9C-101B-9397-08002B2CF9AE}" pid="4" name="LastSaved">
    <vt:filetime>2020-02-19T00:00:00Z</vt:filetime>
  </property>
</Properties>
</file>