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0"/>
        <w:ind w:left="3762" w:firstLine="0"/>
        <w:jc w:val="left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1047749" cy="436911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49" cy="436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10"/>
        <w:ind w:left="0" w:firstLine="0"/>
        <w:jc w:val="left"/>
        <w:rPr>
          <w:rFonts w:ascii="Times New Roman"/>
        </w:rPr>
      </w:pPr>
    </w:p>
    <w:p>
      <w:pPr>
        <w:pStyle w:val="Title"/>
      </w:pPr>
      <w:r>
        <w:rPr>
          <w:color w:val="004479"/>
        </w:rPr>
        <w:t>LEGISLACIÓN</w:t>
      </w:r>
      <w:r>
        <w:rPr>
          <w:color w:val="004479"/>
          <w:spacing w:val="-5"/>
        </w:rPr>
        <w:t> </w:t>
      </w:r>
      <w:r>
        <w:rPr>
          <w:color w:val="004479"/>
        </w:rPr>
        <w:t>CONSOLIDADA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19"/>
        </w:rPr>
      </w:pPr>
    </w:p>
    <w:p>
      <w:pPr>
        <w:pStyle w:val="BodyText"/>
        <w:spacing w:line="20" w:lineRule="exact" w:before="0"/>
        <w:ind w:left="-784" w:right="-44" w:firstLine="0"/>
        <w:jc w:val="left"/>
        <w:rPr>
          <w:rFonts w:ascii="Arial"/>
          <w:sz w:val="2"/>
        </w:rPr>
      </w:pPr>
      <w:r>
        <w:rPr>
          <w:rFonts w:ascii="Arial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Arial"/>
          <w:sz w:val="2"/>
        </w:rPr>
      </w: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9"/>
        <w:ind w:left="0" w:firstLine="0"/>
        <w:jc w:val="left"/>
        <w:rPr>
          <w:rFonts w:ascii="Arial"/>
          <w:b/>
          <w:sz w:val="27"/>
        </w:rPr>
      </w:pPr>
    </w:p>
    <w:p>
      <w:pPr>
        <w:spacing w:before="137"/>
        <w:ind w:left="826" w:right="1273" w:hanging="12"/>
        <w:jc w:val="left"/>
        <w:rPr>
          <w:sz w:val="28"/>
        </w:rPr>
      </w:pPr>
      <w:bookmarkStart w:name="Real Decreto Legislativo 2/2015, de 23 d" w:id="1"/>
      <w:bookmarkEnd w:id="1"/>
      <w:r>
        <w:rPr/>
      </w:r>
      <w:r>
        <w:rPr>
          <w:w w:val="90"/>
          <w:sz w:val="28"/>
        </w:rPr>
        <w:t>Real</w:t>
      </w:r>
      <w:r>
        <w:rPr>
          <w:spacing w:val="32"/>
          <w:w w:val="90"/>
          <w:sz w:val="28"/>
        </w:rPr>
        <w:t> </w:t>
      </w:r>
      <w:r>
        <w:rPr>
          <w:w w:val="90"/>
          <w:sz w:val="28"/>
        </w:rPr>
        <w:t>Decreto</w:t>
      </w:r>
      <w:r>
        <w:rPr>
          <w:spacing w:val="32"/>
          <w:w w:val="90"/>
          <w:sz w:val="28"/>
        </w:rPr>
        <w:t> </w:t>
      </w:r>
      <w:r>
        <w:rPr>
          <w:w w:val="90"/>
          <w:sz w:val="28"/>
        </w:rPr>
        <w:t>Legislativo</w:t>
      </w:r>
      <w:r>
        <w:rPr>
          <w:spacing w:val="33"/>
          <w:w w:val="90"/>
          <w:sz w:val="28"/>
        </w:rPr>
        <w:t> </w:t>
      </w:r>
      <w:r>
        <w:rPr>
          <w:w w:val="90"/>
          <w:sz w:val="28"/>
        </w:rPr>
        <w:t>2/2015,</w:t>
      </w:r>
      <w:r>
        <w:rPr>
          <w:spacing w:val="32"/>
          <w:w w:val="90"/>
          <w:sz w:val="28"/>
        </w:rPr>
        <w:t> </w:t>
      </w:r>
      <w:r>
        <w:rPr>
          <w:w w:val="90"/>
          <w:sz w:val="28"/>
        </w:rPr>
        <w:t>de</w:t>
      </w:r>
      <w:r>
        <w:rPr>
          <w:spacing w:val="33"/>
          <w:w w:val="90"/>
          <w:sz w:val="28"/>
        </w:rPr>
        <w:t> </w:t>
      </w:r>
      <w:r>
        <w:rPr>
          <w:w w:val="90"/>
          <w:sz w:val="28"/>
        </w:rPr>
        <w:t>23</w:t>
      </w:r>
      <w:r>
        <w:rPr>
          <w:spacing w:val="32"/>
          <w:w w:val="90"/>
          <w:sz w:val="28"/>
        </w:rPr>
        <w:t> </w:t>
      </w:r>
      <w:r>
        <w:rPr>
          <w:w w:val="90"/>
          <w:sz w:val="28"/>
        </w:rPr>
        <w:t>de</w:t>
      </w:r>
      <w:r>
        <w:rPr>
          <w:spacing w:val="32"/>
          <w:w w:val="90"/>
          <w:sz w:val="28"/>
        </w:rPr>
        <w:t> </w:t>
      </w:r>
      <w:r>
        <w:rPr>
          <w:w w:val="90"/>
          <w:sz w:val="28"/>
        </w:rPr>
        <w:t>octubre,</w:t>
      </w:r>
      <w:r>
        <w:rPr>
          <w:spacing w:val="33"/>
          <w:w w:val="90"/>
          <w:sz w:val="28"/>
        </w:rPr>
        <w:t> </w:t>
      </w:r>
      <w:r>
        <w:rPr>
          <w:w w:val="90"/>
          <w:sz w:val="28"/>
        </w:rPr>
        <w:t>por</w:t>
      </w:r>
      <w:r>
        <w:rPr>
          <w:spacing w:val="32"/>
          <w:w w:val="90"/>
          <w:sz w:val="28"/>
        </w:rPr>
        <w:t> </w:t>
      </w:r>
      <w:r>
        <w:rPr>
          <w:w w:val="90"/>
          <w:sz w:val="28"/>
        </w:rPr>
        <w:t>el</w:t>
      </w:r>
      <w:r>
        <w:rPr>
          <w:spacing w:val="33"/>
          <w:w w:val="90"/>
          <w:sz w:val="28"/>
        </w:rPr>
        <w:t> </w:t>
      </w:r>
      <w:r>
        <w:rPr>
          <w:w w:val="90"/>
          <w:sz w:val="28"/>
        </w:rPr>
        <w:t>que</w:t>
      </w:r>
      <w:r>
        <w:rPr>
          <w:spacing w:val="32"/>
          <w:w w:val="90"/>
          <w:sz w:val="28"/>
        </w:rPr>
        <w:t> </w:t>
      </w:r>
      <w:r>
        <w:rPr>
          <w:w w:val="90"/>
          <w:sz w:val="28"/>
        </w:rPr>
        <w:t>se</w:t>
      </w:r>
      <w:r>
        <w:rPr>
          <w:spacing w:val="-67"/>
          <w:w w:val="90"/>
          <w:sz w:val="28"/>
        </w:rPr>
        <w:t> </w:t>
      </w:r>
      <w:r>
        <w:rPr>
          <w:w w:val="85"/>
          <w:sz w:val="28"/>
        </w:rPr>
        <w:t>aprueba</w:t>
      </w:r>
      <w:r>
        <w:rPr>
          <w:spacing w:val="17"/>
          <w:w w:val="85"/>
          <w:sz w:val="28"/>
        </w:rPr>
        <w:t> </w:t>
      </w:r>
      <w:r>
        <w:rPr>
          <w:w w:val="85"/>
          <w:sz w:val="28"/>
        </w:rPr>
        <w:t>el</w:t>
      </w:r>
      <w:r>
        <w:rPr>
          <w:spacing w:val="17"/>
          <w:w w:val="85"/>
          <w:sz w:val="28"/>
        </w:rPr>
        <w:t> </w:t>
      </w:r>
      <w:r>
        <w:rPr>
          <w:w w:val="85"/>
          <w:sz w:val="28"/>
        </w:rPr>
        <w:t>texto</w:t>
      </w:r>
      <w:r>
        <w:rPr>
          <w:spacing w:val="17"/>
          <w:w w:val="85"/>
          <w:sz w:val="28"/>
        </w:rPr>
        <w:t> </w:t>
      </w:r>
      <w:r>
        <w:rPr>
          <w:w w:val="85"/>
          <w:sz w:val="28"/>
        </w:rPr>
        <w:t>refundido</w:t>
      </w:r>
      <w:r>
        <w:rPr>
          <w:spacing w:val="17"/>
          <w:w w:val="85"/>
          <w:sz w:val="28"/>
        </w:rPr>
        <w:t> </w:t>
      </w:r>
      <w:r>
        <w:rPr>
          <w:w w:val="85"/>
          <w:sz w:val="28"/>
        </w:rPr>
        <w:t>de</w:t>
      </w:r>
      <w:r>
        <w:rPr>
          <w:spacing w:val="18"/>
          <w:w w:val="85"/>
          <w:sz w:val="28"/>
        </w:rPr>
        <w:t> </w:t>
      </w:r>
      <w:r>
        <w:rPr>
          <w:w w:val="85"/>
          <w:sz w:val="28"/>
        </w:rPr>
        <w:t>la</w:t>
      </w:r>
      <w:r>
        <w:rPr>
          <w:spacing w:val="17"/>
          <w:w w:val="85"/>
          <w:sz w:val="28"/>
        </w:rPr>
        <w:t> </w:t>
      </w:r>
      <w:r>
        <w:rPr>
          <w:w w:val="85"/>
          <w:sz w:val="28"/>
        </w:rPr>
        <w:t>Ley</w:t>
      </w:r>
      <w:r>
        <w:rPr>
          <w:spacing w:val="17"/>
          <w:w w:val="85"/>
          <w:sz w:val="28"/>
        </w:rPr>
        <w:t> </w:t>
      </w:r>
      <w:r>
        <w:rPr>
          <w:w w:val="85"/>
          <w:sz w:val="28"/>
        </w:rPr>
        <w:t>del</w:t>
      </w:r>
      <w:r>
        <w:rPr>
          <w:spacing w:val="17"/>
          <w:w w:val="85"/>
          <w:sz w:val="28"/>
        </w:rPr>
        <w:t> </w:t>
      </w:r>
      <w:r>
        <w:rPr>
          <w:w w:val="85"/>
          <w:sz w:val="28"/>
        </w:rPr>
        <w:t>Estatuto</w:t>
      </w:r>
      <w:r>
        <w:rPr>
          <w:spacing w:val="18"/>
          <w:w w:val="85"/>
          <w:sz w:val="28"/>
        </w:rPr>
        <w:t> </w:t>
      </w:r>
      <w:r>
        <w:rPr>
          <w:w w:val="85"/>
          <w:sz w:val="28"/>
        </w:rPr>
        <w:t>de</w:t>
      </w:r>
      <w:r>
        <w:rPr>
          <w:spacing w:val="17"/>
          <w:w w:val="85"/>
          <w:sz w:val="28"/>
        </w:rPr>
        <w:t> </w:t>
      </w:r>
      <w:r>
        <w:rPr>
          <w:w w:val="85"/>
          <w:sz w:val="28"/>
        </w:rPr>
        <w:t>los</w:t>
      </w:r>
      <w:r>
        <w:rPr>
          <w:spacing w:val="17"/>
          <w:w w:val="85"/>
          <w:sz w:val="28"/>
        </w:rPr>
        <w:t> </w:t>
      </w:r>
      <w:r>
        <w:rPr>
          <w:w w:val="85"/>
          <w:sz w:val="28"/>
        </w:rPr>
        <w:t>Trabajadores.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8"/>
        <w:ind w:left="0" w:firstLine="0"/>
        <w:jc w:val="left"/>
        <w:rPr>
          <w:sz w:val="17"/>
        </w:rPr>
      </w:pPr>
      <w:r>
        <w:rPr/>
        <w:pict>
          <v:shape style="position:absolute;margin-left:266.59845pt;margin-top:12.403803pt;width:62.1pt;height:.1pt;mso-position-horizontal-relative:page;mso-position-vertical-relative:paragraph;z-index:-15728128;mso-wrap-distance-left:0;mso-wrap-distance-right:0" coordorigin="5332,248" coordsize="1242,0" path="m5332,248l6574,248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4"/>
        <w:ind w:left="0" w:firstLine="0"/>
        <w:jc w:val="left"/>
        <w:rPr>
          <w:sz w:val="10"/>
        </w:rPr>
      </w:pPr>
    </w:p>
    <w:p>
      <w:pPr>
        <w:pStyle w:val="BodyText"/>
        <w:spacing w:before="126"/>
        <w:ind w:left="2161" w:right="2958" w:firstLine="0"/>
        <w:jc w:val="center"/>
      </w:pPr>
      <w:r>
        <w:rPr>
          <w:color w:val="004479"/>
        </w:rPr>
        <w:t>Ministerio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Empleo y Seguridad Social</w:t>
      </w:r>
    </w:p>
    <w:p>
      <w:pPr>
        <w:pStyle w:val="BodyText"/>
        <w:spacing w:line="249" w:lineRule="auto" w:before="10"/>
        <w:ind w:left="2161" w:right="2960" w:firstLine="0"/>
        <w:jc w:val="center"/>
      </w:pPr>
      <w:r>
        <w:rPr>
          <w:color w:val="004479"/>
        </w:rPr>
        <w:t>«BOE» núm. 255, de 24 de octubre de 2015</w:t>
      </w:r>
      <w:r>
        <w:rPr>
          <w:color w:val="004479"/>
          <w:spacing w:val="-53"/>
        </w:rPr>
        <w:t> </w:t>
      </w:r>
      <w:r>
        <w:rPr>
          <w:color w:val="004479"/>
        </w:rPr>
        <w:t>Referencia:</w:t>
      </w:r>
      <w:r>
        <w:rPr>
          <w:color w:val="004479"/>
          <w:spacing w:val="-2"/>
        </w:rPr>
        <w:t> </w:t>
      </w:r>
      <w:r>
        <w:rPr>
          <w:color w:val="004479"/>
        </w:rPr>
        <w:t>BOE-A-2015-11430</w:t>
      </w:r>
    </w:p>
    <w:p>
      <w:pPr>
        <w:pStyle w:val="BodyText"/>
        <w:spacing w:before="5"/>
        <w:ind w:left="0" w:firstLine="0"/>
        <w:jc w:val="left"/>
        <w:rPr>
          <w:sz w:val="22"/>
        </w:rPr>
      </w:pPr>
      <w:r>
        <w:rPr/>
        <w:pict>
          <v:shape style="position:absolute;margin-left:266.59845pt;margin-top:15.141386pt;width:62.1pt;height:.1pt;mso-position-horizontal-relative:page;mso-position-vertical-relative:paragraph;z-index:-15727616;mso-wrap-distance-left:0;mso-wrap-distance-right:0" coordorigin="5332,303" coordsize="1242,0" path="m5332,303l6574,303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9"/>
        </w:rPr>
      </w:pPr>
    </w:p>
    <w:p>
      <w:pPr>
        <w:spacing w:before="137"/>
        <w:ind w:left="2161" w:right="2958" w:firstLine="0"/>
        <w:jc w:val="center"/>
        <w:rPr>
          <w:sz w:val="28"/>
        </w:rPr>
      </w:pPr>
      <w:r>
        <w:rPr>
          <w:color w:val="004479"/>
          <w:sz w:val="28"/>
        </w:rPr>
        <w:t>ÍNDICE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11"/>
        <w:ind w:left="0" w:firstLine="0"/>
        <w:jc w:val="left"/>
        <w:rPr>
          <w:sz w:val="24"/>
        </w:rPr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4"/>
      </w:tblGrid>
      <w:tr>
        <w:trPr>
          <w:trHeight w:val="363" w:hRule="atLeast"/>
        </w:trPr>
        <w:tc>
          <w:tcPr>
            <w:tcW w:w="9267" w:type="dxa"/>
          </w:tcPr>
          <w:p>
            <w:pPr>
              <w:pStyle w:val="TableParagraph"/>
              <w:spacing w:before="28"/>
              <w:ind w:right="147"/>
              <w:jc w:val="right"/>
              <w:rPr>
                <w:rFonts w:ascii="Arial" w:hAnsi="Arial"/>
                <w:i/>
                <w:sz w:val="18"/>
              </w:rPr>
            </w:pPr>
            <w:hyperlink w:history="true" w:anchor="_bookmark0">
              <w:r>
                <w:rPr>
                  <w:rFonts w:ascii="Arial" w:hAnsi="Arial"/>
                  <w:i/>
                  <w:sz w:val="18"/>
                </w:rPr>
                <w:t>Preámbulo</w:t>
              </w:r>
              <w:r>
                <w:rPr>
                  <w:rFonts w:ascii="Arial" w:hAnsi="Arial"/>
                  <w:i/>
                  <w:spacing w:val="-3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37"/>
              <w:ind w:right="198"/>
              <w:jc w:val="right"/>
              <w:rPr>
                <w:sz w:val="17"/>
              </w:rPr>
            </w:pPr>
            <w:hyperlink w:history="true" w:anchor="_bookmark0">
              <w:r>
                <w:rPr>
                  <w:w w:val="102"/>
                  <w:sz w:val="17"/>
                </w:rPr>
                <w:t>8</w:t>
              </w:r>
            </w:hyperlink>
          </w:p>
        </w:tc>
      </w:tr>
      <w:tr>
        <w:trPr>
          <w:trHeight w:val="484" w:hRule="atLeast"/>
        </w:trPr>
        <w:tc>
          <w:tcPr>
            <w:tcW w:w="9267" w:type="dxa"/>
          </w:tcPr>
          <w:p>
            <w:pPr>
              <w:pStyle w:val="TableParagraph"/>
              <w:spacing w:before="144"/>
              <w:ind w:right="147"/>
              <w:jc w:val="right"/>
              <w:rPr>
                <w:rFonts w:ascii="Arial" w:hAnsi="Arial"/>
                <w:i/>
                <w:sz w:val="18"/>
              </w:rPr>
            </w:pPr>
            <w:hyperlink w:history="true" w:anchor="_bookmark1">
              <w:r>
                <w:rPr>
                  <w:rFonts w:ascii="Arial" w:hAnsi="Arial"/>
                  <w:i/>
                  <w:sz w:val="18"/>
                </w:rPr>
                <w:t>Artículos</w:t>
              </w:r>
              <w:r>
                <w:rPr>
                  <w:rFonts w:ascii="Arial" w:hAnsi="Arial"/>
                  <w:i/>
                  <w:spacing w:val="40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2"/>
                  <w:sz w:val="18"/>
                </w:rPr>
                <w:t> 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-1"/>
                  <w:sz w:val="18"/>
                </w:rPr>
                <w:t> </w:t>
              </w:r>
              <w:r>
                <w:rPr>
                  <w:rFonts w:ascii="Arial" w:hAnsi="Arial"/>
                  <w:i/>
                  <w:sz w:val="18"/>
                </w:rPr>
                <w:t>.</w:t>
              </w:r>
              <w:r>
                <w:rPr>
                  <w:rFonts w:ascii="Arial" w:hAns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jc w:val="right"/>
              <w:rPr>
                <w:sz w:val="17"/>
              </w:rPr>
            </w:pPr>
            <w:hyperlink w:history="true" w:anchor="_bookmark1">
              <w:r>
                <w:rPr>
                  <w:w w:val="102"/>
                  <w:sz w:val="17"/>
                </w:rPr>
                <w:t>8</w:t>
              </w:r>
            </w:hyperlink>
          </w:p>
        </w:tc>
      </w:tr>
      <w:tr>
        <w:trPr>
          <w:trHeight w:val="456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9"/>
              <w:jc w:val="right"/>
              <w:rPr>
                <w:sz w:val="17"/>
              </w:rPr>
            </w:pPr>
            <w:hyperlink w:history="true" w:anchor="_bookmark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único.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Aprobación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texto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refundido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Estatuto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Trabajadores..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jc w:val="right"/>
              <w:rPr>
                <w:sz w:val="17"/>
              </w:rPr>
            </w:pPr>
            <w:hyperlink w:history="true" w:anchor="_bookmark1">
              <w:r>
                <w:rPr>
                  <w:w w:val="102"/>
                  <w:sz w:val="17"/>
                </w:rPr>
                <w:t>8</w:t>
              </w:r>
            </w:hyperlink>
          </w:p>
        </w:tc>
      </w:tr>
      <w:tr>
        <w:trPr>
          <w:trHeight w:val="463" w:hRule="atLeast"/>
        </w:trPr>
        <w:tc>
          <w:tcPr>
            <w:tcW w:w="9267" w:type="dxa"/>
          </w:tcPr>
          <w:p>
            <w:pPr>
              <w:pStyle w:val="TableParagraph"/>
              <w:spacing w:before="123"/>
              <w:ind w:right="147"/>
              <w:jc w:val="right"/>
              <w:rPr>
                <w:rFonts w:ascii="Arial"/>
                <w:i/>
                <w:sz w:val="18"/>
              </w:rPr>
            </w:pPr>
            <w:hyperlink w:history="true" w:anchor="_bookmark2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derogatorias</w:t>
              </w:r>
              <w:r>
                <w:rPr>
                  <w:rFonts w:ascii="Arial"/>
                  <w:i/>
                  <w:spacing w:val="10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2"/>
              <w:ind w:right="198"/>
              <w:jc w:val="right"/>
              <w:rPr>
                <w:sz w:val="17"/>
              </w:rPr>
            </w:pPr>
            <w:hyperlink w:history="true" w:anchor="_bookmark2">
              <w:r>
                <w:rPr>
                  <w:w w:val="102"/>
                  <w:sz w:val="17"/>
                </w:rPr>
                <w:t>8</w:t>
              </w:r>
            </w:hyperlink>
          </w:p>
        </w:tc>
      </w:tr>
      <w:tr>
        <w:trPr>
          <w:trHeight w:val="461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8"/>
              <w:jc w:val="right"/>
              <w:rPr>
                <w:sz w:val="17"/>
              </w:rPr>
            </w:pPr>
            <w:hyperlink w:history="true" w:anchor="_bookmark2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derogatoria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única.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Derogación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normativa..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54"/>
              <w:ind w:right="198"/>
              <w:jc w:val="right"/>
              <w:rPr>
                <w:sz w:val="17"/>
              </w:rPr>
            </w:pPr>
            <w:hyperlink w:history="true" w:anchor="_bookmark2">
              <w:r>
                <w:rPr>
                  <w:w w:val="102"/>
                  <w:sz w:val="17"/>
                </w:rPr>
                <w:t>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">
              <w:r>
                <w:rPr>
                  <w:sz w:val="17"/>
                </w:rPr>
                <w:t>TEXTO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REFUNDIDO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LEY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ESTATUTO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TRABAJADORES</w:t>
              </w:r>
              <w:r>
                <w:rPr>
                  <w:spacing w:val="-1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3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individual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-2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4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5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Ámbito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fuentes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6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Ámbito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aplicación.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7">
              <w:r>
                <w:rPr>
                  <w:w w:val="102"/>
                  <w:sz w:val="17"/>
                </w:rPr>
                <w:t>9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">
              <w:r>
                <w:rPr>
                  <w:sz w:val="17"/>
                </w:rPr>
                <w:t>Artículo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2.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Relaciones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laborales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carácter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especial.</w:t>
              </w:r>
              <w:r>
                <w:rPr>
                  <w:spacing w:val="-1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8">
              <w:r>
                <w:rPr>
                  <w:w w:val="105"/>
                  <w:sz w:val="17"/>
                </w:rPr>
                <w:t>10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Fuentes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laboral..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10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deberes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laborales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básicos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10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laborales.</w:t>
              </w:r>
              <w:r>
                <w:rPr>
                  <w:spacing w:val="2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Deberes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laborales.</w:t>
              </w:r>
              <w:r>
                <w:rPr>
                  <w:spacing w:val="-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11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Elementos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eficacia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13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menores.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right="198"/>
              <w:jc w:val="right"/>
              <w:rPr>
                <w:sz w:val="17"/>
              </w:rPr>
            </w:pPr>
            <w:hyperlink w:history="true" w:anchor="_bookmark14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Capacidad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contratar.</w:t>
              </w:r>
              <w:r>
                <w:rPr>
                  <w:spacing w:val="4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line="187" w:lineRule="exact" w:before="133"/>
              <w:ind w:right="198"/>
              <w:jc w:val="right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12</w:t>
              </w:r>
            </w:hyperlink>
          </w:p>
        </w:tc>
      </w:tr>
    </w:tbl>
    <w:p>
      <w:pPr>
        <w:spacing w:after="0" w:line="187" w:lineRule="exact"/>
        <w:jc w:val="right"/>
        <w:rPr>
          <w:sz w:val="17"/>
        </w:rPr>
        <w:sectPr>
          <w:footerReference w:type="default" r:id="rId5"/>
          <w:type w:val="continuous"/>
          <w:pgSz w:w="11910" w:h="16840"/>
          <w:pgMar w:footer="570" w:top="560" w:bottom="760" w:left="1340" w:right="540"/>
          <w:pgNumType w:start="1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tbl>
      <w:tblPr>
        <w:tblW w:w="0" w:type="auto"/>
        <w:jc w:val="left"/>
        <w:tblInd w:w="3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67"/>
        <w:gridCol w:w="544"/>
      </w:tblGrid>
      <w:tr>
        <w:trPr>
          <w:trHeight w:val="339" w:hRule="atLeast"/>
        </w:trPr>
        <w:tc>
          <w:tcPr>
            <w:tcW w:w="9067" w:type="dxa"/>
          </w:tcPr>
          <w:p>
            <w:pPr>
              <w:pStyle w:val="TableParagraph"/>
              <w:spacing w:before="27"/>
              <w:ind w:right="148"/>
              <w:jc w:val="right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Forma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32"/>
              <w:ind w:left="149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12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Validez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13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Modalidades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13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10.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común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grupo.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13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11.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formativos.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0">
              <w:r>
                <w:rPr>
                  <w:w w:val="105"/>
                  <w:sz w:val="17"/>
                </w:rPr>
                <w:t>13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12.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tiempo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parcial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relevo.</w:t>
              </w:r>
              <w:r>
                <w:rPr>
                  <w:spacing w:val="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1">
              <w:r>
                <w:rPr>
                  <w:w w:val="105"/>
                  <w:sz w:val="17"/>
                </w:rPr>
                <w:t>16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distancia..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Contenido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Duración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4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Periodo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prueba.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19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15.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Duración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contrato.</w:t>
              </w:r>
              <w:r>
                <w:rPr>
                  <w:spacing w:val="1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6">
              <w:r>
                <w:rPr>
                  <w:w w:val="105"/>
                  <w:sz w:val="17"/>
                </w:rPr>
                <w:t>20</w:t>
              </w:r>
            </w:hyperlink>
          </w:p>
        </w:tc>
      </w:tr>
      <w:tr>
        <w:trPr>
          <w:trHeight w:val="439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16.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fijo-discontinuo.</w:t>
              </w:r>
              <w:r>
                <w:rPr>
                  <w:spacing w:val="3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21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deberes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derivados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8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29">
              <w:r>
                <w:rPr>
                  <w:sz w:val="17"/>
                </w:rPr>
                <w:t>Artículo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17.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No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discriminación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relaciones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laborales.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29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18.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Inviolabilidad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persona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trabajador.</w:t>
              </w:r>
              <w:r>
                <w:rPr>
                  <w:spacing w:val="-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23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19.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Seguridad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salud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1">
              <w:r>
                <w:rPr>
                  <w:w w:val="105"/>
                  <w:sz w:val="17"/>
                </w:rPr>
                <w:t>23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20.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Dirección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control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actividad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laboral.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2">
              <w:r>
                <w:rPr>
                  <w:w w:val="105"/>
                  <w:sz w:val="17"/>
                </w:rPr>
                <w:t>23</w:t>
              </w:r>
            </w:hyperlink>
          </w:p>
        </w:tc>
      </w:tr>
      <w:tr>
        <w:trPr>
          <w:trHeight w:val="680" w:hRule="atLeast"/>
        </w:trPr>
        <w:tc>
          <w:tcPr>
            <w:tcW w:w="9067" w:type="dxa"/>
          </w:tcPr>
          <w:p>
            <w:pPr>
              <w:pStyle w:val="TableParagraph"/>
              <w:spacing w:line="295" w:lineRule="auto"/>
              <w:ind w:left="999" w:hanging="200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20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bis.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trabajadores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intimidad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relación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entorno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digital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33">
              <w:r>
                <w:rPr>
                  <w:w w:val="105"/>
                  <w:sz w:val="17"/>
                </w:rPr>
                <w:t>desconexión.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34">
              <w:r>
                <w:rPr>
                  <w:sz w:val="17"/>
                </w:rPr>
                <w:t>Artículo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21.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Pacto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no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concurrencia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permanencia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empresa.</w:t>
              </w:r>
              <w:r>
                <w:rPr>
                  <w:spacing w:val="-1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4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Clasificación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profesional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promoción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2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5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22.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Sistema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clasificación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profesional.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6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39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23.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Promoción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formación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profesional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trabajo.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7">
              <w:r>
                <w:rPr>
                  <w:w w:val="105"/>
                  <w:sz w:val="17"/>
                </w:rPr>
                <w:t>24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24.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Ascensos..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25.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Promoción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económica..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Salarios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garantías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salariales</w:t>
              </w:r>
              <w:r>
                <w:rPr>
                  <w:spacing w:val="3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0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26.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salario.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27.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Salario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mínimo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interprofesional.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2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28.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Igualdad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remuneración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razón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sexo.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3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4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29.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Liquidación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pago.</w:t>
              </w:r>
              <w:r>
                <w:rPr>
                  <w:spacing w:val="-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4">
              <w:r>
                <w:rPr>
                  <w:w w:val="105"/>
                  <w:sz w:val="17"/>
                </w:rPr>
                <w:t>27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5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30.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Imposibilidad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prestación.</w:t>
              </w:r>
              <w:r>
                <w:rPr>
                  <w:spacing w:val="-1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5">
              <w:r>
                <w:rPr>
                  <w:w w:val="105"/>
                  <w:sz w:val="17"/>
                </w:rPr>
                <w:t>27</w:t>
              </w:r>
            </w:hyperlink>
          </w:p>
        </w:tc>
      </w:tr>
      <w:tr>
        <w:trPr>
          <w:trHeight w:val="339" w:hRule="atLeast"/>
        </w:trPr>
        <w:tc>
          <w:tcPr>
            <w:tcW w:w="906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4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31.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Gratificaciones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extraordinarias.</w:t>
              </w:r>
              <w:r>
                <w:rPr>
                  <w:spacing w:val="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46">
              <w:r>
                <w:rPr>
                  <w:w w:val="105"/>
                  <w:sz w:val="17"/>
                </w:rPr>
                <w:t>27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headerReference w:type="default" r:id="rId7"/>
          <w:footerReference w:type="default" r:id="rId8"/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tbl>
      <w:tblPr>
        <w:tblW w:w="0" w:type="auto"/>
        <w:jc w:val="left"/>
        <w:tblInd w:w="3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067"/>
        <w:gridCol w:w="545"/>
      </w:tblGrid>
      <w:tr>
        <w:trPr>
          <w:trHeight w:val="339" w:hRule="atLeast"/>
        </w:trPr>
        <w:tc>
          <w:tcPr>
            <w:tcW w:w="9067" w:type="dxa"/>
          </w:tcPr>
          <w:p>
            <w:pPr>
              <w:pStyle w:val="TableParagraph"/>
              <w:spacing w:before="27"/>
              <w:ind w:right="148"/>
              <w:jc w:val="right"/>
              <w:rPr>
                <w:sz w:val="17"/>
              </w:rPr>
            </w:pPr>
            <w:hyperlink w:history="true" w:anchor="_bookmark4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32.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Garantías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salario.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rPr>
                <w:sz w:val="17"/>
              </w:rPr>
            </w:pPr>
            <w:hyperlink w:history="true" w:anchor="_bookmark47">
              <w:r>
                <w:rPr>
                  <w:w w:val="105"/>
                  <w:sz w:val="17"/>
                </w:rPr>
                <w:t>27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8">
              <w:r>
                <w:rPr>
                  <w:sz w:val="17"/>
                </w:rPr>
                <w:t>Artículo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33.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Fondo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Garantía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Salarial.</w:t>
              </w:r>
              <w:r>
                <w:rPr>
                  <w:spacing w:val="-2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8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4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Tiempo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49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5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34.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Jornada..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0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35.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Horas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extraordinarias.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1">
              <w:r>
                <w:rPr>
                  <w:w w:val="105"/>
                  <w:sz w:val="17"/>
                </w:rPr>
                <w:t>32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36.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nocturno,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turnos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ritmo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trabajo.</w:t>
              </w:r>
              <w:r>
                <w:rPr>
                  <w:spacing w:val="3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2">
              <w:r>
                <w:rPr>
                  <w:w w:val="105"/>
                  <w:sz w:val="17"/>
                </w:rPr>
                <w:t>32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37.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Descanso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semanal,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fiestas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permisos.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3">
              <w:r>
                <w:rPr>
                  <w:w w:val="105"/>
                  <w:sz w:val="17"/>
                </w:rPr>
                <w:t>33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38.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Vacaciones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anuales.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4">
              <w:r>
                <w:rPr>
                  <w:w w:val="105"/>
                  <w:sz w:val="17"/>
                </w:rPr>
                <w:t>35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Modificación,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suspensión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extinción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5">
              <w:r>
                <w:rPr>
                  <w:w w:val="105"/>
                  <w:sz w:val="17"/>
                </w:rPr>
                <w:t>36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Movilidad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geográfica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6">
              <w:r>
                <w:rPr>
                  <w:w w:val="105"/>
                  <w:sz w:val="17"/>
                </w:rPr>
                <w:t>36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39.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Movilidad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funcional..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7">
              <w:r>
                <w:rPr>
                  <w:w w:val="105"/>
                  <w:sz w:val="17"/>
                </w:rPr>
                <w:t>36</w:t>
              </w:r>
            </w:hyperlink>
          </w:p>
        </w:tc>
      </w:tr>
      <w:tr>
        <w:trPr>
          <w:trHeight w:val="439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40.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Movilidad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geográfica..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8">
              <w:r>
                <w:rPr>
                  <w:w w:val="105"/>
                  <w:sz w:val="17"/>
                </w:rPr>
                <w:t>36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59">
              <w:r>
                <w:rPr>
                  <w:sz w:val="17"/>
                </w:rPr>
                <w:t>Artículo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41.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Modificaciones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sustanciales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condiciones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trabajo.</w:t>
              </w:r>
              <w:r>
                <w:rPr>
                  <w:spacing w:val="-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59">
              <w:r>
                <w:rPr>
                  <w:w w:val="105"/>
                  <w:sz w:val="17"/>
                </w:rPr>
                <w:t>39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Garantías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cambio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empresario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0">
              <w:r>
                <w:rPr>
                  <w:w w:val="105"/>
                  <w:sz w:val="17"/>
                </w:rPr>
                <w:t>41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42.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Subcontratación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obras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servicios.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1">
              <w:r>
                <w:rPr>
                  <w:w w:val="105"/>
                  <w:sz w:val="17"/>
                </w:rPr>
                <w:t>41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Cesión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trabajadores.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2">
              <w:r>
                <w:rPr>
                  <w:w w:val="105"/>
                  <w:sz w:val="17"/>
                </w:rPr>
                <w:t>42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44.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sucesión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empresa.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3">
              <w:r>
                <w:rPr>
                  <w:w w:val="105"/>
                  <w:sz w:val="17"/>
                </w:rPr>
                <w:t>43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4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Suspensión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4">
              <w:r>
                <w:rPr>
                  <w:w w:val="105"/>
                  <w:sz w:val="17"/>
                </w:rPr>
                <w:t>44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45.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Causas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efectos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suspensión.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5">
              <w:r>
                <w:rPr>
                  <w:w w:val="105"/>
                  <w:sz w:val="17"/>
                </w:rPr>
                <w:t>44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46.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Excedencias..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6">
              <w:r>
                <w:rPr>
                  <w:w w:val="105"/>
                  <w:sz w:val="17"/>
                </w:rPr>
                <w:t>44</w:t>
              </w:r>
            </w:hyperlink>
          </w:p>
        </w:tc>
      </w:tr>
      <w:tr>
        <w:trPr>
          <w:trHeight w:val="680" w:hRule="atLeast"/>
        </w:trPr>
        <w:tc>
          <w:tcPr>
            <w:tcW w:w="9067" w:type="dxa"/>
          </w:tcPr>
          <w:p>
            <w:pPr>
              <w:pStyle w:val="TableParagraph"/>
              <w:spacing w:line="295" w:lineRule="auto"/>
              <w:ind w:left="999" w:hanging="201"/>
              <w:rPr>
                <w:sz w:val="17"/>
              </w:rPr>
            </w:pPr>
            <w:hyperlink w:history="true" w:anchor="_bookmark6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47.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Suspensión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reducción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jornada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causas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económicas,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técnicas,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67">
              <w:r>
                <w:rPr>
                  <w:sz w:val="17"/>
                </w:rPr>
                <w:t>organizativas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producción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derivadas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fuerza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mayor.</w:t>
              </w:r>
              <w:r>
                <w:rPr>
                  <w:spacing w:val="-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67">
              <w:r>
                <w:rPr>
                  <w:w w:val="105"/>
                  <w:sz w:val="17"/>
                </w:rPr>
                <w:t>45</w:t>
              </w:r>
            </w:hyperlink>
          </w:p>
        </w:tc>
      </w:tr>
      <w:tr>
        <w:trPr>
          <w:trHeight w:val="439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48.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Suspensión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reserva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puesto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8">
              <w:r>
                <w:rPr>
                  <w:w w:val="105"/>
                  <w:sz w:val="17"/>
                </w:rPr>
                <w:t>47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69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4.ª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Extinción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contrato</w:t>
              </w:r>
              <w:r>
                <w:rPr>
                  <w:spacing w:val="-1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69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49.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Extinción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contrato.</w:t>
              </w:r>
              <w:r>
                <w:rPr>
                  <w:spacing w:val="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0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50.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Extinción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voluntad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trabajador.</w:t>
              </w:r>
              <w:r>
                <w:rPr>
                  <w:spacing w:val="3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1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51.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Despido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colectivo..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2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52.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Extinción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causas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objetivas.</w:t>
              </w:r>
              <w:r>
                <w:rPr>
                  <w:spacing w:val="4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3">
              <w:r>
                <w:rPr>
                  <w:w w:val="105"/>
                  <w:sz w:val="17"/>
                </w:rPr>
                <w:t>53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53.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Forma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efectos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extinción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causas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objetivas.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4">
              <w:r>
                <w:rPr>
                  <w:w w:val="105"/>
                  <w:sz w:val="17"/>
                </w:rPr>
                <w:t>54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Despido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disciplinario..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5">
              <w:r>
                <w:rPr>
                  <w:w w:val="105"/>
                  <w:sz w:val="17"/>
                </w:rPr>
                <w:t>55</w:t>
              </w:r>
            </w:hyperlink>
          </w:p>
        </w:tc>
      </w:tr>
      <w:tr>
        <w:trPr>
          <w:trHeight w:val="440" w:hRule="atLeast"/>
        </w:trPr>
        <w:tc>
          <w:tcPr>
            <w:tcW w:w="90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55.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Forma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efectos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despido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disciplinario..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6">
              <w:r>
                <w:rPr>
                  <w:w w:val="105"/>
                  <w:sz w:val="17"/>
                </w:rPr>
                <w:t>55</w:t>
              </w:r>
            </w:hyperlink>
          </w:p>
        </w:tc>
      </w:tr>
      <w:tr>
        <w:trPr>
          <w:trHeight w:val="339" w:hRule="atLeast"/>
        </w:trPr>
        <w:tc>
          <w:tcPr>
            <w:tcW w:w="906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7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56.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Despido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improcedente.</w:t>
              </w:r>
              <w:r>
                <w:rPr>
                  <w:spacing w:val="4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77">
              <w:r>
                <w:rPr>
                  <w:w w:val="105"/>
                  <w:sz w:val="17"/>
                </w:rPr>
                <w:t>56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5"/>
      </w:tblGrid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before="27"/>
              <w:ind w:right="148"/>
              <w:jc w:val="right"/>
              <w:rPr>
                <w:sz w:val="17"/>
              </w:rPr>
            </w:pPr>
            <w:hyperlink w:history="true" w:anchor="_bookmark78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5.ª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Procedimiento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concursal</w:t>
              </w:r>
              <w:r>
                <w:rPr>
                  <w:spacing w:val="-1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rPr>
                <w:sz w:val="17"/>
              </w:rPr>
            </w:pPr>
            <w:hyperlink w:history="true" w:anchor="_bookmark78">
              <w:r>
                <w:rPr>
                  <w:w w:val="105"/>
                  <w:sz w:val="17"/>
                </w:rPr>
                <w:t>57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7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57.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concursal.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79">
              <w:r>
                <w:rPr>
                  <w:w w:val="105"/>
                  <w:sz w:val="17"/>
                </w:rPr>
                <w:t>57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Faltas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trabajadores</w:t>
              </w:r>
              <w:r>
                <w:rPr>
                  <w:spacing w:val="4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0">
              <w:r>
                <w:rPr>
                  <w:w w:val="105"/>
                  <w:sz w:val="17"/>
                </w:rPr>
                <w:t>57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58.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Faltas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trabajadores.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1">
              <w:r>
                <w:rPr>
                  <w:w w:val="105"/>
                  <w:sz w:val="17"/>
                </w:rPr>
                <w:t>57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Plazos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prescripción</w:t>
              </w:r>
              <w:r>
                <w:rPr>
                  <w:spacing w:val="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2">
              <w:r>
                <w:rPr>
                  <w:w w:val="105"/>
                  <w:sz w:val="17"/>
                </w:rPr>
                <w:t>57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3">
              <w:r>
                <w:rPr>
                  <w:sz w:val="17"/>
                </w:rPr>
                <w:t>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1.ª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Prescripción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acciones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derivadas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contrato</w:t>
              </w:r>
              <w:r>
                <w:rPr>
                  <w:spacing w:val="-1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3">
              <w:r>
                <w:rPr>
                  <w:w w:val="105"/>
                  <w:sz w:val="17"/>
                </w:rPr>
                <w:t>57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4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59.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Prescripción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caducidad.</w:t>
              </w:r>
              <w:r>
                <w:rPr>
                  <w:spacing w:val="-1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4">
              <w:r>
                <w:rPr>
                  <w:w w:val="105"/>
                  <w:sz w:val="17"/>
                </w:rPr>
                <w:t>57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Prescripción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infracciones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faltas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5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60.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Prescripción.</w:t>
              </w:r>
              <w:r>
                <w:rPr>
                  <w:spacing w:val="-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6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87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colectiva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reunión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empresa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7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colectiva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8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8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61.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Participación..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89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Órganos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representación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0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1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62.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Delegados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personal.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1">
              <w:r>
                <w:rPr>
                  <w:w w:val="105"/>
                  <w:sz w:val="17"/>
                </w:rPr>
                <w:t>58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Comités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empresa.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2">
              <w:r>
                <w:rPr>
                  <w:w w:val="105"/>
                  <w:sz w:val="17"/>
                </w:rPr>
                <w:t>59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64.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información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consulta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competencias.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3">
              <w:r>
                <w:rPr>
                  <w:w w:val="105"/>
                  <w:sz w:val="17"/>
                </w:rPr>
                <w:t>59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65.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Capacidad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sigilo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profesional..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4">
              <w:r>
                <w:rPr>
                  <w:w w:val="105"/>
                  <w:sz w:val="17"/>
                </w:rPr>
                <w:t>61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66.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Composición..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5">
              <w:r>
                <w:rPr>
                  <w:w w:val="105"/>
                  <w:sz w:val="17"/>
                </w:rPr>
                <w:t>62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67.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Promoción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mandato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electoral..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6">
              <w:r>
                <w:rPr>
                  <w:w w:val="105"/>
                  <w:sz w:val="17"/>
                </w:rPr>
                <w:t>62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9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68.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Garantías..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7">
              <w:r>
                <w:rPr>
                  <w:w w:val="105"/>
                  <w:sz w:val="17"/>
                </w:rPr>
                <w:t>63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98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electoral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8">
              <w:r>
                <w:rPr>
                  <w:w w:val="105"/>
                  <w:sz w:val="17"/>
                </w:rPr>
                <w:t>64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9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69.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Elección.</w:t>
              </w:r>
              <w:r>
                <w:rPr>
                  <w:spacing w:val="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99">
              <w:r>
                <w:rPr>
                  <w:w w:val="105"/>
                  <w:sz w:val="17"/>
                </w:rPr>
                <w:t>64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0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70.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Votación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para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delegados.</w:t>
              </w:r>
              <w:r>
                <w:rPr>
                  <w:spacing w:val="-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0">
              <w:r>
                <w:rPr>
                  <w:w w:val="105"/>
                  <w:sz w:val="17"/>
                </w:rPr>
                <w:t>64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1">
              <w:r>
                <w:rPr>
                  <w:sz w:val="17"/>
                </w:rPr>
                <w:t>Artículo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71.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Elección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para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comité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empresa.</w:t>
              </w:r>
              <w:r>
                <w:rPr>
                  <w:spacing w:val="-1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1">
              <w:r>
                <w:rPr>
                  <w:w w:val="105"/>
                  <w:sz w:val="17"/>
                </w:rPr>
                <w:t>64</w:t>
              </w:r>
            </w:hyperlink>
          </w:p>
        </w:tc>
      </w:tr>
      <w:tr>
        <w:trPr>
          <w:trHeight w:val="680" w:hRule="atLeast"/>
        </w:trPr>
        <w:tc>
          <w:tcPr>
            <w:tcW w:w="9267" w:type="dxa"/>
          </w:tcPr>
          <w:p>
            <w:pPr>
              <w:pStyle w:val="TableParagraph"/>
              <w:spacing w:line="295" w:lineRule="auto"/>
              <w:ind w:left="1200" w:hanging="201"/>
              <w:rPr>
                <w:sz w:val="17"/>
              </w:rPr>
            </w:pPr>
            <w:hyperlink w:history="true" w:anchor="_bookmark10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72.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Representantes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quienes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presten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servicios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trabajos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fijos-discontinuos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02">
              <w:r>
                <w:rPr>
                  <w:w w:val="105"/>
                  <w:sz w:val="17"/>
                </w:rPr>
                <w:t>trabajadores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fijos.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02">
              <w:r>
                <w:rPr>
                  <w:w w:val="105"/>
                  <w:sz w:val="17"/>
                </w:rPr>
                <w:t>65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Mesa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electoral.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3">
              <w:r>
                <w:rPr>
                  <w:w w:val="105"/>
                  <w:sz w:val="17"/>
                </w:rPr>
                <w:t>65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4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mesa.</w:t>
              </w:r>
              <w:r>
                <w:rPr>
                  <w:spacing w:val="-3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4">
              <w:r>
                <w:rPr>
                  <w:w w:val="105"/>
                  <w:sz w:val="17"/>
                </w:rPr>
                <w:t>65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5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75.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Votación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delegados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comités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empresa.</w:t>
              </w:r>
              <w:r>
                <w:rPr>
                  <w:spacing w:val="2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5">
              <w:r>
                <w:rPr>
                  <w:w w:val="105"/>
                  <w:sz w:val="17"/>
                </w:rPr>
                <w:t>66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6">
              <w:r>
                <w:rPr>
                  <w:sz w:val="17"/>
                </w:rPr>
                <w:t>Artículo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76.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Reclamaciones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materia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electoral.</w:t>
              </w:r>
              <w:r>
                <w:rPr>
                  <w:spacing w:val="-1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6">
              <w:r>
                <w:rPr>
                  <w:w w:val="105"/>
                  <w:sz w:val="17"/>
                </w:rPr>
                <w:t>67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0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derecho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reunión</w:t>
              </w:r>
              <w:r>
                <w:rPr>
                  <w:spacing w:val="-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07">
              <w:r>
                <w:rPr>
                  <w:w w:val="105"/>
                  <w:sz w:val="17"/>
                </w:rPr>
                <w:t>69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10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77.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asambleas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trabajadores..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108">
              <w:r>
                <w:rPr>
                  <w:w w:val="105"/>
                  <w:sz w:val="17"/>
                </w:rPr>
                <w:t>69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5"/>
      </w:tblGrid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before="27"/>
              <w:ind w:right="148"/>
              <w:jc w:val="right"/>
              <w:rPr>
                <w:sz w:val="17"/>
              </w:rPr>
            </w:pPr>
            <w:hyperlink w:history="true" w:anchor="_bookmark10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78.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Lugar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reunión.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rPr>
                <w:sz w:val="17"/>
              </w:rPr>
            </w:pPr>
            <w:hyperlink w:history="true" w:anchor="_bookmark109">
              <w:r>
                <w:rPr>
                  <w:w w:val="105"/>
                  <w:sz w:val="17"/>
                </w:rPr>
                <w:t>69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79.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Convocatoria.</w:t>
              </w:r>
              <w:r>
                <w:rPr>
                  <w:spacing w:val="4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0">
              <w:r>
                <w:rPr>
                  <w:w w:val="105"/>
                  <w:sz w:val="17"/>
                </w:rPr>
                <w:t>69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1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80.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Votaciones.</w:t>
              </w:r>
              <w:r>
                <w:rPr>
                  <w:spacing w:val="-1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1">
              <w:r>
                <w:rPr>
                  <w:w w:val="105"/>
                  <w:sz w:val="17"/>
                </w:rPr>
                <w:t>69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2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81.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Locales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tablón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anuncios.</w:t>
              </w:r>
              <w:r>
                <w:rPr>
                  <w:spacing w:val="2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2">
              <w:r>
                <w:rPr>
                  <w:w w:val="105"/>
                  <w:sz w:val="17"/>
                </w:rPr>
                <w:t>70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3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negociación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colectiva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convenios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colectivos</w:t>
              </w:r>
              <w:r>
                <w:rPr>
                  <w:spacing w:val="3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3">
              <w:r>
                <w:rPr>
                  <w:w w:val="105"/>
                  <w:sz w:val="17"/>
                </w:rPr>
                <w:t>70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4">
              <w:r>
                <w:rPr>
                  <w:w w:val="105"/>
                  <w:sz w:val="17"/>
                </w:rPr>
                <w:t>70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Naturaleza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efectos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convenios</w:t>
              </w:r>
              <w:r>
                <w:rPr>
                  <w:spacing w:val="24"/>
                  <w:w w:val="105"/>
                  <w:sz w:val="17"/>
                </w:rPr>
                <w:t> 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5">
              <w:r>
                <w:rPr>
                  <w:w w:val="105"/>
                  <w:sz w:val="17"/>
                </w:rPr>
                <w:t>70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82.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Concepto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eficacia.</w:t>
              </w:r>
              <w:r>
                <w:rPr>
                  <w:spacing w:val="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6">
              <w:r>
                <w:rPr>
                  <w:w w:val="105"/>
                  <w:sz w:val="17"/>
                </w:rPr>
                <w:t>70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83.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Unidades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negociación..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7">
              <w:r>
                <w:rPr>
                  <w:w w:val="105"/>
                  <w:sz w:val="17"/>
                </w:rPr>
                <w:t>71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84.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Concurrencia.</w:t>
              </w:r>
              <w:r>
                <w:rPr>
                  <w:spacing w:val="3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8">
              <w:r>
                <w:rPr>
                  <w:w w:val="105"/>
                  <w:sz w:val="17"/>
                </w:rPr>
                <w:t>72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19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85.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Contenido.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19">
              <w:r>
                <w:rPr>
                  <w:w w:val="105"/>
                  <w:sz w:val="17"/>
                </w:rPr>
                <w:t>72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12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86.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Vigencia.</w:t>
              </w:r>
              <w:r>
                <w:rPr>
                  <w:spacing w:val="4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0">
              <w:r>
                <w:rPr>
                  <w:w w:val="105"/>
                  <w:sz w:val="17"/>
                </w:rPr>
                <w:t>73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121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Legitimación.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1">
              <w:r>
                <w:rPr>
                  <w:w w:val="105"/>
                  <w:sz w:val="17"/>
                </w:rPr>
                <w:t>74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2">
              <w:r>
                <w:rPr>
                  <w:sz w:val="17"/>
                </w:rPr>
                <w:t>Artículo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87.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Legitimación.</w:t>
              </w:r>
              <w:r>
                <w:rPr>
                  <w:spacing w:val="-1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2">
              <w:r>
                <w:rPr>
                  <w:w w:val="105"/>
                  <w:sz w:val="17"/>
                </w:rPr>
                <w:t>74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3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88.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Comisión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negociadora.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3">
              <w:r>
                <w:rPr>
                  <w:w w:val="105"/>
                  <w:sz w:val="17"/>
                </w:rPr>
                <w:t>75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12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Procedimiento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4">
              <w:r>
                <w:rPr>
                  <w:w w:val="105"/>
                  <w:sz w:val="17"/>
                </w:rPr>
                <w:t>76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Tramitación,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aplicación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interpretación</w:t>
              </w:r>
              <w:r>
                <w:rPr>
                  <w:spacing w:val="4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5">
              <w:r>
                <w:rPr>
                  <w:w w:val="105"/>
                  <w:sz w:val="17"/>
                </w:rPr>
                <w:t>76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6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89.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Tramitación.</w:t>
              </w:r>
              <w:r>
                <w:rPr>
                  <w:spacing w:val="4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6">
              <w:r>
                <w:rPr>
                  <w:w w:val="105"/>
                  <w:sz w:val="17"/>
                </w:rPr>
                <w:t>76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jc w:val="right"/>
              <w:rPr>
                <w:sz w:val="17"/>
              </w:rPr>
            </w:pPr>
            <w:hyperlink w:history="true" w:anchor="_bookmark127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90.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Validez.</w:t>
              </w:r>
              <w:r>
                <w:rPr>
                  <w:spacing w:val="2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7">
              <w:r>
                <w:rPr>
                  <w:w w:val="105"/>
                  <w:sz w:val="17"/>
                </w:rPr>
                <w:t>76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8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91.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Aplicación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interpretación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convenio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colectivo.</w:t>
              </w:r>
              <w:r>
                <w:rPr>
                  <w:spacing w:val="24"/>
                  <w:w w:val="105"/>
                  <w:sz w:val="17"/>
                </w:rPr>
                <w:t> 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8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2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Adhesión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extensión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29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35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0">
              <w:r>
                <w:rPr>
                  <w:w w:val="105"/>
                  <w:sz w:val="17"/>
                </w:rPr>
                <w:t>Artículo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92.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Adhesión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extensión.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0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63" w:hRule="atLeast"/>
        </w:trPr>
        <w:tc>
          <w:tcPr>
            <w:tcW w:w="9267" w:type="dxa"/>
          </w:tcPr>
          <w:p>
            <w:pPr>
              <w:pStyle w:val="TableParagraph"/>
              <w:spacing w:before="123"/>
              <w:ind w:right="147"/>
              <w:jc w:val="right"/>
              <w:rPr>
                <w:rFonts w:ascii="Arial"/>
                <w:i/>
                <w:sz w:val="18"/>
              </w:rPr>
            </w:pPr>
            <w:hyperlink w:history="true" w:anchor="_bookmark131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adicionales</w:t>
              </w:r>
              <w:r>
                <w:rPr>
                  <w:rFonts w:ascii="Arial"/>
                  <w:i/>
                  <w:spacing w:val="3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2"/>
              <w:ind w:left="149"/>
              <w:rPr>
                <w:sz w:val="17"/>
              </w:rPr>
            </w:pPr>
            <w:hyperlink w:history="true" w:anchor="_bookmark131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61" w:hRule="atLeast"/>
        </w:trPr>
        <w:tc>
          <w:tcPr>
            <w:tcW w:w="9267" w:type="dxa"/>
          </w:tcPr>
          <w:p>
            <w:pPr>
              <w:pStyle w:val="TableParagraph"/>
              <w:spacing w:before="149"/>
              <w:ind w:right="148"/>
              <w:jc w:val="right"/>
              <w:rPr>
                <w:sz w:val="17"/>
              </w:rPr>
            </w:pPr>
            <w:hyperlink w:history="true" w:anchor="_bookmark131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primera.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cuenta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propia.</w:t>
              </w:r>
              <w:r>
                <w:rPr>
                  <w:spacing w:val="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54"/>
              <w:ind w:left="149"/>
              <w:rPr>
                <w:sz w:val="17"/>
              </w:rPr>
            </w:pPr>
            <w:hyperlink w:history="true" w:anchor="_bookmark131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2">
              <w:r>
                <w:rPr>
                  <w:sz w:val="17"/>
                </w:rPr>
                <w:t>Disposición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adicional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segunda.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Contratos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para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formación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el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aprendizaje.</w:t>
              </w:r>
              <w:r>
                <w:rPr>
                  <w:spacing w:val="-2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2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3">
              <w:r>
                <w:rPr>
                  <w:sz w:val="17"/>
                </w:rPr>
                <w:t>Disposición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adicional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tercera.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Negociación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colectiva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contrato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fijo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obra.</w:t>
              </w:r>
              <w:r>
                <w:rPr>
                  <w:spacing w:val="-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3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4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cuarta.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Conceptos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retributivos.</w:t>
              </w:r>
              <w:r>
                <w:rPr>
                  <w:spacing w:val="4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4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35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quinta.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Personal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alta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dirección.</w:t>
              </w:r>
              <w:r>
                <w:rPr>
                  <w:spacing w:val="2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5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36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sexta.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institucional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empresarios. 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6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37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séptima.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Regulación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condiciones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rama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actividad.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37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339" w:hRule="atLeast"/>
        </w:trPr>
        <w:tc>
          <w:tcPr>
            <w:tcW w:w="926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138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octava.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Código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Trabajo..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138">
              <w:r>
                <w:rPr>
                  <w:w w:val="105"/>
                  <w:sz w:val="17"/>
                </w:rPr>
                <w:t>79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tbl>
      <w:tblPr>
        <w:tblW w:w="0" w:type="auto"/>
        <w:jc w:val="left"/>
        <w:tblInd w:w="4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27"/>
        <w:gridCol w:w="545"/>
      </w:tblGrid>
      <w:tr>
        <w:trPr>
          <w:trHeight w:val="339" w:hRule="atLeast"/>
        </w:trPr>
        <w:tc>
          <w:tcPr>
            <w:tcW w:w="8927" w:type="dxa"/>
          </w:tcPr>
          <w:p>
            <w:pPr>
              <w:pStyle w:val="TableParagraph"/>
              <w:spacing w:before="27"/>
              <w:ind w:right="149"/>
              <w:jc w:val="right"/>
              <w:rPr>
                <w:sz w:val="17"/>
              </w:rPr>
            </w:pPr>
            <w:hyperlink w:history="true" w:anchor="_bookmark139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novena.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Comisión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Consultiva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Nacional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Convenios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Colectivos.</w:t>
              </w:r>
              <w:r>
                <w:rPr>
                  <w:spacing w:val="2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32"/>
              <w:ind w:left="149"/>
              <w:rPr>
                <w:sz w:val="17"/>
              </w:rPr>
            </w:pPr>
            <w:hyperlink w:history="true" w:anchor="_bookmark139">
              <w:r>
                <w:rPr>
                  <w:w w:val="105"/>
                  <w:sz w:val="17"/>
                </w:rPr>
                <w:t>79</w:t>
              </w:r>
            </w:hyperlink>
          </w:p>
        </w:tc>
      </w:tr>
      <w:tr>
        <w:trPr>
          <w:trHeight w:val="68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hanging="201"/>
              <w:rPr>
                <w:sz w:val="17"/>
              </w:rPr>
            </w:pPr>
            <w:hyperlink w:history="true" w:anchor="_bookmark140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décima.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Cláusulas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convenios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colectivos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referidas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cumplimiento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40">
              <w:r>
                <w:rPr>
                  <w:w w:val="105"/>
                  <w:sz w:val="17"/>
                </w:rPr>
                <w:t>edad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ordinaria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jubilación.</w:t>
              </w:r>
              <w:r>
                <w:rPr>
                  <w:spacing w:val="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40">
              <w:r>
                <w:rPr>
                  <w:w w:val="105"/>
                  <w:sz w:val="17"/>
                </w:rPr>
                <w:t>79</w:t>
              </w:r>
            </w:hyperlink>
          </w:p>
        </w:tc>
      </w:tr>
      <w:tr>
        <w:trPr>
          <w:trHeight w:val="68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hanging="201"/>
              <w:rPr>
                <w:sz w:val="17"/>
              </w:rPr>
            </w:pPr>
            <w:hyperlink w:history="true" w:anchor="_bookmark141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undécima.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Acreditación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capacidad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representativa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1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organizaciones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41">
              <w:r>
                <w:rPr>
                  <w:w w:val="105"/>
                  <w:sz w:val="17"/>
                </w:rPr>
                <w:t>sindicales..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41">
              <w:r>
                <w:rPr>
                  <w:w w:val="105"/>
                  <w:sz w:val="17"/>
                </w:rPr>
                <w:t>80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42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duodécima.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Preavisos.</w:t>
              </w:r>
              <w:r>
                <w:rPr>
                  <w:spacing w:val="4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2">
              <w:r>
                <w:rPr>
                  <w:w w:val="105"/>
                  <w:sz w:val="17"/>
                </w:rPr>
                <w:t>80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43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decimotercera.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Solución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judicial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conflictos..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3">
              <w:r>
                <w:rPr>
                  <w:w w:val="105"/>
                  <w:sz w:val="17"/>
                </w:rPr>
                <w:t>80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44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decimocuarta.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Consideración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víctimas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terrorismo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efectos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laborales.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8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9"/>
                  <w:w w:val="105"/>
                  <w:sz w:val="17"/>
                </w:rPr>
                <w:t>.</w:t>
              </w:r>
              <w:r>
                <w:rPr>
                  <w:spacing w:val="-13"/>
                  <w:w w:val="105"/>
                  <w:sz w:val="17"/>
                </w:rPr>
                <w:t> </w:t>
              </w:r>
              <w:r>
                <w:rPr>
                  <w:spacing w:val="9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4">
              <w:r>
                <w:rPr>
                  <w:w w:val="105"/>
                  <w:sz w:val="17"/>
                </w:rPr>
                <w:t>80</w:t>
              </w:r>
            </w:hyperlink>
          </w:p>
        </w:tc>
      </w:tr>
      <w:tr>
        <w:trPr>
          <w:trHeight w:val="68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right="132" w:hanging="201"/>
              <w:rPr>
                <w:sz w:val="17"/>
              </w:rPr>
            </w:pPr>
            <w:hyperlink w:history="true" w:anchor="_bookmark145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2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decimoquinta.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Aplicación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límites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duración</w:t>
              </w:r>
              <w:r>
                <w:rPr>
                  <w:spacing w:val="2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obra</w:t>
              </w:r>
              <w:r>
                <w:rPr>
                  <w:spacing w:val="2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45">
              <w:r>
                <w:rPr>
                  <w:sz w:val="17"/>
                </w:rPr>
                <w:t>servicio</w:t>
              </w:r>
              <w:r>
                <w:rPr>
                  <w:spacing w:val="9"/>
                  <w:sz w:val="17"/>
                </w:rPr>
                <w:t> </w:t>
              </w:r>
              <w:r>
                <w:rPr>
                  <w:sz w:val="17"/>
                </w:rPr>
                <w:t>determinados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al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encadenamiento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9"/>
                  <w:sz w:val="17"/>
                </w:rPr>
                <w:t> </w:t>
              </w:r>
              <w:r>
                <w:rPr>
                  <w:sz w:val="17"/>
                </w:rPr>
                <w:t>contratos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Administraciones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Públicas.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9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45">
              <w:r>
                <w:rPr>
                  <w:w w:val="105"/>
                  <w:sz w:val="17"/>
                </w:rPr>
                <w:t>80</w:t>
              </w:r>
            </w:hyperlink>
          </w:p>
        </w:tc>
      </w:tr>
      <w:tr>
        <w:trPr>
          <w:trHeight w:val="68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hanging="201"/>
              <w:rPr>
                <w:sz w:val="17"/>
              </w:rPr>
            </w:pPr>
            <w:hyperlink w:history="true" w:anchor="_bookmark146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decimosexta.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Aplicación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despido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causas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económicas,</w:t>
              </w:r>
              <w:r>
                <w:rPr>
                  <w:spacing w:val="2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técnicas,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46">
              <w:r>
                <w:rPr>
                  <w:sz w:val="17"/>
                </w:rPr>
                <w:t>organizativas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producción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el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sector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público.</w:t>
              </w:r>
              <w:r>
                <w:rPr>
                  <w:spacing w:val="-1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46">
              <w:r>
                <w:rPr>
                  <w:w w:val="105"/>
                  <w:sz w:val="17"/>
                </w:rPr>
                <w:t>81</w:t>
              </w:r>
            </w:hyperlink>
          </w:p>
        </w:tc>
      </w:tr>
      <w:tr>
        <w:trPr>
          <w:trHeight w:val="68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hanging="201"/>
              <w:rPr>
                <w:sz w:val="17"/>
              </w:rPr>
            </w:pPr>
            <w:hyperlink w:history="true" w:anchor="_bookmark147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decimoséptima.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Suspensión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trabajo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reducción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jornada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47">
              <w:r>
                <w:rPr>
                  <w:w w:val="105"/>
                  <w:sz w:val="17"/>
                </w:rPr>
                <w:t>Administraciones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Públicas.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47">
              <w:r>
                <w:rPr>
                  <w:w w:val="105"/>
                  <w:sz w:val="17"/>
                </w:rPr>
                <w:t>81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48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decimoctava.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Discrepancias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materia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conciliación.</w:t>
              </w:r>
              <w:r>
                <w:rPr>
                  <w:spacing w:val="3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48">
              <w:r>
                <w:rPr>
                  <w:w w:val="105"/>
                  <w:sz w:val="17"/>
                </w:rPr>
                <w:t>81</w:t>
              </w:r>
            </w:hyperlink>
          </w:p>
        </w:tc>
      </w:tr>
      <w:tr>
        <w:trPr>
          <w:trHeight w:val="68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hanging="201"/>
              <w:rPr>
                <w:sz w:val="17"/>
              </w:rPr>
            </w:pPr>
            <w:hyperlink w:history="true" w:anchor="_bookmark149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3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decimonovena.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Cálculo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indemnizaciones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determinados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supuestos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49">
              <w:r>
                <w:rPr>
                  <w:w w:val="105"/>
                  <w:sz w:val="17"/>
                </w:rPr>
                <w:t>jornada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reducida.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49">
              <w:r>
                <w:rPr>
                  <w:w w:val="105"/>
                  <w:sz w:val="17"/>
                </w:rPr>
                <w:t>81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50">
              <w:r>
                <w:rPr>
                  <w:sz w:val="17"/>
                </w:rPr>
                <w:t>Disposición</w:t>
              </w:r>
              <w:r>
                <w:rPr>
                  <w:spacing w:val="14"/>
                  <w:sz w:val="17"/>
                </w:rPr>
                <w:t> </w:t>
              </w:r>
              <w:r>
                <w:rPr>
                  <w:sz w:val="17"/>
                </w:rPr>
                <w:t>adicional</w:t>
              </w:r>
              <w:r>
                <w:rPr>
                  <w:spacing w:val="15"/>
                  <w:sz w:val="17"/>
                </w:rPr>
                <w:t> </w:t>
              </w:r>
              <w:r>
                <w:rPr>
                  <w:sz w:val="17"/>
                </w:rPr>
                <w:t>vigésima.</w:t>
              </w:r>
              <w:r>
                <w:rPr>
                  <w:spacing w:val="14"/>
                  <w:sz w:val="17"/>
                </w:rPr>
                <w:t> </w:t>
              </w:r>
              <w:r>
                <w:rPr>
                  <w:sz w:val="17"/>
                </w:rPr>
                <w:t>Contratos</w:t>
              </w:r>
              <w:r>
                <w:rPr>
                  <w:spacing w:val="15"/>
                  <w:sz w:val="17"/>
                </w:rPr>
                <w:t> </w:t>
              </w:r>
              <w:r>
                <w:rPr>
                  <w:sz w:val="17"/>
                </w:rPr>
                <w:t>formativos</w:t>
              </w:r>
              <w:r>
                <w:rPr>
                  <w:spacing w:val="14"/>
                  <w:sz w:val="17"/>
                </w:rPr>
                <w:t> </w:t>
              </w:r>
              <w:r>
                <w:rPr>
                  <w:sz w:val="17"/>
                </w:rPr>
                <w:t>celebrados</w:t>
              </w:r>
              <w:r>
                <w:rPr>
                  <w:spacing w:val="15"/>
                  <w:sz w:val="17"/>
                </w:rPr>
                <w:t> </w:t>
              </w:r>
              <w:r>
                <w:rPr>
                  <w:sz w:val="17"/>
                </w:rPr>
                <w:t>con</w:t>
              </w:r>
              <w:r>
                <w:rPr>
                  <w:spacing w:val="15"/>
                  <w:sz w:val="17"/>
                </w:rPr>
                <w:t> </w:t>
              </w:r>
              <w:r>
                <w:rPr>
                  <w:sz w:val="17"/>
                </w:rPr>
                <w:t>trabajadores</w:t>
              </w:r>
              <w:r>
                <w:rPr>
                  <w:spacing w:val="14"/>
                  <w:sz w:val="17"/>
                </w:rPr>
                <w:t> </w:t>
              </w:r>
              <w:r>
                <w:rPr>
                  <w:sz w:val="17"/>
                </w:rPr>
                <w:t>con</w:t>
              </w:r>
              <w:r>
                <w:rPr>
                  <w:spacing w:val="15"/>
                  <w:sz w:val="17"/>
                </w:rPr>
                <w:t> </w:t>
              </w:r>
              <w:r>
                <w:rPr>
                  <w:sz w:val="17"/>
                </w:rPr>
                <w:t>discapacidad.</w:t>
              </w:r>
            </w:hyperlink>
            <w:r>
              <w:rPr>
                <w:spacing w:val="59"/>
                <w:sz w:val="17"/>
              </w:rPr>
              <w:t> </w:t>
            </w:r>
            <w:r>
              <w:rPr>
                <w:spacing w:val="24"/>
                <w:sz w:val="17"/>
              </w:rPr>
              <w:t>.</w:t>
            </w:r>
            <w:r>
              <w:rPr>
                <w:spacing w:val="14"/>
                <w:sz w:val="17"/>
              </w:rPr>
              <w:t> </w:t>
            </w:r>
            <w:r>
              <w:rPr>
                <w:sz w:val="17"/>
              </w:rPr>
              <w:t>. </w:t>
            </w:r>
            <w:r>
              <w:rPr>
                <w:spacing w:val="-24"/>
                <w:sz w:val="17"/>
              </w:rPr>
              <w:t> </w:t>
            </w:r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0">
              <w:r>
                <w:rPr>
                  <w:w w:val="105"/>
                  <w:sz w:val="17"/>
                </w:rPr>
                <w:t>82</w:t>
              </w:r>
            </w:hyperlink>
          </w:p>
        </w:tc>
      </w:tr>
      <w:tr>
        <w:trPr>
          <w:trHeight w:val="68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hanging="201"/>
              <w:rPr>
                <w:sz w:val="17"/>
              </w:rPr>
            </w:pPr>
            <w:hyperlink w:history="true" w:anchor="_bookmark151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vigesimoprimera.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Sustitución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trabajadores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excedentes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cuidado</w:t>
              </w:r>
              <w:r>
                <w:rPr>
                  <w:spacing w:val="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51">
              <w:r>
                <w:rPr>
                  <w:sz w:val="17"/>
                </w:rPr>
                <w:t>familiares.</w:t>
              </w:r>
              <w:r>
                <w:rPr>
                  <w:spacing w:val="-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51">
              <w:r>
                <w:rPr>
                  <w:w w:val="105"/>
                  <w:sz w:val="17"/>
                </w:rPr>
                <w:t>82</w:t>
              </w:r>
            </w:hyperlink>
          </w:p>
        </w:tc>
      </w:tr>
      <w:tr>
        <w:trPr>
          <w:trHeight w:val="68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right="132" w:hanging="201"/>
              <w:rPr>
                <w:sz w:val="17"/>
              </w:rPr>
            </w:pPr>
            <w:hyperlink w:history="true" w:anchor="_bookmark152">
              <w:r>
                <w:rPr>
                  <w:w w:val="105"/>
                  <w:sz w:val="17"/>
                </w:rPr>
                <w:t>Disposición adicional vigesimosegunda. Permisos de nacimiento, adopción, del progenitor diferente de</w:t>
              </w:r>
            </w:hyperlink>
            <w:r>
              <w:rPr>
                <w:spacing w:val="-47"/>
                <w:w w:val="105"/>
                <w:sz w:val="17"/>
              </w:rPr>
              <w:t> </w:t>
            </w:r>
            <w:hyperlink w:history="true" w:anchor="_bookmark152">
              <w:r>
                <w:rPr>
                  <w:w w:val="105"/>
                  <w:sz w:val="17"/>
                </w:rPr>
                <w:t>la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madre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biológica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lactancia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personal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laboral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servicio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Administraciones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públicas.</w:t>
              </w:r>
              <w:r>
                <w:rPr>
                  <w:spacing w:val="3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52">
              <w:r>
                <w:rPr>
                  <w:w w:val="105"/>
                  <w:sz w:val="17"/>
                </w:rPr>
                <w:t>82</w:t>
              </w:r>
            </w:hyperlink>
          </w:p>
        </w:tc>
      </w:tr>
      <w:tr>
        <w:trPr>
          <w:trHeight w:val="675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hanging="201"/>
              <w:rPr>
                <w:sz w:val="17"/>
              </w:rPr>
            </w:pPr>
            <w:hyperlink w:history="true" w:anchor="_bookmark153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adicional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vigesimotercera.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Presunción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laboralidad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ámbito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plataformas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53">
              <w:r>
                <w:rPr>
                  <w:w w:val="105"/>
                  <w:sz w:val="17"/>
                </w:rPr>
                <w:t>digitales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reparto.</w:t>
              </w:r>
              <w:r>
                <w:rPr>
                  <w:spacing w:val="-3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53">
              <w:r>
                <w:rPr>
                  <w:w w:val="105"/>
                  <w:sz w:val="17"/>
                </w:rPr>
                <w:t>83</w:t>
              </w:r>
            </w:hyperlink>
          </w:p>
        </w:tc>
      </w:tr>
      <w:tr>
        <w:trPr>
          <w:trHeight w:val="463" w:hRule="atLeast"/>
        </w:trPr>
        <w:tc>
          <w:tcPr>
            <w:tcW w:w="8927" w:type="dxa"/>
          </w:tcPr>
          <w:p>
            <w:pPr>
              <w:pStyle w:val="TableParagraph"/>
              <w:spacing w:before="123"/>
              <w:ind w:right="148"/>
              <w:jc w:val="right"/>
              <w:rPr>
                <w:rFonts w:ascii="Arial"/>
                <w:i/>
                <w:sz w:val="18"/>
              </w:rPr>
            </w:pPr>
            <w:hyperlink w:history="true" w:anchor="_bookmark154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transitorias</w:t>
              </w:r>
              <w:r>
                <w:rPr>
                  <w:rFonts w:ascii="Arial"/>
                  <w:i/>
                  <w:spacing w:val="6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2"/>
              <w:ind w:left="149"/>
              <w:rPr>
                <w:sz w:val="17"/>
              </w:rPr>
            </w:pPr>
            <w:hyperlink w:history="true" w:anchor="_bookmark154">
              <w:r>
                <w:rPr>
                  <w:w w:val="105"/>
                  <w:sz w:val="17"/>
                </w:rPr>
                <w:t>83</w:t>
              </w:r>
            </w:hyperlink>
          </w:p>
        </w:tc>
      </w:tr>
      <w:tr>
        <w:trPr>
          <w:trHeight w:val="461" w:hRule="atLeast"/>
        </w:trPr>
        <w:tc>
          <w:tcPr>
            <w:tcW w:w="8927" w:type="dxa"/>
          </w:tcPr>
          <w:p>
            <w:pPr>
              <w:pStyle w:val="TableParagraph"/>
              <w:spacing w:before="149"/>
              <w:ind w:right="149"/>
              <w:jc w:val="right"/>
              <w:rPr>
                <w:sz w:val="17"/>
              </w:rPr>
            </w:pPr>
            <w:hyperlink w:history="true" w:anchor="_bookmark154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primera.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celebrados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antes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entrada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vigor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ley.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54"/>
              <w:ind w:left="149"/>
              <w:rPr>
                <w:sz w:val="17"/>
              </w:rPr>
            </w:pPr>
            <w:hyperlink w:history="true" w:anchor="_bookmark154">
              <w:r>
                <w:rPr>
                  <w:w w:val="105"/>
                  <w:sz w:val="17"/>
                </w:rPr>
                <w:t>83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55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segunda.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formación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aprendizaje.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5">
              <w:r>
                <w:rPr>
                  <w:w w:val="105"/>
                  <w:sz w:val="17"/>
                </w:rPr>
                <w:t>83</w:t>
              </w:r>
            </w:hyperlink>
          </w:p>
        </w:tc>
      </w:tr>
      <w:tr>
        <w:trPr>
          <w:trHeight w:val="679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hanging="201"/>
              <w:rPr>
                <w:sz w:val="17"/>
              </w:rPr>
            </w:pPr>
            <w:hyperlink w:history="true" w:anchor="_bookmark156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tercera.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Contratos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tiempo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parcial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jubilación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parcial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relevo</w:t>
              </w:r>
              <w:r>
                <w:rPr>
                  <w:spacing w:val="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edad</w:t>
              </w:r>
              <w:r>
                <w:rPr>
                  <w:spacing w:val="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56">
              <w:r>
                <w:rPr>
                  <w:w w:val="105"/>
                  <w:sz w:val="17"/>
                </w:rPr>
                <w:t>jubilación.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56">
              <w:r>
                <w:rPr>
                  <w:w w:val="105"/>
                  <w:sz w:val="17"/>
                </w:rPr>
                <w:t>83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57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cuarta.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Negociación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colectiva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modalidades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contractuales.</w:t>
              </w:r>
              <w:r>
                <w:rPr>
                  <w:spacing w:val="2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7">
              <w:r>
                <w:rPr>
                  <w:w w:val="105"/>
                  <w:sz w:val="17"/>
                </w:rPr>
                <w:t>83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58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quinta.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Limitación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encadenamiento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11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modalidades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contractuales.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spacing w:val="22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3"/>
                  <w:w w:val="105"/>
                  <w:sz w:val="17"/>
                </w:rPr>
                <w:t>.</w:t>
              </w:r>
              <w:r>
                <w:rPr>
                  <w:spacing w:val="-13"/>
                  <w:w w:val="105"/>
                  <w:sz w:val="17"/>
                </w:rPr>
                <w:t> </w:t>
              </w:r>
              <w:r>
                <w:rPr>
                  <w:spacing w:val="23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3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spacing w:val="23"/>
                  <w:w w:val="105"/>
                  <w:sz w:val="17"/>
                </w:rPr>
                <w:t>.</w:t>
              </w:r>
              <w:r>
                <w:rPr>
                  <w:spacing w:val="-13"/>
                  <w:w w:val="105"/>
                  <w:sz w:val="17"/>
                </w:rPr>
                <w:t> </w:t>
              </w:r>
              <w:r>
                <w:rPr>
                  <w:spacing w:val="23"/>
                  <w:w w:val="105"/>
                  <w:sz w:val="17"/>
                </w:rPr>
                <w:t>.</w:t>
              </w:r>
              <w:r>
                <w:rPr>
                  <w:spacing w:val="-12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8">
              <w:r>
                <w:rPr>
                  <w:w w:val="105"/>
                  <w:sz w:val="17"/>
                </w:rPr>
                <w:t>83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59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sexta.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Horas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complementarias.</w:t>
              </w:r>
              <w:r>
                <w:rPr>
                  <w:spacing w:val="4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59">
              <w:r>
                <w:rPr>
                  <w:w w:val="105"/>
                  <w:sz w:val="17"/>
                </w:rPr>
                <w:t>84</w:t>
              </w:r>
            </w:hyperlink>
          </w:p>
        </w:tc>
      </w:tr>
      <w:tr>
        <w:trPr>
          <w:trHeight w:val="92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right="148" w:hanging="201"/>
              <w:jc w:val="both"/>
              <w:rPr>
                <w:sz w:val="17"/>
              </w:rPr>
            </w:pPr>
            <w:hyperlink w:history="true" w:anchor="_bookmark160">
              <w:r>
                <w:rPr>
                  <w:w w:val="105"/>
                  <w:sz w:val="17"/>
                </w:rPr>
                <w:t>Disposición transitoria séptima. Duración del permiso de paternidad en los casos de nacimiento,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0">
              <w:r>
                <w:rPr>
                  <w:w w:val="105"/>
                  <w:sz w:val="17"/>
                </w:rPr>
                <w:t>adopción, guarda con fines de adopción o acogimiento hasta la entrada en vigor de la Ley 9/2009,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0"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6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octubre.</w:t>
              </w:r>
              <w:r>
                <w:rPr>
                  <w:spacing w:val="-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0"/>
              <w:rPr>
                <w:sz w:val="22"/>
              </w:rPr>
            </w:pPr>
          </w:p>
          <w:p>
            <w:pPr>
              <w:pStyle w:val="TableParagraph"/>
              <w:spacing w:before="3"/>
              <w:rPr>
                <w:sz w:val="31"/>
              </w:rPr>
            </w:pPr>
          </w:p>
          <w:p>
            <w:pPr>
              <w:pStyle w:val="TableParagraph"/>
              <w:spacing w:before="0"/>
              <w:ind w:left="149"/>
              <w:rPr>
                <w:sz w:val="17"/>
              </w:rPr>
            </w:pPr>
            <w:hyperlink w:history="true" w:anchor="_bookmark160">
              <w:r>
                <w:rPr>
                  <w:w w:val="105"/>
                  <w:sz w:val="17"/>
                </w:rPr>
                <w:t>84</w:t>
              </w:r>
            </w:hyperlink>
          </w:p>
        </w:tc>
      </w:tr>
      <w:tr>
        <w:trPr>
          <w:trHeight w:val="339" w:hRule="atLeast"/>
        </w:trPr>
        <w:tc>
          <w:tcPr>
            <w:tcW w:w="8927" w:type="dxa"/>
          </w:tcPr>
          <w:p>
            <w:pPr>
              <w:pStyle w:val="TableParagraph"/>
              <w:spacing w:line="192" w:lineRule="exact"/>
              <w:ind w:right="149"/>
              <w:jc w:val="right"/>
              <w:rPr>
                <w:sz w:val="17"/>
              </w:rPr>
            </w:pPr>
            <w:hyperlink w:history="true" w:anchor="_bookmark161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octava.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Indemnización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por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finalización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contrato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temporal..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161">
              <w:r>
                <w:rPr>
                  <w:w w:val="105"/>
                  <w:sz w:val="17"/>
                </w:rPr>
                <w:t>84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tbl>
      <w:tblPr>
        <w:tblW w:w="0" w:type="auto"/>
        <w:jc w:val="left"/>
        <w:tblInd w:w="4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27"/>
        <w:gridCol w:w="545"/>
      </w:tblGrid>
      <w:tr>
        <w:trPr>
          <w:trHeight w:val="579" w:hRule="atLeast"/>
        </w:trPr>
        <w:tc>
          <w:tcPr>
            <w:tcW w:w="8927" w:type="dxa"/>
          </w:tcPr>
          <w:p>
            <w:pPr>
              <w:pStyle w:val="TableParagraph"/>
              <w:spacing w:line="295" w:lineRule="auto" w:before="27"/>
              <w:ind w:left="859" w:hanging="200"/>
              <w:rPr>
                <w:sz w:val="17"/>
              </w:rPr>
            </w:pPr>
            <w:hyperlink w:history="true" w:anchor="_bookmark162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novena.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Normas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transitorias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relación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2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cláusulas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2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convenios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2">
              <w:r>
                <w:rPr>
                  <w:w w:val="105"/>
                  <w:sz w:val="17"/>
                </w:rPr>
                <w:t>colectivos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referidas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cumplimiento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edad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ordinaria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jubilación.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before="0"/>
              <w:ind w:left="149"/>
              <w:rPr>
                <w:sz w:val="17"/>
              </w:rPr>
            </w:pPr>
            <w:hyperlink w:history="true" w:anchor="_bookmark162">
              <w:r>
                <w:rPr>
                  <w:w w:val="105"/>
                  <w:sz w:val="17"/>
                </w:rPr>
                <w:t>84</w:t>
              </w:r>
            </w:hyperlink>
          </w:p>
        </w:tc>
      </w:tr>
      <w:tr>
        <w:trPr>
          <w:trHeight w:val="680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hanging="201"/>
              <w:rPr>
                <w:sz w:val="17"/>
              </w:rPr>
            </w:pPr>
            <w:hyperlink w:history="true" w:anchor="_bookmark163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décima.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Régimen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aplicable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expedientes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regulación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empleo</w:t>
              </w:r>
              <w:r>
                <w:rPr>
                  <w:spacing w:val="1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iniciados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3">
              <w:r>
                <w:rPr>
                  <w:w w:val="105"/>
                  <w:sz w:val="17"/>
                </w:rPr>
                <w:t>conforme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normativa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anterior.</w:t>
              </w:r>
              <w:r>
                <w:rPr>
                  <w:spacing w:val="1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before="1"/>
              <w:ind w:left="149"/>
              <w:rPr>
                <w:sz w:val="17"/>
              </w:rPr>
            </w:pPr>
            <w:hyperlink w:history="true" w:anchor="_bookmark163">
              <w:r>
                <w:rPr>
                  <w:w w:val="105"/>
                  <w:sz w:val="17"/>
                </w:rPr>
                <w:t>85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9"/>
              <w:jc w:val="right"/>
              <w:rPr>
                <w:sz w:val="17"/>
              </w:rPr>
            </w:pPr>
            <w:hyperlink w:history="true" w:anchor="_bookmark164">
              <w:r>
                <w:rPr>
                  <w:sz w:val="17"/>
                </w:rPr>
                <w:t>Disposición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transitoria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undécima.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Indemnizaciones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por</w:t>
              </w:r>
              <w:r>
                <w:rPr>
                  <w:spacing w:val="8"/>
                  <w:sz w:val="17"/>
                </w:rPr>
                <w:t> </w:t>
              </w:r>
              <w:r>
                <w:rPr>
                  <w:sz w:val="17"/>
                </w:rPr>
                <w:t>despido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z w:val="17"/>
                </w:rPr>
                <w:t>improcedente.</w:t>
              </w:r>
              <w:r>
                <w:rPr>
                  <w:spacing w:val="-1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64">
              <w:r>
                <w:rPr>
                  <w:w w:val="105"/>
                  <w:sz w:val="17"/>
                </w:rPr>
                <w:t>85</w:t>
              </w:r>
            </w:hyperlink>
          </w:p>
        </w:tc>
      </w:tr>
      <w:tr>
        <w:trPr>
          <w:trHeight w:val="440" w:hRule="atLeast"/>
        </w:trPr>
        <w:tc>
          <w:tcPr>
            <w:tcW w:w="8927" w:type="dxa"/>
          </w:tcPr>
          <w:p>
            <w:pPr>
              <w:pStyle w:val="TableParagraph"/>
              <w:ind w:right="148"/>
              <w:jc w:val="right"/>
              <w:rPr>
                <w:sz w:val="17"/>
              </w:rPr>
            </w:pPr>
            <w:hyperlink w:history="true" w:anchor="_bookmark165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transitoria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duodécima.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Salarios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tramitación.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3"/>
              <w:ind w:left="149"/>
              <w:rPr>
                <w:sz w:val="17"/>
              </w:rPr>
            </w:pPr>
            <w:hyperlink w:history="true" w:anchor="_bookmark165">
              <w:r>
                <w:rPr>
                  <w:w w:val="105"/>
                  <w:sz w:val="17"/>
                </w:rPr>
                <w:t>85</w:t>
              </w:r>
            </w:hyperlink>
          </w:p>
        </w:tc>
      </w:tr>
      <w:tr>
        <w:trPr>
          <w:trHeight w:val="915" w:hRule="atLeast"/>
        </w:trPr>
        <w:tc>
          <w:tcPr>
            <w:tcW w:w="8927" w:type="dxa"/>
          </w:tcPr>
          <w:p>
            <w:pPr>
              <w:pStyle w:val="TableParagraph"/>
              <w:spacing w:line="295" w:lineRule="auto"/>
              <w:ind w:left="859" w:right="149" w:hanging="201"/>
              <w:jc w:val="both"/>
              <w:rPr>
                <w:sz w:val="17"/>
              </w:rPr>
            </w:pPr>
            <w:hyperlink w:history="true" w:anchor="_bookmark166">
              <w:r>
                <w:rPr>
                  <w:w w:val="105"/>
                  <w:sz w:val="17"/>
                </w:rPr>
                <w:t>Disposición transitoria decimotercera. Aplicación paulatina del artículo 48 en la redacción por el Real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6">
              <w:r>
                <w:rPr>
                  <w:w w:val="105"/>
                  <w:sz w:val="17"/>
                </w:rPr>
                <w:t>Decreto-ley 6/2019, de 1 de marzo, de medidas urgentes para garantía de la igualdad de trato y de</w:t>
              </w:r>
            </w:hyperlink>
            <w:r>
              <w:rPr>
                <w:spacing w:val="1"/>
                <w:w w:val="105"/>
                <w:sz w:val="17"/>
              </w:rPr>
              <w:t> </w:t>
            </w:r>
            <w:hyperlink w:history="true" w:anchor="_bookmark166">
              <w:r>
                <w:rPr>
                  <w:sz w:val="17"/>
                </w:rPr>
                <w:t>oportunidades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entre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mujeres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hombres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el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empleo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la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ocupación.</w:t>
              </w:r>
              <w:r>
                <w:rPr>
                  <w:spacing w:val="-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0"/>
              <w:rPr>
                <w:sz w:val="22"/>
              </w:rPr>
            </w:pPr>
          </w:p>
          <w:p>
            <w:pPr>
              <w:pStyle w:val="TableParagraph"/>
              <w:spacing w:before="3"/>
              <w:rPr>
                <w:sz w:val="31"/>
              </w:rPr>
            </w:pPr>
          </w:p>
          <w:p>
            <w:pPr>
              <w:pStyle w:val="TableParagraph"/>
              <w:spacing w:before="0"/>
              <w:ind w:left="149"/>
              <w:rPr>
                <w:sz w:val="17"/>
              </w:rPr>
            </w:pPr>
            <w:hyperlink w:history="true" w:anchor="_bookmark166">
              <w:r>
                <w:rPr>
                  <w:w w:val="105"/>
                  <w:sz w:val="17"/>
                </w:rPr>
                <w:t>85</w:t>
              </w:r>
            </w:hyperlink>
          </w:p>
        </w:tc>
      </w:tr>
      <w:tr>
        <w:trPr>
          <w:trHeight w:val="463" w:hRule="atLeast"/>
        </w:trPr>
        <w:tc>
          <w:tcPr>
            <w:tcW w:w="8927" w:type="dxa"/>
          </w:tcPr>
          <w:p>
            <w:pPr>
              <w:pStyle w:val="TableParagraph"/>
              <w:spacing w:before="123"/>
              <w:ind w:right="148"/>
              <w:jc w:val="right"/>
              <w:rPr>
                <w:rFonts w:ascii="Arial"/>
                <w:i/>
                <w:sz w:val="18"/>
              </w:rPr>
            </w:pPr>
            <w:hyperlink w:history="true" w:anchor="_bookmark167">
              <w:r>
                <w:rPr>
                  <w:rFonts w:ascii="Arial"/>
                  <w:i/>
                  <w:sz w:val="18"/>
                </w:rPr>
                <w:t>Disposiciones</w:t>
              </w:r>
              <w:r>
                <w:rPr>
                  <w:rFonts w:ascii="Arial"/>
                  <w:i/>
                  <w:spacing w:val="-5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finales</w:t>
              </w:r>
              <w:r>
                <w:rPr>
                  <w:rFonts w:ascii="Arial"/>
                  <w:i/>
                  <w:spacing w:val="47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3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pacing w:val="21"/>
                  <w:sz w:val="18"/>
                </w:rPr>
                <w:t>.</w:t>
              </w:r>
              <w:r>
                <w:rPr>
                  <w:rFonts w:ascii="Arial"/>
                  <w:i/>
                  <w:spacing w:val="-2"/>
                  <w:sz w:val="18"/>
                </w:rPr>
                <w:t> </w:t>
              </w:r>
              <w:r>
                <w:rPr>
                  <w:rFonts w:ascii="Arial"/>
                  <w:i/>
                  <w:sz w:val="18"/>
                </w:rPr>
                <w:t>.</w:t>
              </w:r>
              <w:r>
                <w:rPr>
                  <w:rFonts w:ascii="Arial"/>
                  <w:i/>
                  <w:spacing w:val="21"/>
                  <w:sz w:val="18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32"/>
              <w:ind w:left="149"/>
              <w:rPr>
                <w:sz w:val="17"/>
              </w:rPr>
            </w:pPr>
            <w:hyperlink w:history="true" w:anchor="_bookmark167">
              <w:r>
                <w:rPr>
                  <w:w w:val="105"/>
                  <w:sz w:val="17"/>
                </w:rPr>
                <w:t>87</w:t>
              </w:r>
            </w:hyperlink>
          </w:p>
        </w:tc>
      </w:tr>
      <w:tr>
        <w:trPr>
          <w:trHeight w:val="461" w:hRule="atLeast"/>
        </w:trPr>
        <w:tc>
          <w:tcPr>
            <w:tcW w:w="8927" w:type="dxa"/>
          </w:tcPr>
          <w:p>
            <w:pPr>
              <w:pStyle w:val="TableParagraph"/>
              <w:spacing w:before="149"/>
              <w:ind w:right="148"/>
              <w:jc w:val="right"/>
              <w:rPr>
                <w:sz w:val="17"/>
              </w:rPr>
            </w:pPr>
            <w:hyperlink w:history="true" w:anchor="_bookmark167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final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primera.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competencial.</w:t>
              </w:r>
              <w:r>
                <w:rPr>
                  <w:spacing w:val="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54"/>
              <w:ind w:left="149"/>
              <w:rPr>
                <w:sz w:val="17"/>
              </w:rPr>
            </w:pPr>
            <w:hyperlink w:history="true" w:anchor="_bookmark167">
              <w:r>
                <w:rPr>
                  <w:w w:val="105"/>
                  <w:sz w:val="17"/>
                </w:rPr>
                <w:t>87</w:t>
              </w:r>
            </w:hyperlink>
          </w:p>
        </w:tc>
      </w:tr>
      <w:tr>
        <w:trPr>
          <w:trHeight w:val="339" w:hRule="atLeast"/>
        </w:trPr>
        <w:tc>
          <w:tcPr>
            <w:tcW w:w="8927" w:type="dxa"/>
          </w:tcPr>
          <w:p>
            <w:pPr>
              <w:pStyle w:val="TableParagraph"/>
              <w:spacing w:line="192" w:lineRule="exact"/>
              <w:ind w:right="148"/>
              <w:jc w:val="right"/>
              <w:rPr>
                <w:sz w:val="17"/>
              </w:rPr>
            </w:pPr>
            <w:hyperlink w:history="true" w:anchor="_bookmark168">
              <w:r>
                <w:rPr>
                  <w:w w:val="105"/>
                  <w:sz w:val="17"/>
                </w:rPr>
                <w:t>Disposición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final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segunda.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Desarrollo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reglamentario.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87" w:lineRule="exact" w:before="133"/>
              <w:ind w:left="149"/>
              <w:rPr>
                <w:sz w:val="17"/>
              </w:rPr>
            </w:pPr>
            <w:hyperlink w:history="true" w:anchor="_bookmark168">
              <w:r>
                <w:rPr>
                  <w:w w:val="105"/>
                  <w:sz w:val="17"/>
                </w:rPr>
                <w:t>87</w:t>
              </w:r>
            </w:hyperlink>
          </w:p>
        </w:tc>
      </w:tr>
    </w:tbl>
    <w:p>
      <w:pPr>
        <w:spacing w:after="0" w:line="187" w:lineRule="exact"/>
        <w:rPr>
          <w:sz w:val="17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4"/>
        <w:ind w:left="0" w:firstLine="0"/>
        <w:jc w:val="left"/>
        <w:rPr>
          <w:sz w:val="29"/>
        </w:rPr>
      </w:pPr>
    </w:p>
    <w:p>
      <w:pPr>
        <w:spacing w:before="137"/>
        <w:ind w:left="2161" w:right="2959" w:firstLine="0"/>
        <w:jc w:val="center"/>
        <w:rPr>
          <w:sz w:val="28"/>
        </w:rPr>
      </w:pPr>
      <w:r>
        <w:rPr>
          <w:color w:val="004479"/>
          <w:sz w:val="28"/>
        </w:rPr>
        <w:t>TEXTO</w:t>
      </w:r>
      <w:r>
        <w:rPr>
          <w:color w:val="004479"/>
          <w:spacing w:val="-5"/>
          <w:sz w:val="28"/>
        </w:rPr>
        <w:t> </w:t>
      </w:r>
      <w:r>
        <w:rPr>
          <w:color w:val="004479"/>
          <w:sz w:val="28"/>
        </w:rPr>
        <w:t>CONSOLIDADO</w:t>
      </w:r>
    </w:p>
    <w:p>
      <w:pPr>
        <w:spacing w:before="38"/>
        <w:ind w:left="1729" w:right="2528" w:firstLine="0"/>
        <w:jc w:val="center"/>
        <w:rPr>
          <w:sz w:val="28"/>
        </w:rPr>
      </w:pPr>
      <w:r>
        <w:rPr>
          <w:color w:val="004479"/>
          <w:sz w:val="28"/>
        </w:rPr>
        <w:t>Última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modificación:</w:t>
      </w:r>
      <w:r>
        <w:rPr>
          <w:color w:val="004479"/>
          <w:spacing w:val="-2"/>
          <w:sz w:val="28"/>
        </w:rPr>
        <w:t> </w:t>
      </w:r>
      <w:r>
        <w:rPr>
          <w:color w:val="004479"/>
          <w:sz w:val="28"/>
        </w:rPr>
        <w:t>12</w:t>
      </w:r>
      <w:r>
        <w:rPr>
          <w:color w:val="004479"/>
          <w:spacing w:val="-2"/>
          <w:sz w:val="28"/>
        </w:rPr>
        <w:t> </w:t>
      </w:r>
      <w:r>
        <w:rPr>
          <w:color w:val="004479"/>
          <w:sz w:val="28"/>
        </w:rPr>
        <w:t>de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mayo</w:t>
      </w:r>
      <w:r>
        <w:rPr>
          <w:color w:val="004479"/>
          <w:spacing w:val="-2"/>
          <w:sz w:val="28"/>
        </w:rPr>
        <w:t> </w:t>
      </w:r>
      <w:r>
        <w:rPr>
          <w:color w:val="004479"/>
          <w:sz w:val="28"/>
        </w:rPr>
        <w:t>de</w:t>
      </w:r>
      <w:r>
        <w:rPr>
          <w:color w:val="004479"/>
          <w:spacing w:val="-2"/>
          <w:sz w:val="28"/>
        </w:rPr>
        <w:t> </w:t>
      </w:r>
      <w:r>
        <w:rPr>
          <w:color w:val="004479"/>
          <w:sz w:val="28"/>
        </w:rPr>
        <w:t>2021</w:t>
      </w:r>
    </w:p>
    <w:p>
      <w:pPr>
        <w:pStyle w:val="BodyText"/>
        <w:spacing w:before="0"/>
        <w:ind w:left="0" w:firstLine="0"/>
        <w:jc w:val="left"/>
        <w:rPr>
          <w:sz w:val="38"/>
        </w:rPr>
      </w:pPr>
    </w:p>
    <w:p>
      <w:pPr>
        <w:pStyle w:val="BodyText"/>
        <w:spacing w:line="249" w:lineRule="auto" w:before="276"/>
        <w:ind w:right="1272"/>
      </w:pPr>
      <w:bookmarkStart w:name="[Preámbulo]" w:id="2"/>
      <w:bookmarkEnd w:id="2"/>
      <w:r>
        <w:rPr/>
      </w:r>
      <w:bookmarkStart w:name="_bookmark0" w:id="3"/>
      <w:bookmarkEnd w:id="3"/>
      <w:r>
        <w:rPr/>
      </w:r>
      <w:r>
        <w:rPr/>
        <w:t>El artículo Uno.d) de la Ley 20/2014, de 29 de octubre, por la que se delega en el</w:t>
      </w:r>
      <w:r>
        <w:rPr>
          <w:spacing w:val="1"/>
        </w:rPr>
        <w:t> </w:t>
      </w:r>
      <w:r>
        <w:rPr/>
        <w:t>Gobierno la potestad de dictar diversos textos refundidos, en virtud de lo establecido en el</w:t>
      </w:r>
      <w:r>
        <w:rPr>
          <w:spacing w:val="1"/>
        </w:rPr>
        <w:t> </w:t>
      </w:r>
      <w:r>
        <w:rPr/>
        <w:t>artículo 82 y siguientes de la Constitución Española, autorizó al Gobierno para aprobar un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integrasen,</w:t>
      </w:r>
      <w:r>
        <w:rPr>
          <w:spacing w:val="1"/>
        </w:rPr>
        <w:t> </w:t>
      </w:r>
      <w:r>
        <w:rPr/>
        <w:t>debidamente</w:t>
      </w:r>
      <w:r>
        <w:rPr>
          <w:spacing w:val="1"/>
        </w:rPr>
        <w:t> </w:t>
      </w:r>
      <w:r>
        <w:rPr/>
        <w:t>regularizadas,</w:t>
      </w:r>
      <w:r>
        <w:rPr>
          <w:spacing w:val="1"/>
        </w:rPr>
        <w:t> </w:t>
      </w:r>
      <w:r>
        <w:rPr/>
        <w:t>aclaradas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armonizadas,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Estatuto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Trabajadores,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mediante Real Decreto Legislativo 1/1995, de 24 de marzo, y todas las disposiciones legales</w:t>
      </w:r>
      <w:r>
        <w:rPr>
          <w:spacing w:val="1"/>
        </w:rPr>
        <w:t> </w:t>
      </w:r>
      <w:r>
        <w:rPr/>
        <w:t>relacionadas que se enumeran en ese apartado, así como las normas con rango de ley que</w:t>
      </w:r>
      <w:r>
        <w:rPr>
          <w:spacing w:val="1"/>
        </w:rPr>
        <w:t> </w:t>
      </w:r>
      <w:r>
        <w:rPr/>
        <w:t>las hubieren modificado. El plazo para la realización de dicho texto era de doce meses a</w:t>
      </w:r>
      <w:r>
        <w:rPr>
          <w:spacing w:val="1"/>
        </w:rPr>
        <w:t> </w:t>
      </w:r>
      <w:r>
        <w:rPr/>
        <w:t>partir de la entrada en vigor de la citada Ley 20/2014, que tuvo lugar el 31 de octubre de</w:t>
      </w:r>
      <w:r>
        <w:rPr>
          <w:spacing w:val="1"/>
        </w:rPr>
        <w:t> </w:t>
      </w:r>
      <w:r>
        <w:rPr/>
        <w:t>2014.</w:t>
      </w:r>
    </w:p>
    <w:p>
      <w:pPr>
        <w:pStyle w:val="BodyText"/>
        <w:spacing w:line="249" w:lineRule="auto" w:before="8"/>
        <w:ind w:right="1273"/>
      </w:pPr>
      <w:r>
        <w:rPr/>
        <w:t>Este real decreto legislativo ha sido sometido a consulta de las organizaciones sindicales</w:t>
      </w:r>
      <w:r>
        <w:rPr>
          <w:spacing w:val="-53"/>
        </w:rPr>
        <w:t> </w:t>
      </w:r>
      <w:r>
        <w:rPr/>
        <w:t>y empresariales más representativas. Además, ha sido informado por el Consejo Económico</w:t>
      </w:r>
      <w:r>
        <w:rPr>
          <w:spacing w:val="1"/>
        </w:rPr>
        <w:t> </w:t>
      </w:r>
      <w:r>
        <w:rPr/>
        <w:t>y Social.</w:t>
      </w:r>
    </w:p>
    <w:p>
      <w:pPr>
        <w:pStyle w:val="BodyText"/>
        <w:spacing w:line="249" w:lineRule="auto" w:before="2"/>
        <w:ind w:right="1273"/>
      </w:pPr>
      <w:r>
        <w:rPr/>
        <w:t>En su virtud, a propuesta de la Ministra de Empleo y Seguridad Social, de acuerdo con el</w:t>
      </w:r>
      <w:r>
        <w:rPr>
          <w:spacing w:val="-53"/>
        </w:rPr>
        <w:t> </w:t>
      </w:r>
      <w:r>
        <w:rPr/>
        <w:t>Consejo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Estado</w:t>
      </w:r>
      <w:r>
        <w:rPr>
          <w:spacing w:val="13"/>
        </w:rPr>
        <w:t> </w:t>
      </w:r>
      <w:r>
        <w:rPr/>
        <w:t>y</w:t>
      </w:r>
      <w:r>
        <w:rPr>
          <w:spacing w:val="14"/>
        </w:rPr>
        <w:t> </w:t>
      </w:r>
      <w:r>
        <w:rPr/>
        <w:t>previa</w:t>
      </w:r>
      <w:r>
        <w:rPr>
          <w:spacing w:val="13"/>
        </w:rPr>
        <w:t> </w:t>
      </w:r>
      <w:r>
        <w:rPr/>
        <w:t>deliberación</w:t>
      </w:r>
      <w:r>
        <w:rPr>
          <w:spacing w:val="14"/>
        </w:rPr>
        <w:t> </w:t>
      </w:r>
      <w:r>
        <w:rPr/>
        <w:t>del</w:t>
      </w:r>
      <w:r>
        <w:rPr>
          <w:spacing w:val="13"/>
        </w:rPr>
        <w:t> </w:t>
      </w:r>
      <w:r>
        <w:rPr/>
        <w:t>Consejo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Ministros</w:t>
      </w:r>
      <w:r>
        <w:rPr>
          <w:spacing w:val="14"/>
        </w:rPr>
        <w:t> </w:t>
      </w:r>
      <w:r>
        <w:rPr/>
        <w:t>en</w:t>
      </w:r>
      <w:r>
        <w:rPr>
          <w:spacing w:val="13"/>
        </w:rPr>
        <w:t> </w:t>
      </w:r>
      <w:r>
        <w:rPr/>
        <w:t>su</w:t>
      </w:r>
      <w:r>
        <w:rPr>
          <w:spacing w:val="14"/>
        </w:rPr>
        <w:t> </w:t>
      </w:r>
      <w:r>
        <w:rPr/>
        <w:t>reunión</w:t>
      </w:r>
      <w:r>
        <w:rPr>
          <w:spacing w:val="13"/>
        </w:rPr>
        <w:t> </w:t>
      </w:r>
      <w:r>
        <w:rPr/>
        <w:t>del</w:t>
      </w:r>
      <w:r>
        <w:rPr>
          <w:spacing w:val="14"/>
        </w:rPr>
        <w:t> </w:t>
      </w:r>
      <w:r>
        <w:rPr/>
        <w:t>día</w:t>
      </w:r>
      <w:r>
        <w:rPr>
          <w:spacing w:val="13"/>
        </w:rPr>
        <w:t> </w:t>
      </w:r>
      <w:r>
        <w:rPr/>
        <w:t>23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2015,</w:t>
      </w:r>
    </w:p>
    <w:p>
      <w:pPr>
        <w:pStyle w:val="BodyText"/>
        <w:spacing w:before="10"/>
        <w:ind w:left="0" w:firstLine="0"/>
        <w:jc w:val="left"/>
        <w:rPr>
          <w:sz w:val="13"/>
        </w:rPr>
      </w:pPr>
    </w:p>
    <w:p>
      <w:pPr>
        <w:pStyle w:val="BodyText"/>
        <w:spacing w:before="127"/>
        <w:ind w:left="2161" w:right="2959" w:firstLine="0"/>
        <w:jc w:val="center"/>
      </w:pPr>
      <w:r>
        <w:rPr/>
        <w:t>DISPONGO: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Artículos]" w:id="4"/>
      <w:bookmarkEnd w:id="4"/>
      <w:r>
        <w:rPr/>
      </w:r>
      <w:bookmarkStart w:name="Artículo único. Aprobación del texto ref" w:id="5"/>
      <w:bookmarkEnd w:id="5"/>
      <w:r>
        <w:rPr/>
      </w:r>
      <w:bookmarkStart w:name="_bookmark1" w:id="6"/>
      <w:bookmarkEnd w:id="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único.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Aprobación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texto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refundido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Estatuto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Trabajadores.</w:t>
      </w:r>
    </w:p>
    <w:p>
      <w:pPr>
        <w:pStyle w:val="BodyText"/>
        <w:spacing w:line="249" w:lineRule="auto" w:before="118"/>
        <w:ind w:right="1272"/>
      </w:pPr>
      <w:r>
        <w:rPr/>
        <w:t>Se aprueba el texto refundido de la Ley del Estatuto de los Trabajadores que se inserta a</w:t>
      </w:r>
      <w:r>
        <w:rPr>
          <w:spacing w:val="-53"/>
        </w:rPr>
        <w:t> </w:t>
      </w:r>
      <w:r>
        <w:rPr/>
        <w:t>continuación.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derogatorias]" w:id="7"/>
      <w:bookmarkEnd w:id="7"/>
      <w:r>
        <w:rPr/>
      </w:r>
      <w:bookmarkStart w:name="Disposición derogatoria única. Derogació" w:id="8"/>
      <w:bookmarkEnd w:id="8"/>
      <w:r>
        <w:rPr/>
      </w:r>
      <w:bookmarkStart w:name="_bookmark2" w:id="9"/>
      <w:bookmarkEnd w:id="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derogatoria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única.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Derogación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normativa.</w:t>
      </w:r>
    </w:p>
    <w:p>
      <w:pPr>
        <w:pStyle w:val="BodyText"/>
        <w:spacing w:line="249" w:lineRule="auto" w:before="117"/>
        <w:ind w:right="1274"/>
      </w:pPr>
      <w:r>
        <w:rPr/>
        <w:t>Quedan derogadas cuantas disposiciones de igual o inferior rango se opongan a lo</w:t>
      </w:r>
      <w:r>
        <w:rPr>
          <w:spacing w:val="1"/>
        </w:rPr>
        <w:t> </w:t>
      </w:r>
      <w:r>
        <w:rPr/>
        <w:t>dispuesto en este real decreto legislativo y en el texto refundido que aprueba y, en particular,</w:t>
      </w:r>
      <w:r>
        <w:rPr>
          <w:spacing w:val="-53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siguientes:</w:t>
      </w:r>
    </w:p>
    <w:p>
      <w:pPr>
        <w:pStyle w:val="ListParagraph"/>
        <w:numPr>
          <w:ilvl w:val="0"/>
          <w:numId w:val="1"/>
        </w:numPr>
        <w:tabs>
          <w:tab w:pos="1061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El Real Decreto Legislativo 1/1995, de 24 de marzo, por el que se aprueba el 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Estatuto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Trabajadores.</w:t>
      </w:r>
    </w:p>
    <w:p>
      <w:pPr>
        <w:pStyle w:val="ListParagraph"/>
        <w:numPr>
          <w:ilvl w:val="0"/>
          <w:numId w:val="1"/>
        </w:numPr>
        <w:tabs>
          <w:tab w:pos="1046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 disposición adicional cuarta y la disposición transitoria segunda de la Ley 12/2001,</w:t>
      </w:r>
      <w:r>
        <w:rPr>
          <w:spacing w:val="1"/>
          <w:sz w:val="20"/>
        </w:rPr>
        <w:t> </w:t>
      </w:r>
      <w:r>
        <w:rPr>
          <w:sz w:val="20"/>
        </w:rPr>
        <w:t>de 9 de julio, de medidas urgentes de reforma del mercado de trabajo para el incremento del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-2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mejora de</w:t>
      </w:r>
      <w:r>
        <w:rPr>
          <w:spacing w:val="-1"/>
          <w:sz w:val="20"/>
        </w:rPr>
        <w:t> </w:t>
      </w:r>
      <w:r>
        <w:rPr>
          <w:sz w:val="20"/>
        </w:rPr>
        <w:t>su calidad.</w:t>
      </w:r>
    </w:p>
    <w:p>
      <w:pPr>
        <w:pStyle w:val="ListParagraph"/>
        <w:numPr>
          <w:ilvl w:val="0"/>
          <w:numId w:val="1"/>
        </w:numPr>
        <w:tabs>
          <w:tab w:pos="114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disposición</w:t>
      </w:r>
      <w:r>
        <w:rPr>
          <w:spacing w:val="49"/>
          <w:sz w:val="20"/>
        </w:rPr>
        <w:t> </w:t>
      </w:r>
      <w:r>
        <w:rPr>
          <w:sz w:val="20"/>
        </w:rPr>
        <w:t>adicional</w:t>
      </w:r>
      <w:r>
        <w:rPr>
          <w:spacing w:val="49"/>
          <w:sz w:val="20"/>
        </w:rPr>
        <w:t> </w:t>
      </w:r>
      <w:r>
        <w:rPr>
          <w:sz w:val="20"/>
        </w:rPr>
        <w:t>séptima</w:t>
      </w:r>
      <w:r>
        <w:rPr>
          <w:spacing w:val="49"/>
          <w:sz w:val="20"/>
        </w:rPr>
        <w:t> </w:t>
      </w:r>
      <w:r>
        <w:rPr>
          <w:sz w:val="20"/>
        </w:rPr>
        <w:t>y</w:t>
      </w:r>
      <w:r>
        <w:rPr>
          <w:spacing w:val="103"/>
          <w:sz w:val="20"/>
        </w:rPr>
        <w:t> </w:t>
      </w:r>
      <w:r>
        <w:rPr>
          <w:sz w:val="20"/>
        </w:rPr>
        <w:t>la</w:t>
      </w:r>
      <w:r>
        <w:rPr>
          <w:spacing w:val="104"/>
          <w:sz w:val="20"/>
        </w:rPr>
        <w:t> </w:t>
      </w:r>
      <w:r>
        <w:rPr>
          <w:sz w:val="20"/>
        </w:rPr>
        <w:t>disposición</w:t>
      </w:r>
      <w:r>
        <w:rPr>
          <w:spacing w:val="104"/>
          <w:sz w:val="20"/>
        </w:rPr>
        <w:t> </w:t>
      </w:r>
      <w:r>
        <w:rPr>
          <w:sz w:val="20"/>
        </w:rPr>
        <w:t>transitoria</w:t>
      </w:r>
      <w:r>
        <w:rPr>
          <w:spacing w:val="104"/>
          <w:sz w:val="20"/>
        </w:rPr>
        <w:t> </w:t>
      </w:r>
      <w:r>
        <w:rPr>
          <w:sz w:val="20"/>
        </w:rPr>
        <w:t>segunda</w:t>
      </w:r>
      <w:r>
        <w:rPr>
          <w:spacing w:val="104"/>
          <w:sz w:val="20"/>
        </w:rPr>
        <w:t> </w:t>
      </w:r>
      <w:r>
        <w:rPr>
          <w:sz w:val="20"/>
        </w:rPr>
        <w:t>de</w:t>
      </w:r>
      <w:r>
        <w:rPr>
          <w:spacing w:val="104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43/2006,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29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diciembre,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mejora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crecimiento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empleo.</w:t>
      </w:r>
    </w:p>
    <w:p>
      <w:pPr>
        <w:pStyle w:val="ListParagraph"/>
        <w:numPr>
          <w:ilvl w:val="0"/>
          <w:numId w:val="1"/>
        </w:numPr>
        <w:tabs>
          <w:tab w:pos="111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adicionales</w:t>
      </w:r>
      <w:r>
        <w:rPr>
          <w:spacing w:val="1"/>
          <w:sz w:val="20"/>
        </w:rPr>
        <w:t> </w:t>
      </w:r>
      <w:r>
        <w:rPr>
          <w:sz w:val="20"/>
        </w:rPr>
        <w:t>primera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tercera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transitorias</w:t>
      </w:r>
      <w:r>
        <w:rPr>
          <w:spacing w:val="1"/>
          <w:sz w:val="20"/>
        </w:rPr>
        <w:t> </w:t>
      </w:r>
      <w:r>
        <w:rPr>
          <w:sz w:val="20"/>
        </w:rPr>
        <w:t>primera,</w:t>
      </w:r>
      <w:r>
        <w:rPr>
          <w:spacing w:val="1"/>
          <w:sz w:val="20"/>
        </w:rPr>
        <w:t> </w:t>
      </w:r>
      <w:r>
        <w:rPr>
          <w:sz w:val="20"/>
        </w:rPr>
        <w:t>segunda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duodécima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35/2010,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septiembre,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urgentes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reforma del</w:t>
      </w:r>
      <w:r>
        <w:rPr>
          <w:spacing w:val="-1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1"/>
        </w:numPr>
        <w:tabs>
          <w:tab w:pos="105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artículo 5, la disposición adicional quinta y las disposiciones transitorias primera y</w:t>
      </w:r>
      <w:r>
        <w:rPr>
          <w:spacing w:val="1"/>
          <w:sz w:val="20"/>
        </w:rPr>
        <w:t> </w:t>
      </w:r>
      <w:r>
        <w:rPr>
          <w:sz w:val="20"/>
        </w:rPr>
        <w:t>segunda del Real Decreto-ley 10/2011, de 26 de agosto, de medidas urgentes para 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jóvenes,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estabilidad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mantenimiento del programa de recualificación profesional de las personas que agoten su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desempleo.</w:t>
      </w:r>
    </w:p>
    <w:p>
      <w:pPr>
        <w:pStyle w:val="ListParagraph"/>
        <w:numPr>
          <w:ilvl w:val="0"/>
          <w:numId w:val="1"/>
        </w:numPr>
        <w:tabs>
          <w:tab w:pos="1114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17,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adicionales</w:t>
      </w:r>
      <w:r>
        <w:rPr>
          <w:spacing w:val="1"/>
          <w:sz w:val="20"/>
        </w:rPr>
        <w:t> </w:t>
      </w:r>
      <w:r>
        <w:rPr>
          <w:sz w:val="20"/>
        </w:rPr>
        <w:t>sexta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novena,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transitorias</w:t>
      </w:r>
      <w:r>
        <w:rPr>
          <w:spacing w:val="1"/>
          <w:sz w:val="20"/>
        </w:rPr>
        <w:t> </w:t>
      </w:r>
      <w:r>
        <w:rPr>
          <w:sz w:val="20"/>
        </w:rPr>
        <w:t>quinta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sexta,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transitoria</w:t>
      </w:r>
      <w:r>
        <w:rPr>
          <w:spacing w:val="1"/>
          <w:sz w:val="20"/>
        </w:rPr>
        <w:t> </w:t>
      </w:r>
      <w:r>
        <w:rPr>
          <w:sz w:val="20"/>
        </w:rPr>
        <w:t>novena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 transitorias décima y decimoquinta de la Ley 3/2012, de 6 de julio, de medidas</w:t>
      </w:r>
      <w:r>
        <w:rPr>
          <w:spacing w:val="1"/>
          <w:sz w:val="20"/>
        </w:rPr>
        <w:t> </w:t>
      </w:r>
      <w:r>
        <w:rPr>
          <w:sz w:val="20"/>
        </w:rPr>
        <w:t>urgentes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reforma del</w:t>
      </w:r>
      <w:r>
        <w:rPr>
          <w:spacing w:val="-2"/>
          <w:sz w:val="20"/>
        </w:rPr>
        <w:t> </w:t>
      </w:r>
      <w:r>
        <w:rPr>
          <w:sz w:val="20"/>
        </w:rPr>
        <w:t>mercado laboral.</w:t>
      </w:r>
    </w:p>
    <w:p>
      <w:pPr>
        <w:pStyle w:val="ListParagraph"/>
        <w:numPr>
          <w:ilvl w:val="0"/>
          <w:numId w:val="1"/>
        </w:numPr>
        <w:tabs>
          <w:tab w:pos="107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 disposición transitoria séptima del Real Decreto-ley 20/2012, de 13 de julio, de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garantizar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estabilidad</w:t>
      </w:r>
      <w:r>
        <w:rPr>
          <w:spacing w:val="-3"/>
          <w:sz w:val="20"/>
        </w:rPr>
        <w:t> </w:t>
      </w:r>
      <w:r>
        <w:rPr>
          <w:sz w:val="20"/>
        </w:rPr>
        <w:t>presupuestaria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fomento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competitividad.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"/>
        </w:numPr>
        <w:tabs>
          <w:tab w:pos="1091" w:val="left" w:leader="none"/>
        </w:tabs>
        <w:spacing w:line="249" w:lineRule="auto" w:before="127" w:after="0"/>
        <w:ind w:left="474" w:right="1270" w:firstLine="340"/>
        <w:jc w:val="both"/>
        <w:rPr>
          <w:sz w:val="20"/>
        </w:rPr>
      </w:pPr>
      <w:r>
        <w:rPr>
          <w:sz w:val="20"/>
        </w:rPr>
        <w:t>La disposición adicional sexta del Real Decreto-ley 5/2013, de 15 de marzo, de</w:t>
      </w:r>
      <w:r>
        <w:rPr>
          <w:spacing w:val="1"/>
          <w:sz w:val="20"/>
        </w:rPr>
        <w:t> </w:t>
      </w:r>
      <w:r>
        <w:rPr>
          <w:sz w:val="20"/>
        </w:rPr>
        <w:t>medidas para favorecer la continuidad de la vida laboral de los trabajadores de mayor edad y</w:t>
      </w:r>
      <w:r>
        <w:rPr>
          <w:spacing w:val="-53"/>
          <w:sz w:val="20"/>
        </w:rPr>
        <w:t> </w:t>
      </w:r>
      <w:r>
        <w:rPr>
          <w:sz w:val="20"/>
        </w:rPr>
        <w:t>promover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envejecimiento</w:t>
      </w:r>
      <w:r>
        <w:rPr>
          <w:spacing w:val="-1"/>
          <w:sz w:val="20"/>
        </w:rPr>
        <w:t> </w:t>
      </w:r>
      <w:r>
        <w:rPr>
          <w:sz w:val="20"/>
        </w:rPr>
        <w:t>activo.</w:t>
      </w:r>
    </w:p>
    <w:p>
      <w:pPr>
        <w:pStyle w:val="ListParagraph"/>
        <w:numPr>
          <w:ilvl w:val="0"/>
          <w:numId w:val="1"/>
        </w:numPr>
        <w:tabs>
          <w:tab w:pos="105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disposición transitoria única del Real Decreto-ley 16/2013, de 20 de diciembre, de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favorecer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estable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mejorar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empleabilidad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trabajadores.</w:t>
      </w:r>
    </w:p>
    <w:p>
      <w:pPr>
        <w:pStyle w:val="ListParagraph"/>
        <w:numPr>
          <w:ilvl w:val="0"/>
          <w:numId w:val="1"/>
        </w:numPr>
        <w:tabs>
          <w:tab w:pos="120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disposición transitoria segunda de la Ley 1/2014, de 28 de febrero, para la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parcial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urgentes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1"/>
          <w:sz w:val="20"/>
        </w:rPr>
        <w:t> </w:t>
      </w:r>
      <w:r>
        <w:rPr>
          <w:sz w:val="20"/>
        </w:rPr>
        <w:t>económico</w:t>
      </w:r>
      <w:r>
        <w:rPr>
          <w:spacing w:val="-2"/>
          <w:sz w:val="20"/>
        </w:rPr>
        <w:t> </w:t>
      </w:r>
      <w:r>
        <w:rPr>
          <w:sz w:val="20"/>
        </w:rPr>
        <w:t>y social.</w:t>
      </w:r>
    </w:p>
    <w:p>
      <w:pPr>
        <w:pStyle w:val="BodyText"/>
        <w:spacing w:before="122"/>
        <w:ind w:left="814" w:firstLine="0"/>
        <w:jc w:val="left"/>
      </w:pPr>
      <w:bookmarkStart w:name="[Firma]" w:id="10"/>
      <w:bookmarkEnd w:id="10"/>
      <w:r>
        <w:rPr/>
      </w:r>
      <w:r>
        <w:rPr/>
        <w:t>Dado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Oviedo,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23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2015.</w:t>
      </w:r>
    </w:p>
    <w:p>
      <w:pPr>
        <w:pStyle w:val="BodyText"/>
        <w:spacing w:before="180"/>
        <w:ind w:left="0" w:right="1271" w:firstLine="0"/>
        <w:jc w:val="right"/>
      </w:pPr>
      <w:r>
        <w:rPr/>
        <w:t>FELIPE</w:t>
      </w:r>
      <w:r>
        <w:rPr>
          <w:spacing w:val="-1"/>
        </w:rPr>
        <w:t> </w:t>
      </w:r>
      <w:r>
        <w:rPr/>
        <w:t>R.</w:t>
      </w:r>
    </w:p>
    <w:p>
      <w:pPr>
        <w:spacing w:line="261" w:lineRule="auto" w:before="131"/>
        <w:ind w:left="3105" w:right="3903" w:firstLine="0"/>
        <w:jc w:val="center"/>
        <w:rPr>
          <w:sz w:val="16"/>
        </w:rPr>
      </w:pPr>
      <w:r>
        <w:rPr>
          <w:sz w:val="16"/>
        </w:rPr>
        <w:t>La Ministra de Empleo y Seguridad Social,</w:t>
      </w:r>
      <w:r>
        <w:rPr>
          <w:spacing w:val="-42"/>
          <w:sz w:val="16"/>
        </w:rPr>
        <w:t> </w:t>
      </w:r>
      <w:r>
        <w:rPr>
          <w:sz w:val="16"/>
        </w:rPr>
        <w:t>FÁTIMA BÁÑEZ GARCÍA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2"/>
        <w:ind w:left="0" w:firstLine="0"/>
        <w:jc w:val="left"/>
        <w:rPr>
          <w:sz w:val="19"/>
        </w:rPr>
      </w:pPr>
    </w:p>
    <w:p>
      <w:pPr>
        <w:pStyle w:val="Heading1"/>
        <w:spacing w:before="0"/>
        <w:ind w:left="814" w:right="1611"/>
      </w:pPr>
      <w:bookmarkStart w:name="TEXTO REFUNDIDO DE LA LEY DEL ESTATUTO D" w:id="11"/>
      <w:bookmarkEnd w:id="11"/>
      <w:r>
        <w:rPr>
          <w:b w:val="0"/>
        </w:rPr>
      </w:r>
      <w:bookmarkStart w:name="_bookmark3" w:id="12"/>
      <w:bookmarkEnd w:id="12"/>
      <w:r>
        <w:rPr>
          <w:b w:val="0"/>
        </w:rPr>
      </w:r>
      <w:r>
        <w:rPr/>
        <w:t>TEXTO</w:t>
      </w:r>
      <w:r>
        <w:rPr>
          <w:spacing w:val="-6"/>
        </w:rPr>
        <w:t> </w:t>
      </w:r>
      <w:r>
        <w:rPr/>
        <w:t>REFUNDIDO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LEY</w:t>
      </w:r>
      <w:r>
        <w:rPr>
          <w:spacing w:val="-5"/>
        </w:rPr>
        <w:t> </w:t>
      </w:r>
      <w:r>
        <w:rPr/>
        <w:t>DEL</w:t>
      </w:r>
      <w:r>
        <w:rPr>
          <w:spacing w:val="-7"/>
        </w:rPr>
        <w:t> </w:t>
      </w:r>
      <w:r>
        <w:rPr/>
        <w:t>ESTATUTO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5"/>
        </w:rPr>
        <w:t> </w:t>
      </w:r>
      <w:r>
        <w:rPr/>
        <w:t>TRABAJADORES</w:t>
      </w:r>
    </w:p>
    <w:p>
      <w:pPr>
        <w:pStyle w:val="BodyText"/>
        <w:spacing w:before="0"/>
        <w:ind w:left="0" w:firstLine="0"/>
        <w:jc w:val="left"/>
        <w:rPr>
          <w:rFonts w:ascii="Arial"/>
          <w:b/>
          <w:sz w:val="22"/>
        </w:rPr>
      </w:pPr>
    </w:p>
    <w:p>
      <w:pPr>
        <w:pStyle w:val="BodyText"/>
        <w:spacing w:before="4"/>
        <w:ind w:left="0" w:firstLine="0"/>
        <w:jc w:val="left"/>
        <w:rPr>
          <w:rFonts w:ascii="Arial"/>
          <w:b/>
          <w:sz w:val="18"/>
        </w:rPr>
      </w:pPr>
    </w:p>
    <w:p>
      <w:pPr>
        <w:pStyle w:val="BodyText"/>
        <w:spacing w:before="0"/>
        <w:ind w:left="2161" w:right="2958" w:firstLine="0"/>
        <w:jc w:val="center"/>
      </w:pPr>
      <w:bookmarkStart w:name="TÍTULO I. De la relación individual de t" w:id="13"/>
      <w:bookmarkEnd w:id="13"/>
      <w:r>
        <w:rPr/>
      </w:r>
      <w:bookmarkStart w:name="_bookmark4" w:id="14"/>
      <w:bookmarkEnd w:id="14"/>
      <w:r>
        <w:rPr/>
      </w:r>
      <w:r>
        <w:rPr/>
        <w:t>TÍTULO I</w:t>
      </w:r>
    </w:p>
    <w:p>
      <w:pPr>
        <w:pStyle w:val="Heading1"/>
        <w:ind w:right="2958"/>
      </w:pP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relación</w:t>
      </w:r>
      <w:r>
        <w:rPr>
          <w:spacing w:val="-2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1"/>
        <w:ind w:left="2161" w:right="2959" w:firstLine="0"/>
        <w:jc w:val="center"/>
      </w:pPr>
      <w:bookmarkStart w:name="CAPÍTULO I. Disposiciones generales" w:id="15"/>
      <w:bookmarkEnd w:id="15"/>
      <w:r>
        <w:rPr/>
      </w:r>
      <w:bookmarkStart w:name="_bookmark5" w:id="16"/>
      <w:bookmarkEnd w:id="16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ind w:right="2959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right="2959"/>
        <w:jc w:val="center"/>
      </w:pPr>
      <w:bookmarkStart w:name="Sección 1.ª Ámbito y fuentes" w:id="17"/>
      <w:bookmarkEnd w:id="17"/>
      <w:r>
        <w:rPr>
          <w:b w:val="0"/>
          <w:i w:val="0"/>
        </w:rPr>
      </w:r>
      <w:bookmarkStart w:name="_bookmark6" w:id="18"/>
      <w:bookmarkEnd w:id="18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1.ª</w:t>
      </w:r>
      <w:r>
        <w:rPr>
          <w:spacing w:val="-3"/>
        </w:rPr>
        <w:t> </w:t>
      </w:r>
      <w:r>
        <w:rPr/>
        <w:t>Ámbito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fuentes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. Ámbito de aplicación." w:id="19"/>
      <w:bookmarkEnd w:id="19"/>
      <w:r>
        <w:rPr/>
      </w:r>
      <w:bookmarkStart w:name="_bookmark7" w:id="20"/>
      <w:bookmarkEnd w:id="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ListParagraph"/>
        <w:numPr>
          <w:ilvl w:val="0"/>
          <w:numId w:val="2"/>
        </w:numPr>
        <w:tabs>
          <w:tab w:pos="1098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voluntariamente</w:t>
      </w:r>
      <w:r>
        <w:rPr>
          <w:spacing w:val="1"/>
          <w:sz w:val="20"/>
        </w:rPr>
        <w:t> </w:t>
      </w:r>
      <w:r>
        <w:rPr>
          <w:sz w:val="20"/>
        </w:rPr>
        <w:t>presten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servicios retribuidos por cuenta ajena y dentro del ámbito de organización y dirección de otra</w:t>
      </w:r>
      <w:r>
        <w:rPr>
          <w:spacing w:val="1"/>
          <w:sz w:val="20"/>
        </w:rPr>
        <w:t> </w:t>
      </w:r>
      <w:r>
        <w:rPr>
          <w:sz w:val="20"/>
        </w:rPr>
        <w:t>persona,</w:t>
      </w:r>
      <w:r>
        <w:rPr>
          <w:spacing w:val="-2"/>
          <w:sz w:val="20"/>
        </w:rPr>
        <w:t> </w:t>
      </w:r>
      <w:r>
        <w:rPr>
          <w:sz w:val="20"/>
        </w:rPr>
        <w:t>física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jurídica,</w:t>
      </w:r>
      <w:r>
        <w:rPr>
          <w:spacing w:val="-2"/>
          <w:sz w:val="20"/>
        </w:rPr>
        <w:t> </w:t>
      </w:r>
      <w:r>
        <w:rPr>
          <w:sz w:val="20"/>
        </w:rPr>
        <w:t>denominada</w:t>
      </w:r>
      <w:r>
        <w:rPr>
          <w:spacing w:val="-1"/>
          <w:sz w:val="20"/>
        </w:rPr>
        <w:t> </w:t>
      </w:r>
      <w:r>
        <w:rPr>
          <w:sz w:val="20"/>
        </w:rPr>
        <w:t>empleador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2"/>
        </w:numPr>
        <w:tabs>
          <w:tab w:pos="104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de esta ley, serán empresarios todas las personas, físicas o jurídicas, o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bienes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reciban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prestación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servicios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1"/>
          <w:sz w:val="20"/>
        </w:rPr>
        <w:t> </w:t>
      </w:r>
      <w:r>
        <w:rPr>
          <w:sz w:val="20"/>
        </w:rPr>
        <w:t>personas</w:t>
      </w:r>
      <w:r>
        <w:rPr>
          <w:spacing w:val="12"/>
          <w:sz w:val="20"/>
        </w:rPr>
        <w:t> </w:t>
      </w:r>
      <w:r>
        <w:rPr>
          <w:sz w:val="20"/>
        </w:rPr>
        <w:t>referidas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 apartado anterior, así como de las personas contratadas para ser cedidas a empresas</w:t>
      </w:r>
      <w:r>
        <w:rPr>
          <w:spacing w:val="1"/>
          <w:sz w:val="20"/>
        </w:rPr>
        <w:t> </w:t>
      </w:r>
      <w:r>
        <w:rPr>
          <w:sz w:val="20"/>
        </w:rPr>
        <w:t>usuarias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empresas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 temporal</w:t>
      </w:r>
      <w:r>
        <w:rPr>
          <w:spacing w:val="-1"/>
          <w:sz w:val="20"/>
        </w:rPr>
        <w:t> </w:t>
      </w:r>
      <w:r>
        <w:rPr>
          <w:sz w:val="20"/>
        </w:rPr>
        <w:t>legalmente</w:t>
      </w:r>
      <w:r>
        <w:rPr>
          <w:spacing w:val="-1"/>
          <w:sz w:val="20"/>
        </w:rPr>
        <w:t> </w:t>
      </w:r>
      <w:r>
        <w:rPr>
          <w:sz w:val="20"/>
        </w:rPr>
        <w:t>constituidas.</w:t>
      </w:r>
    </w:p>
    <w:p>
      <w:pPr>
        <w:pStyle w:val="ListParagraph"/>
        <w:numPr>
          <w:ilvl w:val="0"/>
          <w:numId w:val="2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excluyen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ámbito</w:t>
      </w:r>
      <w:r>
        <w:rPr>
          <w:spacing w:val="-4"/>
          <w:sz w:val="20"/>
        </w:rPr>
        <w:t> </w:t>
      </w:r>
      <w:r>
        <w:rPr>
          <w:sz w:val="20"/>
        </w:rPr>
        <w:t>regulado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4"/>
          <w:sz w:val="20"/>
        </w:rPr>
        <w:t> </w:t>
      </w:r>
      <w:r>
        <w:rPr>
          <w:sz w:val="20"/>
        </w:rPr>
        <w:t>ley:</w:t>
      </w:r>
    </w:p>
    <w:p>
      <w:pPr>
        <w:pStyle w:val="ListParagraph"/>
        <w:numPr>
          <w:ilvl w:val="0"/>
          <w:numId w:val="3"/>
        </w:numPr>
        <w:tabs>
          <w:tab w:pos="1146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funcionarios</w:t>
      </w:r>
      <w:r>
        <w:rPr>
          <w:spacing w:val="1"/>
          <w:sz w:val="20"/>
        </w:rPr>
        <w:t> </w:t>
      </w:r>
      <w:r>
        <w:rPr>
          <w:sz w:val="20"/>
        </w:rPr>
        <w:t>públicos,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regirá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21"/>
          <w:sz w:val="20"/>
        </w:rPr>
        <w:t> </w:t>
      </w:r>
      <w:r>
        <w:rPr>
          <w:sz w:val="20"/>
        </w:rPr>
        <w:t>normas</w:t>
      </w:r>
      <w:r>
        <w:rPr>
          <w:spacing w:val="22"/>
          <w:sz w:val="20"/>
        </w:rPr>
        <w:t> </w:t>
      </w:r>
      <w:r>
        <w:rPr>
          <w:sz w:val="20"/>
        </w:rPr>
        <w:t>legales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reglamentarias,</w:t>
      </w:r>
      <w:r>
        <w:rPr>
          <w:spacing w:val="22"/>
          <w:sz w:val="20"/>
        </w:rPr>
        <w:t> </w:t>
      </w:r>
      <w:r>
        <w:rPr>
          <w:sz w:val="20"/>
        </w:rPr>
        <w:t>así</w:t>
      </w:r>
      <w:r>
        <w:rPr>
          <w:spacing w:val="22"/>
          <w:sz w:val="20"/>
        </w:rPr>
        <w:t> </w:t>
      </w:r>
      <w:r>
        <w:rPr>
          <w:sz w:val="20"/>
        </w:rPr>
        <w:t>como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personal</w:t>
      </w:r>
      <w:r>
        <w:rPr>
          <w:spacing w:val="22"/>
          <w:sz w:val="20"/>
        </w:rPr>
        <w:t> </w:t>
      </w:r>
      <w:r>
        <w:rPr>
          <w:sz w:val="20"/>
        </w:rPr>
        <w:t>al</w:t>
      </w:r>
      <w:r>
        <w:rPr>
          <w:spacing w:val="22"/>
          <w:sz w:val="20"/>
        </w:rPr>
        <w:t> </w:t>
      </w:r>
      <w:r>
        <w:rPr>
          <w:sz w:val="20"/>
        </w:rPr>
        <w:t>servicio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las Administraciones Públicas y demás entes, organismos y entidades del sector público,</w:t>
      </w:r>
      <w:r>
        <w:rPr>
          <w:spacing w:val="1"/>
          <w:sz w:val="20"/>
        </w:rPr>
        <w:t> </w:t>
      </w:r>
      <w:r>
        <w:rPr>
          <w:sz w:val="20"/>
        </w:rPr>
        <w:t>cuando,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amparo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regule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estatutarias.</w:t>
      </w:r>
    </w:p>
    <w:p>
      <w:pPr>
        <w:pStyle w:val="ListParagraph"/>
        <w:numPr>
          <w:ilvl w:val="0"/>
          <w:numId w:val="3"/>
        </w:numPr>
        <w:tabs>
          <w:tab w:pos="1048" w:val="left" w:leader="none"/>
        </w:tabs>
        <w:spacing w:line="240" w:lineRule="auto" w:before="4" w:after="0"/>
        <w:ind w:left="1047" w:right="0" w:hanging="234"/>
        <w:jc w:val="both"/>
        <w:rPr>
          <w:sz w:val="20"/>
        </w:rPr>
      </w:pPr>
      <w:r>
        <w:rPr>
          <w:sz w:val="20"/>
        </w:rPr>
        <w:t>Las</w:t>
      </w:r>
      <w:r>
        <w:rPr>
          <w:spacing w:val="-10"/>
          <w:sz w:val="20"/>
        </w:rPr>
        <w:t> </w:t>
      </w:r>
      <w:r>
        <w:rPr>
          <w:sz w:val="20"/>
        </w:rPr>
        <w:t>prestaciones</w:t>
      </w:r>
      <w:r>
        <w:rPr>
          <w:spacing w:val="-9"/>
          <w:sz w:val="20"/>
        </w:rPr>
        <w:t> </w:t>
      </w:r>
      <w:r>
        <w:rPr>
          <w:sz w:val="20"/>
        </w:rPr>
        <w:t>personales</w:t>
      </w:r>
      <w:r>
        <w:rPr>
          <w:spacing w:val="-9"/>
          <w:sz w:val="20"/>
        </w:rPr>
        <w:t> </w:t>
      </w:r>
      <w:r>
        <w:rPr>
          <w:sz w:val="20"/>
        </w:rPr>
        <w:t>obligatorias.</w:t>
      </w:r>
    </w:p>
    <w:p>
      <w:pPr>
        <w:pStyle w:val="ListParagraph"/>
        <w:numPr>
          <w:ilvl w:val="0"/>
          <w:numId w:val="3"/>
        </w:numPr>
        <w:tabs>
          <w:tab w:pos="1078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 actividad que se limite, pura y simplemente, al mero desempeño del cargo de</w:t>
      </w:r>
      <w:r>
        <w:rPr>
          <w:spacing w:val="1"/>
          <w:sz w:val="20"/>
        </w:rPr>
        <w:t> </w:t>
      </w:r>
      <w:r>
        <w:rPr>
          <w:sz w:val="20"/>
        </w:rPr>
        <w:t>consejero</w:t>
      </w:r>
      <w:r>
        <w:rPr>
          <w:spacing w:val="38"/>
          <w:sz w:val="20"/>
        </w:rPr>
        <w:t> </w:t>
      </w:r>
      <w:r>
        <w:rPr>
          <w:sz w:val="20"/>
        </w:rPr>
        <w:t>o</w:t>
      </w:r>
      <w:r>
        <w:rPr>
          <w:spacing w:val="39"/>
          <w:sz w:val="20"/>
        </w:rPr>
        <w:t> </w:t>
      </w:r>
      <w:r>
        <w:rPr>
          <w:sz w:val="20"/>
        </w:rPr>
        <w:t>miembro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los</w:t>
      </w:r>
      <w:r>
        <w:rPr>
          <w:spacing w:val="39"/>
          <w:sz w:val="20"/>
        </w:rPr>
        <w:t> </w:t>
      </w:r>
      <w:r>
        <w:rPr>
          <w:sz w:val="20"/>
        </w:rPr>
        <w:t>órganos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administración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las</w:t>
      </w:r>
      <w:r>
        <w:rPr>
          <w:spacing w:val="39"/>
          <w:sz w:val="20"/>
        </w:rPr>
        <w:t> </w:t>
      </w:r>
      <w:r>
        <w:rPr>
          <w:sz w:val="20"/>
        </w:rPr>
        <w:t>empresas</w:t>
      </w:r>
      <w:r>
        <w:rPr>
          <w:spacing w:val="38"/>
          <w:sz w:val="20"/>
        </w:rPr>
        <w:t> </w:t>
      </w:r>
      <w:r>
        <w:rPr>
          <w:sz w:val="20"/>
        </w:rPr>
        <w:t>que</w:t>
      </w:r>
      <w:r>
        <w:rPr>
          <w:spacing w:val="39"/>
          <w:sz w:val="20"/>
        </w:rPr>
        <w:t> </w:t>
      </w:r>
      <w:r>
        <w:rPr>
          <w:sz w:val="20"/>
        </w:rPr>
        <w:t>revistan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forma jurídica de sociedad y siempre que su actividad en la empresa solo comporte 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cometidos inherentes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tal cargo.</w:t>
      </w:r>
    </w:p>
    <w:p>
      <w:pPr>
        <w:pStyle w:val="ListParagraph"/>
        <w:numPr>
          <w:ilvl w:val="0"/>
          <w:numId w:val="3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trabajos</w:t>
      </w:r>
      <w:r>
        <w:rPr>
          <w:spacing w:val="-2"/>
          <w:sz w:val="20"/>
        </w:rPr>
        <w:t> </w:t>
      </w:r>
      <w:r>
        <w:rPr>
          <w:sz w:val="20"/>
        </w:rPr>
        <w:t>realizados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título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amistad,</w:t>
      </w:r>
      <w:r>
        <w:rPr>
          <w:spacing w:val="-3"/>
          <w:sz w:val="20"/>
        </w:rPr>
        <w:t> </w:t>
      </w:r>
      <w:r>
        <w:rPr>
          <w:sz w:val="20"/>
        </w:rPr>
        <w:t>benevolencia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buena</w:t>
      </w:r>
      <w:r>
        <w:rPr>
          <w:spacing w:val="-3"/>
          <w:sz w:val="20"/>
        </w:rPr>
        <w:t> </w:t>
      </w:r>
      <w:r>
        <w:rPr>
          <w:sz w:val="20"/>
        </w:rPr>
        <w:t>vecindad.</w:t>
      </w:r>
    </w:p>
    <w:p>
      <w:pPr>
        <w:pStyle w:val="ListParagraph"/>
        <w:numPr>
          <w:ilvl w:val="0"/>
          <w:numId w:val="3"/>
        </w:numPr>
        <w:tabs>
          <w:tab w:pos="1108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trabajos</w:t>
      </w:r>
      <w:r>
        <w:rPr>
          <w:spacing w:val="1"/>
          <w:sz w:val="20"/>
        </w:rPr>
        <w:t> </w:t>
      </w:r>
      <w:r>
        <w:rPr>
          <w:sz w:val="20"/>
        </w:rPr>
        <w:t>familiares,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demuestre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asalariados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quienes los llevan a cabo. Se considerarán familiares, a estos efectos, siempre que convivan</w:t>
      </w:r>
      <w:r>
        <w:rPr>
          <w:spacing w:val="-53"/>
          <w:sz w:val="20"/>
        </w:rPr>
        <w:t> </w:t>
      </w:r>
      <w:r>
        <w:rPr>
          <w:sz w:val="20"/>
        </w:rPr>
        <w:t>con el empresario, el cónyuge, los descendientes, ascendientes y demás parientes por</w:t>
      </w:r>
      <w:r>
        <w:rPr>
          <w:spacing w:val="1"/>
          <w:sz w:val="20"/>
        </w:rPr>
        <w:t> </w:t>
      </w:r>
      <w:r>
        <w:rPr>
          <w:sz w:val="20"/>
        </w:rPr>
        <w:t>consanguinidad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afinidad,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segundo</w:t>
      </w:r>
      <w:r>
        <w:rPr>
          <w:spacing w:val="-2"/>
          <w:sz w:val="20"/>
        </w:rPr>
        <w:t> </w:t>
      </w:r>
      <w:r>
        <w:rPr>
          <w:sz w:val="20"/>
        </w:rPr>
        <w:t>grado</w:t>
      </w:r>
      <w:r>
        <w:rPr>
          <w:spacing w:val="-3"/>
          <w:sz w:val="20"/>
        </w:rPr>
        <w:t> </w:t>
      </w:r>
      <w:r>
        <w:rPr>
          <w:sz w:val="20"/>
        </w:rPr>
        <w:t>inclusive</w:t>
      </w:r>
      <w:r>
        <w:rPr>
          <w:spacing w:val="-3"/>
          <w:sz w:val="20"/>
        </w:rPr>
        <w:t> </w:t>
      </w:r>
      <w:r>
        <w:rPr>
          <w:sz w:val="20"/>
        </w:rPr>
        <w:t>y,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adopción.</w:t>
      </w:r>
    </w:p>
    <w:p>
      <w:pPr>
        <w:pStyle w:val="ListParagraph"/>
        <w:numPr>
          <w:ilvl w:val="0"/>
          <w:numId w:val="3"/>
        </w:numPr>
        <w:tabs>
          <w:tab w:pos="1012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 actividad de las personas que intervengan en operaciones mercantiles por cuenta</w:t>
      </w:r>
      <w:r>
        <w:rPr>
          <w:spacing w:val="1"/>
          <w:sz w:val="20"/>
        </w:rPr>
        <w:t> </w:t>
      </w:r>
      <w:r>
        <w:rPr>
          <w:sz w:val="20"/>
        </w:rPr>
        <w:t>de uno o más empresarios, siempre que queden personalmente obligados a responder del</w:t>
      </w:r>
      <w:r>
        <w:rPr>
          <w:spacing w:val="1"/>
          <w:sz w:val="20"/>
        </w:rPr>
        <w:t> </w:t>
      </w:r>
      <w:r>
        <w:rPr>
          <w:sz w:val="20"/>
        </w:rPr>
        <w:t>buen</w:t>
      </w:r>
      <w:r>
        <w:rPr>
          <w:spacing w:val="-2"/>
          <w:sz w:val="20"/>
        </w:rPr>
        <w:t> </w:t>
      </w:r>
      <w:r>
        <w:rPr>
          <w:sz w:val="20"/>
        </w:rPr>
        <w:t>fin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operación</w:t>
      </w:r>
      <w:r>
        <w:rPr>
          <w:spacing w:val="-2"/>
          <w:sz w:val="20"/>
        </w:rPr>
        <w:t> </w:t>
      </w:r>
      <w:r>
        <w:rPr>
          <w:sz w:val="20"/>
        </w:rPr>
        <w:t>asumiendo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riesgo y</w:t>
      </w:r>
      <w:r>
        <w:rPr>
          <w:spacing w:val="-1"/>
          <w:sz w:val="20"/>
        </w:rPr>
        <w:t> </w:t>
      </w:r>
      <w:r>
        <w:rPr>
          <w:sz w:val="20"/>
        </w:rPr>
        <w:t>ventura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En general, todo trabajo que se efectúe en desarrollo de relación distinta de la que</w:t>
      </w:r>
      <w:r>
        <w:rPr>
          <w:spacing w:val="1"/>
          <w:sz w:val="20"/>
        </w:rPr>
        <w:t> </w:t>
      </w:r>
      <w:r>
        <w:rPr>
          <w:sz w:val="20"/>
        </w:rPr>
        <w:t>define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1.</w:t>
      </w:r>
    </w:p>
    <w:p>
      <w:pPr>
        <w:pStyle w:val="BodyText"/>
        <w:spacing w:line="249" w:lineRule="auto" w:before="121"/>
        <w:ind w:right="1271"/>
      </w:pPr>
      <w:r>
        <w:rPr/>
        <w:t>A tales efectos se entenderá excluida del ámbito laboral la actividad de las personas</w:t>
      </w:r>
      <w:r>
        <w:rPr>
          <w:spacing w:val="1"/>
        </w:rPr>
        <w:t> </w:t>
      </w:r>
      <w:r>
        <w:rPr/>
        <w:t>prestadoras</w:t>
      </w:r>
      <w:r>
        <w:rPr>
          <w:spacing w:val="30"/>
        </w:rPr>
        <w:t> </w:t>
      </w:r>
      <w:r>
        <w:rPr/>
        <w:t>del</w:t>
      </w:r>
      <w:r>
        <w:rPr>
          <w:spacing w:val="30"/>
        </w:rPr>
        <w:t> </w:t>
      </w:r>
      <w:r>
        <w:rPr/>
        <w:t>servicio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transporte</w:t>
      </w:r>
      <w:r>
        <w:rPr>
          <w:spacing w:val="31"/>
        </w:rPr>
        <w:t> </w:t>
      </w:r>
      <w:r>
        <w:rPr/>
        <w:t>al</w:t>
      </w:r>
      <w:r>
        <w:rPr>
          <w:spacing w:val="30"/>
        </w:rPr>
        <w:t> </w:t>
      </w:r>
      <w:r>
        <w:rPr/>
        <w:t>amparo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autorizaciones</w:t>
      </w:r>
      <w:r>
        <w:rPr>
          <w:spacing w:val="30"/>
        </w:rPr>
        <w:t> </w:t>
      </w:r>
      <w:r>
        <w:rPr/>
        <w:t>administrativas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las</w:t>
      </w:r>
      <w:r>
        <w:rPr>
          <w:spacing w:val="1"/>
        </w:rPr>
        <w:t> </w:t>
      </w:r>
      <w:r>
        <w:rPr/>
        <w:t>que sean titulares, realizada, mediante el correspondiente precio, con vehículos comerciales</w:t>
      </w:r>
      <w:r>
        <w:rPr>
          <w:spacing w:val="1"/>
        </w:rPr>
        <w:t> </w:t>
      </w:r>
      <w:r>
        <w:rPr/>
        <w:t>de servicio público cuya propiedad o poder directo de disposición ostenten, aun cuando</w:t>
      </w:r>
      <w:r>
        <w:rPr>
          <w:spacing w:val="1"/>
        </w:rPr>
        <w:t> </w:t>
      </w:r>
      <w:r>
        <w:rPr/>
        <w:t>dichos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realicen de</w:t>
      </w:r>
      <w:r>
        <w:rPr>
          <w:spacing w:val="-2"/>
        </w:rPr>
        <w:t> </w:t>
      </w:r>
      <w:r>
        <w:rPr/>
        <w:t>forma</w:t>
      </w:r>
      <w:r>
        <w:rPr>
          <w:spacing w:val="-1"/>
        </w:rPr>
        <w:t> </w:t>
      </w:r>
      <w:r>
        <w:rPr/>
        <w:t>continuada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mismo</w:t>
      </w:r>
      <w:r>
        <w:rPr>
          <w:spacing w:val="-1"/>
        </w:rPr>
        <w:t> </w:t>
      </w:r>
      <w:r>
        <w:rPr/>
        <w:t>cargador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comercializador.</w:t>
      </w:r>
    </w:p>
    <w:p>
      <w:pPr>
        <w:pStyle w:val="ListParagraph"/>
        <w:numPr>
          <w:ilvl w:val="0"/>
          <w:numId w:val="2"/>
        </w:numPr>
        <w:tabs>
          <w:tab w:pos="112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laboral</w:t>
      </w:r>
      <w:r>
        <w:rPr>
          <w:spacing w:val="1"/>
          <w:sz w:val="20"/>
        </w:rPr>
        <w:t> </w:t>
      </w:r>
      <w:r>
        <w:rPr>
          <w:sz w:val="20"/>
        </w:rPr>
        <w:t>española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presten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 españoles contratados en España al servicio de empresas españolas en el</w:t>
      </w:r>
      <w:r>
        <w:rPr>
          <w:spacing w:val="1"/>
          <w:sz w:val="20"/>
        </w:rPr>
        <w:t> </w:t>
      </w:r>
      <w:r>
        <w:rPr>
          <w:sz w:val="20"/>
        </w:rPr>
        <w:t>extranjero, sin perjuicio de las normas de orden público aplicables en el lugar de trabajo.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23"/>
          <w:sz w:val="20"/>
        </w:rPr>
        <w:t> </w:t>
      </w:r>
      <w:r>
        <w:rPr>
          <w:sz w:val="20"/>
        </w:rPr>
        <w:t>trabajadores</w:t>
      </w:r>
      <w:r>
        <w:rPr>
          <w:spacing w:val="23"/>
          <w:sz w:val="20"/>
        </w:rPr>
        <w:t> </w:t>
      </w:r>
      <w:r>
        <w:rPr>
          <w:sz w:val="20"/>
        </w:rPr>
        <w:t>tendrán,</w:t>
      </w:r>
      <w:r>
        <w:rPr>
          <w:spacing w:val="23"/>
          <w:sz w:val="20"/>
        </w:rPr>
        <w:t> </w:t>
      </w:r>
      <w:r>
        <w:rPr>
          <w:sz w:val="20"/>
        </w:rPr>
        <w:t>al</w:t>
      </w:r>
      <w:r>
        <w:rPr>
          <w:spacing w:val="24"/>
          <w:sz w:val="20"/>
        </w:rPr>
        <w:t> </w:t>
      </w:r>
      <w:r>
        <w:rPr>
          <w:sz w:val="20"/>
        </w:rPr>
        <w:t>menos,</w:t>
      </w:r>
      <w:r>
        <w:rPr>
          <w:spacing w:val="23"/>
          <w:sz w:val="20"/>
        </w:rPr>
        <w:t> </w:t>
      </w:r>
      <w:r>
        <w:rPr>
          <w:sz w:val="20"/>
        </w:rPr>
        <w:t>los</w:t>
      </w:r>
      <w:r>
        <w:rPr>
          <w:spacing w:val="23"/>
          <w:sz w:val="20"/>
        </w:rPr>
        <w:t> </w:t>
      </w:r>
      <w:r>
        <w:rPr>
          <w:sz w:val="20"/>
        </w:rPr>
        <w:t>derechos</w:t>
      </w:r>
      <w:r>
        <w:rPr>
          <w:spacing w:val="24"/>
          <w:sz w:val="20"/>
        </w:rPr>
        <w:t> </w:t>
      </w:r>
      <w:r>
        <w:rPr>
          <w:sz w:val="20"/>
        </w:rPr>
        <w:t>económicos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les</w:t>
      </w:r>
      <w:r>
        <w:rPr>
          <w:spacing w:val="24"/>
          <w:sz w:val="20"/>
        </w:rPr>
        <w:t> </w:t>
      </w:r>
      <w:r>
        <w:rPr>
          <w:sz w:val="20"/>
        </w:rPr>
        <w:t>corresponderían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trabajar en</w:t>
      </w:r>
      <w:r>
        <w:rPr>
          <w:spacing w:val="-1"/>
          <w:sz w:val="20"/>
        </w:rPr>
        <w:t> </w:t>
      </w:r>
      <w:r>
        <w:rPr>
          <w:sz w:val="20"/>
        </w:rPr>
        <w:t>territorio español.</w:t>
      </w:r>
    </w:p>
    <w:p>
      <w:pPr>
        <w:pStyle w:val="ListParagraph"/>
        <w:numPr>
          <w:ilvl w:val="0"/>
          <w:numId w:val="2"/>
        </w:numPr>
        <w:tabs>
          <w:tab w:pos="110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</w:t>
      </w:r>
      <w:r>
        <w:rPr>
          <w:spacing w:val="1"/>
          <w:sz w:val="20"/>
        </w:rPr>
        <w:t> </w:t>
      </w:r>
      <w:r>
        <w:rPr>
          <w:sz w:val="20"/>
        </w:rPr>
        <w:t>centro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productiva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-3"/>
          <w:sz w:val="20"/>
        </w:rPr>
        <w:t> </w:t>
      </w:r>
      <w:r>
        <w:rPr>
          <w:sz w:val="20"/>
        </w:rPr>
        <w:t>específica,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dada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alta,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tal,</w:t>
      </w:r>
      <w:r>
        <w:rPr>
          <w:spacing w:val="-2"/>
          <w:sz w:val="20"/>
        </w:rPr>
        <w:t> </w:t>
      </w:r>
      <w:r>
        <w:rPr>
          <w:sz w:val="20"/>
        </w:rPr>
        <w:t>ante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autoridad</w:t>
      </w:r>
      <w:r>
        <w:rPr>
          <w:spacing w:val="-3"/>
          <w:sz w:val="20"/>
        </w:rPr>
        <w:t> </w:t>
      </w:r>
      <w:r>
        <w:rPr>
          <w:sz w:val="20"/>
        </w:rPr>
        <w:t>laboral.</w:t>
      </w:r>
    </w:p>
    <w:p>
      <w:pPr>
        <w:pStyle w:val="BodyText"/>
        <w:spacing w:line="249" w:lineRule="auto" w:before="2"/>
        <w:ind w:right="1271"/>
      </w:pPr>
      <w:r>
        <w:rPr/>
        <w:t>En la actividad de trabajo en el mar se considerará como centro de trabajo el buque,</w:t>
      </w:r>
      <w:r>
        <w:rPr>
          <w:spacing w:val="1"/>
        </w:rPr>
        <w:t> </w:t>
      </w:r>
      <w:r>
        <w:rPr/>
        <w:t>entendiéndose</w:t>
      </w:r>
      <w:r>
        <w:rPr>
          <w:spacing w:val="-2"/>
        </w:rPr>
        <w:t> </w:t>
      </w:r>
      <w:r>
        <w:rPr/>
        <w:t>situado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provincia</w:t>
      </w:r>
      <w:r>
        <w:rPr>
          <w:spacing w:val="-2"/>
        </w:rPr>
        <w:t> </w:t>
      </w:r>
      <w:r>
        <w:rPr/>
        <w:t>donde</w:t>
      </w:r>
      <w:r>
        <w:rPr>
          <w:spacing w:val="-1"/>
        </w:rPr>
        <w:t> </w:t>
      </w:r>
      <w:r>
        <w:rPr/>
        <w:t>radique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puerto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base.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. Relaciones laborales de cará" w:id="21"/>
      <w:bookmarkEnd w:id="21"/>
      <w:r>
        <w:rPr/>
      </w:r>
      <w:bookmarkStart w:name="_bookmark8" w:id="22"/>
      <w:bookmarkEnd w:id="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Relaciones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laborales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especial.</w:t>
      </w:r>
    </w:p>
    <w:p>
      <w:pPr>
        <w:pStyle w:val="ListParagraph"/>
        <w:numPr>
          <w:ilvl w:val="0"/>
          <w:numId w:val="4"/>
        </w:numPr>
        <w:tabs>
          <w:tab w:pos="1037" w:val="left" w:leader="none"/>
        </w:tabs>
        <w:spacing w:line="240" w:lineRule="auto" w:before="118" w:after="0"/>
        <w:ind w:left="1036" w:right="0" w:hanging="223"/>
        <w:jc w:val="left"/>
        <w:rPr>
          <w:sz w:val="20"/>
        </w:rPr>
      </w:pP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considerarán</w:t>
      </w:r>
      <w:r>
        <w:rPr>
          <w:spacing w:val="-3"/>
          <w:sz w:val="20"/>
        </w:rPr>
        <w:t> </w:t>
      </w:r>
      <w:r>
        <w:rPr>
          <w:sz w:val="20"/>
        </w:rPr>
        <w:t>relaciones</w:t>
      </w:r>
      <w:r>
        <w:rPr>
          <w:spacing w:val="-2"/>
          <w:sz w:val="20"/>
        </w:rPr>
        <w:t> </w:t>
      </w:r>
      <w:r>
        <w:rPr>
          <w:sz w:val="20"/>
        </w:rPr>
        <w:t>laborales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carácter</w:t>
      </w:r>
      <w:r>
        <w:rPr>
          <w:spacing w:val="-2"/>
          <w:sz w:val="20"/>
        </w:rPr>
        <w:t> </w:t>
      </w:r>
      <w:r>
        <w:rPr>
          <w:sz w:val="20"/>
        </w:rPr>
        <w:t>especial: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personal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alta</w:t>
      </w:r>
      <w:r>
        <w:rPr>
          <w:spacing w:val="-4"/>
          <w:sz w:val="20"/>
        </w:rPr>
        <w:t> </w:t>
      </w:r>
      <w:r>
        <w:rPr>
          <w:sz w:val="20"/>
        </w:rPr>
        <w:t>dirección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incluido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1.3.c).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hogar</w:t>
      </w:r>
      <w:r>
        <w:rPr>
          <w:spacing w:val="-3"/>
          <w:sz w:val="20"/>
        </w:rPr>
        <w:t> </w:t>
      </w:r>
      <w:r>
        <w:rPr>
          <w:sz w:val="20"/>
        </w:rPr>
        <w:t>familiar.</w:t>
      </w:r>
    </w:p>
    <w:p>
      <w:pPr>
        <w:pStyle w:val="ListParagraph"/>
        <w:numPr>
          <w:ilvl w:val="0"/>
          <w:numId w:val="5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penados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instituciones</w:t>
      </w:r>
      <w:r>
        <w:rPr>
          <w:spacing w:val="-6"/>
          <w:sz w:val="20"/>
        </w:rPr>
        <w:t> </w:t>
      </w:r>
      <w:r>
        <w:rPr>
          <w:sz w:val="20"/>
        </w:rPr>
        <w:t>penitenciarias.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deportistas</w:t>
      </w:r>
      <w:r>
        <w:rPr>
          <w:spacing w:val="-6"/>
          <w:sz w:val="20"/>
        </w:rPr>
        <w:t> </w:t>
      </w:r>
      <w:r>
        <w:rPr>
          <w:sz w:val="20"/>
        </w:rPr>
        <w:t>profesionales.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artistas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espectáculos</w:t>
      </w:r>
      <w:r>
        <w:rPr>
          <w:spacing w:val="-5"/>
          <w:sz w:val="20"/>
        </w:rPr>
        <w:t> </w:t>
      </w:r>
      <w:r>
        <w:rPr>
          <w:sz w:val="20"/>
        </w:rPr>
        <w:t>públicos.</w:t>
      </w:r>
    </w:p>
    <w:p>
      <w:pPr>
        <w:pStyle w:val="ListParagraph"/>
        <w:numPr>
          <w:ilvl w:val="0"/>
          <w:numId w:val="5"/>
        </w:numPr>
        <w:tabs>
          <w:tab w:pos="1010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4"/>
          <w:sz w:val="20"/>
        </w:rPr>
        <w:t> </w:t>
      </w:r>
      <w:r>
        <w:rPr>
          <w:sz w:val="20"/>
        </w:rPr>
        <w:t>personas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intervengan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operaciones</w:t>
      </w:r>
      <w:r>
        <w:rPr>
          <w:spacing w:val="14"/>
          <w:sz w:val="20"/>
        </w:rPr>
        <w:t> </w:t>
      </w:r>
      <w:r>
        <w:rPr>
          <w:sz w:val="20"/>
        </w:rPr>
        <w:t>mercantiles</w:t>
      </w:r>
      <w:r>
        <w:rPr>
          <w:spacing w:val="14"/>
          <w:sz w:val="20"/>
        </w:rPr>
        <w:t> </w:t>
      </w:r>
      <w:r>
        <w:rPr>
          <w:sz w:val="20"/>
        </w:rPr>
        <w:t>por</w:t>
      </w:r>
      <w:r>
        <w:rPr>
          <w:spacing w:val="14"/>
          <w:sz w:val="20"/>
        </w:rPr>
        <w:t> </w:t>
      </w:r>
      <w:r>
        <w:rPr>
          <w:sz w:val="20"/>
        </w:rPr>
        <w:t>cuenta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uno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-52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empresarios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asumir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riesgo y ventura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aquellas.</w:t>
      </w:r>
    </w:p>
    <w:p>
      <w:pPr>
        <w:pStyle w:val="ListParagraph"/>
        <w:numPr>
          <w:ilvl w:val="0"/>
          <w:numId w:val="5"/>
        </w:numPr>
        <w:tabs>
          <w:tab w:pos="1087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los</w:t>
      </w:r>
      <w:r>
        <w:rPr>
          <w:spacing w:val="37"/>
          <w:sz w:val="20"/>
        </w:rPr>
        <w:t> </w:t>
      </w:r>
      <w:r>
        <w:rPr>
          <w:sz w:val="20"/>
        </w:rPr>
        <w:t>trabajadores</w:t>
      </w:r>
      <w:r>
        <w:rPr>
          <w:spacing w:val="36"/>
          <w:sz w:val="20"/>
        </w:rPr>
        <w:t> </w:t>
      </w:r>
      <w:r>
        <w:rPr>
          <w:sz w:val="20"/>
        </w:rPr>
        <w:t>con</w:t>
      </w:r>
      <w:r>
        <w:rPr>
          <w:spacing w:val="37"/>
          <w:sz w:val="20"/>
        </w:rPr>
        <w:t> </w:t>
      </w:r>
      <w:r>
        <w:rPr>
          <w:sz w:val="20"/>
        </w:rPr>
        <w:t>discapacidad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7"/>
          <w:sz w:val="20"/>
        </w:rPr>
        <w:t> </w:t>
      </w:r>
      <w:r>
        <w:rPr>
          <w:sz w:val="20"/>
        </w:rPr>
        <w:t>presten</w:t>
      </w:r>
      <w:r>
        <w:rPr>
          <w:spacing w:val="36"/>
          <w:sz w:val="20"/>
        </w:rPr>
        <w:t> </w:t>
      </w:r>
      <w:r>
        <w:rPr>
          <w:sz w:val="20"/>
        </w:rPr>
        <w:t>sus</w:t>
      </w:r>
      <w:r>
        <w:rPr>
          <w:spacing w:val="37"/>
          <w:sz w:val="20"/>
        </w:rPr>
        <w:t> </w:t>
      </w:r>
      <w:r>
        <w:rPr>
          <w:sz w:val="20"/>
        </w:rPr>
        <w:t>servicios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los</w:t>
      </w:r>
      <w:r>
        <w:rPr>
          <w:spacing w:val="36"/>
          <w:sz w:val="20"/>
        </w:rPr>
        <w:t> </w:t>
      </w:r>
      <w:r>
        <w:rPr>
          <w:sz w:val="20"/>
        </w:rPr>
        <w:t>centros</w:t>
      </w:r>
      <w:r>
        <w:rPr>
          <w:spacing w:val="-52"/>
          <w:sz w:val="20"/>
        </w:rPr>
        <w:t> </w:t>
      </w:r>
      <w:r>
        <w:rPr>
          <w:sz w:val="20"/>
        </w:rPr>
        <w:t>especiales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empleo.</w:t>
      </w:r>
    </w:p>
    <w:p>
      <w:pPr>
        <w:pStyle w:val="Heading1"/>
        <w:numPr>
          <w:ilvl w:val="0"/>
          <w:numId w:val="5"/>
        </w:numPr>
        <w:tabs>
          <w:tab w:pos="1048" w:val="left" w:leader="none"/>
        </w:tabs>
        <w:spacing w:line="240" w:lineRule="auto" w:before="7" w:after="0"/>
        <w:ind w:left="1047" w:right="0" w:hanging="234"/>
        <w:jc w:val="left"/>
      </w:pPr>
      <w:r>
        <w:rPr/>
        <w:t>(Derogada)</w:t>
      </w:r>
    </w:p>
    <w:p>
      <w:pPr>
        <w:pStyle w:val="ListParagraph"/>
        <w:numPr>
          <w:ilvl w:val="0"/>
          <w:numId w:val="5"/>
        </w:numPr>
        <w:tabs>
          <w:tab w:pos="1023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menores</w:t>
      </w:r>
      <w:r>
        <w:rPr>
          <w:spacing w:val="38"/>
          <w:sz w:val="20"/>
        </w:rPr>
        <w:t> </w:t>
      </w:r>
      <w:r>
        <w:rPr>
          <w:sz w:val="20"/>
        </w:rPr>
        <w:t>sometidos</w:t>
      </w:r>
      <w:r>
        <w:rPr>
          <w:spacing w:val="38"/>
          <w:sz w:val="20"/>
        </w:rPr>
        <w:t> </w:t>
      </w:r>
      <w:r>
        <w:rPr>
          <w:sz w:val="20"/>
        </w:rPr>
        <w:t>a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ejecución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medidas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internamiento</w:t>
      </w:r>
      <w:r>
        <w:rPr>
          <w:spacing w:val="38"/>
          <w:sz w:val="20"/>
        </w:rPr>
        <w:t> </w:t>
      </w:r>
      <w:r>
        <w:rPr>
          <w:sz w:val="20"/>
        </w:rPr>
        <w:t>para</w:t>
      </w:r>
      <w:r>
        <w:rPr>
          <w:spacing w:val="38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responsabilidad penal.</w:t>
      </w:r>
    </w:p>
    <w:p>
      <w:pPr>
        <w:pStyle w:val="ListParagraph"/>
        <w:numPr>
          <w:ilvl w:val="0"/>
          <w:numId w:val="5"/>
        </w:numPr>
        <w:tabs>
          <w:tab w:pos="981" w:val="left" w:leader="none"/>
        </w:tabs>
        <w:spacing w:line="240" w:lineRule="auto" w:before="2" w:after="0"/>
        <w:ind w:left="980" w:right="0" w:hanging="167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residencia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formación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especialistas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Ciencias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Salud.</w:t>
      </w:r>
    </w:p>
    <w:p>
      <w:pPr>
        <w:pStyle w:val="ListParagraph"/>
        <w:numPr>
          <w:ilvl w:val="0"/>
          <w:numId w:val="5"/>
        </w:numPr>
        <w:tabs>
          <w:tab w:pos="1051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abogados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prestan</w:t>
      </w:r>
      <w:r>
        <w:rPr>
          <w:spacing w:val="10"/>
          <w:sz w:val="20"/>
        </w:rPr>
        <w:t> </w:t>
      </w:r>
      <w:r>
        <w:rPr>
          <w:sz w:val="20"/>
        </w:rPr>
        <w:t>servicios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despachos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abogados,</w:t>
      </w:r>
      <w:r>
        <w:rPr>
          <w:spacing w:val="10"/>
          <w:sz w:val="20"/>
        </w:rPr>
        <w:t> </w:t>
      </w:r>
      <w:r>
        <w:rPr>
          <w:sz w:val="20"/>
        </w:rPr>
        <w:t>individuales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colectivos.</w:t>
      </w:r>
    </w:p>
    <w:p>
      <w:pPr>
        <w:pStyle w:val="ListParagraph"/>
        <w:numPr>
          <w:ilvl w:val="0"/>
          <w:numId w:val="5"/>
        </w:numPr>
        <w:tabs>
          <w:tab w:pos="1035" w:val="left" w:leader="none"/>
        </w:tabs>
        <w:spacing w:line="249" w:lineRule="auto" w:before="1" w:after="0"/>
        <w:ind w:left="474" w:right="1275" w:firstLine="340"/>
        <w:jc w:val="left"/>
        <w:rPr>
          <w:sz w:val="20"/>
        </w:rPr>
      </w:pPr>
      <w:r>
        <w:rPr>
          <w:sz w:val="20"/>
        </w:rPr>
        <w:t>Cualquier</w:t>
      </w:r>
      <w:r>
        <w:rPr>
          <w:spacing w:val="48"/>
          <w:sz w:val="20"/>
        </w:rPr>
        <w:t> </w:t>
      </w:r>
      <w:r>
        <w:rPr>
          <w:sz w:val="20"/>
        </w:rPr>
        <w:t>otro</w:t>
      </w:r>
      <w:r>
        <w:rPr>
          <w:spacing w:val="49"/>
          <w:sz w:val="20"/>
        </w:rPr>
        <w:t> </w:t>
      </w:r>
      <w:r>
        <w:rPr>
          <w:sz w:val="20"/>
        </w:rPr>
        <w:t>trabajo</w:t>
      </w:r>
      <w:r>
        <w:rPr>
          <w:spacing w:val="49"/>
          <w:sz w:val="20"/>
        </w:rPr>
        <w:t> </w:t>
      </w:r>
      <w:r>
        <w:rPr>
          <w:sz w:val="20"/>
        </w:rPr>
        <w:t>que</w:t>
      </w:r>
      <w:r>
        <w:rPr>
          <w:spacing w:val="49"/>
          <w:sz w:val="20"/>
        </w:rPr>
        <w:t> </w:t>
      </w:r>
      <w:r>
        <w:rPr>
          <w:sz w:val="20"/>
        </w:rPr>
        <w:t>sea</w:t>
      </w:r>
      <w:r>
        <w:rPr>
          <w:spacing w:val="48"/>
          <w:sz w:val="20"/>
        </w:rPr>
        <w:t> </w:t>
      </w:r>
      <w:r>
        <w:rPr>
          <w:sz w:val="20"/>
        </w:rPr>
        <w:t>expresamente</w:t>
      </w:r>
      <w:r>
        <w:rPr>
          <w:spacing w:val="49"/>
          <w:sz w:val="20"/>
        </w:rPr>
        <w:t> </w:t>
      </w:r>
      <w:r>
        <w:rPr>
          <w:sz w:val="20"/>
        </w:rPr>
        <w:t>declarado</w:t>
      </w:r>
      <w:r>
        <w:rPr>
          <w:spacing w:val="49"/>
          <w:sz w:val="20"/>
        </w:rPr>
        <w:t> </w:t>
      </w:r>
      <w:r>
        <w:rPr>
          <w:sz w:val="20"/>
        </w:rPr>
        <w:t>como</w:t>
      </w:r>
      <w:r>
        <w:rPr>
          <w:spacing w:val="49"/>
          <w:sz w:val="20"/>
        </w:rPr>
        <w:t> </w:t>
      </w:r>
      <w:r>
        <w:rPr>
          <w:sz w:val="20"/>
        </w:rPr>
        <w:t>relación</w:t>
      </w:r>
      <w:r>
        <w:rPr>
          <w:spacing w:val="48"/>
          <w:sz w:val="20"/>
        </w:rPr>
        <w:t> </w:t>
      </w:r>
      <w:r>
        <w:rPr>
          <w:sz w:val="20"/>
        </w:rPr>
        <w:t>laboral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especial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4"/>
        </w:numPr>
        <w:tabs>
          <w:tab w:pos="1072" w:val="left" w:leader="none"/>
        </w:tabs>
        <w:spacing w:line="249" w:lineRule="auto" w:before="122" w:after="0"/>
        <w:ind w:left="474" w:right="1272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todos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3"/>
          <w:sz w:val="20"/>
        </w:rPr>
        <w:t> </w:t>
      </w:r>
      <w:r>
        <w:rPr>
          <w:sz w:val="20"/>
        </w:rPr>
        <w:t>supuestos</w:t>
      </w:r>
      <w:r>
        <w:rPr>
          <w:spacing w:val="32"/>
          <w:sz w:val="20"/>
        </w:rPr>
        <w:t> </w:t>
      </w:r>
      <w:r>
        <w:rPr>
          <w:sz w:val="20"/>
        </w:rPr>
        <w:t>señalados</w:t>
      </w:r>
      <w:r>
        <w:rPr>
          <w:spacing w:val="32"/>
          <w:sz w:val="20"/>
        </w:rPr>
        <w:t> </w:t>
      </w:r>
      <w:r>
        <w:rPr>
          <w:sz w:val="20"/>
        </w:rPr>
        <w:t>en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apartado</w:t>
      </w:r>
      <w:r>
        <w:rPr>
          <w:spacing w:val="33"/>
          <w:sz w:val="20"/>
        </w:rPr>
        <w:t> </w:t>
      </w:r>
      <w:r>
        <w:rPr>
          <w:sz w:val="20"/>
        </w:rPr>
        <w:t>anterior,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regulación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dichas</w:t>
      </w:r>
      <w:r>
        <w:rPr>
          <w:spacing w:val="-52"/>
          <w:sz w:val="20"/>
        </w:rPr>
        <w:t> </w:t>
      </w:r>
      <w:r>
        <w:rPr>
          <w:sz w:val="20"/>
        </w:rPr>
        <w:t>relaciones</w:t>
      </w:r>
      <w:r>
        <w:rPr>
          <w:spacing w:val="-2"/>
          <w:sz w:val="20"/>
        </w:rPr>
        <w:t> </w:t>
      </w:r>
      <w:r>
        <w:rPr>
          <w:sz w:val="20"/>
        </w:rPr>
        <w:t>laborales</w:t>
      </w:r>
      <w:r>
        <w:rPr>
          <w:spacing w:val="-3"/>
          <w:sz w:val="20"/>
        </w:rPr>
        <w:t> </w:t>
      </w:r>
      <w:r>
        <w:rPr>
          <w:sz w:val="20"/>
        </w:rPr>
        <w:t>respetará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básicos</w:t>
      </w:r>
      <w:r>
        <w:rPr>
          <w:spacing w:val="-2"/>
          <w:sz w:val="20"/>
        </w:rPr>
        <w:t> </w:t>
      </w:r>
      <w:r>
        <w:rPr>
          <w:sz w:val="20"/>
        </w:rPr>
        <w:t>reconocidos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Constitución.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. Fuentes de la relación labor" w:id="23"/>
      <w:bookmarkEnd w:id="23"/>
      <w:r>
        <w:rPr/>
      </w:r>
      <w:bookmarkStart w:name="_bookmark9" w:id="24"/>
      <w:bookmarkEnd w:id="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Fuentes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relación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laboral.</w:t>
      </w:r>
    </w:p>
    <w:p>
      <w:pPr>
        <w:pStyle w:val="ListParagraph"/>
        <w:numPr>
          <w:ilvl w:val="0"/>
          <w:numId w:val="6"/>
        </w:numPr>
        <w:tabs>
          <w:tab w:pos="1037" w:val="left" w:leader="none"/>
        </w:tabs>
        <w:spacing w:line="240" w:lineRule="auto" w:before="118" w:after="0"/>
        <w:ind w:left="1036" w:right="0" w:hanging="223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obligaciones</w:t>
      </w:r>
      <w:r>
        <w:rPr>
          <w:spacing w:val="-3"/>
          <w:sz w:val="20"/>
        </w:rPr>
        <w:t> </w:t>
      </w:r>
      <w:r>
        <w:rPr>
          <w:sz w:val="20"/>
        </w:rPr>
        <w:t>concernientes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relación</w:t>
      </w:r>
      <w:r>
        <w:rPr>
          <w:spacing w:val="-3"/>
          <w:sz w:val="20"/>
        </w:rPr>
        <w:t> </w:t>
      </w:r>
      <w:r>
        <w:rPr>
          <w:sz w:val="20"/>
        </w:rPr>
        <w:t>laboral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regulan:</w:t>
      </w:r>
    </w:p>
    <w:p>
      <w:pPr>
        <w:pStyle w:val="ListParagraph"/>
        <w:numPr>
          <w:ilvl w:val="0"/>
          <w:numId w:val="7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disposiciones</w:t>
      </w:r>
      <w:r>
        <w:rPr>
          <w:spacing w:val="-4"/>
          <w:sz w:val="20"/>
        </w:rPr>
        <w:t> </w:t>
      </w:r>
      <w:r>
        <w:rPr>
          <w:sz w:val="20"/>
        </w:rPr>
        <w:t>legales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reglamentarias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7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convenios</w:t>
      </w:r>
      <w:r>
        <w:rPr>
          <w:spacing w:val="-1"/>
          <w:sz w:val="20"/>
        </w:rPr>
        <w:t> </w:t>
      </w:r>
      <w:r>
        <w:rPr>
          <w:sz w:val="20"/>
        </w:rPr>
        <w:t>colectivos.</w:t>
      </w:r>
    </w:p>
    <w:p>
      <w:pPr>
        <w:pStyle w:val="ListParagraph"/>
        <w:numPr>
          <w:ilvl w:val="0"/>
          <w:numId w:val="7"/>
        </w:numPr>
        <w:tabs>
          <w:tab w:pos="1050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Por la voluntad de las partes, manifestada en el contrato de trabajo, siendo su objeto</w:t>
      </w:r>
      <w:r>
        <w:rPr>
          <w:spacing w:val="1"/>
          <w:sz w:val="20"/>
        </w:rPr>
        <w:t> </w:t>
      </w:r>
      <w:r>
        <w:rPr>
          <w:sz w:val="20"/>
        </w:rPr>
        <w:t>lícito y sin que en ningún caso puedan establecerse en perjuicio del trabajador condiciones</w:t>
      </w:r>
      <w:r>
        <w:rPr>
          <w:spacing w:val="1"/>
          <w:sz w:val="20"/>
        </w:rPr>
        <w:t> </w:t>
      </w:r>
      <w:r>
        <w:rPr>
          <w:sz w:val="20"/>
        </w:rPr>
        <w:t>menos favorables o contrarias a las disposiciones legales y convenios colectivos antes</w:t>
      </w:r>
      <w:r>
        <w:rPr>
          <w:spacing w:val="1"/>
          <w:sz w:val="20"/>
        </w:rPr>
        <w:t> </w:t>
      </w:r>
      <w:r>
        <w:rPr>
          <w:sz w:val="20"/>
        </w:rPr>
        <w:t>expresados.</w:t>
      </w:r>
    </w:p>
    <w:p>
      <w:pPr>
        <w:pStyle w:val="ListParagraph"/>
        <w:numPr>
          <w:ilvl w:val="0"/>
          <w:numId w:val="7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usos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costumbres</w:t>
      </w:r>
      <w:r>
        <w:rPr>
          <w:spacing w:val="-3"/>
          <w:sz w:val="20"/>
        </w:rPr>
        <w:t> </w:t>
      </w:r>
      <w:r>
        <w:rPr>
          <w:sz w:val="20"/>
        </w:rPr>
        <w:t>locales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profesionales.</w:t>
      </w:r>
    </w:p>
    <w:p>
      <w:pPr>
        <w:pStyle w:val="ListParagraph"/>
        <w:numPr>
          <w:ilvl w:val="0"/>
          <w:numId w:val="6"/>
        </w:numPr>
        <w:tabs>
          <w:tab w:pos="1101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sujeción</w:t>
      </w:r>
      <w:r>
        <w:rPr>
          <w:spacing w:val="1"/>
          <w:sz w:val="20"/>
        </w:rPr>
        <w:t> </w:t>
      </w:r>
      <w:r>
        <w:rPr>
          <w:sz w:val="20"/>
        </w:rPr>
        <w:t>estricta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jerarquía</w:t>
      </w:r>
      <w:r>
        <w:rPr>
          <w:spacing w:val="1"/>
          <w:sz w:val="20"/>
        </w:rPr>
        <w:t> </w:t>
      </w:r>
      <w:r>
        <w:rPr>
          <w:sz w:val="20"/>
        </w:rPr>
        <w:t>normativa.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1"/>
          <w:sz w:val="20"/>
        </w:rPr>
        <w:t> </w:t>
      </w:r>
      <w:r>
        <w:rPr>
          <w:sz w:val="20"/>
        </w:rPr>
        <w:t>desarrollarán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preceptos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establecen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rango</w:t>
      </w:r>
      <w:r>
        <w:rPr>
          <w:spacing w:val="1"/>
          <w:sz w:val="20"/>
        </w:rPr>
        <w:t> </w:t>
      </w:r>
      <w:r>
        <w:rPr>
          <w:sz w:val="20"/>
        </w:rPr>
        <w:t>superior,</w:t>
      </w:r>
      <w:r>
        <w:rPr>
          <w:spacing w:val="1"/>
          <w:sz w:val="20"/>
        </w:rPr>
        <w:t> </w:t>
      </w:r>
      <w:r>
        <w:rPr>
          <w:sz w:val="20"/>
        </w:rPr>
        <w:t>pero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distintas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leyes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desarrollar.</w:t>
      </w:r>
    </w:p>
    <w:p>
      <w:pPr>
        <w:pStyle w:val="ListParagraph"/>
        <w:numPr>
          <w:ilvl w:val="0"/>
          <w:numId w:val="6"/>
        </w:numPr>
        <w:tabs>
          <w:tab w:pos="106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Los conflictos originados entre los preceptos de dos o más normas laborales, tanto</w:t>
      </w:r>
      <w:r>
        <w:rPr>
          <w:spacing w:val="1"/>
          <w:sz w:val="20"/>
        </w:rPr>
        <w:t> </w:t>
      </w:r>
      <w:r>
        <w:rPr>
          <w:sz w:val="20"/>
        </w:rPr>
        <w:t>estatales</w:t>
      </w:r>
      <w:r>
        <w:rPr>
          <w:spacing w:val="51"/>
          <w:sz w:val="20"/>
        </w:rPr>
        <w:t> </w:t>
      </w:r>
      <w:r>
        <w:rPr>
          <w:sz w:val="20"/>
        </w:rPr>
        <w:t>como</w:t>
      </w:r>
      <w:r>
        <w:rPr>
          <w:spacing w:val="52"/>
          <w:sz w:val="20"/>
        </w:rPr>
        <w:t> </w:t>
      </w:r>
      <w:r>
        <w:rPr>
          <w:sz w:val="20"/>
        </w:rPr>
        <w:t>pactadas,</w:t>
      </w:r>
      <w:r>
        <w:rPr>
          <w:spacing w:val="52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deberán</w:t>
      </w:r>
      <w:r>
        <w:rPr>
          <w:spacing w:val="51"/>
          <w:sz w:val="20"/>
        </w:rPr>
        <w:t> </w:t>
      </w:r>
      <w:r>
        <w:rPr>
          <w:sz w:val="20"/>
        </w:rPr>
        <w:t>respetar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todo</w:t>
      </w:r>
      <w:r>
        <w:rPr>
          <w:spacing w:val="52"/>
          <w:sz w:val="20"/>
        </w:rPr>
        <w:t> </w:t>
      </w:r>
      <w:r>
        <w:rPr>
          <w:sz w:val="20"/>
        </w:rPr>
        <w:t>caso</w:t>
      </w:r>
      <w:r>
        <w:rPr>
          <w:spacing w:val="51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mínimos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derecho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necesario, se resolverán mediante la aplicación de lo más favorable para el trabajador</w:t>
      </w:r>
      <w:r>
        <w:rPr>
          <w:spacing w:val="1"/>
        </w:rPr>
        <w:t> </w:t>
      </w:r>
      <w:r>
        <w:rPr/>
        <w:t>apreciado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conjunto,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cómputo</w:t>
      </w:r>
      <w:r>
        <w:rPr>
          <w:spacing w:val="-1"/>
        </w:rPr>
        <w:t> </w:t>
      </w:r>
      <w:r>
        <w:rPr/>
        <w:t>anual,</w:t>
      </w:r>
      <w:r>
        <w:rPr>
          <w:spacing w:val="-2"/>
        </w:rPr>
        <w:t> </w:t>
      </w:r>
      <w:r>
        <w:rPr/>
        <w:t>respecto 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conceptos</w:t>
      </w:r>
      <w:r>
        <w:rPr>
          <w:spacing w:val="-1"/>
        </w:rPr>
        <w:t> </w:t>
      </w:r>
      <w:r>
        <w:rPr/>
        <w:t>cuantificables.</w:t>
      </w:r>
    </w:p>
    <w:p>
      <w:pPr>
        <w:pStyle w:val="ListParagraph"/>
        <w:numPr>
          <w:ilvl w:val="0"/>
          <w:numId w:val="6"/>
        </w:numPr>
        <w:tabs>
          <w:tab w:pos="1107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usos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costumbres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defecto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legales,</w:t>
      </w:r>
      <w:r>
        <w:rPr>
          <w:spacing w:val="1"/>
          <w:sz w:val="20"/>
        </w:rPr>
        <w:t> </w:t>
      </w:r>
      <w:r>
        <w:rPr>
          <w:sz w:val="20"/>
        </w:rPr>
        <w:t>convencionales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contractuales,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cuenten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recepción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remisión</w:t>
      </w:r>
      <w:r>
        <w:rPr>
          <w:spacing w:val="-1"/>
          <w:sz w:val="20"/>
        </w:rPr>
        <w:t> </w:t>
      </w:r>
      <w:r>
        <w:rPr>
          <w:sz w:val="20"/>
        </w:rPr>
        <w:t>expresa.</w:t>
      </w:r>
    </w:p>
    <w:p>
      <w:pPr>
        <w:pStyle w:val="ListParagraph"/>
        <w:numPr>
          <w:ilvl w:val="0"/>
          <w:numId w:val="6"/>
        </w:numPr>
        <w:tabs>
          <w:tab w:pos="104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trabajadores no podrán disponer válidamente, antes o después de su adquisición,</w:t>
      </w:r>
      <w:r>
        <w:rPr>
          <w:spacing w:val="1"/>
          <w:sz w:val="20"/>
        </w:rPr>
        <w:t> </w:t>
      </w:r>
      <w:r>
        <w:rPr>
          <w:sz w:val="20"/>
        </w:rPr>
        <w:t>de los derechos que tengan reconocidos por disposiciones legales de derecho necesario.</w:t>
      </w:r>
      <w:r>
        <w:rPr>
          <w:spacing w:val="1"/>
          <w:sz w:val="20"/>
        </w:rPr>
        <w:t> </w:t>
      </w:r>
      <w:r>
        <w:rPr>
          <w:sz w:val="20"/>
        </w:rPr>
        <w:t>Tampoco podrán disponer válidamente de los derechos reconocidos como indisponibles por</w:t>
      </w:r>
      <w:r>
        <w:rPr>
          <w:spacing w:val="1"/>
          <w:sz w:val="20"/>
        </w:rPr>
        <w:t> </w:t>
      </w:r>
      <w:r>
        <w:rPr>
          <w:sz w:val="20"/>
        </w:rPr>
        <w:t>convenio colectivo.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ind w:left="2235"/>
      </w:pPr>
      <w:bookmarkStart w:name="Sección 2.ª Derechos y deberes laborales" w:id="25"/>
      <w:bookmarkEnd w:id="25"/>
      <w:r>
        <w:rPr>
          <w:b w:val="0"/>
          <w:i w:val="0"/>
        </w:rPr>
      </w:r>
      <w:bookmarkStart w:name="_bookmark10" w:id="26"/>
      <w:bookmarkEnd w:id="26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2.ª</w:t>
      </w:r>
      <w:r>
        <w:rPr>
          <w:spacing w:val="-2"/>
        </w:rPr>
        <w:t> </w:t>
      </w:r>
      <w:r>
        <w:rPr/>
        <w:t>Derechos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deberes</w:t>
      </w:r>
      <w:r>
        <w:rPr>
          <w:spacing w:val="-2"/>
        </w:rPr>
        <w:t> </w:t>
      </w:r>
      <w:r>
        <w:rPr/>
        <w:t>laborales</w:t>
      </w:r>
      <w:r>
        <w:rPr>
          <w:spacing w:val="-1"/>
        </w:rPr>
        <w:t> </w:t>
      </w:r>
      <w:r>
        <w:rPr/>
        <w:t>básicos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4. Derechos laborales." w:id="27"/>
      <w:bookmarkEnd w:id="27"/>
      <w:r>
        <w:rPr/>
      </w:r>
      <w:bookmarkStart w:name="_bookmark11" w:id="28"/>
      <w:bookmarkEnd w:id="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laborales.</w:t>
      </w:r>
    </w:p>
    <w:p>
      <w:pPr>
        <w:pStyle w:val="ListParagraph"/>
        <w:numPr>
          <w:ilvl w:val="0"/>
          <w:numId w:val="8"/>
        </w:numPr>
        <w:tabs>
          <w:tab w:pos="104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trabajadores tienen como derechos básicos, con el contenido y alcance que para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</w:t>
      </w:r>
      <w:r>
        <w:rPr>
          <w:spacing w:val="-1"/>
          <w:sz w:val="20"/>
        </w:rPr>
        <w:t> </w:t>
      </w:r>
      <w:r>
        <w:rPr>
          <w:sz w:val="20"/>
        </w:rPr>
        <w:t>disponga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específica</w:t>
      </w:r>
      <w:r>
        <w:rPr>
          <w:spacing w:val="-2"/>
          <w:sz w:val="20"/>
        </w:rPr>
        <w:t> </w:t>
      </w:r>
      <w:r>
        <w:rPr>
          <w:sz w:val="20"/>
        </w:rPr>
        <w:t>normativa,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9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Trabajo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libre</w:t>
      </w:r>
      <w:r>
        <w:rPr>
          <w:spacing w:val="-4"/>
          <w:sz w:val="20"/>
        </w:rPr>
        <w:t> </w:t>
      </w:r>
      <w:r>
        <w:rPr>
          <w:sz w:val="20"/>
        </w:rPr>
        <w:t>elección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profesión</w:t>
      </w:r>
      <w:r>
        <w:rPr>
          <w:spacing w:val="-4"/>
          <w:sz w:val="20"/>
        </w:rPr>
        <w:t> </w:t>
      </w:r>
      <w:r>
        <w:rPr>
          <w:sz w:val="20"/>
        </w:rPr>
        <w:t>u</w:t>
      </w:r>
      <w:r>
        <w:rPr>
          <w:spacing w:val="-4"/>
          <w:sz w:val="20"/>
        </w:rPr>
        <w:t> </w:t>
      </w:r>
      <w:r>
        <w:rPr>
          <w:sz w:val="20"/>
        </w:rPr>
        <w:t>oficio.</w:t>
      </w:r>
    </w:p>
    <w:p>
      <w:pPr>
        <w:pStyle w:val="ListParagraph"/>
        <w:numPr>
          <w:ilvl w:val="0"/>
          <w:numId w:val="9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Libre</w:t>
      </w:r>
      <w:r>
        <w:rPr>
          <w:spacing w:val="-3"/>
          <w:sz w:val="20"/>
        </w:rPr>
        <w:t> </w:t>
      </w:r>
      <w:r>
        <w:rPr>
          <w:sz w:val="20"/>
        </w:rPr>
        <w:t>sindicación.</w:t>
      </w:r>
    </w:p>
    <w:p>
      <w:pPr>
        <w:pStyle w:val="ListParagraph"/>
        <w:numPr>
          <w:ilvl w:val="0"/>
          <w:numId w:val="9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Negociación</w:t>
      </w:r>
      <w:r>
        <w:rPr>
          <w:spacing w:val="-6"/>
          <w:sz w:val="20"/>
        </w:rPr>
        <w:t> </w:t>
      </w:r>
      <w:r>
        <w:rPr>
          <w:sz w:val="20"/>
        </w:rPr>
        <w:t>colectiva.</w:t>
      </w:r>
    </w:p>
    <w:p>
      <w:pPr>
        <w:pStyle w:val="ListParagraph"/>
        <w:numPr>
          <w:ilvl w:val="0"/>
          <w:numId w:val="9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Adopción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medidas de</w:t>
      </w:r>
      <w:r>
        <w:rPr>
          <w:spacing w:val="-2"/>
          <w:sz w:val="20"/>
        </w:rPr>
        <w:t> </w:t>
      </w:r>
      <w:r>
        <w:rPr>
          <w:sz w:val="20"/>
        </w:rPr>
        <w:t>conflicto colectivo.</w:t>
      </w:r>
    </w:p>
    <w:p>
      <w:pPr>
        <w:pStyle w:val="ListParagraph"/>
        <w:numPr>
          <w:ilvl w:val="0"/>
          <w:numId w:val="9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Huelga.</w:t>
      </w:r>
    </w:p>
    <w:p>
      <w:pPr>
        <w:pStyle w:val="ListParagraph"/>
        <w:numPr>
          <w:ilvl w:val="0"/>
          <w:numId w:val="9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Reunión.</w:t>
      </w:r>
    </w:p>
    <w:p>
      <w:pPr>
        <w:pStyle w:val="ListParagraph"/>
        <w:numPr>
          <w:ilvl w:val="0"/>
          <w:numId w:val="9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Información,</w:t>
      </w:r>
      <w:r>
        <w:rPr>
          <w:spacing w:val="-4"/>
          <w:sz w:val="20"/>
        </w:rPr>
        <w:t> </w:t>
      </w:r>
      <w:r>
        <w:rPr>
          <w:sz w:val="20"/>
        </w:rPr>
        <w:t>consulta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participación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8"/>
        </w:numPr>
        <w:tabs>
          <w:tab w:pos="1037" w:val="left" w:leader="none"/>
        </w:tabs>
        <w:spacing w:line="240" w:lineRule="auto" w:before="130" w:after="0"/>
        <w:ind w:left="1036" w:right="0" w:hanging="223"/>
        <w:jc w:val="left"/>
        <w:rPr>
          <w:sz w:val="20"/>
        </w:rPr>
      </w:pP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</w:t>
      </w:r>
      <w:r>
        <w:rPr>
          <w:spacing w:val="-2"/>
          <w:sz w:val="20"/>
        </w:rPr>
        <w:t> </w:t>
      </w:r>
      <w:r>
        <w:rPr>
          <w:sz w:val="20"/>
        </w:rPr>
        <w:t>tienen</w:t>
      </w:r>
      <w:r>
        <w:rPr>
          <w:spacing w:val="-1"/>
          <w:sz w:val="20"/>
        </w:rPr>
        <w:t> </w:t>
      </w:r>
      <w:r>
        <w:rPr>
          <w:sz w:val="20"/>
        </w:rPr>
        <w:t>derecho:</w:t>
      </w:r>
    </w:p>
    <w:p>
      <w:pPr>
        <w:pStyle w:val="ListParagraph"/>
        <w:numPr>
          <w:ilvl w:val="0"/>
          <w:numId w:val="10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ocupación</w:t>
      </w:r>
      <w:r>
        <w:rPr>
          <w:spacing w:val="-5"/>
          <w:sz w:val="20"/>
        </w:rPr>
        <w:t> </w:t>
      </w:r>
      <w:r>
        <w:rPr>
          <w:sz w:val="20"/>
        </w:rPr>
        <w:t>efectiva.</w:t>
      </w:r>
    </w:p>
    <w:p>
      <w:pPr>
        <w:pStyle w:val="ListParagraph"/>
        <w:numPr>
          <w:ilvl w:val="0"/>
          <w:numId w:val="10"/>
        </w:numPr>
        <w:tabs>
          <w:tab w:pos="1116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trabajo,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dirigida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adaptación a las modificaciones operadas en el puesto de trabajo, así como al desarrollo de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2"/>
          <w:sz w:val="20"/>
        </w:rPr>
        <w:t> </w:t>
      </w:r>
      <w:r>
        <w:rPr>
          <w:sz w:val="20"/>
        </w:rPr>
        <w:t>formativas tendentes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favorecer su</w:t>
      </w:r>
      <w:r>
        <w:rPr>
          <w:spacing w:val="-1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empleabilidad.</w:t>
      </w:r>
    </w:p>
    <w:p>
      <w:pPr>
        <w:pStyle w:val="ListParagraph"/>
        <w:numPr>
          <w:ilvl w:val="0"/>
          <w:numId w:val="10"/>
        </w:numPr>
        <w:tabs>
          <w:tab w:pos="104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A no ser discriminados directa o indirectamente para el empleo, o una vez empleados,</w:t>
      </w:r>
      <w:r>
        <w:rPr>
          <w:spacing w:val="1"/>
          <w:sz w:val="20"/>
        </w:rPr>
        <w:t> </w:t>
      </w:r>
      <w:r>
        <w:rPr>
          <w:sz w:val="20"/>
        </w:rPr>
        <w:t>por razones de sexo, estado civil, edad dentro de los límites marcados por esta ley, origen</w:t>
      </w:r>
      <w:r>
        <w:rPr>
          <w:spacing w:val="1"/>
          <w:sz w:val="20"/>
        </w:rPr>
        <w:t> </w:t>
      </w:r>
      <w:r>
        <w:rPr>
          <w:sz w:val="20"/>
        </w:rPr>
        <w:t>racial o étnico, condición social, religión o convicciones, ideas políticas, orientación sexual,</w:t>
      </w:r>
      <w:r>
        <w:rPr>
          <w:spacing w:val="1"/>
          <w:sz w:val="20"/>
        </w:rPr>
        <w:t> </w:t>
      </w:r>
      <w:r>
        <w:rPr>
          <w:sz w:val="20"/>
        </w:rPr>
        <w:t>afiliación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sindicato,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razón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lengua,</w:t>
      </w:r>
      <w:r>
        <w:rPr>
          <w:spacing w:val="-2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español.</w:t>
      </w:r>
    </w:p>
    <w:p>
      <w:pPr>
        <w:pStyle w:val="BodyText"/>
        <w:spacing w:line="249" w:lineRule="auto" w:before="4"/>
        <w:ind w:right="1275"/>
      </w:pPr>
      <w:r>
        <w:rPr/>
        <w:t>Tampoco podrán ser discriminados por razón de discapacidad, siempre que se hallasen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aptitud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desempeñar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trabajo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empleo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trate.</w:t>
      </w:r>
    </w:p>
    <w:p>
      <w:pPr>
        <w:pStyle w:val="ListParagraph"/>
        <w:numPr>
          <w:ilvl w:val="0"/>
          <w:numId w:val="10"/>
        </w:numPr>
        <w:tabs>
          <w:tab w:pos="1048" w:val="left" w:leader="none"/>
        </w:tabs>
        <w:spacing w:line="240" w:lineRule="auto" w:before="1" w:after="0"/>
        <w:ind w:left="1047" w:right="0" w:hanging="234"/>
        <w:jc w:val="both"/>
        <w:rPr>
          <w:sz w:val="20"/>
        </w:rPr>
      </w:pP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integridad</w:t>
      </w:r>
      <w:r>
        <w:rPr>
          <w:spacing w:val="-4"/>
          <w:sz w:val="20"/>
        </w:rPr>
        <w:t> </w:t>
      </w:r>
      <w:r>
        <w:rPr>
          <w:sz w:val="20"/>
        </w:rPr>
        <w:t>física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adecuada</w:t>
      </w:r>
      <w:r>
        <w:rPr>
          <w:spacing w:val="-4"/>
          <w:sz w:val="20"/>
        </w:rPr>
        <w:t> </w:t>
      </w:r>
      <w:r>
        <w:rPr>
          <w:sz w:val="20"/>
        </w:rPr>
        <w:t>política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prevención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riesgos</w:t>
      </w:r>
      <w:r>
        <w:rPr>
          <w:spacing w:val="-4"/>
          <w:sz w:val="20"/>
        </w:rPr>
        <w:t> </w:t>
      </w:r>
      <w:r>
        <w:rPr>
          <w:sz w:val="20"/>
        </w:rPr>
        <w:t>laborales.</w:t>
      </w:r>
    </w:p>
    <w:p>
      <w:pPr>
        <w:pStyle w:val="ListParagraph"/>
        <w:numPr>
          <w:ilvl w:val="0"/>
          <w:numId w:val="10"/>
        </w:numPr>
        <w:tabs>
          <w:tab w:pos="1061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Al respeto de su intimidad y a la consideración debida a su dignidad, comprendida la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acoso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origen</w:t>
      </w:r>
      <w:r>
        <w:rPr>
          <w:spacing w:val="1"/>
          <w:sz w:val="20"/>
        </w:rPr>
        <w:t> </w:t>
      </w:r>
      <w:r>
        <w:rPr>
          <w:sz w:val="20"/>
        </w:rPr>
        <w:t>racial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étnico,</w:t>
      </w:r>
      <w:r>
        <w:rPr>
          <w:spacing w:val="1"/>
          <w:sz w:val="20"/>
        </w:rPr>
        <w:t> </w:t>
      </w:r>
      <w:r>
        <w:rPr>
          <w:sz w:val="20"/>
        </w:rPr>
        <w:t>religión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convicciones,</w:t>
      </w:r>
      <w:r>
        <w:rPr>
          <w:spacing w:val="-53"/>
          <w:sz w:val="20"/>
        </w:rPr>
        <w:t> </w:t>
      </w:r>
      <w:r>
        <w:rPr>
          <w:sz w:val="20"/>
        </w:rPr>
        <w:t>discapacidad, edad u orientación sexual, y frente al acoso sexual y al acoso por razón de</w:t>
      </w:r>
      <w:r>
        <w:rPr>
          <w:spacing w:val="1"/>
          <w:sz w:val="20"/>
        </w:rPr>
        <w:t> </w:t>
      </w:r>
      <w:r>
        <w:rPr>
          <w:sz w:val="20"/>
        </w:rPr>
        <w:t>sexo.</w:t>
      </w:r>
    </w:p>
    <w:p>
      <w:pPr>
        <w:pStyle w:val="ListParagraph"/>
        <w:numPr>
          <w:ilvl w:val="0"/>
          <w:numId w:val="10"/>
        </w:numPr>
        <w:tabs>
          <w:tab w:pos="993" w:val="left" w:leader="none"/>
        </w:tabs>
        <w:spacing w:line="240" w:lineRule="auto" w:before="4" w:after="0"/>
        <w:ind w:left="992" w:right="0" w:hanging="179"/>
        <w:jc w:val="left"/>
        <w:rPr>
          <w:sz w:val="20"/>
        </w:rPr>
      </w:pP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percepción</w:t>
      </w:r>
      <w:r>
        <w:rPr>
          <w:spacing w:val="-5"/>
          <w:sz w:val="20"/>
        </w:rPr>
        <w:t> </w:t>
      </w:r>
      <w:r>
        <w:rPr>
          <w:sz w:val="20"/>
        </w:rPr>
        <w:t>puntual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remuneración</w:t>
      </w:r>
      <w:r>
        <w:rPr>
          <w:spacing w:val="-4"/>
          <w:sz w:val="20"/>
        </w:rPr>
        <w:t> </w:t>
      </w:r>
      <w:r>
        <w:rPr>
          <w:sz w:val="20"/>
        </w:rPr>
        <w:t>pactada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legalmente</w:t>
      </w:r>
      <w:r>
        <w:rPr>
          <w:spacing w:val="-5"/>
          <w:sz w:val="20"/>
        </w:rPr>
        <w:t> </w:t>
      </w:r>
      <w:r>
        <w:rPr>
          <w:sz w:val="20"/>
        </w:rPr>
        <w:t>establecida.</w:t>
      </w:r>
    </w:p>
    <w:p>
      <w:pPr>
        <w:pStyle w:val="ListParagraph"/>
        <w:numPr>
          <w:ilvl w:val="0"/>
          <w:numId w:val="1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ejercicio</w:t>
      </w:r>
      <w:r>
        <w:rPr>
          <w:spacing w:val="-4"/>
          <w:sz w:val="20"/>
        </w:rPr>
        <w:t> </w:t>
      </w:r>
      <w:r>
        <w:rPr>
          <w:sz w:val="20"/>
        </w:rPr>
        <w:t>individual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acciones</w:t>
      </w:r>
      <w:r>
        <w:rPr>
          <w:spacing w:val="-4"/>
          <w:sz w:val="20"/>
        </w:rPr>
        <w:t> </w:t>
      </w:r>
      <w:r>
        <w:rPr>
          <w:sz w:val="20"/>
        </w:rPr>
        <w:t>derivadas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contrato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1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cuantos</w:t>
      </w:r>
      <w:r>
        <w:rPr>
          <w:spacing w:val="-3"/>
          <w:sz w:val="20"/>
        </w:rPr>
        <w:t> </w:t>
      </w:r>
      <w:r>
        <w:rPr>
          <w:sz w:val="20"/>
        </w:rPr>
        <w:t>otros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deriven</w:t>
      </w:r>
      <w:r>
        <w:rPr>
          <w:spacing w:val="-4"/>
          <w:sz w:val="20"/>
        </w:rPr>
        <w:t> </w:t>
      </w:r>
      <w:r>
        <w:rPr>
          <w:sz w:val="20"/>
        </w:rPr>
        <w:t>específicamente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contrato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5. Deberes laborales." w:id="29"/>
      <w:bookmarkEnd w:id="29"/>
      <w:r>
        <w:rPr/>
      </w:r>
      <w:bookmarkStart w:name="_bookmark12" w:id="30"/>
      <w:bookmarkEnd w:id="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Deberes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laborales.</w:t>
      </w:r>
    </w:p>
    <w:p>
      <w:pPr>
        <w:pStyle w:val="BodyText"/>
        <w:spacing w:before="117"/>
        <w:ind w:left="814" w:firstLine="0"/>
        <w:jc w:val="left"/>
      </w:pPr>
      <w:r>
        <w:rPr/>
        <w:t>Los</w:t>
      </w:r>
      <w:r>
        <w:rPr>
          <w:spacing w:val="-4"/>
        </w:rPr>
        <w:t> </w:t>
      </w:r>
      <w:r>
        <w:rPr/>
        <w:t>trabajadores</w:t>
      </w:r>
      <w:r>
        <w:rPr>
          <w:spacing w:val="-3"/>
        </w:rPr>
        <w:t> </w:t>
      </w:r>
      <w:r>
        <w:rPr/>
        <w:t>tienen</w:t>
      </w:r>
      <w:r>
        <w:rPr>
          <w:spacing w:val="-2"/>
        </w:rPr>
        <w:t> </w:t>
      </w:r>
      <w:r>
        <w:rPr/>
        <w:t>como</w:t>
      </w:r>
      <w:r>
        <w:rPr>
          <w:spacing w:val="-3"/>
        </w:rPr>
        <w:t> </w:t>
      </w:r>
      <w:r>
        <w:rPr/>
        <w:t>deberes</w:t>
      </w:r>
      <w:r>
        <w:rPr>
          <w:spacing w:val="-3"/>
        </w:rPr>
        <w:t> </w:t>
      </w:r>
      <w:r>
        <w:rPr/>
        <w:t>básicos:</w:t>
      </w:r>
    </w:p>
    <w:p>
      <w:pPr>
        <w:pStyle w:val="ListParagraph"/>
        <w:numPr>
          <w:ilvl w:val="0"/>
          <w:numId w:val="11"/>
        </w:numPr>
        <w:tabs>
          <w:tab w:pos="1065" w:val="left" w:leader="none"/>
        </w:tabs>
        <w:spacing w:line="249" w:lineRule="auto" w:before="130" w:after="0"/>
        <w:ind w:left="474" w:right="1273" w:firstLine="340"/>
        <w:jc w:val="left"/>
        <w:rPr>
          <w:sz w:val="20"/>
        </w:rPr>
      </w:pPr>
      <w:r>
        <w:rPr>
          <w:sz w:val="20"/>
        </w:rPr>
        <w:t>Cumplir</w:t>
      </w:r>
      <w:r>
        <w:rPr>
          <w:spacing w:val="13"/>
          <w:sz w:val="20"/>
        </w:rPr>
        <w:t> </w:t>
      </w:r>
      <w:r>
        <w:rPr>
          <w:sz w:val="20"/>
        </w:rPr>
        <w:t>con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4"/>
          <w:sz w:val="20"/>
        </w:rPr>
        <w:t> </w:t>
      </w:r>
      <w:r>
        <w:rPr>
          <w:sz w:val="20"/>
        </w:rPr>
        <w:t>obligaciones</w:t>
      </w:r>
      <w:r>
        <w:rPr>
          <w:spacing w:val="14"/>
          <w:sz w:val="20"/>
        </w:rPr>
        <w:t> </w:t>
      </w:r>
      <w:r>
        <w:rPr>
          <w:sz w:val="20"/>
        </w:rPr>
        <w:t>concretas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su</w:t>
      </w:r>
      <w:r>
        <w:rPr>
          <w:spacing w:val="14"/>
          <w:sz w:val="20"/>
        </w:rPr>
        <w:t> </w:t>
      </w:r>
      <w:r>
        <w:rPr>
          <w:sz w:val="20"/>
        </w:rPr>
        <w:t>puesto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trabajo,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conformidad</w:t>
      </w:r>
      <w:r>
        <w:rPr>
          <w:spacing w:val="15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reglas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buena</w:t>
      </w:r>
      <w:r>
        <w:rPr>
          <w:spacing w:val="-1"/>
          <w:sz w:val="20"/>
        </w:rPr>
        <w:t> </w:t>
      </w:r>
      <w:r>
        <w:rPr>
          <w:sz w:val="20"/>
        </w:rPr>
        <w:t>fe</w:t>
      </w:r>
      <w:r>
        <w:rPr>
          <w:spacing w:val="-1"/>
          <w:sz w:val="20"/>
        </w:rPr>
        <w:t> </w:t>
      </w:r>
      <w:r>
        <w:rPr>
          <w:sz w:val="20"/>
        </w:rPr>
        <w:t>y diligencia.</w:t>
      </w:r>
    </w:p>
    <w:p>
      <w:pPr>
        <w:pStyle w:val="ListParagraph"/>
        <w:numPr>
          <w:ilvl w:val="0"/>
          <w:numId w:val="11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Observar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medidas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prevención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riesgos</w:t>
      </w:r>
      <w:r>
        <w:rPr>
          <w:spacing w:val="-3"/>
          <w:sz w:val="20"/>
        </w:rPr>
        <w:t> </w:t>
      </w:r>
      <w:r>
        <w:rPr>
          <w:sz w:val="20"/>
        </w:rPr>
        <w:t>laborales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adopten.</w:t>
      </w:r>
    </w:p>
    <w:p>
      <w:pPr>
        <w:pStyle w:val="ListParagraph"/>
        <w:numPr>
          <w:ilvl w:val="0"/>
          <w:numId w:val="11"/>
        </w:numPr>
        <w:tabs>
          <w:tab w:pos="1081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Cumplir</w:t>
      </w:r>
      <w:r>
        <w:rPr>
          <w:spacing w:val="39"/>
          <w:sz w:val="20"/>
        </w:rPr>
        <w:t> </w:t>
      </w:r>
      <w:r>
        <w:rPr>
          <w:sz w:val="20"/>
        </w:rPr>
        <w:t>las</w:t>
      </w:r>
      <w:r>
        <w:rPr>
          <w:spacing w:val="40"/>
          <w:sz w:val="20"/>
        </w:rPr>
        <w:t> </w:t>
      </w:r>
      <w:r>
        <w:rPr>
          <w:sz w:val="20"/>
        </w:rPr>
        <w:t>órdenes</w:t>
      </w:r>
      <w:r>
        <w:rPr>
          <w:spacing w:val="40"/>
          <w:sz w:val="20"/>
        </w:rPr>
        <w:t> </w:t>
      </w:r>
      <w:r>
        <w:rPr>
          <w:sz w:val="20"/>
        </w:rPr>
        <w:t>e</w:t>
      </w:r>
      <w:r>
        <w:rPr>
          <w:spacing w:val="39"/>
          <w:sz w:val="20"/>
        </w:rPr>
        <w:t> </w:t>
      </w:r>
      <w:r>
        <w:rPr>
          <w:sz w:val="20"/>
        </w:rPr>
        <w:t>instrucciones</w:t>
      </w:r>
      <w:r>
        <w:rPr>
          <w:spacing w:val="40"/>
          <w:sz w:val="20"/>
        </w:rPr>
        <w:t> </w:t>
      </w:r>
      <w:r>
        <w:rPr>
          <w:sz w:val="20"/>
        </w:rPr>
        <w:t>del</w:t>
      </w:r>
      <w:r>
        <w:rPr>
          <w:spacing w:val="40"/>
          <w:sz w:val="20"/>
        </w:rPr>
        <w:t> </w:t>
      </w:r>
      <w:r>
        <w:rPr>
          <w:sz w:val="20"/>
        </w:rPr>
        <w:t>empresario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40"/>
          <w:sz w:val="20"/>
        </w:rPr>
        <w:t> </w:t>
      </w:r>
      <w:r>
        <w:rPr>
          <w:sz w:val="20"/>
        </w:rPr>
        <w:t>ejercicio</w:t>
      </w:r>
      <w:r>
        <w:rPr>
          <w:spacing w:val="40"/>
          <w:sz w:val="20"/>
        </w:rPr>
        <w:t> </w:t>
      </w:r>
      <w:r>
        <w:rPr>
          <w:sz w:val="20"/>
        </w:rPr>
        <w:t>regular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sus</w:t>
      </w:r>
      <w:r>
        <w:rPr>
          <w:spacing w:val="-52"/>
          <w:sz w:val="20"/>
        </w:rPr>
        <w:t> </w:t>
      </w:r>
      <w:r>
        <w:rPr>
          <w:sz w:val="20"/>
        </w:rPr>
        <w:t>facultades</w:t>
      </w:r>
      <w:r>
        <w:rPr>
          <w:spacing w:val="-1"/>
          <w:sz w:val="20"/>
        </w:rPr>
        <w:t> </w:t>
      </w:r>
      <w:r>
        <w:rPr>
          <w:sz w:val="20"/>
        </w:rPr>
        <w:t>directivas.</w:t>
      </w:r>
    </w:p>
    <w:p>
      <w:pPr>
        <w:pStyle w:val="ListParagraph"/>
        <w:numPr>
          <w:ilvl w:val="0"/>
          <w:numId w:val="11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concurrir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empresa,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términos</w:t>
      </w:r>
      <w:r>
        <w:rPr>
          <w:spacing w:val="-2"/>
          <w:sz w:val="20"/>
        </w:rPr>
        <w:t> </w:t>
      </w:r>
      <w:r>
        <w:rPr>
          <w:sz w:val="20"/>
        </w:rPr>
        <w:t>fijados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1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Contribuir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mejora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productividad.</w:t>
      </w:r>
    </w:p>
    <w:p>
      <w:pPr>
        <w:pStyle w:val="ListParagraph"/>
        <w:numPr>
          <w:ilvl w:val="0"/>
          <w:numId w:val="11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Cuantos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deriven,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respectivos</w:t>
      </w:r>
      <w:r>
        <w:rPr>
          <w:spacing w:val="-2"/>
          <w:sz w:val="20"/>
        </w:rPr>
        <w:t> </w:t>
      </w:r>
      <w:r>
        <w:rPr>
          <w:sz w:val="20"/>
        </w:rPr>
        <w:t>contratos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1"/>
        </w:rPr>
      </w:pPr>
    </w:p>
    <w:p>
      <w:pPr>
        <w:pStyle w:val="Heading2"/>
        <w:ind w:left="1963"/>
      </w:pPr>
      <w:bookmarkStart w:name="Sección 3.ª Elementos y eficacia del con" w:id="31"/>
      <w:bookmarkEnd w:id="31"/>
      <w:r>
        <w:rPr>
          <w:b w:val="0"/>
          <w:i w:val="0"/>
        </w:rPr>
      </w:r>
      <w:bookmarkStart w:name="_bookmark13" w:id="32"/>
      <w:bookmarkEnd w:id="32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3.ª</w:t>
      </w:r>
      <w:r>
        <w:rPr>
          <w:spacing w:val="-2"/>
        </w:rPr>
        <w:t> </w:t>
      </w:r>
      <w:r>
        <w:rPr/>
        <w:t>Elementos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eficacia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trabajo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. Trabajo de los menores." w:id="33"/>
      <w:bookmarkEnd w:id="33"/>
      <w:r>
        <w:rPr/>
      </w:r>
      <w:bookmarkStart w:name="_bookmark14" w:id="34"/>
      <w:bookmarkEnd w:id="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Trabajo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menores.</w:t>
      </w:r>
    </w:p>
    <w:p>
      <w:pPr>
        <w:pStyle w:val="ListParagraph"/>
        <w:numPr>
          <w:ilvl w:val="0"/>
          <w:numId w:val="12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prohíbe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admisión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trabajo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menores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dieciséis</w:t>
      </w:r>
      <w:r>
        <w:rPr>
          <w:spacing w:val="-3"/>
          <w:sz w:val="20"/>
        </w:rPr>
        <w:t> </w:t>
      </w:r>
      <w:r>
        <w:rPr>
          <w:sz w:val="20"/>
        </w:rPr>
        <w:t>años.</w:t>
      </w:r>
    </w:p>
    <w:p>
      <w:pPr>
        <w:pStyle w:val="ListParagraph"/>
        <w:numPr>
          <w:ilvl w:val="0"/>
          <w:numId w:val="12"/>
        </w:numPr>
        <w:tabs>
          <w:tab w:pos="1049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Los trabajadores menores de dieciocho años no podrán realizar trabajos nocturnos ni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5"/>
          <w:sz w:val="20"/>
        </w:rPr>
        <w:t> </w:t>
      </w:r>
      <w:r>
        <w:rPr>
          <w:sz w:val="20"/>
        </w:rPr>
        <w:t>actividades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puestos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trabajo</w:t>
      </w:r>
      <w:r>
        <w:rPr>
          <w:spacing w:val="16"/>
          <w:sz w:val="20"/>
        </w:rPr>
        <w:t> </w:t>
      </w:r>
      <w:r>
        <w:rPr>
          <w:sz w:val="20"/>
        </w:rPr>
        <w:t>respecto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establezcan</w:t>
      </w:r>
      <w:r>
        <w:rPr>
          <w:spacing w:val="15"/>
          <w:sz w:val="20"/>
        </w:rPr>
        <w:t> </w:t>
      </w:r>
      <w:r>
        <w:rPr>
          <w:sz w:val="20"/>
        </w:rPr>
        <w:t>limitaciones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31/1995,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Prevención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Riesgos</w:t>
      </w:r>
      <w:r>
        <w:rPr>
          <w:spacing w:val="-2"/>
          <w:sz w:val="20"/>
        </w:rPr>
        <w:t> </w:t>
      </w:r>
      <w:r>
        <w:rPr>
          <w:sz w:val="20"/>
        </w:rPr>
        <w:t>Laborales,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reglamentarias</w:t>
      </w:r>
      <w:r>
        <w:rPr>
          <w:spacing w:val="-1"/>
          <w:sz w:val="20"/>
        </w:rPr>
        <w:t> </w:t>
      </w:r>
      <w:r>
        <w:rPr>
          <w:sz w:val="20"/>
        </w:rPr>
        <w:t>aplicables.</w:t>
      </w:r>
    </w:p>
    <w:p>
      <w:pPr>
        <w:pStyle w:val="ListParagraph"/>
        <w:numPr>
          <w:ilvl w:val="0"/>
          <w:numId w:val="12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prohíbe</w:t>
      </w:r>
      <w:r>
        <w:rPr>
          <w:spacing w:val="-5"/>
          <w:sz w:val="20"/>
        </w:rPr>
        <w:t> </w:t>
      </w:r>
      <w:r>
        <w:rPr>
          <w:sz w:val="20"/>
        </w:rPr>
        <w:t>realizar</w:t>
      </w:r>
      <w:r>
        <w:rPr>
          <w:spacing w:val="-3"/>
          <w:sz w:val="20"/>
        </w:rPr>
        <w:t> </w:t>
      </w:r>
      <w:r>
        <w:rPr>
          <w:sz w:val="20"/>
        </w:rPr>
        <w:t>horas</w:t>
      </w:r>
      <w:r>
        <w:rPr>
          <w:spacing w:val="-5"/>
          <w:sz w:val="20"/>
        </w:rPr>
        <w:t> </w:t>
      </w:r>
      <w:r>
        <w:rPr>
          <w:sz w:val="20"/>
        </w:rPr>
        <w:t>extraordinarias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menores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dieciocho</w:t>
      </w:r>
      <w:r>
        <w:rPr>
          <w:spacing w:val="-4"/>
          <w:sz w:val="20"/>
        </w:rPr>
        <w:t> </w:t>
      </w:r>
      <w:r>
        <w:rPr>
          <w:sz w:val="20"/>
        </w:rPr>
        <w:t>años.</w:t>
      </w:r>
    </w:p>
    <w:p>
      <w:pPr>
        <w:pStyle w:val="ListParagraph"/>
        <w:numPr>
          <w:ilvl w:val="0"/>
          <w:numId w:val="12"/>
        </w:numPr>
        <w:tabs>
          <w:tab w:pos="1065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 intervención de los menores de dieciséis años en espectáculos públicos solo se</w:t>
      </w:r>
      <w:r>
        <w:rPr>
          <w:spacing w:val="1"/>
          <w:sz w:val="20"/>
        </w:rPr>
        <w:t> </w:t>
      </w:r>
      <w:r>
        <w:rPr>
          <w:sz w:val="20"/>
        </w:rPr>
        <w:t>autorizará en casos excepcionales por la autoridad laboral, siempre que no suponga peligro</w:t>
      </w:r>
      <w:r>
        <w:rPr>
          <w:spacing w:val="1"/>
          <w:sz w:val="20"/>
        </w:rPr>
        <w:t> </w:t>
      </w:r>
      <w:r>
        <w:rPr>
          <w:sz w:val="20"/>
        </w:rPr>
        <w:t>para su salud ni para su formación profesional y humana. El permiso deberá constar por</w:t>
      </w:r>
      <w:r>
        <w:rPr>
          <w:spacing w:val="1"/>
          <w:sz w:val="20"/>
        </w:rPr>
        <w:t> </w:t>
      </w:r>
      <w:r>
        <w:rPr>
          <w:sz w:val="20"/>
        </w:rPr>
        <w:t>escrito</w:t>
      </w:r>
      <w:r>
        <w:rPr>
          <w:spacing w:val="-2"/>
          <w:sz w:val="20"/>
        </w:rPr>
        <w:t> </w:t>
      </w:r>
      <w:r>
        <w:rPr>
          <w:sz w:val="20"/>
        </w:rPr>
        <w:t>y para</w:t>
      </w:r>
      <w:r>
        <w:rPr>
          <w:spacing w:val="-1"/>
          <w:sz w:val="20"/>
        </w:rPr>
        <w:t> </w:t>
      </w:r>
      <w:r>
        <w:rPr>
          <w:sz w:val="20"/>
        </w:rPr>
        <w:t>actos</w:t>
      </w:r>
      <w:r>
        <w:rPr>
          <w:spacing w:val="-2"/>
          <w:sz w:val="20"/>
        </w:rPr>
        <w:t> </w:t>
      </w:r>
      <w:r>
        <w:rPr>
          <w:sz w:val="20"/>
        </w:rPr>
        <w:t>determinados.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. Capacidad para contratar." w:id="35"/>
      <w:bookmarkEnd w:id="35"/>
      <w:r>
        <w:rPr/>
      </w:r>
      <w:bookmarkStart w:name="_bookmark15" w:id="36"/>
      <w:bookmarkEnd w:id="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7.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Capacidad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contratar.</w:t>
      </w:r>
    </w:p>
    <w:p>
      <w:pPr>
        <w:pStyle w:val="BodyText"/>
        <w:spacing w:before="118"/>
        <w:ind w:left="814" w:firstLine="0"/>
        <w:jc w:val="left"/>
      </w:pPr>
      <w:r>
        <w:rPr/>
        <w:t>Podrán</w:t>
      </w:r>
      <w:r>
        <w:rPr>
          <w:spacing w:val="-2"/>
        </w:rPr>
        <w:t> </w:t>
      </w:r>
      <w:r>
        <w:rPr/>
        <w:t>contratar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prestación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2"/>
        </w:rPr>
        <w:t> </w:t>
      </w:r>
      <w:r>
        <w:rPr/>
        <w:t>trabajo:</w:t>
      </w:r>
    </w:p>
    <w:p>
      <w:pPr>
        <w:pStyle w:val="ListParagraph"/>
        <w:numPr>
          <w:ilvl w:val="0"/>
          <w:numId w:val="13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Quienes</w:t>
      </w:r>
      <w:r>
        <w:rPr>
          <w:spacing w:val="-3"/>
          <w:sz w:val="20"/>
        </w:rPr>
        <w:t> </w:t>
      </w:r>
      <w:r>
        <w:rPr>
          <w:sz w:val="20"/>
        </w:rPr>
        <w:t>tengan</w:t>
      </w:r>
      <w:r>
        <w:rPr>
          <w:spacing w:val="-2"/>
          <w:sz w:val="20"/>
        </w:rPr>
        <w:t> </w:t>
      </w:r>
      <w:r>
        <w:rPr>
          <w:sz w:val="20"/>
        </w:rPr>
        <w:t>plena</w:t>
      </w:r>
      <w:r>
        <w:rPr>
          <w:spacing w:val="-3"/>
          <w:sz w:val="20"/>
        </w:rPr>
        <w:t> </w:t>
      </w:r>
      <w:r>
        <w:rPr>
          <w:sz w:val="20"/>
        </w:rPr>
        <w:t>capacidad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obrar</w:t>
      </w:r>
      <w:r>
        <w:rPr>
          <w:spacing w:val="-4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dispuesto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Código</w:t>
      </w:r>
      <w:r>
        <w:rPr>
          <w:spacing w:val="-3"/>
          <w:sz w:val="20"/>
        </w:rPr>
        <w:t> </w:t>
      </w:r>
      <w:r>
        <w:rPr>
          <w:sz w:val="20"/>
        </w:rPr>
        <w:t>Civil.</w:t>
      </w:r>
    </w:p>
    <w:p>
      <w:pPr>
        <w:pStyle w:val="ListParagraph"/>
        <w:numPr>
          <w:ilvl w:val="0"/>
          <w:numId w:val="13"/>
        </w:numPr>
        <w:tabs>
          <w:tab w:pos="112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menores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dieciocho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mayores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dieciséis</w:t>
      </w:r>
      <w:r>
        <w:rPr>
          <w:spacing w:val="1"/>
          <w:sz w:val="20"/>
        </w:rPr>
        <w:t> </w:t>
      </w:r>
      <w:r>
        <w:rPr>
          <w:sz w:val="20"/>
        </w:rPr>
        <w:t>años,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vivan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independiente, con consentimiento de sus padres o tutores, o con autorización de la persona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institución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les</w:t>
      </w:r>
      <w:r>
        <w:rPr>
          <w:spacing w:val="-1"/>
          <w:sz w:val="20"/>
        </w:rPr>
        <w:t> </w:t>
      </w:r>
      <w:r>
        <w:rPr>
          <w:sz w:val="20"/>
        </w:rPr>
        <w:t>tenga a</w:t>
      </w:r>
      <w:r>
        <w:rPr>
          <w:spacing w:val="-1"/>
          <w:sz w:val="20"/>
        </w:rPr>
        <w:t> </w:t>
      </w:r>
      <w:r>
        <w:rPr>
          <w:sz w:val="20"/>
        </w:rPr>
        <w:t>su cargo.</w:t>
      </w:r>
    </w:p>
    <w:p>
      <w:pPr>
        <w:pStyle w:val="BodyText"/>
        <w:spacing w:line="249" w:lineRule="auto" w:before="2"/>
        <w:ind w:right="1272"/>
      </w:pPr>
      <w:r>
        <w:rPr/>
        <w:t>Si el representante legal de una persona de capacidad limitada la autoriza expresa o</w:t>
      </w:r>
      <w:r>
        <w:rPr>
          <w:spacing w:val="1"/>
        </w:rPr>
        <w:t> </w:t>
      </w:r>
      <w:r>
        <w:rPr/>
        <w:t>tácitamente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trabajo,</w:t>
      </w:r>
      <w:r>
        <w:rPr>
          <w:spacing w:val="1"/>
        </w:rPr>
        <w:t> </w:t>
      </w:r>
      <w:r>
        <w:rPr/>
        <w:t>queda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autorizada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ejercitar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cumplir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deberes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derivan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contrato y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cesación.</w:t>
      </w:r>
    </w:p>
    <w:p>
      <w:pPr>
        <w:pStyle w:val="ListParagraph"/>
        <w:numPr>
          <w:ilvl w:val="0"/>
          <w:numId w:val="13"/>
        </w:numPr>
        <w:tabs>
          <w:tab w:pos="1078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Los extranjeros, de acuerdo con lo dispuesto en la legislación específica sobre la</w:t>
      </w:r>
      <w:r>
        <w:rPr>
          <w:spacing w:val="1"/>
          <w:sz w:val="20"/>
        </w:rPr>
        <w:t> </w:t>
      </w:r>
      <w:r>
        <w:rPr>
          <w:sz w:val="20"/>
        </w:rPr>
        <w:t>materia.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. Forma del contrato." w:id="37"/>
      <w:bookmarkEnd w:id="37"/>
      <w:r>
        <w:rPr/>
      </w:r>
      <w:bookmarkStart w:name="_bookmark16" w:id="38"/>
      <w:bookmarkEnd w:id="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8.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Forma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contrato.</w:t>
      </w:r>
    </w:p>
    <w:p>
      <w:pPr>
        <w:pStyle w:val="ListParagraph"/>
        <w:numPr>
          <w:ilvl w:val="0"/>
          <w:numId w:val="14"/>
        </w:numPr>
        <w:tabs>
          <w:tab w:pos="1090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 contrato de trabajo se podrá celebrar por escrito o de palabra. Se presumirá</w:t>
      </w:r>
      <w:r>
        <w:rPr>
          <w:spacing w:val="1"/>
          <w:sz w:val="20"/>
        </w:rPr>
        <w:t> </w:t>
      </w:r>
      <w:r>
        <w:rPr>
          <w:sz w:val="20"/>
        </w:rPr>
        <w:t>existente entre todo el que presta un servicio por cuenta y dentro del ámbito de 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recibe a</w:t>
      </w:r>
      <w:r>
        <w:rPr>
          <w:spacing w:val="-2"/>
          <w:sz w:val="20"/>
        </w:rPr>
        <w:t> </w:t>
      </w:r>
      <w:r>
        <w:rPr>
          <w:sz w:val="20"/>
        </w:rPr>
        <w:t>cambio 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retribución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aquel.</w:t>
      </w:r>
    </w:p>
    <w:p>
      <w:pPr>
        <w:pStyle w:val="ListParagraph"/>
        <w:numPr>
          <w:ilvl w:val="0"/>
          <w:numId w:val="14"/>
        </w:numPr>
        <w:tabs>
          <w:tab w:pos="111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escrito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exija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disposición legal y, en todo caso, los de prácticas y para la formación y el aprendizaje, los</w:t>
      </w:r>
      <w:r>
        <w:rPr>
          <w:spacing w:val="1"/>
          <w:sz w:val="20"/>
        </w:rPr>
        <w:t> </w:t>
      </w:r>
      <w:r>
        <w:rPr>
          <w:sz w:val="20"/>
        </w:rPr>
        <w:t>contratos a tiempo parcial, fijos-discontinuos y de relevo y los contratos para la realización de</w:t>
      </w:r>
      <w:r>
        <w:rPr>
          <w:spacing w:val="-53"/>
          <w:sz w:val="20"/>
        </w:rPr>
        <w:t> </w:t>
      </w:r>
      <w:r>
        <w:rPr>
          <w:sz w:val="20"/>
        </w:rPr>
        <w:t>una obra o servicio determinado; también constarán por escrito los contratos por tiempo</w:t>
      </w:r>
      <w:r>
        <w:rPr>
          <w:spacing w:val="1"/>
          <w:sz w:val="20"/>
        </w:rPr>
        <w:t> </w:t>
      </w:r>
      <w:r>
        <w:rPr>
          <w:sz w:val="20"/>
        </w:rPr>
        <w:t>determinado</w:t>
      </w:r>
      <w:r>
        <w:rPr>
          <w:spacing w:val="-2"/>
          <w:sz w:val="20"/>
        </w:rPr>
        <w:t> </w:t>
      </w:r>
      <w:r>
        <w:rPr>
          <w:sz w:val="20"/>
        </w:rPr>
        <w:t>cuya duración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superior a</w:t>
      </w:r>
      <w:r>
        <w:rPr>
          <w:spacing w:val="-1"/>
          <w:sz w:val="20"/>
        </w:rPr>
        <w:t> </w:t>
      </w:r>
      <w:r>
        <w:rPr>
          <w:sz w:val="20"/>
        </w:rPr>
        <w:t>cuatro semanas.</w:t>
      </w:r>
    </w:p>
    <w:p>
      <w:pPr>
        <w:pStyle w:val="BodyText"/>
        <w:spacing w:line="249" w:lineRule="auto" w:before="4"/>
        <w:ind w:right="1270"/>
      </w:pPr>
      <w:r>
        <w:rPr/>
        <w:t>Deberán constar</w:t>
      </w:r>
      <w:r>
        <w:rPr>
          <w:spacing w:val="1"/>
        </w:rPr>
        <w:t> </w:t>
      </w:r>
      <w:r>
        <w:rPr/>
        <w:t>igualmente por escrito los contratos</w:t>
      </w:r>
      <w:r>
        <w:rPr>
          <w:spacing w:val="1"/>
        </w:rPr>
        <w:t> </w:t>
      </w:r>
      <w:r>
        <w:rPr/>
        <w:t>de trabajo</w:t>
      </w:r>
      <w:r>
        <w:rPr>
          <w:spacing w:val="55"/>
        </w:rPr>
        <w:t> </w:t>
      </w:r>
      <w:r>
        <w:rPr/>
        <w:t>de los pescadores, de</w:t>
      </w:r>
      <w:r>
        <w:rPr>
          <w:spacing w:val="1"/>
        </w:rPr>
        <w:t> </w:t>
      </w:r>
      <w:r>
        <w:rPr/>
        <w:t>los trabajadores que trabajen a distancia y de los trabajadores contratados en España al</w:t>
      </w:r>
      <w:r>
        <w:rPr>
          <w:spacing w:val="1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españolas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extranjero.</w:t>
      </w:r>
    </w:p>
    <w:p>
      <w:pPr>
        <w:pStyle w:val="BodyText"/>
        <w:spacing w:line="249" w:lineRule="auto" w:before="2"/>
        <w:ind w:right="1272"/>
      </w:pPr>
      <w:r>
        <w:rPr/>
        <w:t>De no observarse la exigencia de forma escrita, el contrato de trabajo se presumirá</w:t>
      </w:r>
      <w:r>
        <w:rPr>
          <w:spacing w:val="1"/>
        </w:rPr>
        <w:t> </w:t>
      </w:r>
      <w:r>
        <w:rPr/>
        <w:t>celebrado por tiempo indefinido y a jornada completa, salvo prueba en contrario que acredite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naturaleza</w:t>
      </w:r>
      <w:r>
        <w:rPr>
          <w:spacing w:val="-1"/>
        </w:rPr>
        <w:t> </w:t>
      </w:r>
      <w:r>
        <w:rPr/>
        <w:t>temporal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tiempo</w:t>
      </w:r>
      <w:r>
        <w:rPr>
          <w:spacing w:val="-1"/>
        </w:rPr>
        <w:t> </w:t>
      </w:r>
      <w:r>
        <w:rPr/>
        <w:t>parcial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servicios.</w:t>
      </w:r>
    </w:p>
    <w:p>
      <w:pPr>
        <w:pStyle w:val="BodyText"/>
        <w:spacing w:line="249" w:lineRule="auto"/>
        <w:ind w:right="1273"/>
      </w:pPr>
      <w:r>
        <w:rPr/>
        <w:t>Cualquiera de las partes podrá exigir que el contrato se formalice por escrito, incluso</w:t>
      </w:r>
      <w:r>
        <w:rPr>
          <w:spacing w:val="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transcurso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laboral.</w:t>
      </w:r>
    </w:p>
    <w:p>
      <w:pPr>
        <w:pStyle w:val="ListParagraph"/>
        <w:numPr>
          <w:ilvl w:val="0"/>
          <w:numId w:val="14"/>
        </w:numPr>
        <w:tabs>
          <w:tab w:pos="10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empresario está obligado a comunicar a la oficina pública de empleo, en el plazo de</w:t>
      </w:r>
      <w:r>
        <w:rPr>
          <w:spacing w:val="-53"/>
          <w:sz w:val="20"/>
        </w:rPr>
        <w:t> </w:t>
      </w:r>
      <w:r>
        <w:rPr>
          <w:sz w:val="20"/>
        </w:rPr>
        <w:t>los diez días siguientes a su concertación y en los términos que reglamentariamente se</w:t>
      </w:r>
      <w:r>
        <w:rPr>
          <w:spacing w:val="1"/>
          <w:sz w:val="20"/>
        </w:rPr>
        <w:t> </w:t>
      </w:r>
      <w:r>
        <w:rPr>
          <w:sz w:val="20"/>
        </w:rPr>
        <w:t>determinen, el contenido de los contratos de trabajo que celebre o las prórrogas de los</w:t>
      </w:r>
      <w:r>
        <w:rPr>
          <w:spacing w:val="1"/>
          <w:sz w:val="20"/>
        </w:rPr>
        <w:t> </w:t>
      </w:r>
      <w:r>
        <w:rPr>
          <w:sz w:val="20"/>
        </w:rPr>
        <w:t>mismos,</w:t>
      </w:r>
      <w:r>
        <w:rPr>
          <w:spacing w:val="-1"/>
          <w:sz w:val="20"/>
        </w:rPr>
        <w:t> </w:t>
      </w:r>
      <w:r>
        <w:rPr>
          <w:sz w:val="20"/>
        </w:rPr>
        <w:t>deban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formalizarse por</w:t>
      </w:r>
      <w:r>
        <w:rPr>
          <w:spacing w:val="-2"/>
          <w:sz w:val="20"/>
        </w:rPr>
        <w:t> </w:t>
      </w:r>
      <w:r>
        <w:rPr>
          <w:sz w:val="20"/>
        </w:rPr>
        <w:t>escrito.</w:t>
      </w:r>
    </w:p>
    <w:p>
      <w:pPr>
        <w:pStyle w:val="ListParagraph"/>
        <w:numPr>
          <w:ilvl w:val="0"/>
          <w:numId w:val="14"/>
        </w:numPr>
        <w:tabs>
          <w:tab w:pos="103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empresario entregará a la representación legal de los trabajadores una copia básica</w:t>
      </w:r>
      <w:r>
        <w:rPr>
          <w:spacing w:val="-53"/>
          <w:sz w:val="20"/>
        </w:rPr>
        <w:t> </w:t>
      </w:r>
      <w:r>
        <w:rPr>
          <w:sz w:val="20"/>
        </w:rPr>
        <w:t>de todos los contratos que deban celebrarse por escrito, a excepción de los contratos de</w:t>
      </w:r>
      <w:r>
        <w:rPr>
          <w:spacing w:val="1"/>
          <w:sz w:val="20"/>
        </w:rPr>
        <w:t> </w:t>
      </w:r>
      <w:r>
        <w:rPr>
          <w:sz w:val="20"/>
        </w:rPr>
        <w:t>relación laboral especial de alta dirección sobre los que se establece el deber de notificación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representación legal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trabajadores.</w:t>
      </w:r>
    </w:p>
    <w:p>
      <w:pPr>
        <w:pStyle w:val="BodyText"/>
        <w:spacing w:line="249" w:lineRule="auto"/>
        <w:ind w:right="1273"/>
      </w:pPr>
      <w:r>
        <w:rPr/>
        <w:t>Con el fin de comprobar la adecuación del contenido del contrato a la legalidad vigente,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copia</w:t>
      </w:r>
      <w:r>
        <w:rPr>
          <w:spacing w:val="1"/>
        </w:rPr>
        <w:t> </w:t>
      </w:r>
      <w:r>
        <w:rPr/>
        <w:t>básica</w:t>
      </w:r>
      <w:r>
        <w:rPr>
          <w:spacing w:val="1"/>
        </w:rPr>
        <w:t> </w:t>
      </w:r>
      <w:r>
        <w:rPr/>
        <w:t>contendrá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excepción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documento nacional de identidad o del número de identidad de extranjero, el domicilio, el</w:t>
      </w:r>
      <w:r>
        <w:rPr>
          <w:spacing w:val="1"/>
        </w:rPr>
        <w:t> </w:t>
      </w:r>
      <w:r>
        <w:rPr/>
        <w:t>estado civil, y cualquier otro que, de acuerdo con la Ley Orgánica 1/1982, de 5 de mayo, de</w:t>
      </w:r>
      <w:r>
        <w:rPr>
          <w:spacing w:val="1"/>
        </w:rPr>
        <w:t> </w:t>
      </w:r>
      <w:r>
        <w:rPr/>
        <w:t>protección</w:t>
      </w:r>
      <w:r>
        <w:rPr>
          <w:spacing w:val="8"/>
        </w:rPr>
        <w:t> </w:t>
      </w:r>
      <w:r>
        <w:rPr/>
        <w:t>civil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derecho</w:t>
      </w:r>
      <w:r>
        <w:rPr>
          <w:spacing w:val="9"/>
        </w:rPr>
        <w:t> </w:t>
      </w:r>
      <w:r>
        <w:rPr/>
        <w:t>al</w:t>
      </w:r>
      <w:r>
        <w:rPr>
          <w:spacing w:val="9"/>
        </w:rPr>
        <w:t> </w:t>
      </w:r>
      <w:r>
        <w:rPr/>
        <w:t>honor,</w:t>
      </w:r>
      <w:r>
        <w:rPr>
          <w:spacing w:val="9"/>
        </w:rPr>
        <w:t> </w:t>
      </w:r>
      <w:r>
        <w:rPr/>
        <w:t>a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intimidad</w:t>
      </w:r>
      <w:r>
        <w:rPr>
          <w:spacing w:val="9"/>
        </w:rPr>
        <w:t> </w:t>
      </w:r>
      <w:r>
        <w:rPr/>
        <w:t>personal</w:t>
      </w:r>
      <w:r>
        <w:rPr>
          <w:spacing w:val="9"/>
        </w:rPr>
        <w:t> </w:t>
      </w:r>
      <w:r>
        <w:rPr/>
        <w:t>y</w:t>
      </w:r>
      <w:r>
        <w:rPr>
          <w:spacing w:val="9"/>
        </w:rPr>
        <w:t> </w:t>
      </w:r>
      <w:r>
        <w:rPr/>
        <w:t>familiar</w:t>
      </w:r>
      <w:r>
        <w:rPr>
          <w:spacing w:val="9"/>
        </w:rPr>
        <w:t> </w:t>
      </w:r>
      <w:r>
        <w:rPr/>
        <w:t>y</w:t>
      </w:r>
      <w:r>
        <w:rPr>
          <w:spacing w:val="9"/>
        </w:rPr>
        <w:t> </w:t>
      </w:r>
      <w:r>
        <w:rPr/>
        <w:t>a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propia</w:t>
      </w:r>
      <w:r>
        <w:rPr>
          <w:spacing w:val="9"/>
        </w:rPr>
        <w:t> </w:t>
      </w:r>
      <w:r>
        <w:rPr/>
        <w:t>imagen,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pudiera afectar a la intimidad personal. El tratamiento de la información facilitada estará</w:t>
      </w:r>
      <w:r>
        <w:rPr>
          <w:spacing w:val="1"/>
        </w:rPr>
        <w:t> </w:t>
      </w:r>
      <w:r>
        <w:rPr/>
        <w:t>sometido a los principios y garantías previstos en la normativa aplicable en materia de</w:t>
      </w:r>
      <w:r>
        <w:rPr>
          <w:spacing w:val="1"/>
        </w:rPr>
        <w:t> </w:t>
      </w:r>
      <w:r>
        <w:rPr/>
        <w:t>protección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datos.</w:t>
      </w:r>
    </w:p>
    <w:p>
      <w:pPr>
        <w:pStyle w:val="BodyText"/>
        <w:spacing w:line="249" w:lineRule="auto" w:before="2"/>
        <w:ind w:right="1273"/>
      </w:pPr>
      <w:r>
        <w:rPr/>
        <w:t>La</w:t>
      </w:r>
      <w:r>
        <w:rPr>
          <w:spacing w:val="10"/>
        </w:rPr>
        <w:t> </w:t>
      </w:r>
      <w:r>
        <w:rPr/>
        <w:t>copia</w:t>
      </w:r>
      <w:r>
        <w:rPr>
          <w:spacing w:val="11"/>
        </w:rPr>
        <w:t> </w:t>
      </w:r>
      <w:r>
        <w:rPr/>
        <w:t>básica</w:t>
      </w:r>
      <w:r>
        <w:rPr>
          <w:spacing w:val="10"/>
        </w:rPr>
        <w:t> </w:t>
      </w:r>
      <w:r>
        <w:rPr/>
        <w:t>se</w:t>
      </w:r>
      <w:r>
        <w:rPr>
          <w:spacing w:val="11"/>
        </w:rPr>
        <w:t> </w:t>
      </w:r>
      <w:r>
        <w:rPr/>
        <w:t>entregará</w:t>
      </w:r>
      <w:r>
        <w:rPr>
          <w:spacing w:val="11"/>
        </w:rPr>
        <w:t> </w:t>
      </w:r>
      <w:r>
        <w:rPr/>
        <w:t>por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empresario,</w:t>
      </w:r>
      <w:r>
        <w:rPr>
          <w:spacing w:val="10"/>
        </w:rPr>
        <w:t> </w:t>
      </w:r>
      <w:r>
        <w:rPr/>
        <w:t>en</w:t>
      </w:r>
      <w:r>
        <w:rPr>
          <w:spacing w:val="11"/>
        </w:rPr>
        <w:t> </w:t>
      </w:r>
      <w:r>
        <w:rPr/>
        <w:t>plazo</w:t>
      </w:r>
      <w:r>
        <w:rPr>
          <w:spacing w:val="10"/>
        </w:rPr>
        <w:t> </w:t>
      </w:r>
      <w:r>
        <w:rPr/>
        <w:t>no</w:t>
      </w:r>
      <w:r>
        <w:rPr>
          <w:spacing w:val="10"/>
        </w:rPr>
        <w:t> </w:t>
      </w:r>
      <w:r>
        <w:rPr/>
        <w:t>superior</w:t>
      </w:r>
      <w:r>
        <w:rPr>
          <w:spacing w:val="11"/>
        </w:rPr>
        <w:t> </w:t>
      </w:r>
      <w:r>
        <w:rPr/>
        <w:t>a</w:t>
      </w:r>
      <w:r>
        <w:rPr>
          <w:spacing w:val="11"/>
        </w:rPr>
        <w:t> </w:t>
      </w:r>
      <w:r>
        <w:rPr/>
        <w:t>diez</w:t>
      </w:r>
      <w:r>
        <w:rPr>
          <w:spacing w:val="10"/>
        </w:rPr>
        <w:t> </w:t>
      </w:r>
      <w:r>
        <w:rPr/>
        <w:t>días</w:t>
      </w:r>
      <w:r>
        <w:rPr>
          <w:spacing w:val="10"/>
        </w:rPr>
        <w:t> </w:t>
      </w:r>
      <w:r>
        <w:rPr/>
        <w:t>desde</w:t>
      </w:r>
      <w:r>
        <w:rPr>
          <w:spacing w:val="1"/>
        </w:rPr>
        <w:t> </w:t>
      </w:r>
      <w:r>
        <w:rPr/>
        <w:t>la formalización del contrato, a los representantes legales de los trabajadores, quienes la</w:t>
      </w:r>
      <w:r>
        <w:rPr>
          <w:spacing w:val="1"/>
        </w:rPr>
        <w:t> </w:t>
      </w:r>
      <w:r>
        <w:rPr/>
        <w:t>firmarán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efectos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acreditar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ha</w:t>
      </w:r>
      <w:r>
        <w:rPr>
          <w:spacing w:val="-1"/>
        </w:rPr>
        <w:t> </w:t>
      </w:r>
      <w:r>
        <w:rPr/>
        <w:t>producido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entrega.</w:t>
      </w:r>
    </w:p>
    <w:p>
      <w:pPr>
        <w:pStyle w:val="BodyText"/>
        <w:spacing w:line="249" w:lineRule="auto"/>
        <w:ind w:right="1271"/>
      </w:pPr>
      <w:r>
        <w:rPr/>
        <w:t>Posteriormente, dicha copia básica se enviará a la oficina de empleo. Cuando no exista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formalizarse</w:t>
      </w:r>
      <w:r>
        <w:rPr>
          <w:spacing w:val="1"/>
        </w:rPr>
        <w:t> </w:t>
      </w:r>
      <w:r>
        <w:rPr/>
        <w:t>copia</w:t>
      </w:r>
      <w:r>
        <w:rPr>
          <w:spacing w:val="1"/>
        </w:rPr>
        <w:t> </w:t>
      </w:r>
      <w:r>
        <w:rPr/>
        <w:t>básica</w:t>
      </w:r>
      <w:r>
        <w:rPr>
          <w:spacing w:val="55"/>
        </w:rPr>
        <w:t> </w:t>
      </w:r>
      <w:r>
        <w:rPr/>
        <w:t>y</w:t>
      </w:r>
      <w:r>
        <w:rPr>
          <w:spacing w:val="1"/>
        </w:rPr>
        <w:t> </w:t>
      </w:r>
      <w:r>
        <w:rPr/>
        <w:t>remitirse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oficina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empleo.</w:t>
      </w:r>
    </w:p>
    <w:p>
      <w:pPr>
        <w:pStyle w:val="BodyText"/>
        <w:spacing w:line="249" w:lineRule="auto" w:before="2"/>
        <w:ind w:right="1272"/>
      </w:pPr>
      <w:r>
        <w:rPr/>
        <w:t>Los representantes de la Administración, así como los de las organizaciones sindicales y</w:t>
      </w:r>
      <w:r>
        <w:rPr>
          <w:spacing w:val="1"/>
        </w:rPr>
        <w:t> </w:t>
      </w:r>
      <w:r>
        <w:rPr/>
        <w:t>de las asociaciones empresariales, que tengan acceso a la copia básica de los contratos en</w:t>
      </w:r>
      <w:r>
        <w:rPr>
          <w:spacing w:val="1"/>
        </w:rPr>
        <w:t> </w:t>
      </w:r>
      <w:r>
        <w:rPr/>
        <w:t>virtud de su pertenencia a los órganos de participación institucional que reglamentariamente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facultades,</w:t>
      </w:r>
      <w:r>
        <w:rPr>
          <w:spacing w:val="1"/>
        </w:rPr>
        <w:t> </w:t>
      </w:r>
      <w:r>
        <w:rPr/>
        <w:t>observarán</w:t>
      </w:r>
      <w:r>
        <w:rPr>
          <w:spacing w:val="1"/>
        </w:rPr>
        <w:t> </w:t>
      </w:r>
      <w:r>
        <w:rPr/>
        <w:t>sigilo</w:t>
      </w:r>
      <w:r>
        <w:rPr>
          <w:spacing w:val="1"/>
        </w:rPr>
        <w:t> </w:t>
      </w:r>
      <w:r>
        <w:rPr/>
        <w:t>profesional,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pudiendo</w:t>
      </w:r>
      <w:r>
        <w:rPr>
          <w:spacing w:val="1"/>
        </w:rPr>
        <w:t> </w:t>
      </w:r>
      <w:r>
        <w:rPr/>
        <w:t>utilizar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documentación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fines</w:t>
      </w:r>
      <w:r>
        <w:rPr>
          <w:spacing w:val="-1"/>
        </w:rPr>
        <w:t> </w:t>
      </w:r>
      <w:r>
        <w:rPr/>
        <w:t>distintos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motivaron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conocimiento.</w:t>
      </w:r>
    </w:p>
    <w:p>
      <w:pPr>
        <w:pStyle w:val="ListParagraph"/>
        <w:numPr>
          <w:ilvl w:val="0"/>
          <w:numId w:val="14"/>
        </w:numPr>
        <w:tabs>
          <w:tab w:pos="105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relación laboral sea de duración superior a cuatro semanas, el empresario</w:t>
      </w:r>
      <w:r>
        <w:rPr>
          <w:spacing w:val="1"/>
          <w:sz w:val="20"/>
        </w:rPr>
        <w:t> </w:t>
      </w:r>
      <w:r>
        <w:rPr>
          <w:sz w:val="20"/>
        </w:rPr>
        <w:t>deberá informar por escrito al trabajador, en los términos y plazos que se establezcan</w:t>
      </w:r>
      <w:r>
        <w:rPr>
          <w:spacing w:val="1"/>
          <w:sz w:val="20"/>
        </w:rPr>
        <w:t> </w:t>
      </w:r>
      <w:r>
        <w:rPr>
          <w:sz w:val="20"/>
        </w:rPr>
        <w:t>reglamentariamente,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esenciales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principales</w:t>
      </w:r>
      <w:r>
        <w:rPr>
          <w:spacing w:val="-53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laboral,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figuren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 de</w:t>
      </w:r>
      <w:r>
        <w:rPr>
          <w:spacing w:val="-2"/>
          <w:sz w:val="20"/>
        </w:rPr>
        <w:t> </w:t>
      </w:r>
      <w:r>
        <w:rPr>
          <w:sz w:val="20"/>
        </w:rPr>
        <w:t>trabajo formalizado por</w:t>
      </w:r>
      <w:r>
        <w:rPr>
          <w:spacing w:val="-2"/>
          <w:sz w:val="20"/>
        </w:rPr>
        <w:t> </w:t>
      </w:r>
      <w:r>
        <w:rPr>
          <w:sz w:val="20"/>
        </w:rPr>
        <w:t>escrito.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. Validez del contrato." w:id="39"/>
      <w:bookmarkEnd w:id="39"/>
      <w:r>
        <w:rPr/>
      </w:r>
      <w:bookmarkStart w:name="_bookmark17" w:id="40"/>
      <w:bookmarkEnd w:id="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9.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Validez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contrato.</w:t>
      </w:r>
    </w:p>
    <w:p>
      <w:pPr>
        <w:pStyle w:val="ListParagraph"/>
        <w:numPr>
          <w:ilvl w:val="0"/>
          <w:numId w:val="15"/>
        </w:numPr>
        <w:tabs>
          <w:tab w:pos="1042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Si resultase nula solo una parte del contrato de trabajo, este permanecerá válido en lo</w:t>
      </w:r>
      <w:r>
        <w:rPr>
          <w:spacing w:val="1"/>
          <w:sz w:val="20"/>
        </w:rPr>
        <w:t> </w:t>
      </w:r>
      <w:r>
        <w:rPr>
          <w:sz w:val="20"/>
        </w:rPr>
        <w:t>restante, y se entenderá completado con los preceptos jurídicos adecuados conforme a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3.1.</w:t>
      </w:r>
    </w:p>
    <w:p>
      <w:pPr>
        <w:pStyle w:val="BodyText"/>
        <w:spacing w:line="249" w:lineRule="auto"/>
        <w:ind w:right="1273"/>
      </w:pPr>
      <w:r>
        <w:rPr/>
        <w:t>Si el trabajador tuviera asignadas condiciones o retribuciones especiales en virtud de</w:t>
      </w:r>
      <w:r>
        <w:rPr>
          <w:spacing w:val="1"/>
        </w:rPr>
        <w:t> </w:t>
      </w:r>
      <w:r>
        <w:rPr/>
        <w:t>contraprestaciones</w:t>
      </w:r>
      <w:r>
        <w:rPr>
          <w:spacing w:val="1"/>
        </w:rPr>
        <w:t> </w:t>
      </w:r>
      <w:r>
        <w:rPr/>
        <w:t>establecidas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válida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contrato,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jurisdicción social que a instancia de parte declare la nulidad hará el debido pronunciamiento</w:t>
      </w:r>
      <w:r>
        <w:rPr>
          <w:spacing w:val="-53"/>
        </w:rPr>
        <w:t> </w:t>
      </w:r>
      <w:r>
        <w:rPr/>
        <w:t>sobre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subsistencia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supresión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todo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parte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dichas</w:t>
      </w:r>
      <w:r>
        <w:rPr>
          <w:spacing w:val="-2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retribuciones.</w:t>
      </w:r>
    </w:p>
    <w:p>
      <w:pPr>
        <w:pStyle w:val="ListParagraph"/>
        <w:numPr>
          <w:ilvl w:val="0"/>
          <w:numId w:val="15"/>
        </w:numPr>
        <w:tabs>
          <w:tab w:pos="104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caso de que el contrato resultase nulo, el trabajador podrá exigir, por el trabajo que</w:t>
      </w:r>
      <w:r>
        <w:rPr>
          <w:spacing w:val="-53"/>
          <w:sz w:val="20"/>
        </w:rPr>
        <w:t> </w:t>
      </w:r>
      <w:r>
        <w:rPr>
          <w:sz w:val="20"/>
        </w:rPr>
        <w:t>ya</w:t>
      </w:r>
      <w:r>
        <w:rPr>
          <w:spacing w:val="-1"/>
          <w:sz w:val="20"/>
        </w:rPr>
        <w:t> </w:t>
      </w:r>
      <w:r>
        <w:rPr>
          <w:sz w:val="20"/>
        </w:rPr>
        <w:t>hubiese</w:t>
      </w:r>
      <w:r>
        <w:rPr>
          <w:spacing w:val="-1"/>
          <w:sz w:val="20"/>
        </w:rPr>
        <w:t> </w:t>
      </w:r>
      <w:r>
        <w:rPr>
          <w:sz w:val="20"/>
        </w:rPr>
        <w:t>prestado,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remuneración consiguiente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contrato</w:t>
      </w:r>
      <w:r>
        <w:rPr>
          <w:spacing w:val="-1"/>
          <w:sz w:val="20"/>
        </w:rPr>
        <w:t> </w:t>
      </w:r>
      <w:r>
        <w:rPr>
          <w:sz w:val="20"/>
        </w:rPr>
        <w:t>válido.</w:t>
      </w:r>
    </w:p>
    <w:p>
      <w:pPr>
        <w:pStyle w:val="ListParagraph"/>
        <w:numPr>
          <w:ilvl w:val="0"/>
          <w:numId w:val="15"/>
        </w:numPr>
        <w:tabs>
          <w:tab w:pos="104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caso de nulidad por discriminación salarial por razón de sexo, el trabajador tendrá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retribución correspondiente al</w:t>
      </w:r>
      <w:r>
        <w:rPr>
          <w:spacing w:val="-2"/>
          <w:sz w:val="20"/>
        </w:rPr>
        <w:t> </w:t>
      </w:r>
      <w:r>
        <w:rPr>
          <w:sz w:val="20"/>
        </w:rPr>
        <w:t>trabajo igual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igual</w:t>
      </w:r>
      <w:r>
        <w:rPr>
          <w:spacing w:val="-2"/>
          <w:sz w:val="20"/>
        </w:rPr>
        <w:t> </w:t>
      </w:r>
      <w:r>
        <w:rPr>
          <w:sz w:val="20"/>
        </w:rPr>
        <w:t>valor.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2"/>
        <w:ind w:left="2341"/>
      </w:pPr>
      <w:bookmarkStart w:name="Sección 4.ª Modalidades del contrato de " w:id="41"/>
      <w:bookmarkEnd w:id="41"/>
      <w:r>
        <w:rPr>
          <w:b w:val="0"/>
          <w:i w:val="0"/>
        </w:rPr>
      </w:r>
      <w:bookmarkStart w:name="_bookmark18" w:id="42"/>
      <w:bookmarkEnd w:id="42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4.ª</w:t>
      </w:r>
      <w:r>
        <w:rPr>
          <w:spacing w:val="-2"/>
        </w:rPr>
        <w:t> </w:t>
      </w:r>
      <w:r>
        <w:rPr/>
        <w:t>Modalidades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contrato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. Trabajo en común y contrato" w:id="43"/>
      <w:bookmarkEnd w:id="43"/>
      <w:r>
        <w:rPr/>
      </w:r>
      <w:bookmarkStart w:name="_bookmark19" w:id="44"/>
      <w:bookmarkEnd w:id="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Trabajo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común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grupo.</w:t>
      </w:r>
    </w:p>
    <w:p>
      <w:pPr>
        <w:pStyle w:val="ListParagraph"/>
        <w:numPr>
          <w:ilvl w:val="0"/>
          <w:numId w:val="16"/>
        </w:numPr>
        <w:tabs>
          <w:tab w:pos="1109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diera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trabajadores,</w:t>
      </w:r>
      <w:r>
        <w:rPr>
          <w:spacing w:val="1"/>
          <w:sz w:val="20"/>
        </w:rPr>
        <w:t> </w:t>
      </w:r>
      <w:r>
        <w:rPr>
          <w:sz w:val="20"/>
        </w:rPr>
        <w:t>conservará</w:t>
      </w:r>
      <w:r>
        <w:rPr>
          <w:spacing w:val="-1"/>
          <w:sz w:val="20"/>
        </w:rPr>
        <w:t> </w:t>
      </w:r>
      <w:r>
        <w:rPr>
          <w:sz w:val="20"/>
        </w:rPr>
        <w:t>respecto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uno,</w:t>
      </w:r>
      <w:r>
        <w:rPr>
          <w:spacing w:val="-2"/>
          <w:sz w:val="20"/>
        </w:rPr>
        <w:t> </w:t>
      </w:r>
      <w:r>
        <w:rPr>
          <w:sz w:val="20"/>
        </w:rPr>
        <w:t>individualmente,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deberes.</w:t>
      </w:r>
    </w:p>
    <w:p>
      <w:pPr>
        <w:pStyle w:val="ListParagraph"/>
        <w:numPr>
          <w:ilvl w:val="0"/>
          <w:numId w:val="16"/>
        </w:numPr>
        <w:tabs>
          <w:tab w:pos="1108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hubiese</w:t>
      </w:r>
      <w:r>
        <w:rPr>
          <w:spacing w:val="1"/>
          <w:sz w:val="20"/>
        </w:rPr>
        <w:t> </w:t>
      </w:r>
      <w:r>
        <w:rPr>
          <w:sz w:val="20"/>
        </w:rPr>
        <w:t>celebrado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considerado en su totalidad, no tendrá frente a cada uno de sus miembros los derechos y</w:t>
      </w:r>
      <w:r>
        <w:rPr>
          <w:spacing w:val="1"/>
          <w:sz w:val="20"/>
        </w:rPr>
        <w:t> </w:t>
      </w:r>
      <w:r>
        <w:rPr>
          <w:sz w:val="20"/>
        </w:rPr>
        <w:t>deberes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como</w:t>
      </w:r>
      <w:r>
        <w:rPr>
          <w:spacing w:val="11"/>
          <w:sz w:val="20"/>
        </w:rPr>
        <w:t> </w:t>
      </w:r>
      <w:r>
        <w:rPr>
          <w:sz w:val="20"/>
        </w:rPr>
        <w:t>tal</w:t>
      </w:r>
      <w:r>
        <w:rPr>
          <w:spacing w:val="11"/>
          <w:sz w:val="20"/>
        </w:rPr>
        <w:t> </w:t>
      </w:r>
      <w:r>
        <w:rPr>
          <w:sz w:val="20"/>
        </w:rPr>
        <w:t>le</w:t>
      </w:r>
      <w:r>
        <w:rPr>
          <w:spacing w:val="10"/>
          <w:sz w:val="20"/>
        </w:rPr>
        <w:t> </w:t>
      </w:r>
      <w:r>
        <w:rPr>
          <w:sz w:val="20"/>
        </w:rPr>
        <w:t>competen.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jefe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grupo</w:t>
      </w:r>
      <w:r>
        <w:rPr>
          <w:spacing w:val="10"/>
          <w:sz w:val="20"/>
        </w:rPr>
        <w:t> </w:t>
      </w:r>
      <w:r>
        <w:rPr>
          <w:sz w:val="20"/>
        </w:rPr>
        <w:t>ostentará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representación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integren,</w:t>
      </w:r>
      <w:r>
        <w:rPr>
          <w:spacing w:val="-2"/>
          <w:sz w:val="20"/>
        </w:rPr>
        <w:t> </w:t>
      </w:r>
      <w:r>
        <w:rPr>
          <w:sz w:val="20"/>
        </w:rPr>
        <w:t>respondiendo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obligaciones</w:t>
      </w:r>
      <w:r>
        <w:rPr>
          <w:spacing w:val="-3"/>
          <w:sz w:val="20"/>
        </w:rPr>
        <w:t> </w:t>
      </w:r>
      <w:r>
        <w:rPr>
          <w:sz w:val="20"/>
        </w:rPr>
        <w:t>inherentes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representación.</w:t>
      </w:r>
    </w:p>
    <w:p>
      <w:pPr>
        <w:pStyle w:val="ListParagraph"/>
        <w:numPr>
          <w:ilvl w:val="0"/>
          <w:numId w:val="16"/>
        </w:numPr>
        <w:tabs>
          <w:tab w:pos="104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 el trabajador, conforme a lo pactado por escrito, asociare a su trabajo un auxiliar o</w:t>
      </w:r>
      <w:r>
        <w:rPr>
          <w:spacing w:val="1"/>
          <w:sz w:val="20"/>
        </w:rPr>
        <w:t> </w:t>
      </w:r>
      <w:r>
        <w:rPr>
          <w:sz w:val="20"/>
        </w:rPr>
        <w:t>ayudante,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empresario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aquel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también de</w:t>
      </w:r>
      <w:r>
        <w:rPr>
          <w:spacing w:val="-2"/>
          <w:sz w:val="20"/>
        </w:rPr>
        <w:t> </w:t>
      </w:r>
      <w:r>
        <w:rPr>
          <w:sz w:val="20"/>
        </w:rPr>
        <w:t>este.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1. Contratos formativos." w:id="45"/>
      <w:bookmarkEnd w:id="45"/>
      <w:r>
        <w:rPr/>
      </w:r>
      <w:bookmarkStart w:name="_bookmark20" w:id="46"/>
      <w:bookmarkEnd w:id="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11.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Contratos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formativos.</w:t>
      </w:r>
    </w:p>
    <w:p>
      <w:pPr>
        <w:pStyle w:val="ListParagraph"/>
        <w:numPr>
          <w:ilvl w:val="0"/>
          <w:numId w:val="17"/>
        </w:numPr>
        <w:tabs>
          <w:tab w:pos="1089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El contrato de trabajo en prácticas podrá concertarse con quienes estuvieren en</w:t>
      </w:r>
      <w:r>
        <w:rPr>
          <w:spacing w:val="1"/>
          <w:sz w:val="20"/>
        </w:rPr>
        <w:t> </w:t>
      </w:r>
      <w:r>
        <w:rPr>
          <w:sz w:val="20"/>
        </w:rPr>
        <w:t>posesión de título universitario o de formación profesional de grado medio o superior o títulos</w:t>
      </w:r>
      <w:r>
        <w:rPr>
          <w:spacing w:val="-53"/>
          <w:sz w:val="20"/>
        </w:rPr>
        <w:t> </w:t>
      </w:r>
      <w:r>
        <w:rPr>
          <w:sz w:val="20"/>
        </w:rPr>
        <w:t>oficialmente</w:t>
      </w:r>
      <w:r>
        <w:rPr>
          <w:spacing w:val="1"/>
          <w:sz w:val="20"/>
        </w:rPr>
        <w:t> </w:t>
      </w:r>
      <w:r>
        <w:rPr>
          <w:sz w:val="20"/>
        </w:rPr>
        <w:t>reconocidos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equivalentes,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reguladoras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sistema educativo vigente, o de certificado de profesionalidad de acuerdo con lo previsto en</w:t>
      </w:r>
      <w:r>
        <w:rPr>
          <w:spacing w:val="1"/>
          <w:sz w:val="20"/>
        </w:rPr>
        <w:t> </w:t>
      </w:r>
      <w:r>
        <w:rPr>
          <w:sz w:val="20"/>
        </w:rPr>
        <w:t>la Ley Orgánica 5/2002, de 19 de junio, de las Cualificaciones y de la Formación Profesional,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habiliten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ejercicio</w:t>
      </w:r>
      <w:r>
        <w:rPr>
          <w:spacing w:val="9"/>
          <w:sz w:val="20"/>
        </w:rPr>
        <w:t> </w:t>
      </w:r>
      <w:r>
        <w:rPr>
          <w:sz w:val="20"/>
        </w:rPr>
        <w:t>profesional,</w:t>
      </w:r>
      <w:r>
        <w:rPr>
          <w:spacing w:val="9"/>
          <w:sz w:val="20"/>
        </w:rPr>
        <w:t> </w:t>
      </w:r>
      <w:r>
        <w:rPr>
          <w:sz w:val="20"/>
        </w:rPr>
        <w:t>dentro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cinco</w:t>
      </w:r>
      <w:r>
        <w:rPr>
          <w:spacing w:val="10"/>
          <w:sz w:val="20"/>
        </w:rPr>
        <w:t> </w:t>
      </w:r>
      <w:r>
        <w:rPr>
          <w:sz w:val="20"/>
        </w:rPr>
        <w:t>años,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siete</w:t>
      </w:r>
      <w:r>
        <w:rPr>
          <w:spacing w:val="10"/>
          <w:sz w:val="20"/>
        </w:rPr>
        <w:t> </w:t>
      </w:r>
      <w:r>
        <w:rPr>
          <w:sz w:val="20"/>
        </w:rPr>
        <w:t>años</w:t>
      </w:r>
      <w:r>
        <w:rPr>
          <w:spacing w:val="9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 contrato se concierte con un trabajador con discapacidad, siguientes a la terminación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correspondientes estudios,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reglas:</w:t>
      </w:r>
    </w:p>
    <w:p>
      <w:pPr>
        <w:pStyle w:val="ListParagraph"/>
        <w:numPr>
          <w:ilvl w:val="0"/>
          <w:numId w:val="18"/>
        </w:numPr>
        <w:tabs>
          <w:tab w:pos="1062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puesto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trabajo</w:t>
      </w:r>
      <w:r>
        <w:rPr>
          <w:spacing w:val="9"/>
          <w:sz w:val="20"/>
        </w:rPr>
        <w:t> </w:t>
      </w:r>
      <w:r>
        <w:rPr>
          <w:sz w:val="20"/>
        </w:rPr>
        <w:t>deberá</w:t>
      </w:r>
      <w:r>
        <w:rPr>
          <w:spacing w:val="9"/>
          <w:sz w:val="20"/>
        </w:rPr>
        <w:t> </w:t>
      </w:r>
      <w:r>
        <w:rPr>
          <w:sz w:val="20"/>
        </w:rPr>
        <w:t>permitir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obtención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práctica</w:t>
      </w:r>
      <w:r>
        <w:rPr>
          <w:spacing w:val="9"/>
          <w:sz w:val="20"/>
        </w:rPr>
        <w:t> </w:t>
      </w:r>
      <w:r>
        <w:rPr>
          <w:sz w:val="20"/>
        </w:rPr>
        <w:t>profesional</w:t>
      </w:r>
      <w:r>
        <w:rPr>
          <w:spacing w:val="9"/>
          <w:sz w:val="20"/>
        </w:rPr>
        <w:t> </w:t>
      </w:r>
      <w:r>
        <w:rPr>
          <w:sz w:val="20"/>
        </w:rPr>
        <w:t>adecuada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7"/>
          <w:sz w:val="20"/>
        </w:rPr>
        <w:t> </w:t>
      </w:r>
      <w:r>
        <w:rPr>
          <w:sz w:val="20"/>
        </w:rPr>
        <w:t>nivel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estudios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formación</w:t>
      </w:r>
      <w:r>
        <w:rPr>
          <w:spacing w:val="7"/>
          <w:sz w:val="20"/>
        </w:rPr>
        <w:t> </w:t>
      </w:r>
      <w:r>
        <w:rPr>
          <w:sz w:val="20"/>
        </w:rPr>
        <w:t>cursados.</w:t>
      </w:r>
      <w:r>
        <w:rPr>
          <w:spacing w:val="7"/>
          <w:sz w:val="20"/>
        </w:rPr>
        <w:t> </w:t>
      </w:r>
      <w:r>
        <w:rPr>
          <w:sz w:val="20"/>
        </w:rPr>
        <w:t>Mediante</w:t>
      </w:r>
      <w:r>
        <w:rPr>
          <w:spacing w:val="7"/>
          <w:sz w:val="20"/>
        </w:rPr>
        <w:t> </w:t>
      </w:r>
      <w:r>
        <w:rPr>
          <w:sz w:val="20"/>
        </w:rPr>
        <w:t>convenio</w:t>
      </w:r>
      <w:r>
        <w:rPr>
          <w:spacing w:val="7"/>
          <w:sz w:val="20"/>
        </w:rPr>
        <w:t> </w:t>
      </w:r>
      <w:r>
        <w:rPr>
          <w:sz w:val="20"/>
        </w:rPr>
        <w:t>colectivo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ámbito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spacing w:line="249" w:lineRule="auto" w:before="126"/>
        <w:ind w:right="1275" w:hanging="1"/>
      </w:pPr>
      <w:r>
        <w:rPr/>
        <w:t>sectorial estatal o, en su defecto, en los convenios colectivos sectoriales de ámbito inferior,</w:t>
      </w:r>
      <w:r>
        <w:rPr>
          <w:spacing w:val="1"/>
        </w:rPr>
        <w:t> </w:t>
      </w:r>
      <w:r>
        <w:rPr/>
        <w:t>se</w:t>
      </w:r>
      <w:r>
        <w:rPr>
          <w:spacing w:val="-3"/>
        </w:rPr>
        <w:t> </w:t>
      </w:r>
      <w:r>
        <w:rPr/>
        <w:t>podrán</w:t>
      </w:r>
      <w:r>
        <w:rPr>
          <w:spacing w:val="-4"/>
        </w:rPr>
        <w:t> </w:t>
      </w:r>
      <w:r>
        <w:rPr/>
        <w:t>determinar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puestos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trabajo</w:t>
      </w:r>
      <w:r>
        <w:rPr>
          <w:spacing w:val="-3"/>
        </w:rPr>
        <w:t> </w:t>
      </w:r>
      <w:r>
        <w:rPr/>
        <w:t>o</w:t>
      </w:r>
      <w:r>
        <w:rPr>
          <w:spacing w:val="-4"/>
        </w:rPr>
        <w:t> </w:t>
      </w:r>
      <w:r>
        <w:rPr/>
        <w:t>grupos</w:t>
      </w:r>
      <w:r>
        <w:rPr>
          <w:spacing w:val="-4"/>
        </w:rPr>
        <w:t> </w:t>
      </w:r>
      <w:r>
        <w:rPr/>
        <w:t>profesionales</w:t>
      </w:r>
      <w:r>
        <w:rPr>
          <w:spacing w:val="-4"/>
        </w:rPr>
        <w:t> </w:t>
      </w:r>
      <w:r>
        <w:rPr/>
        <w:t>objeto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este</w:t>
      </w:r>
      <w:r>
        <w:rPr>
          <w:spacing w:val="-4"/>
        </w:rPr>
        <w:t> </w:t>
      </w:r>
      <w:r>
        <w:rPr/>
        <w:t>contrato.</w:t>
      </w:r>
    </w:p>
    <w:p>
      <w:pPr>
        <w:pStyle w:val="ListParagraph"/>
        <w:numPr>
          <w:ilvl w:val="0"/>
          <w:numId w:val="18"/>
        </w:numPr>
        <w:tabs>
          <w:tab w:pos="106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duración del contrato no podrá ser inferior a seis meses ni exceder de dos años,</w:t>
      </w:r>
      <w:r>
        <w:rPr>
          <w:spacing w:val="1"/>
          <w:sz w:val="20"/>
        </w:rPr>
        <w:t> </w:t>
      </w:r>
      <w:r>
        <w:rPr>
          <w:sz w:val="20"/>
        </w:rPr>
        <w:t>dentro de cuyos límites los convenios colectivos de ámbito sectorial estatal o, en su defecto,</w:t>
      </w:r>
      <w:r>
        <w:rPr>
          <w:spacing w:val="1"/>
          <w:sz w:val="20"/>
        </w:rPr>
        <w:t> </w:t>
      </w:r>
      <w:r>
        <w:rPr>
          <w:sz w:val="20"/>
        </w:rPr>
        <w:t>los convenios colectivos sectoriales de ámbito inferior podrán determinar la duración del</w:t>
      </w:r>
      <w:r>
        <w:rPr>
          <w:spacing w:val="1"/>
          <w:sz w:val="20"/>
        </w:rPr>
        <w:t> </w:t>
      </w:r>
      <w:r>
        <w:rPr>
          <w:sz w:val="20"/>
        </w:rPr>
        <w:t>contrato,</w:t>
      </w:r>
      <w:r>
        <w:rPr>
          <w:spacing w:val="-1"/>
          <w:sz w:val="20"/>
        </w:rPr>
        <w:t> </w:t>
      </w:r>
      <w:r>
        <w:rPr>
          <w:sz w:val="20"/>
        </w:rPr>
        <w:t>atendiendo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características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 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prácticas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realizar.</w:t>
      </w:r>
    </w:p>
    <w:p>
      <w:pPr>
        <w:pStyle w:val="BodyText"/>
        <w:spacing w:line="249" w:lineRule="auto"/>
        <w:ind w:right="1274"/>
      </w:pPr>
      <w:r>
        <w:rPr/>
        <w:t>Las situaciones de incapacidad temporal, nacimiento, adopción, guarda con fines de</w:t>
      </w:r>
      <w:r>
        <w:rPr>
          <w:spacing w:val="1"/>
        </w:rPr>
        <w:t> </w:t>
      </w:r>
      <w:r>
        <w:rPr/>
        <w:t>adopción, acogimiento, riesgo durante el embarazo, riesgo durante la lactancia y violencia de</w:t>
      </w:r>
      <w:r>
        <w:rPr>
          <w:spacing w:val="-53"/>
        </w:rPr>
        <w:t> </w:t>
      </w:r>
      <w:r>
        <w:rPr/>
        <w:t>género</w:t>
      </w:r>
      <w:r>
        <w:rPr>
          <w:spacing w:val="-2"/>
        </w:rPr>
        <w:t> </w:t>
      </w:r>
      <w:r>
        <w:rPr/>
        <w:t>interrumpirán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cómputo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contrato.</w:t>
      </w:r>
    </w:p>
    <w:p>
      <w:pPr>
        <w:pStyle w:val="ListParagraph"/>
        <w:numPr>
          <w:ilvl w:val="0"/>
          <w:numId w:val="18"/>
        </w:numPr>
        <w:tabs>
          <w:tab w:pos="1045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Ningún trabajador podrá estar contratado en prácticas en la misma o distinta empresa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titulación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certificado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profesionalidad.</w:t>
      </w:r>
    </w:p>
    <w:p>
      <w:pPr>
        <w:pStyle w:val="BodyText"/>
        <w:spacing w:line="249" w:lineRule="auto"/>
        <w:ind w:right="1272"/>
      </w:pPr>
      <w:r>
        <w:rPr/>
        <w:t>Tampoco se podrá estar contratado en prácticas en la misma empresa para el mismo</w:t>
      </w:r>
      <w:r>
        <w:rPr>
          <w:spacing w:val="1"/>
        </w:rPr>
        <w:t> </w:t>
      </w:r>
      <w:r>
        <w:rPr/>
        <w:t>puesto de trabajo por tiempo superior a dos años, aunque se trate de distinta titulación o</w:t>
      </w:r>
      <w:r>
        <w:rPr>
          <w:spacing w:val="1"/>
        </w:rPr>
        <w:t> </w:t>
      </w:r>
      <w:r>
        <w:rPr/>
        <w:t>distinto</w:t>
      </w:r>
      <w:r>
        <w:rPr>
          <w:spacing w:val="-2"/>
        </w:rPr>
        <w:t> </w:t>
      </w:r>
      <w:r>
        <w:rPr/>
        <w:t>certificado de</w:t>
      </w:r>
      <w:r>
        <w:rPr>
          <w:spacing w:val="-1"/>
        </w:rPr>
        <w:t> </w:t>
      </w:r>
      <w:r>
        <w:rPr/>
        <w:t>profesionalidad.</w:t>
      </w:r>
    </w:p>
    <w:p>
      <w:pPr>
        <w:pStyle w:val="BodyText"/>
        <w:spacing w:line="249" w:lineRule="auto" w:before="2"/>
        <w:ind w:right="1272"/>
      </w:pPr>
      <w:r>
        <w:rPr/>
        <w:t>A los efectos de este artículo, los títulos de grado, máster y, en su caso, doctorado,</w:t>
      </w:r>
      <w:r>
        <w:rPr>
          <w:spacing w:val="1"/>
        </w:rPr>
        <w:t> </w:t>
      </w:r>
      <w:r>
        <w:rPr/>
        <w:t>correspondientes a los estudios universitarios no se considerarán la misma titulación, salvo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contratado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prácticas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trabajador</w:t>
      </w:r>
      <w:r>
        <w:rPr>
          <w:spacing w:val="-54"/>
        </w:rPr>
        <w:t> </w:t>
      </w:r>
      <w:r>
        <w:rPr/>
        <w:t>estuviera</w:t>
      </w:r>
      <w:r>
        <w:rPr>
          <w:spacing w:val="-2"/>
        </w:rPr>
        <w:t> </w:t>
      </w:r>
      <w:r>
        <w:rPr/>
        <w:t>ya en</w:t>
      </w:r>
      <w:r>
        <w:rPr>
          <w:spacing w:val="-1"/>
        </w:rPr>
        <w:t> </w:t>
      </w:r>
      <w:r>
        <w:rPr/>
        <w:t>posesión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título superior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trate.</w:t>
      </w:r>
    </w:p>
    <w:p>
      <w:pPr>
        <w:pStyle w:val="ListParagraph"/>
        <w:numPr>
          <w:ilvl w:val="0"/>
          <w:numId w:val="18"/>
        </w:numPr>
        <w:tabs>
          <w:tab w:pos="105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Salvo lo dispuesto en convenio colectivo, el periodo de prueba no podrá ser superior a</w:t>
      </w:r>
      <w:r>
        <w:rPr>
          <w:spacing w:val="-53"/>
          <w:sz w:val="20"/>
        </w:rPr>
        <w:t> </w:t>
      </w:r>
      <w:r>
        <w:rPr>
          <w:sz w:val="20"/>
        </w:rPr>
        <w:t>un mes para los contratos en prácticas celebrados con trabajadores que estén en posesión</w:t>
      </w:r>
      <w:r>
        <w:rPr>
          <w:spacing w:val="1"/>
          <w:sz w:val="20"/>
        </w:rPr>
        <w:t> </w:t>
      </w:r>
      <w:r>
        <w:rPr>
          <w:sz w:val="20"/>
        </w:rPr>
        <w:t>de título de grado medio o de certificado de profesionalidad de nivel 1 o 2, ni a dos meses</w:t>
      </w:r>
      <w:r>
        <w:rPr>
          <w:spacing w:val="1"/>
          <w:sz w:val="20"/>
        </w:rPr>
        <w:t> </w:t>
      </w:r>
      <w:r>
        <w:rPr>
          <w:sz w:val="20"/>
        </w:rPr>
        <w:t>para los contratos en prácticas celebrados con trabajadores que estén en posesión de título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grado</w:t>
      </w:r>
      <w:r>
        <w:rPr>
          <w:spacing w:val="-1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certificado de</w:t>
      </w:r>
      <w:r>
        <w:rPr>
          <w:spacing w:val="-2"/>
          <w:sz w:val="20"/>
        </w:rPr>
        <w:t> </w:t>
      </w:r>
      <w:r>
        <w:rPr>
          <w:sz w:val="20"/>
        </w:rPr>
        <w:t>profesionalidad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nivel</w:t>
      </w:r>
      <w:r>
        <w:rPr>
          <w:spacing w:val="-1"/>
          <w:sz w:val="20"/>
        </w:rPr>
        <w:t> </w:t>
      </w:r>
      <w:r>
        <w:rPr>
          <w:sz w:val="20"/>
        </w:rPr>
        <w:t>3.</w:t>
      </w:r>
    </w:p>
    <w:p>
      <w:pPr>
        <w:pStyle w:val="ListParagraph"/>
        <w:numPr>
          <w:ilvl w:val="0"/>
          <w:numId w:val="18"/>
        </w:numPr>
        <w:tabs>
          <w:tab w:pos="1057" w:val="left" w:leader="none"/>
        </w:tabs>
        <w:spacing w:line="249" w:lineRule="auto" w:before="4" w:after="0"/>
        <w:ind w:left="474" w:right="1270" w:firstLine="340"/>
        <w:jc w:val="both"/>
        <w:rPr>
          <w:sz w:val="20"/>
        </w:rPr>
      </w:pPr>
      <w:r>
        <w:rPr>
          <w:sz w:val="20"/>
        </w:rPr>
        <w:t>La retribución del trabajador será la fijada en convenio colectivo para los trabajadores</w:t>
      </w:r>
      <w:r>
        <w:rPr>
          <w:spacing w:val="1"/>
          <w:sz w:val="20"/>
        </w:rPr>
        <w:t> </w:t>
      </w:r>
      <w:r>
        <w:rPr>
          <w:sz w:val="20"/>
        </w:rPr>
        <w:t>en prácticas, sin que, en su defecto, pueda ser inferior al sesenta o al setenta y cinco por</w:t>
      </w:r>
      <w:r>
        <w:rPr>
          <w:spacing w:val="1"/>
          <w:sz w:val="20"/>
        </w:rPr>
        <w:t> </w:t>
      </w:r>
      <w:r>
        <w:rPr>
          <w:sz w:val="20"/>
        </w:rPr>
        <w:t>ciento durante el primero o el segundo año de vigencia del contrato, respectivamente, del</w:t>
      </w:r>
      <w:r>
        <w:rPr>
          <w:spacing w:val="1"/>
          <w:sz w:val="20"/>
        </w:rPr>
        <w:t> </w:t>
      </w:r>
      <w:r>
        <w:rPr>
          <w:sz w:val="20"/>
        </w:rPr>
        <w:t>salario fijado en convenio para un trabajador que desempeñe el mismo o equivalente 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18"/>
        </w:numPr>
        <w:tabs>
          <w:tab w:pos="99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Si al término del contrato el trabajador continuase en la empresa no podrá concertarse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prueba,</w:t>
      </w:r>
      <w:r>
        <w:rPr>
          <w:spacing w:val="1"/>
          <w:sz w:val="20"/>
        </w:rPr>
        <w:t> </w:t>
      </w:r>
      <w:r>
        <w:rPr>
          <w:sz w:val="20"/>
        </w:rPr>
        <w:t>computándose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duración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prácticas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antigüedad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17"/>
        </w:numPr>
        <w:tabs>
          <w:tab w:pos="1097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aprendizaje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cualificación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trabajadores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un</w:t>
      </w:r>
      <w:r>
        <w:rPr>
          <w:spacing w:val="15"/>
          <w:sz w:val="20"/>
        </w:rPr>
        <w:t> </w:t>
      </w:r>
      <w:r>
        <w:rPr>
          <w:sz w:val="20"/>
        </w:rPr>
        <w:t>régimen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alternancia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actividad</w:t>
      </w:r>
      <w:r>
        <w:rPr>
          <w:spacing w:val="15"/>
          <w:sz w:val="20"/>
        </w:rPr>
        <w:t> </w:t>
      </w:r>
      <w:r>
        <w:rPr>
          <w:sz w:val="20"/>
        </w:rPr>
        <w:t>laboral</w:t>
      </w:r>
      <w:r>
        <w:rPr>
          <w:spacing w:val="15"/>
          <w:sz w:val="20"/>
        </w:rPr>
        <w:t> </w:t>
      </w:r>
      <w:r>
        <w:rPr>
          <w:sz w:val="20"/>
        </w:rPr>
        <w:t>retribuida</w:t>
      </w:r>
      <w:r>
        <w:rPr>
          <w:spacing w:val="-53"/>
          <w:sz w:val="20"/>
        </w:rPr>
        <w:t> </w:t>
      </w:r>
      <w:r>
        <w:rPr>
          <w:sz w:val="20"/>
        </w:rPr>
        <w:t>en una empresa con actividad formativa recibida en el marco del sistema de formación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empleo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sistema educativo.</w:t>
      </w:r>
    </w:p>
    <w:p>
      <w:pPr>
        <w:pStyle w:val="BodyText"/>
        <w:spacing w:before="4"/>
        <w:ind w:left="814" w:firstLine="0"/>
      </w:pPr>
      <w:r>
        <w:rPr/>
        <w:t>El</w:t>
      </w:r>
      <w:r>
        <w:rPr>
          <w:spacing w:val="-2"/>
        </w:rPr>
        <w:t> </w:t>
      </w:r>
      <w:r>
        <w:rPr/>
        <w:t>contrato</w:t>
      </w:r>
      <w:r>
        <w:rPr>
          <w:spacing w:val="-1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formación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aprendizaje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regirá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reglas:</w:t>
      </w:r>
    </w:p>
    <w:p>
      <w:pPr>
        <w:pStyle w:val="ListParagraph"/>
        <w:numPr>
          <w:ilvl w:val="0"/>
          <w:numId w:val="19"/>
        </w:numPr>
        <w:tabs>
          <w:tab w:pos="1173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celebrar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56"/>
          <w:sz w:val="20"/>
        </w:rPr>
        <w:t> </w:t>
      </w:r>
      <w:r>
        <w:rPr>
          <w:sz w:val="20"/>
        </w:rPr>
        <w:t>mayores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dieciséis</w:t>
      </w:r>
      <w:r>
        <w:rPr>
          <w:spacing w:val="56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menores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veinticinco años que carezcan de la cualificación profesional reconocida por el sistema de</w:t>
      </w:r>
      <w:r>
        <w:rPr>
          <w:spacing w:val="1"/>
          <w:sz w:val="20"/>
        </w:rPr>
        <w:t> </w:t>
      </w:r>
      <w:r>
        <w:rPr>
          <w:sz w:val="20"/>
        </w:rPr>
        <w:t>formación profesional para el empleo o del sistema educativo requerida para concertar un</w:t>
      </w:r>
      <w:r>
        <w:rPr>
          <w:spacing w:val="1"/>
          <w:sz w:val="20"/>
        </w:rPr>
        <w:t> </w:t>
      </w:r>
      <w:r>
        <w:rPr>
          <w:sz w:val="20"/>
        </w:rPr>
        <w:t>contrato en prácticas. Se podrán acoger a esta modalidad contractual los trabajadores que</w:t>
      </w:r>
      <w:r>
        <w:rPr>
          <w:spacing w:val="1"/>
          <w:sz w:val="20"/>
        </w:rPr>
        <w:t> </w:t>
      </w:r>
      <w:r>
        <w:rPr>
          <w:sz w:val="20"/>
        </w:rPr>
        <w:t>cursen</w:t>
      </w:r>
      <w:r>
        <w:rPr>
          <w:spacing w:val="-1"/>
          <w:sz w:val="20"/>
        </w:rPr>
        <w:t> </w:t>
      </w:r>
      <w:r>
        <w:rPr>
          <w:sz w:val="20"/>
        </w:rPr>
        <w:t>formación profesional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 educativo.</w:t>
      </w:r>
    </w:p>
    <w:p>
      <w:pPr>
        <w:pStyle w:val="BodyText"/>
        <w:spacing w:line="249" w:lineRule="auto" w:before="4"/>
        <w:ind w:right="1274"/>
      </w:pPr>
      <w:r>
        <w:rPr/>
        <w:t>El límite máximo de edad no será de aplicación cuando el contrato se concierte con</w:t>
      </w:r>
      <w:r>
        <w:rPr>
          <w:spacing w:val="1"/>
        </w:rPr>
        <w:t> </w:t>
      </w:r>
      <w:r>
        <w:rPr/>
        <w:t>personas con discapacidad ni con los colectivos en situación de exclusión social previstos en</w:t>
      </w:r>
      <w:r>
        <w:rPr>
          <w:spacing w:val="-53"/>
        </w:rPr>
        <w:t> </w:t>
      </w:r>
      <w:r>
        <w:rPr/>
        <w:t>la Ley 44/2007, de 13 de diciembre, para la regulación del régimen de las empresas de</w:t>
      </w:r>
      <w:r>
        <w:rPr>
          <w:spacing w:val="1"/>
        </w:rPr>
        <w:t> </w:t>
      </w:r>
      <w:r>
        <w:rPr/>
        <w:t>inserción, en los casos en que sean contratados por parte de empresas de inserción que</w:t>
      </w:r>
      <w:r>
        <w:rPr>
          <w:spacing w:val="1"/>
        </w:rPr>
        <w:t> </w:t>
      </w:r>
      <w:r>
        <w:rPr/>
        <w:t>estén</w:t>
      </w:r>
      <w:r>
        <w:rPr>
          <w:spacing w:val="-2"/>
        </w:rPr>
        <w:t> </w:t>
      </w:r>
      <w:r>
        <w:rPr/>
        <w:t>cualificadas</w:t>
      </w:r>
      <w:r>
        <w:rPr>
          <w:spacing w:val="-1"/>
        </w:rPr>
        <w:t> </w:t>
      </w:r>
      <w:r>
        <w:rPr/>
        <w:t>y activas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registro</w:t>
      </w:r>
      <w:r>
        <w:rPr>
          <w:spacing w:val="-1"/>
        </w:rPr>
        <w:t> </w:t>
      </w:r>
      <w:r>
        <w:rPr/>
        <w:t>administrativo</w:t>
      </w:r>
      <w:r>
        <w:rPr>
          <w:spacing w:val="-1"/>
        </w:rPr>
        <w:t> </w:t>
      </w:r>
      <w:r>
        <w:rPr/>
        <w:t>correspondiente.</w:t>
      </w:r>
    </w:p>
    <w:p>
      <w:pPr>
        <w:pStyle w:val="ListParagraph"/>
        <w:numPr>
          <w:ilvl w:val="0"/>
          <w:numId w:val="19"/>
        </w:numPr>
        <w:tabs>
          <w:tab w:pos="1075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duración mínima del contrato será de un año y la máxima de tres. No obstante,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establecerse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1"/>
          <w:sz w:val="20"/>
        </w:rPr>
        <w:t> </w:t>
      </w:r>
      <w:r>
        <w:rPr>
          <w:sz w:val="20"/>
        </w:rPr>
        <w:t>duraciones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contrato,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función de las necesidades organizativas o productivas de las empresas, sin que la duración</w:t>
      </w:r>
      <w:r>
        <w:rPr>
          <w:spacing w:val="1"/>
          <w:sz w:val="20"/>
        </w:rPr>
        <w:t> </w:t>
      </w:r>
      <w:r>
        <w:rPr>
          <w:sz w:val="20"/>
        </w:rPr>
        <w:t>mínima</w:t>
      </w:r>
      <w:r>
        <w:rPr>
          <w:spacing w:val="-1"/>
          <w:sz w:val="20"/>
        </w:rPr>
        <w:t> </w:t>
      </w:r>
      <w:r>
        <w:rPr>
          <w:sz w:val="20"/>
        </w:rPr>
        <w:t>pueda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inferior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seis</w:t>
      </w:r>
      <w:r>
        <w:rPr>
          <w:spacing w:val="-1"/>
          <w:sz w:val="20"/>
        </w:rPr>
        <w:t> </w:t>
      </w:r>
      <w:r>
        <w:rPr>
          <w:sz w:val="20"/>
        </w:rPr>
        <w:t>meses ni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máxima 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tres</w:t>
      </w:r>
      <w:r>
        <w:rPr>
          <w:spacing w:val="-1"/>
          <w:sz w:val="20"/>
        </w:rPr>
        <w:t> </w:t>
      </w:r>
      <w:r>
        <w:rPr>
          <w:sz w:val="20"/>
        </w:rPr>
        <w:t>años.</w:t>
      </w:r>
    </w:p>
    <w:p>
      <w:pPr>
        <w:pStyle w:val="BodyText"/>
        <w:spacing w:line="249" w:lineRule="auto"/>
        <w:ind w:right="1273"/>
      </w:pPr>
      <w:r>
        <w:rPr/>
        <w:t>En caso de que el contrato se hubiera concertado por una duración inferior a la máxima</w:t>
      </w:r>
      <w:r>
        <w:rPr>
          <w:spacing w:val="1"/>
        </w:rPr>
        <w:t> </w:t>
      </w:r>
      <w:r>
        <w:rPr/>
        <w:t>legal o convencionalmente establecida, podrá prorrogarse mediante acuerdo de las partes,</w:t>
      </w:r>
      <w:r>
        <w:rPr>
          <w:spacing w:val="1"/>
        </w:rPr>
        <w:t> </w:t>
      </w:r>
      <w:r>
        <w:rPr/>
        <w:t>hasta por dos veces, sin que la duración de cada prórroga pueda ser inferior a seis meses y</w:t>
      </w:r>
      <w:r>
        <w:rPr>
          <w:spacing w:val="1"/>
        </w:rPr>
        <w:t> </w:t>
      </w:r>
      <w:r>
        <w:rPr/>
        <w:t>sin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total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</w:t>
      </w:r>
      <w:r>
        <w:rPr>
          <w:spacing w:val="-1"/>
        </w:rPr>
        <w:t> </w:t>
      </w:r>
      <w:r>
        <w:rPr/>
        <w:t>pueda</w:t>
      </w:r>
      <w:r>
        <w:rPr>
          <w:spacing w:val="-2"/>
        </w:rPr>
        <w:t> </w:t>
      </w:r>
      <w:r>
        <w:rPr/>
        <w:t>exceder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dicha</w:t>
      </w:r>
      <w:r>
        <w:rPr>
          <w:spacing w:val="-2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máxima.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Las situaciones de incapacidad temporal, nacimiento, adopción, guarda con fines de</w:t>
      </w:r>
      <w:r>
        <w:rPr>
          <w:spacing w:val="1"/>
        </w:rPr>
        <w:t> </w:t>
      </w:r>
      <w:r>
        <w:rPr/>
        <w:t>adopción, acogimiento, riesgo durante el embarazo, riesgo durante la lactancia y violencia de</w:t>
      </w:r>
      <w:r>
        <w:rPr>
          <w:spacing w:val="-53"/>
        </w:rPr>
        <w:t> </w:t>
      </w:r>
      <w:r>
        <w:rPr/>
        <w:t>género</w:t>
      </w:r>
      <w:r>
        <w:rPr>
          <w:spacing w:val="-2"/>
        </w:rPr>
        <w:t> </w:t>
      </w:r>
      <w:r>
        <w:rPr/>
        <w:t>interrumpirán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cómputo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contrato.</w:t>
      </w:r>
    </w:p>
    <w:p>
      <w:pPr>
        <w:pStyle w:val="ListParagraph"/>
        <w:numPr>
          <w:ilvl w:val="0"/>
          <w:numId w:val="19"/>
        </w:numPr>
        <w:tabs>
          <w:tab w:pos="105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Expirada la duración del contrato para la formación y el aprendizaje, el trabajador no</w:t>
      </w:r>
      <w:r>
        <w:rPr>
          <w:spacing w:val="1"/>
          <w:sz w:val="20"/>
        </w:rPr>
        <w:t> </w:t>
      </w:r>
      <w:r>
        <w:rPr>
          <w:sz w:val="20"/>
        </w:rPr>
        <w:t>podrá ser contratado bajo esta modalidad por la misma o distinta empresa, salvo que la</w:t>
      </w:r>
      <w:r>
        <w:rPr>
          <w:spacing w:val="1"/>
          <w:sz w:val="20"/>
        </w:rPr>
        <w:t> </w:t>
      </w:r>
      <w:r>
        <w:rPr>
          <w:sz w:val="20"/>
        </w:rPr>
        <w:t>formación inherente al nuevo contrato tenga por objeto la obtención de distinta cualificación</w:t>
      </w:r>
      <w:r>
        <w:rPr>
          <w:spacing w:val="1"/>
          <w:sz w:val="20"/>
        </w:rPr>
        <w:t> </w:t>
      </w:r>
      <w:r>
        <w:rPr>
          <w:sz w:val="20"/>
        </w:rPr>
        <w:t>profesional.</w:t>
      </w:r>
    </w:p>
    <w:p>
      <w:pPr>
        <w:pStyle w:val="BodyText"/>
        <w:spacing w:line="249" w:lineRule="auto"/>
        <w:ind w:right="1273"/>
      </w:pPr>
      <w:r>
        <w:rPr/>
        <w:t>No se podrán celebrar contratos para la formación y el aprendizaje cuando el puesto de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desempeñado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anterioridad</w:t>
      </w:r>
      <w:r>
        <w:rPr>
          <w:spacing w:val="1"/>
        </w:rPr>
        <w:t> </w:t>
      </w:r>
      <w:r>
        <w:rPr/>
        <w:t>por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trabajador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misma empresa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tiempo superior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doce</w:t>
      </w:r>
      <w:r>
        <w:rPr>
          <w:spacing w:val="-1"/>
        </w:rPr>
        <w:t> </w:t>
      </w:r>
      <w:r>
        <w:rPr/>
        <w:t>meses.</w:t>
      </w:r>
    </w:p>
    <w:p>
      <w:pPr>
        <w:pStyle w:val="ListParagraph"/>
        <w:numPr>
          <w:ilvl w:val="0"/>
          <w:numId w:val="19"/>
        </w:numPr>
        <w:tabs>
          <w:tab w:pos="107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El trabajador deberá recibir la formación inherente al contrato para la formación y el</w:t>
      </w:r>
      <w:r>
        <w:rPr>
          <w:spacing w:val="1"/>
          <w:sz w:val="20"/>
        </w:rPr>
        <w:t> </w:t>
      </w:r>
      <w:r>
        <w:rPr>
          <w:sz w:val="20"/>
        </w:rPr>
        <w:t>aprendizaje directamente en un centro formativo de la red a que se refiere la disposición</w:t>
      </w:r>
      <w:r>
        <w:rPr>
          <w:spacing w:val="1"/>
          <w:sz w:val="20"/>
        </w:rPr>
        <w:t> </w:t>
      </w:r>
      <w:r>
        <w:rPr>
          <w:sz w:val="20"/>
        </w:rPr>
        <w:t>adicional quinta de la Ley Orgánica 5/2002, de 19 de junio, de las Cualificaciones y de la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Profesional,</w:t>
      </w:r>
      <w:r>
        <w:rPr>
          <w:spacing w:val="1"/>
          <w:sz w:val="20"/>
        </w:rPr>
        <w:t> </w:t>
      </w:r>
      <w:r>
        <w:rPr>
          <w:sz w:val="20"/>
        </w:rPr>
        <w:t>previamente</w:t>
      </w:r>
      <w:r>
        <w:rPr>
          <w:spacing w:val="1"/>
          <w:sz w:val="20"/>
        </w:rPr>
        <w:t> </w:t>
      </w:r>
      <w:r>
        <w:rPr>
          <w:sz w:val="20"/>
        </w:rPr>
        <w:t>reconocido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ello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Empleo. No obstante, también podrá recibir dicha formación en la propia empresa cuando 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dispusiera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adecuados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acreditación de la competencia o cualificación profesional a que se refiere la letra e), 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necesidad,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periodos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complementarios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centros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red mencionada.</w:t>
      </w:r>
    </w:p>
    <w:p>
      <w:pPr>
        <w:pStyle w:val="BodyText"/>
        <w:spacing w:line="249" w:lineRule="auto" w:before="7"/>
        <w:ind w:right="1272"/>
      </w:pP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desempeñada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trabajador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relacionada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formativas.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impartición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formación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justificarse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finalización del</w:t>
      </w:r>
      <w:r>
        <w:rPr>
          <w:spacing w:val="-1"/>
        </w:rPr>
        <w:t> </w:t>
      </w:r>
      <w:r>
        <w:rPr/>
        <w:t>contrato.</w:t>
      </w:r>
    </w:p>
    <w:p>
      <w:pPr>
        <w:pStyle w:val="BodyText"/>
        <w:spacing w:line="249" w:lineRule="auto"/>
        <w:ind w:right="1271"/>
      </w:pPr>
      <w:r>
        <w:rPr/>
        <w:t>Reglamentariamente se desarrollará el sistema de impartición y las características de la</w:t>
      </w:r>
      <w:r>
        <w:rPr>
          <w:spacing w:val="1"/>
        </w:rPr>
        <w:t> </w:t>
      </w:r>
      <w:r>
        <w:rPr/>
        <w:t>formación de los trabajadores en los centros formativos y en las empresas, así como su</w:t>
      </w:r>
      <w:r>
        <w:rPr>
          <w:spacing w:val="1"/>
        </w:rPr>
        <w:t> </w:t>
      </w:r>
      <w:r>
        <w:rPr/>
        <w:t>reconocimiento, en un régimen de alternancia con el trabajo efectivo para favorecer una</w:t>
      </w:r>
      <w:r>
        <w:rPr>
          <w:spacing w:val="1"/>
        </w:rPr>
        <w:t> </w:t>
      </w:r>
      <w:r>
        <w:rPr/>
        <w:t>mayor relación entre este y la formación y el aprendizaje del trabajador. Las actividades</w:t>
      </w:r>
      <w:r>
        <w:rPr>
          <w:spacing w:val="1"/>
        </w:rPr>
        <w:t> </w:t>
      </w:r>
      <w:r>
        <w:rPr/>
        <w:t>formativas podrán incluir formación complementaria no referida al Catálogo Nacional de</w:t>
      </w:r>
      <w:r>
        <w:rPr>
          <w:spacing w:val="1"/>
        </w:rPr>
        <w:t> </w:t>
      </w:r>
      <w:r>
        <w:rPr/>
        <w:t>Cualificaciones Profesionales para adaptarse tanto a las necesidades de los trabajadores</w:t>
      </w:r>
      <w:r>
        <w:rPr>
          <w:spacing w:val="1"/>
        </w:rPr>
        <w:t> </w:t>
      </w:r>
      <w:r>
        <w:rPr/>
        <w:t>como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empresas.</w:t>
      </w:r>
    </w:p>
    <w:p>
      <w:pPr>
        <w:pStyle w:val="BodyText"/>
        <w:spacing w:line="249" w:lineRule="auto" w:before="5"/>
        <w:ind w:right="1273"/>
      </w:pPr>
      <w:r>
        <w:rPr/>
        <w:t>Asimismo serán objeto de desarrollo reglamentario los aspectos relacionados con la</w:t>
      </w:r>
      <w:r>
        <w:rPr>
          <w:spacing w:val="1"/>
        </w:rPr>
        <w:t> </w:t>
      </w:r>
      <w:r>
        <w:rPr/>
        <w:t>financiación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actividad</w:t>
      </w:r>
      <w:r>
        <w:rPr>
          <w:spacing w:val="-1"/>
        </w:rPr>
        <w:t> </w:t>
      </w:r>
      <w:r>
        <w:rPr/>
        <w:t>formativa.</w:t>
      </w:r>
    </w:p>
    <w:p>
      <w:pPr>
        <w:pStyle w:val="ListParagraph"/>
        <w:numPr>
          <w:ilvl w:val="0"/>
          <w:numId w:val="19"/>
        </w:numPr>
        <w:tabs>
          <w:tab w:pos="109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cualificación o competencia profesional adquirida a través del contrato para la</w:t>
      </w:r>
      <w:r>
        <w:rPr>
          <w:spacing w:val="1"/>
          <w:sz w:val="20"/>
        </w:rPr>
        <w:t> </w:t>
      </w:r>
      <w:r>
        <w:rPr>
          <w:sz w:val="20"/>
        </w:rPr>
        <w:t>formación y el aprendizaje será objeto de acreditación en los términos previstos en la Ley</w:t>
      </w:r>
      <w:r>
        <w:rPr>
          <w:spacing w:val="1"/>
          <w:sz w:val="20"/>
        </w:rPr>
        <w:t> </w:t>
      </w:r>
      <w:r>
        <w:rPr>
          <w:sz w:val="20"/>
        </w:rPr>
        <w:t>Orgánica 5/2002, de 19 de junio, de las Cualificaciones y de la Formación Profesional, y en</w:t>
      </w:r>
      <w:r>
        <w:rPr>
          <w:spacing w:val="1"/>
          <w:sz w:val="20"/>
        </w:rPr>
        <w:t> </w:t>
      </w:r>
      <w:r>
        <w:rPr>
          <w:sz w:val="20"/>
        </w:rPr>
        <w:t>su normativa de desarrollo. Conforme a lo establecido en dicha regulación, el trabajador</w:t>
      </w:r>
      <w:r>
        <w:rPr>
          <w:spacing w:val="1"/>
          <w:sz w:val="20"/>
        </w:rPr>
        <w:t> </w:t>
      </w:r>
      <w:r>
        <w:rPr>
          <w:sz w:val="20"/>
        </w:rPr>
        <w:t>podrá solicitar de la Administración pública competente la expedición del correspondiente</w:t>
      </w:r>
      <w:r>
        <w:rPr>
          <w:spacing w:val="1"/>
          <w:sz w:val="20"/>
        </w:rPr>
        <w:t> </w:t>
      </w:r>
      <w:r>
        <w:rPr>
          <w:sz w:val="20"/>
        </w:rPr>
        <w:t>certificado de profesionalidad, título de formación profesional o, en su caso, acreditación</w:t>
      </w:r>
      <w:r>
        <w:rPr>
          <w:spacing w:val="1"/>
          <w:sz w:val="20"/>
        </w:rPr>
        <w:t> </w:t>
      </w:r>
      <w:r>
        <w:rPr>
          <w:sz w:val="20"/>
        </w:rPr>
        <w:t>parcial</w:t>
      </w:r>
      <w:r>
        <w:rPr>
          <w:spacing w:val="-2"/>
          <w:sz w:val="20"/>
        </w:rPr>
        <w:t> </w:t>
      </w:r>
      <w:r>
        <w:rPr>
          <w:sz w:val="20"/>
        </w:rPr>
        <w:t>acumulable.</w:t>
      </w:r>
    </w:p>
    <w:p>
      <w:pPr>
        <w:pStyle w:val="ListParagraph"/>
        <w:numPr>
          <w:ilvl w:val="0"/>
          <w:numId w:val="19"/>
        </w:numPr>
        <w:tabs>
          <w:tab w:pos="1013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tiempo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trabajo</w:t>
      </w:r>
      <w:r>
        <w:rPr>
          <w:spacing w:val="18"/>
          <w:sz w:val="20"/>
        </w:rPr>
        <w:t> </w:t>
      </w:r>
      <w:r>
        <w:rPr>
          <w:sz w:val="20"/>
        </w:rPr>
        <w:t>efectivo,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habrá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ser</w:t>
      </w:r>
      <w:r>
        <w:rPr>
          <w:spacing w:val="19"/>
          <w:sz w:val="20"/>
        </w:rPr>
        <w:t> </w:t>
      </w:r>
      <w:r>
        <w:rPr>
          <w:sz w:val="20"/>
        </w:rPr>
        <w:t>compatible</w:t>
      </w:r>
      <w:r>
        <w:rPr>
          <w:spacing w:val="18"/>
          <w:sz w:val="20"/>
        </w:rPr>
        <w:t> </w:t>
      </w:r>
      <w:r>
        <w:rPr>
          <w:sz w:val="20"/>
        </w:rPr>
        <w:t>con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tiempo</w:t>
      </w:r>
      <w:r>
        <w:rPr>
          <w:spacing w:val="18"/>
          <w:sz w:val="20"/>
        </w:rPr>
        <w:t> </w:t>
      </w:r>
      <w:r>
        <w:rPr>
          <w:sz w:val="20"/>
        </w:rPr>
        <w:t>dedicado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las actividades formativas, no podrá ser superior al setenta y cinco por ciento, durante el</w:t>
      </w:r>
      <w:r>
        <w:rPr>
          <w:spacing w:val="1"/>
          <w:sz w:val="20"/>
        </w:rPr>
        <w:t> </w:t>
      </w:r>
      <w:r>
        <w:rPr>
          <w:sz w:val="20"/>
        </w:rPr>
        <w:t>primer año, o al ochenta y cinco por ciento, durante el segundo y tercer año, de la jornada</w:t>
      </w:r>
      <w:r>
        <w:rPr>
          <w:spacing w:val="1"/>
          <w:sz w:val="20"/>
        </w:rPr>
        <w:t> </w:t>
      </w:r>
      <w:r>
        <w:rPr>
          <w:sz w:val="20"/>
        </w:rPr>
        <w:t>máxima prevista en el convenio colectivo o, en su defecto, a la jornada máxima legal. Los</w:t>
      </w:r>
      <w:r>
        <w:rPr>
          <w:spacing w:val="1"/>
          <w:sz w:val="20"/>
        </w:rPr>
        <w:t> </w:t>
      </w:r>
      <w:r>
        <w:rPr>
          <w:sz w:val="20"/>
        </w:rPr>
        <w:t>trabajadores no podrán realizar horas extraordinarias, salvo en el supuesto previsto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35.3.</w:t>
      </w:r>
      <w:r>
        <w:rPr>
          <w:spacing w:val="-2"/>
          <w:sz w:val="20"/>
        </w:rPr>
        <w:t> </w:t>
      </w:r>
      <w:r>
        <w:rPr>
          <w:sz w:val="20"/>
        </w:rPr>
        <w:t>Tampoco</w:t>
      </w:r>
      <w:r>
        <w:rPr>
          <w:spacing w:val="-1"/>
          <w:sz w:val="20"/>
        </w:rPr>
        <w:t> </w:t>
      </w:r>
      <w:r>
        <w:rPr>
          <w:sz w:val="20"/>
        </w:rPr>
        <w:t>podrán</w:t>
      </w:r>
      <w:r>
        <w:rPr>
          <w:spacing w:val="-1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trabajos</w:t>
      </w:r>
      <w:r>
        <w:rPr>
          <w:spacing w:val="-1"/>
          <w:sz w:val="20"/>
        </w:rPr>
        <w:t> </w:t>
      </w:r>
      <w:r>
        <w:rPr>
          <w:sz w:val="20"/>
        </w:rPr>
        <w:t>nocturnos</w:t>
      </w:r>
      <w:r>
        <w:rPr>
          <w:spacing w:val="-1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turnos.</w:t>
      </w:r>
    </w:p>
    <w:p>
      <w:pPr>
        <w:pStyle w:val="ListParagraph"/>
        <w:numPr>
          <w:ilvl w:val="0"/>
          <w:numId w:val="19"/>
        </w:numPr>
        <w:tabs>
          <w:tab w:pos="1057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La retribución del trabajador contratado para la formación y el aprendizaje se fijará en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efectivo,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colectivo.</w:t>
      </w:r>
    </w:p>
    <w:p>
      <w:pPr>
        <w:pStyle w:val="BodyText"/>
        <w:spacing w:line="249" w:lineRule="auto" w:before="2"/>
        <w:ind w:right="1275"/>
      </w:pPr>
      <w:r>
        <w:rPr/>
        <w:t>En ningún caso, la retribución podrá ser inferior al salario mínimo interprofesional en</w:t>
      </w:r>
      <w:r>
        <w:rPr>
          <w:spacing w:val="1"/>
        </w:rPr>
        <w:t> </w:t>
      </w:r>
      <w:r>
        <w:rPr/>
        <w:t>proporción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tiempo de</w:t>
      </w:r>
      <w:r>
        <w:rPr>
          <w:spacing w:val="-1"/>
        </w:rPr>
        <w:t> </w:t>
      </w:r>
      <w:r>
        <w:rPr/>
        <w:t>trabajo</w:t>
      </w:r>
      <w:r>
        <w:rPr>
          <w:spacing w:val="-1"/>
        </w:rPr>
        <w:t> </w:t>
      </w:r>
      <w:r>
        <w:rPr/>
        <w:t>efectivo.</w:t>
      </w:r>
    </w:p>
    <w:p>
      <w:pPr>
        <w:pStyle w:val="ListParagraph"/>
        <w:numPr>
          <w:ilvl w:val="0"/>
          <w:numId w:val="19"/>
        </w:numPr>
        <w:tabs>
          <w:tab w:pos="112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protectora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contratado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formación y el aprendizaje comprenderá todas las contingencias protegibles y prestaciones,</w:t>
      </w:r>
      <w:r>
        <w:rPr>
          <w:spacing w:val="1"/>
          <w:sz w:val="20"/>
        </w:rPr>
        <w:t> </w:t>
      </w:r>
      <w:r>
        <w:rPr>
          <w:sz w:val="20"/>
        </w:rPr>
        <w:t>incluido el desempleo. Asimismo, se tendrá derecho a la cobertura del Fondo de Garantía</w:t>
      </w:r>
      <w:r>
        <w:rPr>
          <w:spacing w:val="1"/>
          <w:sz w:val="20"/>
        </w:rPr>
        <w:t> </w:t>
      </w:r>
      <w:r>
        <w:rPr>
          <w:sz w:val="20"/>
        </w:rPr>
        <w:t>Salarial.</w:t>
      </w:r>
    </w:p>
    <w:p>
      <w:pPr>
        <w:pStyle w:val="ListParagraph"/>
        <w:numPr>
          <w:ilvl w:val="0"/>
          <w:numId w:val="19"/>
        </w:numPr>
        <w:tabs>
          <w:tab w:pos="997" w:val="left" w:leader="none"/>
        </w:tabs>
        <w:spacing w:line="256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supuesto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trabajador</w:t>
      </w:r>
      <w:r>
        <w:rPr>
          <w:spacing w:val="14"/>
          <w:sz w:val="20"/>
        </w:rPr>
        <w:t> </w:t>
      </w:r>
      <w:r>
        <w:rPr>
          <w:sz w:val="20"/>
        </w:rPr>
        <w:t>continuase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empresa</w:t>
      </w:r>
      <w:r>
        <w:rPr>
          <w:spacing w:val="14"/>
          <w:sz w:val="20"/>
        </w:rPr>
        <w:t> </w:t>
      </w:r>
      <w:r>
        <w:rPr>
          <w:sz w:val="20"/>
        </w:rPr>
        <w:t>al</w:t>
      </w:r>
      <w:r>
        <w:rPr>
          <w:spacing w:val="14"/>
          <w:sz w:val="20"/>
        </w:rPr>
        <w:t> </w:t>
      </w:r>
      <w:r>
        <w:rPr>
          <w:sz w:val="20"/>
        </w:rPr>
        <w:t>término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contrato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estará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1.f).</w:t>
      </w:r>
    </w:p>
    <w:p>
      <w:pPr>
        <w:pStyle w:val="ListParagraph"/>
        <w:numPr>
          <w:ilvl w:val="0"/>
          <w:numId w:val="17"/>
        </w:numPr>
        <w:tabs>
          <w:tab w:pos="1047" w:val="left" w:leader="none"/>
        </w:tabs>
        <w:spacing w:line="249" w:lineRule="auto" w:before="114" w:after="0"/>
        <w:ind w:left="474" w:right="1272" w:firstLine="340"/>
        <w:jc w:val="both"/>
        <w:rPr>
          <w:sz w:val="20"/>
        </w:rPr>
      </w:pPr>
      <w:r>
        <w:rPr>
          <w:sz w:val="20"/>
        </w:rPr>
        <w:t>El contrato para la formación dual universitaria, que se formalizará en el marco de 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cooperación</w:t>
      </w:r>
      <w:r>
        <w:rPr>
          <w:spacing w:val="5"/>
          <w:sz w:val="20"/>
        </w:rPr>
        <w:t> </w:t>
      </w:r>
      <w:r>
        <w:rPr>
          <w:sz w:val="20"/>
        </w:rPr>
        <w:t>educativa</w:t>
      </w:r>
      <w:r>
        <w:rPr>
          <w:spacing w:val="5"/>
          <w:sz w:val="20"/>
        </w:rPr>
        <w:t> </w:t>
      </w:r>
      <w:r>
        <w:rPr>
          <w:sz w:val="20"/>
        </w:rPr>
        <w:t>suscritos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universidades</w:t>
      </w:r>
      <w:r>
        <w:rPr>
          <w:spacing w:val="5"/>
          <w:sz w:val="20"/>
        </w:rPr>
        <w:t> </w:t>
      </w:r>
      <w:r>
        <w:rPr>
          <w:sz w:val="20"/>
        </w:rPr>
        <w:t>con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entidades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spacing w:line="249" w:lineRule="auto" w:before="126"/>
        <w:ind w:right="1272" w:firstLine="0"/>
      </w:pPr>
      <w:r>
        <w:rPr/>
        <w:t>colaboradoras, tendrá por objeto la cualificación profesional de los estudiantes universitarios</w:t>
      </w:r>
      <w:r>
        <w:rPr>
          <w:spacing w:val="1"/>
        </w:rPr>
        <w:t> </w:t>
      </w:r>
      <w:r>
        <w:rPr/>
        <w:t>a través de un régimen de alternancia de actividad laboral retribuida en una empresa con</w:t>
      </w:r>
      <w:r>
        <w:rPr>
          <w:spacing w:val="1"/>
        </w:rPr>
        <w:t> </w:t>
      </w:r>
      <w:r>
        <w:rPr/>
        <w:t>actividad formativa recibida en el marco de su formación universitaria, para favorecer una</w:t>
      </w:r>
      <w:r>
        <w:rPr>
          <w:spacing w:val="1"/>
        </w:rPr>
        <w:t> </w:t>
      </w:r>
      <w:r>
        <w:rPr/>
        <w:t>mayor</w:t>
      </w:r>
      <w:r>
        <w:rPr>
          <w:spacing w:val="-1"/>
        </w:rPr>
        <w:t> </w:t>
      </w:r>
      <w:r>
        <w:rPr/>
        <w:t>relación entre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formación</w:t>
      </w:r>
      <w:r>
        <w:rPr>
          <w:spacing w:val="-1"/>
        </w:rPr>
        <w:t> </w:t>
      </w:r>
      <w:r>
        <w:rPr/>
        <w:t>y el</w:t>
      </w:r>
      <w:r>
        <w:rPr>
          <w:spacing w:val="-2"/>
        </w:rPr>
        <w:t> </w:t>
      </w:r>
      <w:r>
        <w:rPr/>
        <w:t>aprendizaje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trabajador.</w:t>
      </w:r>
    </w:p>
    <w:p>
      <w:pPr>
        <w:pStyle w:val="BodyText"/>
        <w:spacing w:line="249" w:lineRule="auto"/>
        <w:ind w:right="1272"/>
      </w:pPr>
      <w:r>
        <w:rPr/>
        <w:t>Reglamentariamente se desarrollará el sistema de impartición y las características de la</w:t>
      </w:r>
      <w:r>
        <w:rPr>
          <w:spacing w:val="1"/>
        </w:rPr>
        <w:t> </w:t>
      </w:r>
      <w:r>
        <w:rPr/>
        <w:t>formación de los trabajadores en los centros universitarios y en las empresas, así como su</w:t>
      </w:r>
      <w:r>
        <w:rPr>
          <w:spacing w:val="1"/>
        </w:rPr>
        <w:t> </w:t>
      </w:r>
      <w:r>
        <w:rPr/>
        <w:t>reconocimiento,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régimen de</w:t>
      </w:r>
      <w:r>
        <w:rPr>
          <w:spacing w:val="-2"/>
        </w:rPr>
        <w:t> </w:t>
      </w:r>
      <w:r>
        <w:rPr/>
        <w:t>alternancia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trabajo</w:t>
      </w:r>
      <w:r>
        <w:rPr>
          <w:spacing w:val="-1"/>
        </w:rPr>
        <w:t> </w:t>
      </w:r>
      <w:r>
        <w:rPr/>
        <w:t>efectivo.</w:t>
      </w:r>
    </w:p>
    <w:p>
      <w:pPr>
        <w:pStyle w:val="BodyText"/>
        <w:spacing w:line="249" w:lineRule="auto"/>
        <w:ind w:right="1271"/>
      </w:pPr>
      <w:r>
        <w:rPr/>
        <w:t>Asimismo serán objeto de desarrollo reglamentario los aspectos relacionados con la</w:t>
      </w:r>
      <w:r>
        <w:rPr>
          <w:spacing w:val="1"/>
        </w:rPr>
        <w:t> </w:t>
      </w:r>
      <w:r>
        <w:rPr/>
        <w:t>financiación de la actividad formativa y con la retribución del trabajador contratado, que se</w:t>
      </w:r>
      <w:r>
        <w:rPr>
          <w:spacing w:val="1"/>
        </w:rPr>
        <w:t> </w:t>
      </w:r>
      <w:r>
        <w:rPr/>
        <w:t>fijará en proporción al tiempo de trabajo efectivo, de acuerdo con lo establecido en convenio</w:t>
      </w:r>
      <w:r>
        <w:rPr>
          <w:spacing w:val="1"/>
        </w:rPr>
        <w:t> </w:t>
      </w:r>
      <w:r>
        <w:rPr/>
        <w:t>colectivo,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ningún</w:t>
      </w:r>
      <w:r>
        <w:rPr>
          <w:spacing w:val="-2"/>
        </w:rPr>
        <w:t> </w:t>
      </w:r>
      <w:r>
        <w:rPr/>
        <w:t>caso</w:t>
      </w:r>
      <w:r>
        <w:rPr>
          <w:spacing w:val="-1"/>
        </w:rPr>
        <w:t> </w:t>
      </w:r>
      <w:r>
        <w:rPr/>
        <w:t>sea</w:t>
      </w:r>
      <w:r>
        <w:rPr>
          <w:spacing w:val="-1"/>
        </w:rPr>
        <w:t> </w:t>
      </w:r>
      <w:r>
        <w:rPr/>
        <w:t>inferior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salario</w:t>
      </w:r>
      <w:r>
        <w:rPr>
          <w:spacing w:val="-1"/>
        </w:rPr>
        <w:t> </w:t>
      </w:r>
      <w:r>
        <w:rPr/>
        <w:t>mínimo</w:t>
      </w:r>
      <w:r>
        <w:rPr>
          <w:spacing w:val="-1"/>
        </w:rPr>
        <w:t> </w:t>
      </w:r>
      <w:r>
        <w:rPr/>
        <w:t>interprofesional.</w:t>
      </w:r>
    </w:p>
    <w:p>
      <w:pPr>
        <w:pStyle w:val="BodyText"/>
        <w:spacing w:line="249" w:lineRule="auto"/>
        <w:ind w:right="1272"/>
      </w:pPr>
      <w:r>
        <w:rPr/>
        <w:t>La acción protectora de la Seguridad Social del trabajador contratado para la formación</w:t>
      </w:r>
      <w:r>
        <w:rPr>
          <w:spacing w:val="1"/>
        </w:rPr>
        <w:t> </w:t>
      </w:r>
      <w:r>
        <w:rPr/>
        <w:t>dual universitaria comprenderá todas las contingencias protegibles y prestaciones, incluido el</w:t>
      </w:r>
      <w:r>
        <w:rPr>
          <w:spacing w:val="-53"/>
        </w:rPr>
        <w:t> </w:t>
      </w:r>
      <w:r>
        <w:rPr/>
        <w:t>desempleo.</w:t>
      </w:r>
      <w:r>
        <w:rPr>
          <w:spacing w:val="-2"/>
        </w:rPr>
        <w:t> </w:t>
      </w:r>
      <w:r>
        <w:rPr/>
        <w:t>Asimismo,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tendrá</w:t>
      </w:r>
      <w:r>
        <w:rPr>
          <w:spacing w:val="-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cobertura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Fondo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Garantía</w:t>
      </w:r>
      <w:r>
        <w:rPr>
          <w:spacing w:val="-1"/>
        </w:rPr>
        <w:t> </w:t>
      </w:r>
      <w:r>
        <w:rPr/>
        <w:t>Salarial.</w:t>
      </w:r>
    </w:p>
    <w:p>
      <w:pPr>
        <w:pStyle w:val="ListParagraph"/>
        <w:numPr>
          <w:ilvl w:val="0"/>
          <w:numId w:val="17"/>
        </w:numPr>
        <w:tabs>
          <w:tab w:pos="1045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En la negociación colectiva se fijarán criterios y procedimientos tendentes a conseguir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presencia</w:t>
      </w:r>
      <w:r>
        <w:rPr>
          <w:spacing w:val="1"/>
          <w:sz w:val="20"/>
        </w:rPr>
        <w:t> </w:t>
      </w:r>
      <w:r>
        <w:rPr>
          <w:sz w:val="20"/>
        </w:rPr>
        <w:t>equilibrada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hombres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mujeres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55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contratos formativos. Asimismo, podrán establecerse compromisos de conversión de 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-1"/>
          <w:sz w:val="20"/>
        </w:rPr>
        <w:t> </w:t>
      </w:r>
      <w:r>
        <w:rPr>
          <w:sz w:val="20"/>
        </w:rPr>
        <w:t>formativos en</w:t>
      </w:r>
      <w:r>
        <w:rPr>
          <w:spacing w:val="-1"/>
          <w:sz w:val="20"/>
        </w:rPr>
        <w:t> </w:t>
      </w:r>
      <w:r>
        <w:rPr>
          <w:sz w:val="20"/>
        </w:rPr>
        <w:t>contratos por</w:t>
      </w:r>
      <w:r>
        <w:rPr>
          <w:spacing w:val="-2"/>
          <w:sz w:val="20"/>
        </w:rPr>
        <w:t> </w:t>
      </w:r>
      <w:r>
        <w:rPr>
          <w:sz w:val="20"/>
        </w:rPr>
        <w:t>tiempo indefinido.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12. Contrato a tiempo parcial y" w:id="47"/>
      <w:bookmarkEnd w:id="47"/>
      <w:r>
        <w:rPr/>
      </w:r>
      <w:bookmarkStart w:name="_bookmark21" w:id="48"/>
      <w:bookmarkEnd w:id="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tiempo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parcial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relevo.</w:t>
      </w:r>
    </w:p>
    <w:p>
      <w:pPr>
        <w:pStyle w:val="ListParagraph"/>
        <w:numPr>
          <w:ilvl w:val="0"/>
          <w:numId w:val="20"/>
        </w:numPr>
        <w:tabs>
          <w:tab w:pos="1092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"/>
          <w:sz w:val="20"/>
        </w:rPr>
        <w:t> </w:t>
      </w:r>
      <w:r>
        <w:rPr>
          <w:sz w:val="20"/>
        </w:rPr>
        <w:t>celebrado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parcial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-53"/>
          <w:sz w:val="20"/>
        </w:rPr>
        <w:t> </w:t>
      </w:r>
      <w:r>
        <w:rPr>
          <w:sz w:val="20"/>
        </w:rPr>
        <w:t>acordado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prestación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servicios</w:t>
      </w:r>
      <w:r>
        <w:rPr>
          <w:spacing w:val="4"/>
          <w:sz w:val="20"/>
        </w:rPr>
        <w:t> </w:t>
      </w:r>
      <w:r>
        <w:rPr>
          <w:sz w:val="20"/>
        </w:rPr>
        <w:t>durante</w:t>
      </w:r>
      <w:r>
        <w:rPr>
          <w:spacing w:val="5"/>
          <w:sz w:val="20"/>
        </w:rPr>
        <w:t> </w:t>
      </w:r>
      <w:r>
        <w:rPr>
          <w:sz w:val="20"/>
        </w:rPr>
        <w:t>un</w:t>
      </w:r>
      <w:r>
        <w:rPr>
          <w:spacing w:val="4"/>
          <w:sz w:val="20"/>
        </w:rPr>
        <w:t> </w:t>
      </w:r>
      <w:r>
        <w:rPr>
          <w:sz w:val="20"/>
        </w:rPr>
        <w:t>número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horas</w:t>
      </w:r>
      <w:r>
        <w:rPr>
          <w:spacing w:val="4"/>
          <w:sz w:val="20"/>
        </w:rPr>
        <w:t> </w:t>
      </w:r>
      <w:r>
        <w:rPr>
          <w:sz w:val="20"/>
        </w:rPr>
        <w:t>al</w:t>
      </w:r>
      <w:r>
        <w:rPr>
          <w:spacing w:val="5"/>
          <w:sz w:val="20"/>
        </w:rPr>
        <w:t> </w:t>
      </w:r>
      <w:r>
        <w:rPr>
          <w:sz w:val="20"/>
        </w:rPr>
        <w:t>día,</w:t>
      </w:r>
      <w:r>
        <w:rPr>
          <w:spacing w:val="4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semana,</w:t>
      </w:r>
      <w:r>
        <w:rPr>
          <w:spacing w:val="5"/>
          <w:sz w:val="20"/>
        </w:rPr>
        <w:t> </w:t>
      </w:r>
      <w:r>
        <w:rPr>
          <w:sz w:val="20"/>
        </w:rPr>
        <w:t>al</w:t>
      </w:r>
      <w:r>
        <w:rPr>
          <w:spacing w:val="5"/>
          <w:sz w:val="20"/>
        </w:rPr>
        <w:t> </w:t>
      </w:r>
      <w:r>
        <w:rPr>
          <w:sz w:val="20"/>
        </w:rPr>
        <w:t>mes</w:t>
      </w:r>
      <w:r>
        <w:rPr>
          <w:spacing w:val="-5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año,</w:t>
      </w:r>
      <w:r>
        <w:rPr>
          <w:spacing w:val="-2"/>
          <w:sz w:val="20"/>
        </w:rPr>
        <w:t> </w:t>
      </w:r>
      <w:r>
        <w:rPr>
          <w:sz w:val="20"/>
        </w:rPr>
        <w:t>inferior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jornada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 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trabajador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completo</w:t>
      </w:r>
      <w:r>
        <w:rPr>
          <w:spacing w:val="-1"/>
          <w:sz w:val="20"/>
        </w:rPr>
        <w:t> </w:t>
      </w:r>
      <w:r>
        <w:rPr>
          <w:sz w:val="20"/>
        </w:rPr>
        <w:t>comparable.</w:t>
      </w:r>
    </w:p>
    <w:p>
      <w:pPr>
        <w:pStyle w:val="BodyText"/>
        <w:spacing w:line="249" w:lineRule="auto"/>
        <w:ind w:right="1271"/>
      </w:pPr>
      <w:r>
        <w:rPr/>
        <w:t>A efectos de lo dispuesto en el párrafo anterior, se entenderá por «trabajador a tiempo</w:t>
      </w:r>
      <w:r>
        <w:rPr>
          <w:spacing w:val="1"/>
        </w:rPr>
        <w:t> </w:t>
      </w:r>
      <w:r>
        <w:rPr/>
        <w:t>completo comparable» a un trabajador a tiempo completo de la misma empresa y centro de</w:t>
      </w:r>
      <w:r>
        <w:rPr>
          <w:spacing w:val="1"/>
        </w:rPr>
        <w:t> </w:t>
      </w:r>
      <w:r>
        <w:rPr/>
        <w:t>trabajo, con el mismo tipo de contrato de trabajo y que realice un trabajo idéntico o similar. Si</w:t>
      </w:r>
      <w:r>
        <w:rPr>
          <w:spacing w:val="-53"/>
        </w:rPr>
        <w:t> </w:t>
      </w:r>
      <w:r>
        <w:rPr/>
        <w:t>en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empresa</w:t>
      </w:r>
      <w:r>
        <w:rPr>
          <w:spacing w:val="14"/>
        </w:rPr>
        <w:t> </w:t>
      </w:r>
      <w:r>
        <w:rPr/>
        <w:t>no</w:t>
      </w:r>
      <w:r>
        <w:rPr>
          <w:spacing w:val="13"/>
        </w:rPr>
        <w:t> </w:t>
      </w:r>
      <w:r>
        <w:rPr/>
        <w:t>hubiera</w:t>
      </w:r>
      <w:r>
        <w:rPr>
          <w:spacing w:val="13"/>
        </w:rPr>
        <w:t> </w:t>
      </w:r>
      <w:r>
        <w:rPr/>
        <w:t>ningún</w:t>
      </w:r>
      <w:r>
        <w:rPr>
          <w:spacing w:val="14"/>
        </w:rPr>
        <w:t> </w:t>
      </w:r>
      <w:r>
        <w:rPr/>
        <w:t>trabajador</w:t>
      </w:r>
      <w:r>
        <w:rPr>
          <w:spacing w:val="13"/>
        </w:rPr>
        <w:t> </w:t>
      </w:r>
      <w:r>
        <w:rPr/>
        <w:t>comparable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/>
        <w:t>tiempo</w:t>
      </w:r>
      <w:r>
        <w:rPr>
          <w:spacing w:val="13"/>
        </w:rPr>
        <w:t> </w:t>
      </w:r>
      <w:r>
        <w:rPr/>
        <w:t>completo,</w:t>
      </w:r>
      <w:r>
        <w:rPr>
          <w:spacing w:val="14"/>
        </w:rPr>
        <w:t> </w:t>
      </w:r>
      <w:r>
        <w:rPr/>
        <w:t>se</w:t>
      </w:r>
      <w:r>
        <w:rPr>
          <w:spacing w:val="13"/>
        </w:rPr>
        <w:t> </w:t>
      </w:r>
      <w:r>
        <w:rPr/>
        <w:t>considerará</w:t>
      </w:r>
      <w:r>
        <w:rPr>
          <w:spacing w:val="-53"/>
        </w:rPr>
        <w:t> </w:t>
      </w:r>
      <w:r>
        <w:rPr/>
        <w:t>la jornada a tiempo completo prevista en el convenio colectivo de aplicación o, en su defecto,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jornada</w:t>
      </w:r>
      <w:r>
        <w:rPr>
          <w:spacing w:val="-1"/>
        </w:rPr>
        <w:t> </w:t>
      </w:r>
      <w:r>
        <w:rPr/>
        <w:t>máxima legal.</w:t>
      </w:r>
    </w:p>
    <w:p>
      <w:pPr>
        <w:pStyle w:val="ListParagraph"/>
        <w:numPr>
          <w:ilvl w:val="0"/>
          <w:numId w:val="20"/>
        </w:numPr>
        <w:tabs>
          <w:tab w:pos="106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contrato a tiempo parcial podrá concertarse por tiempo indefinido o por duración</w:t>
      </w:r>
      <w:r>
        <w:rPr>
          <w:spacing w:val="1"/>
          <w:sz w:val="20"/>
        </w:rPr>
        <w:t> </w:t>
      </w:r>
      <w:r>
        <w:rPr>
          <w:sz w:val="20"/>
        </w:rPr>
        <w:t>determinada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53"/>
          <w:sz w:val="20"/>
        </w:rPr>
        <w:t> </w:t>
      </w:r>
      <w:r>
        <w:rPr>
          <w:sz w:val="20"/>
        </w:rPr>
        <w:t>modalidad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contratación,</w:t>
      </w:r>
      <w:r>
        <w:rPr>
          <w:spacing w:val="-1"/>
          <w:sz w:val="20"/>
        </w:rPr>
        <w:t> </w:t>
      </w:r>
      <w:r>
        <w:rPr>
          <w:sz w:val="20"/>
        </w:rPr>
        <w:t>excepto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contrato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formación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aprendizaje.</w:t>
      </w:r>
    </w:p>
    <w:p>
      <w:pPr>
        <w:pStyle w:val="ListParagraph"/>
        <w:numPr>
          <w:ilvl w:val="0"/>
          <w:numId w:val="20"/>
        </w:numPr>
        <w:tabs>
          <w:tab w:pos="106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Sin perjuicio de lo señalado en el apartado anterior, el contrato a tiempo parcial se</w:t>
      </w:r>
      <w:r>
        <w:rPr>
          <w:spacing w:val="1"/>
          <w:sz w:val="20"/>
        </w:rPr>
        <w:t> </w:t>
      </w:r>
      <w:r>
        <w:rPr>
          <w:sz w:val="20"/>
        </w:rPr>
        <w:t>entenderá celebrado por tiempo indefinido cuando se concierte para realizar trabajos fijos y</w:t>
      </w:r>
      <w:r>
        <w:rPr>
          <w:spacing w:val="1"/>
          <w:sz w:val="20"/>
        </w:rPr>
        <w:t> </w:t>
      </w:r>
      <w:r>
        <w:rPr>
          <w:sz w:val="20"/>
        </w:rPr>
        <w:t>periódicos</w:t>
      </w:r>
      <w:r>
        <w:rPr>
          <w:spacing w:val="-2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volumen normal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20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parcial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regirá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reglas:</w:t>
      </w:r>
    </w:p>
    <w:p>
      <w:pPr>
        <w:pStyle w:val="ListParagraph"/>
        <w:numPr>
          <w:ilvl w:val="0"/>
          <w:numId w:val="21"/>
        </w:numPr>
        <w:tabs>
          <w:tab w:pos="1128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contrato,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8.2,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formalizar</w:t>
      </w:r>
      <w:r>
        <w:rPr>
          <w:spacing w:val="1"/>
          <w:sz w:val="20"/>
        </w:rPr>
        <w:t> </w:t>
      </w:r>
      <w:r>
        <w:rPr>
          <w:sz w:val="20"/>
        </w:rPr>
        <w:t>necesariamente por escrito. En el contrato deberá figurar el número de horas ordinarias de</w:t>
      </w:r>
      <w:r>
        <w:rPr>
          <w:spacing w:val="1"/>
          <w:sz w:val="20"/>
        </w:rPr>
        <w:t> </w:t>
      </w:r>
      <w:r>
        <w:rPr>
          <w:sz w:val="20"/>
        </w:rPr>
        <w:t>trabajo al día, a la semana, al mes o al año contratadas, así como el modo de su distribución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convenio colectivo.</w:t>
      </w:r>
    </w:p>
    <w:p>
      <w:pPr>
        <w:pStyle w:val="BodyText"/>
        <w:spacing w:line="249" w:lineRule="auto" w:before="4"/>
        <w:ind w:right="1275"/>
      </w:pPr>
      <w:r>
        <w:rPr/>
        <w:t>De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observarse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exigencias,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presumirá</w:t>
      </w:r>
      <w:r>
        <w:rPr>
          <w:spacing w:val="1"/>
        </w:rPr>
        <w:t> </w:t>
      </w:r>
      <w:r>
        <w:rPr/>
        <w:t>celebrado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jornada</w:t>
      </w:r>
      <w:r>
        <w:rPr>
          <w:spacing w:val="1"/>
        </w:rPr>
        <w:t> </w:t>
      </w:r>
      <w:r>
        <w:rPr/>
        <w:t>completa,</w:t>
      </w:r>
      <w:r>
        <w:rPr>
          <w:spacing w:val="-1"/>
        </w:rPr>
        <w:t> </w:t>
      </w:r>
      <w:r>
        <w:rPr/>
        <w:t>salvo</w:t>
      </w:r>
      <w:r>
        <w:rPr>
          <w:spacing w:val="-1"/>
        </w:rPr>
        <w:t> </w:t>
      </w:r>
      <w:r>
        <w:rPr/>
        <w:t>prueba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contrario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acredite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parcial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servicios.</w:t>
      </w:r>
    </w:p>
    <w:p>
      <w:pPr>
        <w:pStyle w:val="ListParagraph"/>
        <w:numPr>
          <w:ilvl w:val="0"/>
          <w:numId w:val="21"/>
        </w:numPr>
        <w:tabs>
          <w:tab w:pos="1051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Cuando el contrato a tiempo parcial conlleve la ejecución de una jornada diaria inferior</w:t>
      </w:r>
      <w:r>
        <w:rPr>
          <w:spacing w:val="-53"/>
          <w:sz w:val="20"/>
        </w:rPr>
        <w:t> </w:t>
      </w:r>
      <w:r>
        <w:rPr>
          <w:sz w:val="20"/>
        </w:rPr>
        <w:t>a la de los trabajadores a tiempo completo y esta se realice de forma partida, solo será</w:t>
      </w:r>
      <w:r>
        <w:rPr>
          <w:spacing w:val="1"/>
          <w:sz w:val="20"/>
        </w:rPr>
        <w:t> </w:t>
      </w:r>
      <w:r>
        <w:rPr>
          <w:sz w:val="20"/>
        </w:rPr>
        <w:t>posible efectuar una única interrupción en dicha jornada diaria, salvo que se disponga otra</w:t>
      </w:r>
      <w:r>
        <w:rPr>
          <w:spacing w:val="1"/>
          <w:sz w:val="20"/>
        </w:rPr>
        <w:t> </w:t>
      </w:r>
      <w:r>
        <w:rPr>
          <w:sz w:val="20"/>
        </w:rPr>
        <w:t>cosa mediante convenio colectivo.</w:t>
      </w:r>
    </w:p>
    <w:p>
      <w:pPr>
        <w:pStyle w:val="ListParagraph"/>
        <w:numPr>
          <w:ilvl w:val="0"/>
          <w:numId w:val="21"/>
        </w:numPr>
        <w:tabs>
          <w:tab w:pos="106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trabajadores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tiempo</w:t>
      </w:r>
      <w:r>
        <w:rPr>
          <w:spacing w:val="22"/>
          <w:sz w:val="20"/>
        </w:rPr>
        <w:t> </w:t>
      </w:r>
      <w:r>
        <w:rPr>
          <w:sz w:val="20"/>
        </w:rPr>
        <w:t>parcial</w:t>
      </w:r>
      <w:r>
        <w:rPr>
          <w:spacing w:val="21"/>
          <w:sz w:val="20"/>
        </w:rPr>
        <w:t> </w:t>
      </w:r>
      <w:r>
        <w:rPr>
          <w:sz w:val="20"/>
        </w:rPr>
        <w:t>no</w:t>
      </w:r>
      <w:r>
        <w:rPr>
          <w:spacing w:val="21"/>
          <w:sz w:val="20"/>
        </w:rPr>
        <w:t> </w:t>
      </w:r>
      <w:r>
        <w:rPr>
          <w:sz w:val="20"/>
        </w:rPr>
        <w:t>podrán</w:t>
      </w:r>
      <w:r>
        <w:rPr>
          <w:spacing w:val="21"/>
          <w:sz w:val="20"/>
        </w:rPr>
        <w:t> </w:t>
      </w:r>
      <w:r>
        <w:rPr>
          <w:sz w:val="20"/>
        </w:rPr>
        <w:t>realizar</w:t>
      </w:r>
      <w:r>
        <w:rPr>
          <w:spacing w:val="22"/>
          <w:sz w:val="20"/>
        </w:rPr>
        <w:t> </w:t>
      </w:r>
      <w:r>
        <w:rPr>
          <w:sz w:val="20"/>
        </w:rPr>
        <w:t>horas</w:t>
      </w:r>
      <w:r>
        <w:rPr>
          <w:spacing w:val="21"/>
          <w:sz w:val="20"/>
        </w:rPr>
        <w:t> </w:t>
      </w:r>
      <w:r>
        <w:rPr>
          <w:sz w:val="20"/>
        </w:rPr>
        <w:t>extraordinarias,</w:t>
      </w:r>
      <w:r>
        <w:rPr>
          <w:spacing w:val="21"/>
          <w:sz w:val="20"/>
        </w:rPr>
        <w:t> </w:t>
      </w:r>
      <w:r>
        <w:rPr>
          <w:sz w:val="20"/>
        </w:rPr>
        <w:t>salvo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supuestos 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refiere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35.3.</w:t>
      </w:r>
    </w:p>
    <w:p>
      <w:pPr>
        <w:pStyle w:val="BodyText"/>
        <w:spacing w:before="1"/>
        <w:ind w:left="814" w:firstLine="0"/>
      </w:pPr>
      <w:r>
        <w:rPr/>
        <w:t>La</w:t>
      </w:r>
      <w:r>
        <w:rPr>
          <w:spacing w:val="-3"/>
        </w:rPr>
        <w:t> </w:t>
      </w:r>
      <w:r>
        <w:rPr/>
        <w:t>realización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horas</w:t>
      </w:r>
      <w:r>
        <w:rPr>
          <w:spacing w:val="-3"/>
        </w:rPr>
        <w:t> </w:t>
      </w:r>
      <w:r>
        <w:rPr/>
        <w:t>complementarias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regirá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lo</w:t>
      </w:r>
      <w:r>
        <w:rPr>
          <w:spacing w:val="-3"/>
        </w:rPr>
        <w:t> </w:t>
      </w:r>
      <w:r>
        <w:rPr/>
        <w:t>dispuesto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5.</w:t>
      </w:r>
    </w:p>
    <w:p>
      <w:pPr>
        <w:pStyle w:val="BodyText"/>
        <w:spacing w:line="249" w:lineRule="auto" w:before="10"/>
        <w:ind w:right="1272"/>
      </w:pP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horas</w:t>
      </w:r>
      <w:r>
        <w:rPr>
          <w:spacing w:val="1"/>
        </w:rPr>
        <w:t> </w:t>
      </w:r>
      <w:r>
        <w:rPr/>
        <w:t>ordinarias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complementarias,</w:t>
      </w:r>
      <w:r>
        <w:rPr>
          <w:spacing w:val="1"/>
        </w:rPr>
        <w:t> </w:t>
      </w:r>
      <w:r>
        <w:rPr/>
        <w:t>incluidas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previamente pactadas y las voluntarias, no podrá exceder del límite legal del trabajo a tiempo</w:t>
      </w:r>
      <w:r>
        <w:rPr>
          <w:spacing w:val="-53"/>
        </w:rPr>
        <w:t> </w:t>
      </w:r>
      <w:r>
        <w:rPr/>
        <w:t>parcial</w:t>
      </w:r>
      <w:r>
        <w:rPr>
          <w:spacing w:val="-2"/>
        </w:rPr>
        <w:t> </w:t>
      </w:r>
      <w:r>
        <w:rPr/>
        <w:t>definido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1.</w:t>
      </w:r>
    </w:p>
    <w:p>
      <w:pPr>
        <w:pStyle w:val="BodyText"/>
        <w:spacing w:line="249" w:lineRule="auto"/>
        <w:ind w:right="1271"/>
      </w:pPr>
      <w:r>
        <w:rPr/>
        <w:t>A estos efectos, la jornada de los trabajadores a tiempo parcial se registrará día a día y</w:t>
      </w:r>
      <w:r>
        <w:rPr>
          <w:spacing w:val="1"/>
        </w:rPr>
        <w:t> </w:t>
      </w:r>
      <w:r>
        <w:rPr/>
        <w:t>se totalizará mensualmente, entregando copia al trabajador, junto con el recibo de salarios,</w:t>
      </w:r>
      <w:r>
        <w:rPr>
          <w:spacing w:val="1"/>
        </w:rPr>
        <w:t> </w:t>
      </w:r>
      <w:r>
        <w:rPr/>
        <w:t>del resumen de todas las horas realizadas en cada mes, tanto las ordinarias como las</w:t>
      </w:r>
      <w:r>
        <w:rPr>
          <w:spacing w:val="1"/>
        </w:rPr>
        <w:t> </w:t>
      </w:r>
      <w:r>
        <w:rPr/>
        <w:t>complementarias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refiere el</w:t>
      </w:r>
      <w:r>
        <w:rPr>
          <w:spacing w:val="-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5.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El empresario deberá conservar los resúmenes mensuales de los registros de jornada</w:t>
      </w:r>
      <w:r>
        <w:rPr>
          <w:spacing w:val="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periodo</w:t>
      </w:r>
      <w:r>
        <w:rPr>
          <w:spacing w:val="-1"/>
        </w:rPr>
        <w:t> </w:t>
      </w:r>
      <w:r>
        <w:rPr/>
        <w:t>mínimo de</w:t>
      </w:r>
      <w:r>
        <w:rPr>
          <w:spacing w:val="-2"/>
        </w:rPr>
        <w:t> </w:t>
      </w:r>
      <w:r>
        <w:rPr/>
        <w:t>cuatro años.</w:t>
      </w:r>
    </w:p>
    <w:p>
      <w:pPr>
        <w:pStyle w:val="BodyText"/>
        <w:spacing w:line="249" w:lineRule="auto" w:before="1"/>
        <w:ind w:right="1273"/>
      </w:pPr>
      <w:r>
        <w:rPr/>
        <w:t>En caso de incumplimiento de las referidas obligaciones de registro, el contrato se</w:t>
      </w:r>
      <w:r>
        <w:rPr>
          <w:spacing w:val="1"/>
        </w:rPr>
        <w:t> </w:t>
      </w:r>
      <w:r>
        <w:rPr/>
        <w:t>presumirá celebrado a jornada completa, salvo prueba en contrario que acredite el carácter</w:t>
      </w:r>
      <w:r>
        <w:rPr>
          <w:spacing w:val="1"/>
        </w:rPr>
        <w:t> </w:t>
      </w:r>
      <w:r>
        <w:rPr/>
        <w:t>parcial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servicios.</w:t>
      </w:r>
    </w:p>
    <w:p>
      <w:pPr>
        <w:pStyle w:val="ListParagraph"/>
        <w:numPr>
          <w:ilvl w:val="0"/>
          <w:numId w:val="21"/>
        </w:numPr>
        <w:tabs>
          <w:tab w:pos="109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Las personas trabajadoras a tiempo parcial tendrán los mismos derechos que los</w:t>
      </w:r>
      <w:r>
        <w:rPr>
          <w:spacing w:val="1"/>
          <w:sz w:val="20"/>
        </w:rPr>
        <w:t> </w:t>
      </w:r>
      <w:r>
        <w:rPr>
          <w:sz w:val="20"/>
        </w:rPr>
        <w:t>trabajadores a tiempo completo. Cuando corresponda en atención a su naturaleza, tales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reconocidos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 colectivos de manera proporcional, en función del tiempo trabajado, debiendo</w:t>
      </w:r>
      <w:r>
        <w:rPr>
          <w:spacing w:val="1"/>
          <w:sz w:val="20"/>
        </w:rPr>
        <w:t> </w:t>
      </w:r>
      <w:r>
        <w:rPr>
          <w:sz w:val="20"/>
        </w:rPr>
        <w:t>garantizarse en todo caso la ausencia de discriminación, tanto directa como indirecta, entre</w:t>
      </w:r>
      <w:r>
        <w:rPr>
          <w:spacing w:val="1"/>
          <w:sz w:val="20"/>
        </w:rPr>
        <w:t> </w:t>
      </w:r>
      <w:r>
        <w:rPr>
          <w:sz w:val="20"/>
        </w:rPr>
        <w:t>mujeres</w:t>
      </w:r>
      <w:r>
        <w:rPr>
          <w:spacing w:val="-1"/>
          <w:sz w:val="20"/>
        </w:rPr>
        <w:t> </w:t>
      </w:r>
      <w:r>
        <w:rPr>
          <w:sz w:val="20"/>
        </w:rPr>
        <w:t>y hombres.</w:t>
      </w:r>
    </w:p>
    <w:p>
      <w:pPr>
        <w:pStyle w:val="ListParagraph"/>
        <w:numPr>
          <w:ilvl w:val="0"/>
          <w:numId w:val="21"/>
        </w:numPr>
        <w:tabs>
          <w:tab w:pos="1093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conversión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un</w:t>
      </w:r>
      <w:r>
        <w:rPr>
          <w:spacing w:val="42"/>
          <w:sz w:val="20"/>
        </w:rPr>
        <w:t> </w:t>
      </w:r>
      <w:r>
        <w:rPr>
          <w:sz w:val="20"/>
        </w:rPr>
        <w:t>trabajo</w:t>
      </w:r>
      <w:r>
        <w:rPr>
          <w:spacing w:val="43"/>
          <w:sz w:val="20"/>
        </w:rPr>
        <w:t> </w:t>
      </w:r>
      <w:r>
        <w:rPr>
          <w:sz w:val="20"/>
        </w:rPr>
        <w:t>a</w:t>
      </w:r>
      <w:r>
        <w:rPr>
          <w:spacing w:val="43"/>
          <w:sz w:val="20"/>
        </w:rPr>
        <w:t> </w:t>
      </w:r>
      <w:r>
        <w:rPr>
          <w:sz w:val="20"/>
        </w:rPr>
        <w:t>tiempo</w:t>
      </w:r>
      <w:r>
        <w:rPr>
          <w:spacing w:val="43"/>
          <w:sz w:val="20"/>
        </w:rPr>
        <w:t> </w:t>
      </w:r>
      <w:r>
        <w:rPr>
          <w:sz w:val="20"/>
        </w:rPr>
        <w:t>completo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43"/>
          <w:sz w:val="20"/>
        </w:rPr>
        <w:t> </w:t>
      </w:r>
      <w:r>
        <w:rPr>
          <w:sz w:val="20"/>
        </w:rPr>
        <w:t>un</w:t>
      </w:r>
      <w:r>
        <w:rPr>
          <w:spacing w:val="43"/>
          <w:sz w:val="20"/>
        </w:rPr>
        <w:t> </w:t>
      </w:r>
      <w:r>
        <w:rPr>
          <w:sz w:val="20"/>
        </w:rPr>
        <w:t>trabajo</w:t>
      </w:r>
      <w:r>
        <w:rPr>
          <w:spacing w:val="43"/>
          <w:sz w:val="20"/>
        </w:rPr>
        <w:t> </w:t>
      </w:r>
      <w:r>
        <w:rPr>
          <w:sz w:val="20"/>
        </w:rPr>
        <w:t>parcial</w:t>
      </w:r>
      <w:r>
        <w:rPr>
          <w:spacing w:val="42"/>
          <w:sz w:val="20"/>
        </w:rPr>
        <w:t> </w:t>
      </w:r>
      <w:r>
        <w:rPr>
          <w:sz w:val="20"/>
        </w:rPr>
        <w:t>y</w:t>
      </w:r>
      <w:r>
        <w:rPr>
          <w:spacing w:val="43"/>
          <w:sz w:val="20"/>
        </w:rPr>
        <w:t> </w:t>
      </w:r>
      <w:r>
        <w:rPr>
          <w:sz w:val="20"/>
        </w:rPr>
        <w:t>viceversa</w:t>
      </w:r>
      <w:r>
        <w:rPr>
          <w:spacing w:val="-53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voluntario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imponer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-53"/>
          <w:sz w:val="20"/>
        </w:rPr>
        <w:t> </w:t>
      </w:r>
      <w:r>
        <w:rPr>
          <w:sz w:val="20"/>
        </w:rPr>
        <w:t>unilateral o como consecuencia de una modificación sustancial de condiciones de trabajo al</w:t>
      </w:r>
      <w:r>
        <w:rPr>
          <w:spacing w:val="1"/>
          <w:sz w:val="20"/>
        </w:rPr>
        <w:t> </w:t>
      </w:r>
      <w:r>
        <w:rPr>
          <w:sz w:val="20"/>
        </w:rPr>
        <w:t>amparo de lo dispuesto en el artículo 41.1.a). El trabajador no podrá ser despedido ni sufrir</w:t>
      </w:r>
      <w:r>
        <w:rPr>
          <w:spacing w:val="1"/>
          <w:sz w:val="20"/>
        </w:rPr>
        <w:t> </w:t>
      </w:r>
      <w:r>
        <w:rPr>
          <w:sz w:val="20"/>
        </w:rPr>
        <w:t>ningún otro tipo de sanción o efecto perjudicial por el hecho de rechazar esta conversión, sin</w:t>
      </w:r>
      <w:r>
        <w:rPr>
          <w:spacing w:val="1"/>
          <w:sz w:val="20"/>
        </w:rPr>
        <w:t> </w:t>
      </w:r>
      <w:r>
        <w:rPr>
          <w:sz w:val="20"/>
        </w:rPr>
        <w:t>perjuicio de las medidas que, de conformidad con lo dispuesto en los artículos 51 y 52.c),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-3"/>
          <w:sz w:val="20"/>
        </w:rPr>
        <w:t> </w:t>
      </w:r>
      <w:r>
        <w:rPr>
          <w:sz w:val="20"/>
        </w:rPr>
        <w:t>adoptarse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causas</w:t>
      </w:r>
      <w:r>
        <w:rPr>
          <w:spacing w:val="-2"/>
          <w:sz w:val="20"/>
        </w:rPr>
        <w:t> </w:t>
      </w:r>
      <w:r>
        <w:rPr>
          <w:sz w:val="20"/>
        </w:rPr>
        <w:t>económicas,</w:t>
      </w:r>
      <w:r>
        <w:rPr>
          <w:spacing w:val="-3"/>
          <w:sz w:val="20"/>
        </w:rPr>
        <w:t> </w:t>
      </w:r>
      <w:r>
        <w:rPr>
          <w:sz w:val="20"/>
        </w:rPr>
        <w:t>técnicas,</w:t>
      </w:r>
      <w:r>
        <w:rPr>
          <w:spacing w:val="-2"/>
          <w:sz w:val="20"/>
        </w:rPr>
        <w:t> </w:t>
      </w:r>
      <w:r>
        <w:rPr>
          <w:sz w:val="20"/>
        </w:rPr>
        <w:t>organizativas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producción.</w:t>
      </w:r>
    </w:p>
    <w:p>
      <w:pPr>
        <w:pStyle w:val="BodyText"/>
        <w:spacing w:line="249" w:lineRule="auto" w:before="5"/>
        <w:ind w:right="1270"/>
      </w:pPr>
      <w:r>
        <w:rPr/>
        <w:t>A fin de posibilitar la movilidad voluntaria en el trabajo a tiempo parcial, el empresario</w:t>
      </w:r>
      <w:r>
        <w:rPr>
          <w:spacing w:val="1"/>
        </w:rPr>
        <w:t> </w:t>
      </w:r>
      <w:r>
        <w:rPr/>
        <w:t>deberá informar a los trabajadores de la empresa sobre la existencia de puestos de trabajo</w:t>
      </w:r>
      <w:r>
        <w:rPr>
          <w:spacing w:val="1"/>
        </w:rPr>
        <w:t> </w:t>
      </w:r>
      <w:r>
        <w:rPr/>
        <w:t>vacantes,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manera</w:t>
      </w:r>
      <w:r>
        <w:rPr>
          <w:spacing w:val="18"/>
        </w:rPr>
        <w:t> </w:t>
      </w:r>
      <w:r>
        <w:rPr/>
        <w:t>que</w:t>
      </w:r>
      <w:r>
        <w:rPr>
          <w:spacing w:val="17"/>
        </w:rPr>
        <w:t> </w:t>
      </w:r>
      <w:r>
        <w:rPr/>
        <w:t>aquellos</w:t>
      </w:r>
      <w:r>
        <w:rPr>
          <w:spacing w:val="18"/>
        </w:rPr>
        <w:t> </w:t>
      </w:r>
      <w:r>
        <w:rPr/>
        <w:t>puedan</w:t>
      </w:r>
      <w:r>
        <w:rPr>
          <w:spacing w:val="17"/>
        </w:rPr>
        <w:t> </w:t>
      </w:r>
      <w:r>
        <w:rPr/>
        <w:t>formular</w:t>
      </w:r>
      <w:r>
        <w:rPr>
          <w:spacing w:val="18"/>
        </w:rPr>
        <w:t> </w:t>
      </w:r>
      <w:r>
        <w:rPr/>
        <w:t>solicitudes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conversión</w:t>
      </w:r>
      <w:r>
        <w:rPr>
          <w:spacing w:val="18"/>
        </w:rPr>
        <w:t> </w:t>
      </w:r>
      <w:r>
        <w:rPr/>
        <w:t>voluntaria</w:t>
      </w:r>
      <w:r>
        <w:rPr>
          <w:spacing w:val="17"/>
        </w:rPr>
        <w:t> </w:t>
      </w:r>
      <w:r>
        <w:rPr/>
        <w:t>de</w:t>
      </w:r>
      <w:r>
        <w:rPr>
          <w:spacing w:val="-53"/>
        </w:rPr>
        <w:t> </w:t>
      </w:r>
      <w:r>
        <w:rPr/>
        <w:t>un trabajo a tiempo completo en un trabajo a tiempo parcial y viceversa, o para el incremento</w:t>
      </w:r>
      <w:r>
        <w:rPr>
          <w:spacing w:val="-53"/>
        </w:rPr>
        <w:t> </w:t>
      </w:r>
      <w:r>
        <w:rPr/>
        <w:t>del tiempo de trabajo de los trabajadores a tiempo parcial, todo ello de conformidad con los</w:t>
      </w:r>
      <w:r>
        <w:rPr>
          <w:spacing w:val="1"/>
        </w:rPr>
        <w:t> </w:t>
      </w:r>
      <w:r>
        <w:rPr/>
        <w:t>procedimientos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establezcan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convenio colectivo.</w:t>
      </w:r>
    </w:p>
    <w:p>
      <w:pPr>
        <w:pStyle w:val="BodyText"/>
        <w:spacing w:line="249" w:lineRule="auto" w:before="5"/>
        <w:ind w:right="1273"/>
      </w:pPr>
      <w:r>
        <w:rPr/>
        <w:t>Con carácter general, las solicitudes a que se refiere el párrafo anterior deberán ser</w:t>
      </w:r>
      <w:r>
        <w:rPr>
          <w:spacing w:val="1"/>
        </w:rPr>
        <w:t> </w:t>
      </w:r>
      <w:r>
        <w:rPr/>
        <w:t>tomadas en consideración, en la medida de lo posible, por el empresario. La denegación de</w:t>
      </w:r>
      <w:r>
        <w:rPr>
          <w:spacing w:val="1"/>
        </w:rPr>
        <w:t> </w:t>
      </w:r>
      <w:r>
        <w:rPr/>
        <w:t>la solicitud deberá ser notificada por el empresario al trabajador por escrito y de manera</w:t>
      </w:r>
      <w:r>
        <w:rPr>
          <w:spacing w:val="1"/>
        </w:rPr>
        <w:t> </w:t>
      </w:r>
      <w:r>
        <w:rPr/>
        <w:t>motivada.</w:t>
      </w:r>
    </w:p>
    <w:p>
      <w:pPr>
        <w:pStyle w:val="ListParagraph"/>
        <w:numPr>
          <w:ilvl w:val="0"/>
          <w:numId w:val="21"/>
        </w:numPr>
        <w:tabs>
          <w:tab w:pos="1006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Los convenios colectivos establecerán medidas para facilitar el acceso efectivo de los</w:t>
      </w:r>
      <w:r>
        <w:rPr>
          <w:spacing w:val="1"/>
          <w:sz w:val="20"/>
        </w:rPr>
        <w:t> </w:t>
      </w:r>
      <w:r>
        <w:rPr>
          <w:sz w:val="20"/>
        </w:rPr>
        <w:t>trabajadores a tiempo parcial a la formación profesional continua, a fin de favorecer su</w:t>
      </w:r>
      <w:r>
        <w:rPr>
          <w:spacing w:val="1"/>
          <w:sz w:val="20"/>
        </w:rPr>
        <w:t> </w:t>
      </w:r>
      <w:r>
        <w:rPr>
          <w:sz w:val="20"/>
        </w:rPr>
        <w:t>progresión</w:t>
      </w:r>
      <w:r>
        <w:rPr>
          <w:spacing w:val="-2"/>
          <w:sz w:val="20"/>
        </w:rPr>
        <w:t> </w:t>
      </w:r>
      <w:r>
        <w:rPr>
          <w:sz w:val="20"/>
        </w:rPr>
        <w:t>y movilidad profesionales.</w:t>
      </w:r>
    </w:p>
    <w:p>
      <w:pPr>
        <w:pStyle w:val="ListParagraph"/>
        <w:numPr>
          <w:ilvl w:val="0"/>
          <w:numId w:val="20"/>
        </w:numPr>
        <w:tabs>
          <w:tab w:pos="1106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consideran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complementarias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realizadas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adición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ordinarias</w:t>
      </w:r>
      <w:r>
        <w:rPr>
          <w:spacing w:val="-2"/>
          <w:sz w:val="20"/>
        </w:rPr>
        <w:t> </w:t>
      </w:r>
      <w:r>
        <w:rPr>
          <w:sz w:val="20"/>
        </w:rPr>
        <w:t>pactadas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contrato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parcial,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reglas:</w:t>
      </w:r>
    </w:p>
    <w:p>
      <w:pPr>
        <w:pStyle w:val="ListParagraph"/>
        <w:numPr>
          <w:ilvl w:val="0"/>
          <w:numId w:val="22"/>
        </w:numPr>
        <w:tabs>
          <w:tab w:pos="1053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El empresario solo podrá exigir la realización de horas complementarias cuando así lo</w:t>
      </w:r>
      <w:r>
        <w:rPr>
          <w:spacing w:val="1"/>
          <w:sz w:val="20"/>
        </w:rPr>
        <w:t> </w:t>
      </w:r>
      <w:r>
        <w:rPr>
          <w:sz w:val="20"/>
        </w:rPr>
        <w:t>hubiera pactado expresamente con el trabajador. El pacto sobre horas complementarias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51"/>
          <w:sz w:val="20"/>
        </w:rPr>
        <w:t> </w:t>
      </w:r>
      <w:r>
        <w:rPr>
          <w:sz w:val="20"/>
        </w:rPr>
        <w:t>acordarse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momento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celebración</w:t>
      </w:r>
      <w:r>
        <w:rPr>
          <w:spacing w:val="52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contrato</w:t>
      </w:r>
      <w:r>
        <w:rPr>
          <w:spacing w:val="51"/>
          <w:sz w:val="20"/>
        </w:rPr>
        <w:t> </w:t>
      </w:r>
      <w:r>
        <w:rPr>
          <w:sz w:val="20"/>
        </w:rPr>
        <w:t>a</w:t>
      </w:r>
      <w:r>
        <w:rPr>
          <w:spacing w:val="52"/>
          <w:sz w:val="20"/>
        </w:rPr>
        <w:t> </w:t>
      </w:r>
      <w:r>
        <w:rPr>
          <w:sz w:val="20"/>
        </w:rPr>
        <w:t>tiempo</w:t>
      </w:r>
      <w:r>
        <w:rPr>
          <w:spacing w:val="52"/>
          <w:sz w:val="20"/>
        </w:rPr>
        <w:t> </w:t>
      </w:r>
      <w:r>
        <w:rPr>
          <w:sz w:val="20"/>
        </w:rPr>
        <w:t>parcial</w:t>
      </w:r>
      <w:r>
        <w:rPr>
          <w:spacing w:val="52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posterioridad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mismo,</w:t>
      </w:r>
      <w:r>
        <w:rPr>
          <w:spacing w:val="1"/>
          <w:sz w:val="20"/>
        </w:rPr>
        <w:t> </w:t>
      </w:r>
      <w:r>
        <w:rPr>
          <w:sz w:val="20"/>
        </w:rPr>
        <w:t>pero</w:t>
      </w:r>
      <w:r>
        <w:rPr>
          <w:spacing w:val="1"/>
          <w:sz w:val="20"/>
        </w:rPr>
        <w:t> </w:t>
      </w:r>
      <w:r>
        <w:rPr>
          <w:sz w:val="20"/>
        </w:rPr>
        <w:t>constituirá,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pacto</w:t>
      </w:r>
      <w:r>
        <w:rPr>
          <w:spacing w:val="1"/>
          <w:sz w:val="20"/>
        </w:rPr>
        <w:t> </w:t>
      </w:r>
      <w:r>
        <w:rPr>
          <w:sz w:val="20"/>
        </w:rPr>
        <w:t>específico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54"/>
          <w:sz w:val="20"/>
        </w:rPr>
        <w:t> </w:t>
      </w:r>
      <w:r>
        <w:rPr>
          <w:sz w:val="20"/>
        </w:rPr>
        <w:t>contrato.</w:t>
      </w:r>
      <w:r>
        <w:rPr>
          <w:spacing w:val="-1"/>
          <w:sz w:val="20"/>
        </w:rPr>
        <w:t> </w:t>
      </w:r>
      <w:r>
        <w:rPr>
          <w:sz w:val="20"/>
        </w:rPr>
        <w:t>El pacto</w:t>
      </w:r>
      <w:r>
        <w:rPr>
          <w:spacing w:val="-2"/>
          <w:sz w:val="20"/>
        </w:rPr>
        <w:t> </w:t>
      </w:r>
      <w:r>
        <w:rPr>
          <w:sz w:val="20"/>
        </w:rPr>
        <w:t>se formalizará</w:t>
      </w:r>
      <w:r>
        <w:rPr>
          <w:spacing w:val="-1"/>
          <w:sz w:val="20"/>
        </w:rPr>
        <w:t> </w:t>
      </w:r>
      <w:r>
        <w:rPr>
          <w:sz w:val="20"/>
        </w:rPr>
        <w:t>necesariamente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escrito.</w:t>
      </w:r>
    </w:p>
    <w:p>
      <w:pPr>
        <w:pStyle w:val="ListParagraph"/>
        <w:numPr>
          <w:ilvl w:val="0"/>
          <w:numId w:val="22"/>
        </w:numPr>
        <w:tabs>
          <w:tab w:pos="104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Solo se podrá formalizar un pacto de horas complementarias en el caso de contratos a</w:t>
      </w:r>
      <w:r>
        <w:rPr>
          <w:spacing w:val="-53"/>
          <w:sz w:val="20"/>
        </w:rPr>
        <w:t> </w:t>
      </w:r>
      <w:r>
        <w:rPr>
          <w:sz w:val="20"/>
        </w:rPr>
        <w:t>tiempo parcial con una jornada de trabajo no inferior a diez horas semanales en cómputo</w:t>
      </w:r>
      <w:r>
        <w:rPr>
          <w:spacing w:val="1"/>
          <w:sz w:val="20"/>
        </w:rPr>
        <w:t> </w:t>
      </w:r>
      <w:r>
        <w:rPr>
          <w:sz w:val="20"/>
        </w:rPr>
        <w:t>anual.</w:t>
      </w:r>
    </w:p>
    <w:p>
      <w:pPr>
        <w:pStyle w:val="ListParagraph"/>
        <w:numPr>
          <w:ilvl w:val="0"/>
          <w:numId w:val="22"/>
        </w:numPr>
        <w:tabs>
          <w:tab w:pos="116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complementarias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recoger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complementarias</w:t>
      </w:r>
      <w:r>
        <w:rPr>
          <w:spacing w:val="-1"/>
          <w:sz w:val="20"/>
        </w:rPr>
        <w:t> </w:t>
      </w:r>
      <w:r>
        <w:rPr>
          <w:sz w:val="20"/>
        </w:rPr>
        <w:t>cuya realización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requerida 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empresario.</w:t>
      </w:r>
    </w:p>
    <w:p>
      <w:pPr>
        <w:pStyle w:val="BodyText"/>
        <w:spacing w:line="249" w:lineRule="auto" w:before="2"/>
        <w:ind w:right="1273"/>
      </w:pPr>
      <w:r>
        <w:rPr/>
        <w:t>El</w:t>
      </w:r>
      <w:r>
        <w:rPr>
          <w:spacing w:val="19"/>
        </w:rPr>
        <w:t> </w:t>
      </w:r>
      <w:r>
        <w:rPr/>
        <w:t>número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horas</w:t>
      </w:r>
      <w:r>
        <w:rPr>
          <w:spacing w:val="19"/>
        </w:rPr>
        <w:t> </w:t>
      </w:r>
      <w:r>
        <w:rPr/>
        <w:t>complementarias</w:t>
      </w:r>
      <w:r>
        <w:rPr>
          <w:spacing w:val="20"/>
        </w:rPr>
        <w:t> </w:t>
      </w:r>
      <w:r>
        <w:rPr/>
        <w:t>pactadas</w:t>
      </w:r>
      <w:r>
        <w:rPr>
          <w:spacing w:val="19"/>
        </w:rPr>
        <w:t> </w:t>
      </w:r>
      <w:r>
        <w:rPr/>
        <w:t>no</w:t>
      </w:r>
      <w:r>
        <w:rPr>
          <w:spacing w:val="20"/>
        </w:rPr>
        <w:t> </w:t>
      </w:r>
      <w:r>
        <w:rPr/>
        <w:t>podrá</w:t>
      </w:r>
      <w:r>
        <w:rPr>
          <w:spacing w:val="19"/>
        </w:rPr>
        <w:t> </w:t>
      </w:r>
      <w:r>
        <w:rPr/>
        <w:t>exceder</w:t>
      </w:r>
      <w:r>
        <w:rPr>
          <w:spacing w:val="19"/>
        </w:rPr>
        <w:t> </w:t>
      </w:r>
      <w:r>
        <w:rPr/>
        <w:t>del</w:t>
      </w:r>
      <w:r>
        <w:rPr>
          <w:spacing w:val="20"/>
        </w:rPr>
        <w:t> </w:t>
      </w:r>
      <w:r>
        <w:rPr/>
        <w:t>treinta</w:t>
      </w:r>
      <w:r>
        <w:rPr>
          <w:spacing w:val="19"/>
        </w:rPr>
        <w:t> </w:t>
      </w:r>
      <w:r>
        <w:rPr/>
        <w:t>por</w:t>
      </w:r>
      <w:r>
        <w:rPr>
          <w:spacing w:val="20"/>
        </w:rPr>
        <w:t> </w:t>
      </w:r>
      <w:r>
        <w:rPr/>
        <w:t>ciento</w:t>
      </w:r>
      <w:r>
        <w:rPr>
          <w:spacing w:val="-53"/>
        </w:rPr>
        <w:t> </w:t>
      </w:r>
      <w:r>
        <w:rPr/>
        <w:t>de las horas ordinarias de trabajo objeto del contrato. Los convenios colectivos podrán</w:t>
      </w:r>
      <w:r>
        <w:rPr>
          <w:spacing w:val="1"/>
        </w:rPr>
        <w:t> </w:t>
      </w:r>
      <w:r>
        <w:rPr/>
        <w:t>establecer otro porcentaje máximo, que, en ningún caso, podrá ser inferior al citado treinta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ciento</w:t>
      </w:r>
      <w:r>
        <w:rPr>
          <w:spacing w:val="-1"/>
        </w:rPr>
        <w:t> </w:t>
      </w:r>
      <w:r>
        <w:rPr/>
        <w:t>ni</w:t>
      </w:r>
      <w:r>
        <w:rPr>
          <w:spacing w:val="-2"/>
        </w:rPr>
        <w:t> </w:t>
      </w:r>
      <w:r>
        <w:rPr/>
        <w:t>exceder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sesenta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ciento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horas</w:t>
      </w:r>
      <w:r>
        <w:rPr>
          <w:spacing w:val="-2"/>
        </w:rPr>
        <w:t> </w:t>
      </w:r>
      <w:r>
        <w:rPr/>
        <w:t>ordinarias</w:t>
      </w:r>
      <w:r>
        <w:rPr>
          <w:spacing w:val="-2"/>
        </w:rPr>
        <w:t> </w:t>
      </w:r>
      <w:r>
        <w:rPr/>
        <w:t>contratadas.</w:t>
      </w:r>
    </w:p>
    <w:p>
      <w:pPr>
        <w:pStyle w:val="ListParagraph"/>
        <w:numPr>
          <w:ilvl w:val="0"/>
          <w:numId w:val="22"/>
        </w:numPr>
        <w:tabs>
          <w:tab w:pos="114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conocer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complementarias pactadas con un preaviso mínimo de tres días, salvo que el convenio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preaviso</w:t>
      </w:r>
      <w:r>
        <w:rPr>
          <w:spacing w:val="-1"/>
          <w:sz w:val="20"/>
        </w:rPr>
        <w:t> </w:t>
      </w:r>
      <w:r>
        <w:rPr>
          <w:sz w:val="20"/>
        </w:rPr>
        <w:t>inferior.</w:t>
      </w:r>
    </w:p>
    <w:p>
      <w:pPr>
        <w:pStyle w:val="ListParagraph"/>
        <w:numPr>
          <w:ilvl w:val="0"/>
          <w:numId w:val="22"/>
        </w:numPr>
        <w:tabs>
          <w:tab w:pos="112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complementarias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quedar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renuncia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trabajador,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preaviso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quince</w:t>
      </w:r>
      <w:r>
        <w:rPr>
          <w:spacing w:val="1"/>
          <w:sz w:val="20"/>
        </w:rPr>
        <w:t> </w:t>
      </w:r>
      <w:r>
        <w:rPr>
          <w:sz w:val="20"/>
        </w:rPr>
        <w:t>días,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cumplido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año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celebración,</w:t>
      </w:r>
      <w:r>
        <w:rPr>
          <w:spacing w:val="-1"/>
          <w:sz w:val="20"/>
        </w:rPr>
        <w:t> </w:t>
      </w:r>
      <w:r>
        <w:rPr>
          <w:sz w:val="20"/>
        </w:rPr>
        <w:t>cuando concurra alguna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circunstancias:</w:t>
      </w:r>
    </w:p>
    <w:p>
      <w:pPr>
        <w:pStyle w:val="BodyText"/>
        <w:spacing w:line="249" w:lineRule="auto" w:before="122"/>
        <w:ind w:left="814" w:right="1917" w:firstLine="0"/>
        <w:jc w:val="left"/>
      </w:pPr>
      <w:r>
        <w:rPr/>
        <w:t>1.ª La atención de las responsabilidades familiares enunciadas en el artículo 37.6.</w:t>
      </w:r>
      <w:r>
        <w:rPr>
          <w:spacing w:val="-53"/>
        </w:rPr>
        <w:t> </w:t>
      </w:r>
      <w:r>
        <w:rPr/>
        <w:t>2.ª Necesidades formativas, siempre que se acredite la incompatibilidad horaria.</w:t>
      </w:r>
      <w:r>
        <w:rPr>
          <w:spacing w:val="1"/>
        </w:rPr>
        <w:t> </w:t>
      </w:r>
      <w:r>
        <w:rPr/>
        <w:t>3.ª</w:t>
      </w:r>
      <w:r>
        <w:rPr>
          <w:spacing w:val="-2"/>
        </w:rPr>
        <w:t> </w:t>
      </w:r>
      <w:r>
        <w:rPr/>
        <w:t>Incompatibilidad con otro</w:t>
      </w:r>
      <w:r>
        <w:rPr>
          <w:spacing w:val="-1"/>
        </w:rPr>
        <w:t> </w:t>
      </w:r>
      <w:r>
        <w:rPr/>
        <w:t>contrato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tiempo parcial.</w:t>
      </w:r>
    </w:p>
    <w:p>
      <w:pPr>
        <w:spacing w:after="0" w:line="249" w:lineRule="auto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ListParagraph"/>
        <w:numPr>
          <w:ilvl w:val="0"/>
          <w:numId w:val="22"/>
        </w:numPr>
        <w:tabs>
          <w:tab w:pos="1025" w:val="left" w:leader="none"/>
        </w:tabs>
        <w:spacing w:line="249" w:lineRule="auto" w:before="126" w:after="0"/>
        <w:ind w:left="474" w:right="1272" w:firstLine="340"/>
        <w:jc w:val="both"/>
        <w:rPr>
          <w:sz w:val="20"/>
        </w:rPr>
      </w:pPr>
      <w:r>
        <w:rPr>
          <w:sz w:val="20"/>
        </w:rPr>
        <w:t>El pacto de horas complementarias y las condiciones de realización de las mismas</w:t>
      </w:r>
      <w:r>
        <w:rPr>
          <w:spacing w:val="1"/>
          <w:sz w:val="20"/>
        </w:rPr>
        <w:t> </w:t>
      </w:r>
      <w:r>
        <w:rPr>
          <w:sz w:val="20"/>
        </w:rPr>
        <w:t>estarán sujetos a las reglas previstas en las letras anteriores. En caso de incumplimiento de</w:t>
      </w:r>
      <w:r>
        <w:rPr>
          <w:spacing w:val="1"/>
          <w:sz w:val="20"/>
        </w:rPr>
        <w:t> </w:t>
      </w:r>
      <w:r>
        <w:rPr>
          <w:sz w:val="20"/>
        </w:rPr>
        <w:t>tales reglas, la negativa del trabajador a la realización de las horas complementarias, pese a</w:t>
      </w:r>
      <w:r>
        <w:rPr>
          <w:spacing w:val="1"/>
          <w:sz w:val="20"/>
        </w:rPr>
        <w:t> </w:t>
      </w:r>
      <w:r>
        <w:rPr>
          <w:sz w:val="20"/>
        </w:rPr>
        <w:t>haber</w:t>
      </w:r>
      <w:r>
        <w:rPr>
          <w:spacing w:val="-2"/>
          <w:sz w:val="20"/>
        </w:rPr>
        <w:t> </w:t>
      </w:r>
      <w:r>
        <w:rPr>
          <w:sz w:val="20"/>
        </w:rPr>
        <w:t>sido pactadas,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constituirá conducta</w:t>
      </w:r>
      <w:r>
        <w:rPr>
          <w:spacing w:val="-1"/>
          <w:sz w:val="20"/>
        </w:rPr>
        <w:t> </w:t>
      </w:r>
      <w:r>
        <w:rPr>
          <w:sz w:val="20"/>
        </w:rPr>
        <w:t>laboral</w:t>
      </w:r>
      <w:r>
        <w:rPr>
          <w:spacing w:val="-1"/>
          <w:sz w:val="20"/>
        </w:rPr>
        <w:t> </w:t>
      </w:r>
      <w:r>
        <w:rPr>
          <w:sz w:val="20"/>
        </w:rPr>
        <w:t>sancionable.</w:t>
      </w:r>
    </w:p>
    <w:p>
      <w:pPr>
        <w:pStyle w:val="ListParagraph"/>
        <w:numPr>
          <w:ilvl w:val="0"/>
          <w:numId w:val="22"/>
        </w:numPr>
        <w:tabs>
          <w:tab w:pos="105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Sin perjuicio del pacto de horas complementarias, en los contratos a tiempo parcial de</w:t>
      </w:r>
      <w:r>
        <w:rPr>
          <w:spacing w:val="1"/>
          <w:sz w:val="20"/>
        </w:rPr>
        <w:t> </w:t>
      </w:r>
      <w:r>
        <w:rPr>
          <w:sz w:val="20"/>
        </w:rPr>
        <w:t>duración</w:t>
      </w:r>
      <w:r>
        <w:rPr>
          <w:spacing w:val="1"/>
          <w:sz w:val="20"/>
        </w:rPr>
        <w:t> </w:t>
      </w:r>
      <w:r>
        <w:rPr>
          <w:sz w:val="20"/>
        </w:rPr>
        <w:t>indefinida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inferior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semanales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cómputo</w:t>
      </w:r>
      <w:r>
        <w:rPr>
          <w:spacing w:val="1"/>
          <w:sz w:val="20"/>
        </w:rPr>
        <w:t> </w:t>
      </w:r>
      <w:r>
        <w:rPr>
          <w:sz w:val="20"/>
        </w:rPr>
        <w:t>anual,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podrá,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momento,</w:t>
      </w:r>
      <w:r>
        <w:rPr>
          <w:spacing w:val="1"/>
          <w:sz w:val="20"/>
        </w:rPr>
        <w:t> </w:t>
      </w:r>
      <w:r>
        <w:rPr>
          <w:sz w:val="20"/>
        </w:rPr>
        <w:t>ofrecer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complementarias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aceptación</w:t>
      </w:r>
      <w:r>
        <w:rPr>
          <w:spacing w:val="1"/>
          <w:sz w:val="20"/>
        </w:rPr>
        <w:t> </w:t>
      </w:r>
      <w:r>
        <w:rPr>
          <w:sz w:val="20"/>
        </w:rPr>
        <w:t>voluntaria,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-53"/>
          <w:sz w:val="20"/>
        </w:rPr>
        <w:t> </w:t>
      </w:r>
      <w:r>
        <w:rPr>
          <w:sz w:val="20"/>
        </w:rPr>
        <w:t>superar el quince por ciento, ampliables al treinta por ciento por convenio colectivo, de las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36"/>
          <w:sz w:val="20"/>
        </w:rPr>
        <w:t> </w:t>
      </w:r>
      <w:r>
        <w:rPr>
          <w:sz w:val="20"/>
        </w:rPr>
        <w:t>ordinarias</w:t>
      </w:r>
      <w:r>
        <w:rPr>
          <w:spacing w:val="37"/>
          <w:sz w:val="20"/>
        </w:rPr>
        <w:t> </w:t>
      </w:r>
      <w:r>
        <w:rPr>
          <w:sz w:val="20"/>
        </w:rPr>
        <w:t>objeto</w:t>
      </w:r>
      <w:r>
        <w:rPr>
          <w:spacing w:val="37"/>
          <w:sz w:val="20"/>
        </w:rPr>
        <w:t> </w:t>
      </w:r>
      <w:r>
        <w:rPr>
          <w:sz w:val="20"/>
        </w:rPr>
        <w:t>del</w:t>
      </w:r>
      <w:r>
        <w:rPr>
          <w:spacing w:val="37"/>
          <w:sz w:val="20"/>
        </w:rPr>
        <w:t> </w:t>
      </w:r>
      <w:r>
        <w:rPr>
          <w:sz w:val="20"/>
        </w:rPr>
        <w:t>contrato.</w:t>
      </w:r>
      <w:r>
        <w:rPr>
          <w:spacing w:val="37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negativa</w:t>
      </w:r>
      <w:r>
        <w:rPr>
          <w:spacing w:val="37"/>
          <w:sz w:val="20"/>
        </w:rPr>
        <w:t> </w:t>
      </w:r>
      <w:r>
        <w:rPr>
          <w:sz w:val="20"/>
        </w:rPr>
        <w:t>del</w:t>
      </w:r>
      <w:r>
        <w:rPr>
          <w:spacing w:val="37"/>
          <w:sz w:val="20"/>
        </w:rPr>
        <w:t> </w:t>
      </w:r>
      <w:r>
        <w:rPr>
          <w:sz w:val="20"/>
        </w:rPr>
        <w:t>trabajador</w:t>
      </w:r>
      <w:r>
        <w:rPr>
          <w:spacing w:val="37"/>
          <w:sz w:val="20"/>
        </w:rPr>
        <w:t> </w:t>
      </w:r>
      <w:r>
        <w:rPr>
          <w:sz w:val="20"/>
        </w:rPr>
        <w:t>a</w:t>
      </w:r>
      <w:r>
        <w:rPr>
          <w:spacing w:val="37"/>
          <w:sz w:val="20"/>
        </w:rPr>
        <w:t> </w:t>
      </w:r>
      <w:r>
        <w:rPr>
          <w:sz w:val="20"/>
        </w:rPr>
        <w:t>la</w:t>
      </w:r>
      <w:r>
        <w:rPr>
          <w:spacing w:val="37"/>
          <w:sz w:val="20"/>
        </w:rPr>
        <w:t> </w:t>
      </w:r>
      <w:r>
        <w:rPr>
          <w:sz w:val="20"/>
        </w:rPr>
        <w:t>realización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estas</w:t>
      </w:r>
      <w:r>
        <w:rPr>
          <w:spacing w:val="-53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constituirá conducta laboral</w:t>
      </w:r>
      <w:r>
        <w:rPr>
          <w:spacing w:val="-1"/>
          <w:sz w:val="20"/>
        </w:rPr>
        <w:t> </w:t>
      </w:r>
      <w:r>
        <w:rPr>
          <w:sz w:val="20"/>
        </w:rPr>
        <w:t>sancionable.</w:t>
      </w:r>
    </w:p>
    <w:p>
      <w:pPr>
        <w:pStyle w:val="BodyText"/>
        <w:spacing w:line="249" w:lineRule="auto" w:before="6"/>
        <w:ind w:right="1273"/>
      </w:pPr>
      <w:r>
        <w:rPr/>
        <w:t>Estas horas complementarias no se computarán a efectos de los porcentajes de horas</w:t>
      </w:r>
      <w:r>
        <w:rPr>
          <w:spacing w:val="1"/>
        </w:rPr>
        <w:t> </w:t>
      </w:r>
      <w:r>
        <w:rPr/>
        <w:t>complementarias</w:t>
      </w:r>
      <w:r>
        <w:rPr>
          <w:spacing w:val="-1"/>
        </w:rPr>
        <w:t> </w:t>
      </w:r>
      <w:r>
        <w:rPr/>
        <w:t>pactadas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establecen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letra</w:t>
      </w:r>
      <w:r>
        <w:rPr>
          <w:spacing w:val="-2"/>
        </w:rPr>
        <w:t> </w:t>
      </w:r>
      <w:r>
        <w:rPr/>
        <w:t>c).</w:t>
      </w:r>
    </w:p>
    <w:p>
      <w:pPr>
        <w:pStyle w:val="ListParagraph"/>
        <w:numPr>
          <w:ilvl w:val="0"/>
          <w:numId w:val="22"/>
        </w:numPr>
        <w:tabs>
          <w:tab w:pos="106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realización de horas complementarias habrá de respetar, en todo caso, los límites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materia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jornada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descansos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3"/>
          <w:sz w:val="20"/>
        </w:rPr>
        <w:t> </w:t>
      </w:r>
      <w:r>
        <w:rPr>
          <w:sz w:val="20"/>
        </w:rPr>
        <w:t>34.3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4;</w:t>
      </w:r>
      <w:r>
        <w:rPr>
          <w:spacing w:val="-2"/>
          <w:sz w:val="20"/>
        </w:rPr>
        <w:t> </w:t>
      </w:r>
      <w:r>
        <w:rPr>
          <w:sz w:val="20"/>
        </w:rPr>
        <w:t>36.1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37.1.</w:t>
      </w:r>
    </w:p>
    <w:p>
      <w:pPr>
        <w:pStyle w:val="ListParagraph"/>
        <w:numPr>
          <w:ilvl w:val="0"/>
          <w:numId w:val="22"/>
        </w:numPr>
        <w:tabs>
          <w:tab w:pos="1014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 horas complementarias efectivamente realizadas se retribuirán como ordinarias,</w:t>
      </w:r>
      <w:r>
        <w:rPr>
          <w:spacing w:val="1"/>
          <w:sz w:val="20"/>
        </w:rPr>
        <w:t> </w:t>
      </w:r>
      <w:r>
        <w:rPr>
          <w:sz w:val="20"/>
        </w:rPr>
        <w:t>computándose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cotización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periodos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carencia y bases reguladoras de las prestaciones. A tal efecto, el número y retribución de las</w:t>
      </w:r>
      <w:r>
        <w:rPr>
          <w:spacing w:val="-53"/>
          <w:sz w:val="20"/>
        </w:rPr>
        <w:t> </w:t>
      </w:r>
      <w:r>
        <w:rPr>
          <w:sz w:val="20"/>
        </w:rPr>
        <w:t>horas complementarias realizadas se deberá recoger en el recibo individual de salarios y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documentos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cotización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 Social.</w:t>
      </w:r>
    </w:p>
    <w:p>
      <w:pPr>
        <w:pStyle w:val="ListParagraph"/>
        <w:numPr>
          <w:ilvl w:val="0"/>
          <w:numId w:val="23"/>
        </w:numPr>
        <w:tabs>
          <w:tab w:pos="1112" w:val="left" w:leader="none"/>
        </w:tabs>
        <w:spacing w:line="249" w:lineRule="auto" w:before="125" w:after="0"/>
        <w:ind w:left="474" w:right="1272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acceder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jubilación</w:t>
      </w:r>
      <w:r>
        <w:rPr>
          <w:spacing w:val="1"/>
          <w:sz w:val="20"/>
        </w:rPr>
        <w:t> </w:t>
      </w:r>
      <w:r>
        <w:rPr>
          <w:sz w:val="20"/>
        </w:rPr>
        <w:t>parcial,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-53"/>
          <w:sz w:val="20"/>
        </w:rPr>
        <w:t> </w:t>
      </w:r>
      <w:r>
        <w:rPr>
          <w:sz w:val="20"/>
        </w:rPr>
        <w:t>disposiciones concordantes, deberá acordar con su empresa una reducción de jornada y de</w:t>
      </w:r>
      <w:r>
        <w:rPr>
          <w:spacing w:val="1"/>
          <w:sz w:val="20"/>
        </w:rPr>
        <w:t> </w:t>
      </w:r>
      <w:r>
        <w:rPr>
          <w:sz w:val="20"/>
        </w:rPr>
        <w:t>salario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entre</w:t>
      </w:r>
      <w:r>
        <w:rPr>
          <w:spacing w:val="8"/>
          <w:sz w:val="20"/>
        </w:rPr>
        <w:t> </w:t>
      </w:r>
      <w:r>
        <w:rPr>
          <w:sz w:val="20"/>
        </w:rPr>
        <w:t>un</w:t>
      </w:r>
      <w:r>
        <w:rPr>
          <w:spacing w:val="8"/>
          <w:sz w:val="20"/>
        </w:rPr>
        <w:t> </w:t>
      </w:r>
      <w:r>
        <w:rPr>
          <w:sz w:val="20"/>
        </w:rPr>
        <w:t>mínimo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veinticinco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ciento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un</w:t>
      </w:r>
      <w:r>
        <w:rPr>
          <w:spacing w:val="8"/>
          <w:sz w:val="20"/>
        </w:rPr>
        <w:t> </w:t>
      </w:r>
      <w:r>
        <w:rPr>
          <w:sz w:val="20"/>
        </w:rPr>
        <w:t>máximo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cincuenta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ciento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la empresa deberá concertar simultáneamente un contrato de relevo, de acuerdo con lo</w:t>
      </w:r>
      <w:r>
        <w:rPr>
          <w:spacing w:val="1"/>
          <w:sz w:val="20"/>
        </w:rPr>
        <w:t> </w:t>
      </w:r>
      <w:r>
        <w:rPr>
          <w:sz w:val="20"/>
        </w:rPr>
        <w:t>establecido en el apartado siguiente, con objeto de sustituir la jornada de trabajo dejada</w:t>
      </w:r>
      <w:r>
        <w:rPr>
          <w:spacing w:val="1"/>
          <w:sz w:val="20"/>
        </w:rPr>
        <w:t> </w:t>
      </w:r>
      <w:r>
        <w:rPr>
          <w:sz w:val="20"/>
        </w:rPr>
        <w:t>vacante por el trabajador que se jubila parcialmente. También se podrá concertar el contrato</w:t>
      </w:r>
      <w:r>
        <w:rPr>
          <w:spacing w:val="1"/>
          <w:sz w:val="20"/>
        </w:rPr>
        <w:t> </w:t>
      </w:r>
      <w:r>
        <w:rPr>
          <w:sz w:val="20"/>
        </w:rPr>
        <w:t>de relevo para sustituir a los trabajadores que se jubilen parcialmente después de haber</w:t>
      </w:r>
      <w:r>
        <w:rPr>
          <w:spacing w:val="1"/>
          <w:sz w:val="20"/>
        </w:rPr>
        <w:t> </w:t>
      </w:r>
      <w:r>
        <w:rPr>
          <w:sz w:val="20"/>
        </w:rPr>
        <w:t>cumplido la edad de jubilación ordinaria que corresponda conforme a lo establecido en 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-1"/>
          <w:sz w:val="20"/>
        </w:rPr>
        <w:t> </w:t>
      </w:r>
      <w:r>
        <w:rPr>
          <w:sz w:val="20"/>
        </w:rPr>
        <w:t>refundido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General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 Social.</w:t>
      </w:r>
    </w:p>
    <w:p>
      <w:pPr>
        <w:pStyle w:val="BodyText"/>
        <w:spacing w:line="249" w:lineRule="auto" w:before="8"/>
        <w:ind w:right="1271"/>
      </w:pPr>
      <w:r>
        <w:rPr/>
        <w:t>La reducción de jornada y de salario podrá alcanzar el setenta y cinco por ciento cuando</w:t>
      </w:r>
      <w:r>
        <w:rPr>
          <w:spacing w:val="1"/>
        </w:rPr>
        <w:t> </w:t>
      </w:r>
      <w:r>
        <w:rPr/>
        <w:t>el contrato de relevo se concierte a jornada completa y con duración indefinida, siempre que</w:t>
      </w:r>
      <w:r>
        <w:rPr>
          <w:spacing w:val="1"/>
        </w:rPr>
        <w:t> </w:t>
      </w:r>
      <w:r>
        <w:rPr/>
        <w:t>el trabajador cumpla los requisitos establecidos en el texto refundido de la Ley General de la</w:t>
      </w:r>
      <w:r>
        <w:rPr>
          <w:spacing w:val="1"/>
        </w:rPr>
        <w:t> </w:t>
      </w:r>
      <w:r>
        <w:rPr/>
        <w:t>Seguridad Social.</w:t>
      </w:r>
    </w:p>
    <w:p>
      <w:pPr>
        <w:pStyle w:val="BodyText"/>
        <w:spacing w:line="249" w:lineRule="auto"/>
        <w:ind w:right="1272"/>
      </w:pPr>
      <w:r>
        <w:rPr/>
        <w:t>La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parcial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retribución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compatibles con la pensión que la Seguridad Social reconozca al trabajador en concepto de</w:t>
      </w:r>
      <w:r>
        <w:rPr>
          <w:spacing w:val="1"/>
        </w:rPr>
        <w:t> </w:t>
      </w:r>
      <w:r>
        <w:rPr/>
        <w:t>jubilación</w:t>
      </w:r>
      <w:r>
        <w:rPr>
          <w:spacing w:val="-2"/>
        </w:rPr>
        <w:t> </w:t>
      </w:r>
      <w:r>
        <w:rPr/>
        <w:t>parcial.</w:t>
      </w:r>
    </w:p>
    <w:p>
      <w:pPr>
        <w:pStyle w:val="BodyText"/>
        <w:spacing w:before="2"/>
        <w:ind w:left="814" w:firstLine="0"/>
      </w:pPr>
      <w:r>
        <w:rPr/>
        <w:t>La</w:t>
      </w:r>
      <w:r>
        <w:rPr>
          <w:spacing w:val="-5"/>
        </w:rPr>
        <w:t> </w:t>
      </w:r>
      <w:r>
        <w:rPr/>
        <w:t>relación</w:t>
      </w:r>
      <w:r>
        <w:rPr>
          <w:spacing w:val="-3"/>
        </w:rPr>
        <w:t> </w:t>
      </w:r>
      <w:r>
        <w:rPr/>
        <w:t>laboral</w:t>
      </w:r>
      <w:r>
        <w:rPr>
          <w:spacing w:val="-4"/>
        </w:rPr>
        <w:t> </w:t>
      </w:r>
      <w:r>
        <w:rPr/>
        <w:t>se</w:t>
      </w:r>
      <w:r>
        <w:rPr>
          <w:spacing w:val="-3"/>
        </w:rPr>
        <w:t> </w:t>
      </w:r>
      <w:r>
        <w:rPr/>
        <w:t>extinguirá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producirse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jubilación</w:t>
      </w:r>
      <w:r>
        <w:rPr>
          <w:spacing w:val="-4"/>
        </w:rPr>
        <w:t> </w:t>
      </w:r>
      <w:r>
        <w:rPr/>
        <w:t>total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trabajador.</w:t>
      </w:r>
    </w:p>
    <w:p>
      <w:pPr>
        <w:pStyle w:val="ListParagraph"/>
        <w:numPr>
          <w:ilvl w:val="0"/>
          <w:numId w:val="23"/>
        </w:numPr>
        <w:tabs>
          <w:tab w:pos="1037" w:val="left" w:leader="none"/>
        </w:tabs>
        <w:spacing w:line="240" w:lineRule="auto" w:before="10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relevo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ajustará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reglas:</w:t>
      </w:r>
    </w:p>
    <w:p>
      <w:pPr>
        <w:pStyle w:val="ListParagraph"/>
        <w:numPr>
          <w:ilvl w:val="0"/>
          <w:numId w:val="24"/>
        </w:numPr>
        <w:tabs>
          <w:tab w:pos="1066" w:val="left" w:leader="none"/>
        </w:tabs>
        <w:spacing w:line="249" w:lineRule="auto" w:before="131" w:after="0"/>
        <w:ind w:left="474" w:right="1272" w:firstLine="340"/>
        <w:jc w:val="both"/>
        <w:rPr>
          <w:sz w:val="20"/>
        </w:rPr>
      </w:pPr>
      <w:r>
        <w:rPr>
          <w:sz w:val="20"/>
        </w:rPr>
        <w:t>Se celebrará con un trabajador en situación de desempleo o que tuviese concertado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contrato de</w:t>
      </w:r>
      <w:r>
        <w:rPr>
          <w:spacing w:val="-2"/>
          <w:sz w:val="20"/>
        </w:rPr>
        <w:t> </w:t>
      </w:r>
      <w:r>
        <w:rPr>
          <w:sz w:val="20"/>
        </w:rPr>
        <w:t>duración</w:t>
      </w:r>
      <w:r>
        <w:rPr>
          <w:spacing w:val="-1"/>
          <w:sz w:val="20"/>
        </w:rPr>
        <w:t> </w:t>
      </w:r>
      <w:r>
        <w:rPr>
          <w:sz w:val="20"/>
        </w:rPr>
        <w:t>determinada.</w:t>
      </w:r>
    </w:p>
    <w:p>
      <w:pPr>
        <w:pStyle w:val="ListParagraph"/>
        <w:numPr>
          <w:ilvl w:val="0"/>
          <w:numId w:val="24"/>
        </w:numPr>
        <w:tabs>
          <w:tab w:pos="1058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Salvo lo establecido en los dos párrafos siguientes, la duración del contrato de relevo</w:t>
      </w:r>
      <w:r>
        <w:rPr>
          <w:spacing w:val="1"/>
          <w:sz w:val="20"/>
        </w:rPr>
        <w:t> </w:t>
      </w:r>
      <w:r>
        <w:rPr>
          <w:sz w:val="20"/>
        </w:rPr>
        <w:t>que se celebre como consecuencia de una jubilación parcial tendrá que ser indefinida o,</w:t>
      </w:r>
      <w:r>
        <w:rPr>
          <w:spacing w:val="1"/>
          <w:sz w:val="20"/>
        </w:rPr>
        <w:t> </w:t>
      </w:r>
      <w:r>
        <w:rPr>
          <w:sz w:val="20"/>
        </w:rPr>
        <w:t>como mínimo, igual al tiempo que falte al trabajador sustituido para alcanzar la edad de</w:t>
      </w:r>
      <w:r>
        <w:rPr>
          <w:spacing w:val="1"/>
          <w:sz w:val="20"/>
        </w:rPr>
        <w:t> </w:t>
      </w:r>
      <w:r>
        <w:rPr>
          <w:sz w:val="20"/>
        </w:rPr>
        <w:t>jubilación ordinaria que corresponda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 lo establecido en el 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55"/>
          <w:sz w:val="20"/>
        </w:rPr>
        <w:t> </w:t>
      </w:r>
      <w:r>
        <w:rPr>
          <w:sz w:val="20"/>
        </w:rPr>
        <w:t>de 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Social.</w:t>
      </w:r>
      <w:r>
        <w:rPr>
          <w:spacing w:val="1"/>
          <w:sz w:val="20"/>
        </w:rPr>
        <w:t> </w:t>
      </w:r>
      <w:r>
        <w:rPr>
          <w:sz w:val="20"/>
        </w:rPr>
        <w:t>Si,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edad,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jubilado</w:t>
      </w:r>
      <w:r>
        <w:rPr>
          <w:spacing w:val="1"/>
          <w:sz w:val="20"/>
        </w:rPr>
        <w:t> </w:t>
      </w:r>
      <w:r>
        <w:rPr>
          <w:sz w:val="20"/>
        </w:rPr>
        <w:t>parcialmente continuase en la empresa, el contrato de relevo que se hubiera celebrado por</w:t>
      </w:r>
      <w:r>
        <w:rPr>
          <w:spacing w:val="1"/>
          <w:sz w:val="20"/>
        </w:rPr>
        <w:t> </w:t>
      </w:r>
      <w:r>
        <w:rPr>
          <w:sz w:val="20"/>
        </w:rPr>
        <w:t>duración determinada podrá prorrogarse mediante acuerdo con las partes por periodos</w:t>
      </w:r>
      <w:r>
        <w:rPr>
          <w:spacing w:val="1"/>
          <w:sz w:val="20"/>
        </w:rPr>
        <w:t> </w:t>
      </w:r>
      <w:r>
        <w:rPr>
          <w:sz w:val="20"/>
        </w:rPr>
        <w:t>anuales, extinguiéndose en todo caso al finalizar el periodo correspondiente al año en el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produzca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jubilación</w:t>
      </w:r>
      <w:r>
        <w:rPr>
          <w:spacing w:val="-2"/>
          <w:sz w:val="20"/>
        </w:rPr>
        <w:t> </w:t>
      </w:r>
      <w:r>
        <w:rPr>
          <w:sz w:val="20"/>
        </w:rPr>
        <w:t>total del</w:t>
      </w:r>
      <w:r>
        <w:rPr>
          <w:spacing w:val="-1"/>
          <w:sz w:val="20"/>
        </w:rPr>
        <w:t> </w:t>
      </w:r>
      <w:r>
        <w:rPr>
          <w:sz w:val="20"/>
        </w:rPr>
        <w:t>trabajador relevado.</w:t>
      </w:r>
    </w:p>
    <w:p>
      <w:pPr>
        <w:pStyle w:val="BodyText"/>
        <w:spacing w:line="249" w:lineRule="auto" w:before="8"/>
        <w:ind w:right="1271"/>
      </w:pPr>
      <w:r>
        <w:rPr/>
        <w:t>En el supuesto previsto en el párrafo segundo del apartado 6, el contrato de relevo</w:t>
      </w:r>
      <w:r>
        <w:rPr>
          <w:spacing w:val="1"/>
        </w:rPr>
        <w:t> </w:t>
      </w:r>
      <w:r>
        <w:rPr/>
        <w:t>deberá</w:t>
      </w:r>
      <w:r>
        <w:rPr>
          <w:spacing w:val="9"/>
        </w:rPr>
        <w:t> </w:t>
      </w:r>
      <w:r>
        <w:rPr/>
        <w:t>alcanzar</w:t>
      </w:r>
      <w:r>
        <w:rPr>
          <w:spacing w:val="10"/>
        </w:rPr>
        <w:t> </w:t>
      </w:r>
      <w:r>
        <w:rPr/>
        <w:t>al</w:t>
      </w:r>
      <w:r>
        <w:rPr>
          <w:spacing w:val="9"/>
        </w:rPr>
        <w:t> </w:t>
      </w:r>
      <w:r>
        <w:rPr/>
        <w:t>menos</w:t>
      </w:r>
      <w:r>
        <w:rPr>
          <w:spacing w:val="10"/>
        </w:rPr>
        <w:t> </w:t>
      </w:r>
      <w:r>
        <w:rPr/>
        <w:t>una</w:t>
      </w:r>
      <w:r>
        <w:rPr>
          <w:spacing w:val="10"/>
        </w:rPr>
        <w:t> </w:t>
      </w:r>
      <w:r>
        <w:rPr/>
        <w:t>duración</w:t>
      </w:r>
      <w:r>
        <w:rPr>
          <w:spacing w:val="9"/>
        </w:rPr>
        <w:t> </w:t>
      </w:r>
      <w:r>
        <w:rPr/>
        <w:t>igual</w:t>
      </w:r>
      <w:r>
        <w:rPr>
          <w:spacing w:val="10"/>
        </w:rPr>
        <w:t> </w:t>
      </w:r>
      <w:r>
        <w:rPr/>
        <w:t>al</w:t>
      </w:r>
      <w:r>
        <w:rPr>
          <w:spacing w:val="10"/>
        </w:rPr>
        <w:t> </w:t>
      </w:r>
      <w:r>
        <w:rPr/>
        <w:t>resultado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sumar</w:t>
      </w:r>
      <w:r>
        <w:rPr>
          <w:spacing w:val="10"/>
        </w:rPr>
        <w:t> </w:t>
      </w:r>
      <w:r>
        <w:rPr/>
        <w:t>dos</w:t>
      </w:r>
      <w:r>
        <w:rPr>
          <w:spacing w:val="9"/>
        </w:rPr>
        <w:t> </w:t>
      </w:r>
      <w:r>
        <w:rPr/>
        <w:t>años</w:t>
      </w:r>
      <w:r>
        <w:rPr>
          <w:spacing w:val="10"/>
        </w:rPr>
        <w:t> </w:t>
      </w:r>
      <w:r>
        <w:rPr/>
        <w:t>al</w:t>
      </w:r>
      <w:r>
        <w:rPr>
          <w:spacing w:val="10"/>
        </w:rPr>
        <w:t> </w:t>
      </w:r>
      <w:r>
        <w:rPr/>
        <w:t>tiempo</w:t>
      </w:r>
      <w:r>
        <w:rPr>
          <w:spacing w:val="9"/>
        </w:rPr>
        <w:t> </w:t>
      </w:r>
      <w:r>
        <w:rPr/>
        <w:t>que</w:t>
      </w:r>
      <w:r>
        <w:rPr>
          <w:spacing w:val="-53"/>
        </w:rPr>
        <w:t> </w:t>
      </w:r>
      <w:r>
        <w:rPr/>
        <w:t>le falte al trabajador sustituido para alcanzar la edad de jubilación ordinaria que corresponda</w:t>
      </w:r>
      <w:r>
        <w:rPr>
          <w:spacing w:val="1"/>
        </w:rPr>
        <w:t> </w:t>
      </w:r>
      <w:r>
        <w:rPr/>
        <w:t>conforme al texto refundido de la Ley General de la Seguridad Social. En el supuesto de que</w:t>
      </w:r>
      <w:r>
        <w:rPr>
          <w:spacing w:val="1"/>
        </w:rPr>
        <w:t> </w:t>
      </w:r>
      <w:r>
        <w:rPr/>
        <w:t>el</w:t>
      </w:r>
      <w:r>
        <w:rPr>
          <w:spacing w:val="16"/>
        </w:rPr>
        <w:t> </w:t>
      </w:r>
      <w:r>
        <w:rPr/>
        <w:t>contrato</w:t>
      </w:r>
      <w:r>
        <w:rPr>
          <w:spacing w:val="16"/>
        </w:rPr>
        <w:t> </w:t>
      </w:r>
      <w:r>
        <w:rPr/>
        <w:t>se</w:t>
      </w:r>
      <w:r>
        <w:rPr>
          <w:spacing w:val="16"/>
        </w:rPr>
        <w:t> </w:t>
      </w:r>
      <w:r>
        <w:rPr/>
        <w:t>extinga</w:t>
      </w:r>
      <w:r>
        <w:rPr>
          <w:spacing w:val="17"/>
        </w:rPr>
        <w:t> </w:t>
      </w:r>
      <w:r>
        <w:rPr/>
        <w:t>antes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alcanzar</w:t>
      </w:r>
      <w:r>
        <w:rPr>
          <w:spacing w:val="17"/>
        </w:rPr>
        <w:t> </w:t>
      </w:r>
      <w:r>
        <w:rPr/>
        <w:t>la</w:t>
      </w:r>
      <w:r>
        <w:rPr>
          <w:spacing w:val="16"/>
        </w:rPr>
        <w:t> </w:t>
      </w:r>
      <w:r>
        <w:rPr/>
        <w:t>duración</w:t>
      </w:r>
      <w:r>
        <w:rPr>
          <w:spacing w:val="16"/>
        </w:rPr>
        <w:t> </w:t>
      </w:r>
      <w:r>
        <w:rPr/>
        <w:t>mínima</w:t>
      </w:r>
      <w:r>
        <w:rPr>
          <w:spacing w:val="17"/>
        </w:rPr>
        <w:t> </w:t>
      </w:r>
      <w:r>
        <w:rPr/>
        <w:t>indicada,</w:t>
      </w:r>
      <w:r>
        <w:rPr>
          <w:spacing w:val="16"/>
        </w:rPr>
        <w:t> </w:t>
      </w:r>
      <w:r>
        <w:rPr/>
        <w:t>el</w:t>
      </w:r>
      <w:r>
        <w:rPr>
          <w:spacing w:val="16"/>
        </w:rPr>
        <w:t> </w:t>
      </w:r>
      <w:r>
        <w:rPr/>
        <w:t>empresario</w:t>
      </w:r>
      <w:r>
        <w:rPr>
          <w:spacing w:val="16"/>
        </w:rPr>
        <w:t> </w:t>
      </w:r>
      <w:r>
        <w:rPr/>
        <w:t>estará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hanging="1"/>
      </w:pPr>
      <w:r>
        <w:rPr/>
        <w:t>obligado a celebrar un nuevo contrato en los mismos términos del extinguido, por el tiempo</w:t>
      </w:r>
      <w:r>
        <w:rPr>
          <w:spacing w:val="1"/>
        </w:rPr>
        <w:t> </w:t>
      </w:r>
      <w:r>
        <w:rPr/>
        <w:t>restante.</w:t>
      </w:r>
    </w:p>
    <w:p>
      <w:pPr>
        <w:pStyle w:val="BodyText"/>
        <w:spacing w:line="249" w:lineRule="auto" w:before="1"/>
        <w:ind w:right="1273"/>
      </w:pPr>
      <w:r>
        <w:rPr/>
        <w:t>En el caso del trabajador jubilado parcialmente después de haber cumplido la edad de</w:t>
      </w:r>
      <w:r>
        <w:rPr>
          <w:spacing w:val="1"/>
        </w:rPr>
        <w:t> </w:t>
      </w:r>
      <w:r>
        <w:rPr/>
        <w:t>jubilación ordinaria prevista en el texto refundido de la Ley General de la Seguridad Social, la</w:t>
      </w:r>
      <w:r>
        <w:rPr>
          <w:spacing w:val="-53"/>
        </w:rPr>
        <w:t> </w:t>
      </w:r>
      <w:r>
        <w:rPr/>
        <w:t>duración del contrato de relevo que podrá celebrar la empresa para sustituir la parte de</w:t>
      </w:r>
      <w:r>
        <w:rPr>
          <w:spacing w:val="1"/>
        </w:rPr>
        <w:t> </w:t>
      </w:r>
      <w:r>
        <w:rPr/>
        <w:t>jornada</w:t>
      </w:r>
      <w:r>
        <w:rPr>
          <w:spacing w:val="1"/>
        </w:rPr>
        <w:t> </w:t>
      </w:r>
      <w:r>
        <w:rPr/>
        <w:t>dejada</w:t>
      </w:r>
      <w:r>
        <w:rPr>
          <w:spacing w:val="1"/>
        </w:rPr>
        <w:t> </w:t>
      </w:r>
      <w:r>
        <w:rPr/>
        <w:t>vacante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indefinida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anual.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supuesto, el contrato se prorrogará automáticamente por periodos anuales, extinguiéndose</w:t>
      </w:r>
      <w:r>
        <w:rPr>
          <w:spacing w:val="1"/>
        </w:rPr>
        <w:t> </w:t>
      </w:r>
      <w:r>
        <w:rPr/>
        <w:t>en todo caso al finalizar el periodo correspondiente al año en que se produzca la jubilación</w:t>
      </w:r>
      <w:r>
        <w:rPr>
          <w:spacing w:val="1"/>
        </w:rPr>
        <w:t> </w:t>
      </w:r>
      <w:r>
        <w:rPr/>
        <w:t>total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trabajador relevado.</w:t>
      </w:r>
    </w:p>
    <w:p>
      <w:pPr>
        <w:pStyle w:val="ListParagraph"/>
        <w:numPr>
          <w:ilvl w:val="0"/>
          <w:numId w:val="24"/>
        </w:numPr>
        <w:tabs>
          <w:tab w:pos="1067" w:val="left" w:leader="none"/>
        </w:tabs>
        <w:spacing w:line="249" w:lineRule="auto" w:before="6" w:after="0"/>
        <w:ind w:left="474" w:right="1270" w:firstLine="340"/>
        <w:jc w:val="both"/>
        <w:rPr>
          <w:sz w:val="20"/>
        </w:rPr>
      </w:pPr>
      <w:r>
        <w:rPr>
          <w:sz w:val="20"/>
        </w:rPr>
        <w:t>Salvo en el supuesto previsto en el párrafo segundo del apartado 6, el contrato de</w:t>
      </w:r>
      <w:r>
        <w:rPr>
          <w:spacing w:val="1"/>
          <w:sz w:val="20"/>
        </w:rPr>
        <w:t> </w:t>
      </w:r>
      <w:r>
        <w:rPr>
          <w:sz w:val="20"/>
        </w:rPr>
        <w:t>relevo podrá celebrarse a jornada completa o a tiempo parcial. En todo caso, la duración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mínimo,</w:t>
      </w:r>
      <w:r>
        <w:rPr>
          <w:spacing w:val="1"/>
          <w:sz w:val="20"/>
        </w:rPr>
        <w:t> </w:t>
      </w:r>
      <w:r>
        <w:rPr>
          <w:sz w:val="20"/>
        </w:rPr>
        <w:t>igual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1"/>
          <w:sz w:val="20"/>
        </w:rPr>
        <w:t> </w:t>
      </w:r>
      <w:r>
        <w:rPr>
          <w:sz w:val="20"/>
        </w:rPr>
        <w:t>acordada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trabajador sustituido. El horario de trabajo del trabajador relevista podrá completar el del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-1"/>
          <w:sz w:val="20"/>
        </w:rPr>
        <w:t> </w:t>
      </w:r>
      <w:r>
        <w:rPr>
          <w:sz w:val="20"/>
        </w:rPr>
        <w:t>sustituido o</w:t>
      </w:r>
      <w:r>
        <w:rPr>
          <w:spacing w:val="-1"/>
          <w:sz w:val="20"/>
        </w:rPr>
        <w:t> </w:t>
      </w:r>
      <w:r>
        <w:rPr>
          <w:sz w:val="20"/>
        </w:rPr>
        <w:t>simultanearse con él.</w:t>
      </w:r>
    </w:p>
    <w:p>
      <w:pPr>
        <w:pStyle w:val="ListParagraph"/>
        <w:numPr>
          <w:ilvl w:val="0"/>
          <w:numId w:val="24"/>
        </w:numPr>
        <w:tabs>
          <w:tab w:pos="1111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relevista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sustituido. En todo caso, deberá existir una correspondencia entre las bases de cotización de</w:t>
      </w:r>
      <w:r>
        <w:rPr>
          <w:spacing w:val="-53"/>
          <w:sz w:val="20"/>
        </w:rPr>
        <w:t> </w:t>
      </w:r>
      <w:r>
        <w:rPr>
          <w:sz w:val="20"/>
        </w:rPr>
        <w:t>ambos, en los términos previstos en el texto refundido de la Ley General de la Seguridad</w:t>
      </w:r>
      <w:r>
        <w:rPr>
          <w:spacing w:val="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24"/>
        </w:numPr>
        <w:tabs>
          <w:tab w:pos="114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negociación</w:t>
      </w:r>
      <w:r>
        <w:rPr>
          <w:spacing w:val="1"/>
          <w:sz w:val="20"/>
        </w:rPr>
        <w:t> </w:t>
      </w:r>
      <w:r>
        <w:rPr>
          <w:sz w:val="20"/>
        </w:rPr>
        <w:t>colectiva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impulsar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celebración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contratos de</w:t>
      </w:r>
      <w:r>
        <w:rPr>
          <w:spacing w:val="-1"/>
          <w:sz w:val="20"/>
        </w:rPr>
        <w:t> </w:t>
      </w:r>
      <w:r>
        <w:rPr>
          <w:sz w:val="20"/>
        </w:rPr>
        <w:t>relevo.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13. Trabajo a distancia." w:id="49"/>
      <w:bookmarkEnd w:id="49"/>
      <w:r>
        <w:rPr/>
      </w:r>
      <w:bookmarkStart w:name="_bookmark22" w:id="50"/>
      <w:bookmarkEnd w:id="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13.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Trabajo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distancia.</w:t>
      </w:r>
    </w:p>
    <w:p>
      <w:pPr>
        <w:pStyle w:val="BodyText"/>
        <w:spacing w:line="249" w:lineRule="auto" w:before="117"/>
        <w:ind w:right="1272"/>
      </w:pPr>
      <w:r>
        <w:rPr/>
        <w:t>Las</w:t>
      </w:r>
      <w:r>
        <w:rPr>
          <w:spacing w:val="20"/>
        </w:rPr>
        <w:t> </w:t>
      </w:r>
      <w:r>
        <w:rPr/>
        <w:t>personas</w:t>
      </w:r>
      <w:r>
        <w:rPr>
          <w:spacing w:val="21"/>
        </w:rPr>
        <w:t> </w:t>
      </w:r>
      <w:r>
        <w:rPr/>
        <w:t>trabajadoras</w:t>
      </w:r>
      <w:r>
        <w:rPr>
          <w:spacing w:val="20"/>
        </w:rPr>
        <w:t> </w:t>
      </w:r>
      <w:r>
        <w:rPr/>
        <w:t>podrán</w:t>
      </w:r>
      <w:r>
        <w:rPr>
          <w:spacing w:val="21"/>
        </w:rPr>
        <w:t> </w:t>
      </w:r>
      <w:r>
        <w:rPr/>
        <w:t>prestar</w:t>
      </w:r>
      <w:r>
        <w:rPr>
          <w:spacing w:val="20"/>
        </w:rPr>
        <w:t> </w:t>
      </w:r>
      <w:r>
        <w:rPr/>
        <w:t>trabajo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/>
        <w:t>distancia</w:t>
      </w:r>
      <w:r>
        <w:rPr>
          <w:spacing w:val="21"/>
        </w:rPr>
        <w:t> </w:t>
      </w:r>
      <w:r>
        <w:rPr/>
        <w:t>en</w:t>
      </w:r>
      <w:r>
        <w:rPr>
          <w:spacing w:val="21"/>
        </w:rPr>
        <w:t> </w:t>
      </w:r>
      <w:r>
        <w:rPr/>
        <w:t>los</w:t>
      </w:r>
      <w:r>
        <w:rPr>
          <w:spacing w:val="20"/>
        </w:rPr>
        <w:t> </w:t>
      </w:r>
      <w:r>
        <w:rPr/>
        <w:t>términos</w:t>
      </w:r>
      <w:r>
        <w:rPr>
          <w:spacing w:val="21"/>
        </w:rPr>
        <w:t> </w:t>
      </w:r>
      <w:r>
        <w:rPr/>
        <w:t>previstos</w:t>
      </w:r>
      <w:r>
        <w:rPr>
          <w:spacing w:val="-54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Decreto-ley</w:t>
      </w:r>
      <w:r>
        <w:rPr>
          <w:spacing w:val="-2"/>
        </w:rPr>
        <w:t> </w:t>
      </w:r>
      <w:r>
        <w:rPr/>
        <w:t>28/2020,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22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septiembre, de</w:t>
      </w:r>
      <w:r>
        <w:rPr>
          <w:spacing w:val="-2"/>
        </w:rPr>
        <w:t> </w:t>
      </w:r>
      <w:r>
        <w:rPr/>
        <w:t>trabajo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distancia.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161" w:right="2959" w:firstLine="0"/>
        <w:jc w:val="center"/>
      </w:pPr>
      <w:bookmarkStart w:name="CAPÍTULO II. Contenido del contrato de t" w:id="51"/>
      <w:bookmarkEnd w:id="51"/>
      <w:r>
        <w:rPr/>
      </w:r>
      <w:bookmarkStart w:name="_bookmark23" w:id="52"/>
      <w:bookmarkEnd w:id="52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ind w:right="2959"/>
      </w:pPr>
      <w:r>
        <w:rPr/>
        <w:t>Contenido</w:t>
      </w:r>
      <w:r>
        <w:rPr>
          <w:spacing w:val="-5"/>
        </w:rPr>
        <w:t> </w:t>
      </w:r>
      <w:r>
        <w:rPr/>
        <w:t>del</w:t>
      </w:r>
      <w:r>
        <w:rPr>
          <w:spacing w:val="-4"/>
        </w:rPr>
        <w:t> </w:t>
      </w:r>
      <w:r>
        <w:rPr/>
        <w:t>contrato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trabajo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right="2959"/>
        <w:jc w:val="center"/>
      </w:pPr>
      <w:bookmarkStart w:name="Sección 1.ª Duración del contrato" w:id="53"/>
      <w:bookmarkEnd w:id="53"/>
      <w:r>
        <w:rPr>
          <w:b w:val="0"/>
          <w:i w:val="0"/>
        </w:rPr>
      </w:r>
      <w:bookmarkStart w:name="_bookmark24" w:id="54"/>
      <w:bookmarkEnd w:id="54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5"/>
        </w:rPr>
        <w:t> </w:t>
      </w:r>
      <w:r>
        <w:rPr/>
        <w:t>Duración</w:t>
      </w:r>
      <w:r>
        <w:rPr>
          <w:spacing w:val="-5"/>
        </w:rPr>
        <w:t> </w:t>
      </w:r>
      <w:r>
        <w:rPr/>
        <w:t>del</w:t>
      </w:r>
      <w:r>
        <w:rPr>
          <w:spacing w:val="-4"/>
        </w:rPr>
        <w:t> </w:t>
      </w:r>
      <w:r>
        <w:rPr/>
        <w:t>contrato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14. Periodo de prueba." w:id="55"/>
      <w:bookmarkEnd w:id="55"/>
      <w:r>
        <w:rPr/>
      </w:r>
      <w:bookmarkStart w:name="_bookmark25" w:id="56"/>
      <w:bookmarkEnd w:id="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Periodo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prueba.</w:t>
      </w:r>
    </w:p>
    <w:p>
      <w:pPr>
        <w:pStyle w:val="ListParagraph"/>
        <w:numPr>
          <w:ilvl w:val="0"/>
          <w:numId w:val="25"/>
        </w:numPr>
        <w:tabs>
          <w:tab w:pos="1074" w:val="left" w:leader="none"/>
        </w:tabs>
        <w:spacing w:line="249" w:lineRule="auto" w:before="117" w:after="0"/>
        <w:ind w:left="474" w:right="1271" w:firstLine="340"/>
        <w:jc w:val="both"/>
        <w:rPr>
          <w:sz w:val="20"/>
        </w:rPr>
      </w:pPr>
      <w:r>
        <w:rPr>
          <w:sz w:val="20"/>
        </w:rPr>
        <w:t>Podrá concertarse por escrito un periodo de prueba, con sujeción a los límites de</w:t>
      </w:r>
      <w:r>
        <w:rPr>
          <w:spacing w:val="1"/>
          <w:sz w:val="20"/>
        </w:rPr>
        <w:t> </w:t>
      </w:r>
      <w:r>
        <w:rPr>
          <w:sz w:val="20"/>
        </w:rPr>
        <w:t>duración</w:t>
      </w:r>
      <w:r>
        <w:rPr>
          <w:spacing w:val="13"/>
          <w:sz w:val="20"/>
        </w:rPr>
        <w:t> </w:t>
      </w:r>
      <w:r>
        <w:rPr>
          <w:sz w:val="20"/>
        </w:rPr>
        <w:t>que,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su</w:t>
      </w:r>
      <w:r>
        <w:rPr>
          <w:spacing w:val="14"/>
          <w:sz w:val="20"/>
        </w:rPr>
        <w:t> </w:t>
      </w:r>
      <w:r>
        <w:rPr>
          <w:sz w:val="20"/>
        </w:rPr>
        <w:t>caso,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establezcan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convenios</w:t>
      </w:r>
      <w:r>
        <w:rPr>
          <w:spacing w:val="14"/>
          <w:sz w:val="20"/>
        </w:rPr>
        <w:t> </w:t>
      </w:r>
      <w:r>
        <w:rPr>
          <w:sz w:val="20"/>
        </w:rPr>
        <w:t>colectivos.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defecto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pacto</w:t>
      </w:r>
      <w:r>
        <w:rPr>
          <w:spacing w:val="-53"/>
          <w:sz w:val="20"/>
        </w:rPr>
        <w:t> </w:t>
      </w:r>
      <w:r>
        <w:rPr>
          <w:sz w:val="20"/>
        </w:rPr>
        <w:t>en convenio, la duración del periodo de prueba no podrá exceder de seis meses para los</w:t>
      </w:r>
      <w:r>
        <w:rPr>
          <w:spacing w:val="1"/>
          <w:sz w:val="20"/>
        </w:rPr>
        <w:t> </w:t>
      </w:r>
      <w:r>
        <w:rPr>
          <w:sz w:val="20"/>
        </w:rPr>
        <w:t>técnicos titulados, ni de dos meses para los demás trabajadores. En las empresas de menos</w:t>
      </w:r>
      <w:r>
        <w:rPr>
          <w:spacing w:val="1"/>
          <w:sz w:val="20"/>
        </w:rPr>
        <w:t> </w:t>
      </w:r>
      <w:r>
        <w:rPr>
          <w:sz w:val="20"/>
        </w:rPr>
        <w:t>de veinticinco trabajadores el periodo de prueba no podrá exceder de tres meses para 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sean técnicos titulados.</w:t>
      </w:r>
    </w:p>
    <w:p>
      <w:pPr>
        <w:pStyle w:val="BodyText"/>
        <w:spacing w:line="249" w:lineRule="auto" w:before="5"/>
        <w:ind w:right="1273"/>
      </w:pPr>
      <w:r>
        <w:rPr/>
        <w:t>En el supuesto de los contratos temporales de duración determinada del artículo 15</w:t>
      </w:r>
      <w:r>
        <w:rPr>
          <w:spacing w:val="1"/>
        </w:rPr>
        <w:t> </w:t>
      </w:r>
      <w:r>
        <w:rPr/>
        <w:t>concertados por tiempo no superior a seis meses, el periodo de prueba no podrá exceder de</w:t>
      </w:r>
      <w:r>
        <w:rPr>
          <w:spacing w:val="1"/>
        </w:rPr>
        <w:t> </w:t>
      </w:r>
      <w:r>
        <w:rPr/>
        <w:t>un</w:t>
      </w:r>
      <w:r>
        <w:rPr>
          <w:spacing w:val="-2"/>
        </w:rPr>
        <w:t> </w:t>
      </w:r>
      <w:r>
        <w:rPr/>
        <w:t>mes, salvo 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disponga</w:t>
      </w:r>
      <w:r>
        <w:rPr>
          <w:spacing w:val="-1"/>
        </w:rPr>
        <w:t> </w:t>
      </w:r>
      <w:r>
        <w:rPr/>
        <w:t>otra</w:t>
      </w:r>
      <w:r>
        <w:rPr>
          <w:spacing w:val="-1"/>
        </w:rPr>
        <w:t> </w:t>
      </w:r>
      <w:r>
        <w:rPr/>
        <w:t>cosa en</w:t>
      </w:r>
      <w:r>
        <w:rPr>
          <w:spacing w:val="-2"/>
        </w:rPr>
        <w:t> </w:t>
      </w:r>
      <w:r>
        <w:rPr/>
        <w:t>convenio colectivo.</w:t>
      </w:r>
    </w:p>
    <w:p>
      <w:pPr>
        <w:pStyle w:val="BodyText"/>
        <w:spacing w:line="249" w:lineRule="auto"/>
        <w:ind w:right="1273"/>
      </w:pP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trabajador</w:t>
      </w:r>
      <w:r>
        <w:rPr>
          <w:spacing w:val="1"/>
        </w:rPr>
        <w:t> </w:t>
      </w:r>
      <w:r>
        <w:rPr/>
        <w:t>están,</w:t>
      </w:r>
      <w:r>
        <w:rPr>
          <w:spacing w:val="1"/>
        </w:rPr>
        <w:t> </w:t>
      </w:r>
      <w:r>
        <w:rPr/>
        <w:t>respectivamente,</w:t>
      </w:r>
      <w:r>
        <w:rPr>
          <w:spacing w:val="1"/>
        </w:rPr>
        <w:t> </w:t>
      </w:r>
      <w:r>
        <w:rPr/>
        <w:t>obligados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experiencias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constituyan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objeto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prueba.</w:t>
      </w:r>
    </w:p>
    <w:p>
      <w:pPr>
        <w:pStyle w:val="BodyText"/>
        <w:spacing w:line="249" w:lineRule="auto" w:before="1"/>
        <w:ind w:right="1274"/>
      </w:pPr>
      <w:r>
        <w:rPr/>
        <w:t>Será nulo el pacto que establezca un periodo de prueba cuando el trabajador haya ya</w:t>
      </w:r>
      <w:r>
        <w:rPr>
          <w:spacing w:val="1"/>
        </w:rPr>
        <w:t> </w:t>
      </w:r>
      <w:r>
        <w:rPr/>
        <w:t>desempeñado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anterioridad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empresa,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modalidad de</w:t>
      </w:r>
      <w:r>
        <w:rPr>
          <w:spacing w:val="-2"/>
        </w:rPr>
        <w:t> </w:t>
      </w:r>
      <w:r>
        <w:rPr/>
        <w:t>contratación.</w:t>
      </w:r>
    </w:p>
    <w:p>
      <w:pPr>
        <w:pStyle w:val="ListParagraph"/>
        <w:numPr>
          <w:ilvl w:val="0"/>
          <w:numId w:val="25"/>
        </w:numPr>
        <w:tabs>
          <w:tab w:pos="112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prueba,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trabajadora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desempeñe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plantilla, excepto los derivados de la resolución de la relación laboral, que podrá producirse a</w:t>
      </w:r>
      <w:r>
        <w:rPr>
          <w:spacing w:val="-53"/>
          <w:sz w:val="20"/>
        </w:rPr>
        <w:t> </w:t>
      </w:r>
      <w:r>
        <w:rPr>
          <w:sz w:val="20"/>
        </w:rPr>
        <w:t>instancia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cualquiera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partes</w:t>
      </w:r>
      <w:r>
        <w:rPr>
          <w:spacing w:val="-2"/>
          <w:sz w:val="20"/>
        </w:rPr>
        <w:t> </w:t>
      </w:r>
      <w:r>
        <w:rPr>
          <w:sz w:val="20"/>
        </w:rPr>
        <w:t>durante</w:t>
      </w:r>
      <w:r>
        <w:rPr>
          <w:spacing w:val="-1"/>
          <w:sz w:val="20"/>
        </w:rPr>
        <w:t> </w:t>
      </w:r>
      <w:r>
        <w:rPr>
          <w:sz w:val="20"/>
        </w:rPr>
        <w:t>su transcurso.</w:t>
      </w:r>
    </w:p>
    <w:p>
      <w:pPr>
        <w:pStyle w:val="BodyText"/>
        <w:spacing w:line="249" w:lineRule="auto"/>
        <w:ind w:right="1274"/>
      </w:pPr>
      <w:r>
        <w:rPr/>
        <w:t>La resolución a instancia empresarial será nula en el caso de las trabajadoras por razón</w:t>
      </w:r>
      <w:r>
        <w:rPr>
          <w:spacing w:val="1"/>
        </w:rPr>
        <w:t> </w:t>
      </w:r>
      <w:r>
        <w:rPr/>
        <w:t>de embarazo, desde la fecha de inicio del embarazo hasta el comienzo del período de</w:t>
      </w:r>
      <w:r>
        <w:rPr>
          <w:spacing w:val="1"/>
        </w:rPr>
        <w:t> </w:t>
      </w:r>
      <w:r>
        <w:rPr/>
        <w:t>suspensión a que se refiere el artículo 48.4, o maternidad, salvo que concurran motivos no</w:t>
      </w:r>
      <w:r>
        <w:rPr>
          <w:spacing w:val="1"/>
        </w:rPr>
        <w:t> </w:t>
      </w:r>
      <w:r>
        <w:rPr/>
        <w:t>relacionados</w:t>
      </w:r>
      <w:r>
        <w:rPr>
          <w:spacing w:val="-1"/>
        </w:rPr>
        <w:t> </w:t>
      </w:r>
      <w:r>
        <w:rPr/>
        <w:t>con el</w:t>
      </w:r>
      <w:r>
        <w:rPr>
          <w:spacing w:val="-1"/>
        </w:rPr>
        <w:t> </w:t>
      </w:r>
      <w:r>
        <w:rPr/>
        <w:t>embarazo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maternidad.</w:t>
      </w:r>
    </w:p>
    <w:p>
      <w:pPr>
        <w:pStyle w:val="ListParagraph"/>
        <w:numPr>
          <w:ilvl w:val="0"/>
          <w:numId w:val="25"/>
        </w:numPr>
        <w:tabs>
          <w:tab w:pos="1084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Transcurrido el periodo de prueba sin que se haya producido el desistimiento, el</w:t>
      </w:r>
      <w:r>
        <w:rPr>
          <w:spacing w:val="1"/>
          <w:sz w:val="20"/>
        </w:rPr>
        <w:t> </w:t>
      </w:r>
      <w:r>
        <w:rPr>
          <w:sz w:val="20"/>
        </w:rPr>
        <w:t>contrato producirá plenos efectos, computándose el tiempo de los servicios prestados en la</w:t>
      </w:r>
      <w:r>
        <w:rPr>
          <w:spacing w:val="1"/>
          <w:sz w:val="20"/>
        </w:rPr>
        <w:t> </w:t>
      </w:r>
      <w:r>
        <w:rPr>
          <w:sz w:val="20"/>
        </w:rPr>
        <w:t>antigüedad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1"/>
          <w:sz w:val="20"/>
        </w:rPr>
        <w:t> </w:t>
      </w:r>
      <w:r>
        <w:rPr>
          <w:sz w:val="20"/>
        </w:rPr>
        <w:t>trabajadora 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Las situaciones de incapacidad temporal, nacimiento, adopción, guarda con fines de</w:t>
      </w:r>
      <w:r>
        <w:rPr>
          <w:spacing w:val="1"/>
        </w:rPr>
        <w:t> </w:t>
      </w:r>
      <w:r>
        <w:rPr/>
        <w:t>adopción, acogimiento, riesgo durante el embarazo, riesgo durante la lactancia y violencia de</w:t>
      </w:r>
      <w:r>
        <w:rPr>
          <w:spacing w:val="-53"/>
        </w:rPr>
        <w:t> </w:t>
      </w:r>
      <w:r>
        <w:rPr/>
        <w:t>género, que afecten a la persona trabajadora durante el periodo de prueba, interrumpen el</w:t>
      </w:r>
      <w:r>
        <w:rPr>
          <w:spacing w:val="1"/>
        </w:rPr>
        <w:t> </w:t>
      </w:r>
      <w:r>
        <w:rPr/>
        <w:t>cómputo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mismo</w:t>
      </w:r>
      <w:r>
        <w:rPr>
          <w:spacing w:val="-1"/>
        </w:rPr>
        <w:t> </w:t>
      </w:r>
      <w:r>
        <w:rPr/>
        <w:t>siempre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produzca</w:t>
      </w:r>
      <w:r>
        <w:rPr>
          <w:spacing w:val="-2"/>
        </w:rPr>
        <w:t> </w:t>
      </w:r>
      <w:r>
        <w:rPr/>
        <w:t>acuerdo</w:t>
      </w:r>
      <w:r>
        <w:rPr>
          <w:spacing w:val="-2"/>
        </w:rPr>
        <w:t> </w:t>
      </w:r>
      <w:r>
        <w:rPr/>
        <w:t>entre</w:t>
      </w:r>
      <w:r>
        <w:rPr>
          <w:spacing w:val="-2"/>
        </w:rPr>
        <w:t> </w:t>
      </w:r>
      <w:r>
        <w:rPr/>
        <w:t>ambas</w:t>
      </w:r>
      <w:r>
        <w:rPr>
          <w:spacing w:val="-1"/>
        </w:rPr>
        <w:t> </w:t>
      </w:r>
      <w:r>
        <w:rPr/>
        <w:t>partes.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5. Duración del contrato." w:id="57"/>
      <w:bookmarkEnd w:id="57"/>
      <w:r>
        <w:rPr/>
      </w:r>
      <w:bookmarkStart w:name="_bookmark26" w:id="58"/>
      <w:bookmarkEnd w:id="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15.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Duración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contrato.</w:t>
      </w:r>
    </w:p>
    <w:p>
      <w:pPr>
        <w:pStyle w:val="ListParagraph"/>
        <w:numPr>
          <w:ilvl w:val="0"/>
          <w:numId w:val="26"/>
        </w:numPr>
        <w:tabs>
          <w:tab w:pos="107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contrato de trabajo podrá concertarse por tiempo indefinido o por una duración</w:t>
      </w:r>
      <w:r>
        <w:rPr>
          <w:spacing w:val="1"/>
          <w:sz w:val="20"/>
        </w:rPr>
        <w:t> </w:t>
      </w:r>
      <w:r>
        <w:rPr>
          <w:sz w:val="20"/>
        </w:rPr>
        <w:t>determinada.</w:t>
      </w:r>
    </w:p>
    <w:p>
      <w:pPr>
        <w:pStyle w:val="BodyText"/>
        <w:spacing w:before="122"/>
        <w:ind w:left="814" w:firstLine="0"/>
        <w:jc w:val="left"/>
      </w:pPr>
      <w:r>
        <w:rPr/>
        <w:t>Podrán</w:t>
      </w:r>
      <w:r>
        <w:rPr>
          <w:spacing w:val="-3"/>
        </w:rPr>
        <w:t> </w:t>
      </w:r>
      <w:r>
        <w:rPr/>
        <w:t>celebrarse</w:t>
      </w:r>
      <w:r>
        <w:rPr>
          <w:spacing w:val="-2"/>
        </w:rPr>
        <w:t> </w:t>
      </w:r>
      <w:r>
        <w:rPr/>
        <w:t>contratos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duración</w:t>
      </w:r>
      <w:r>
        <w:rPr>
          <w:spacing w:val="-3"/>
        </w:rPr>
        <w:t> </w:t>
      </w:r>
      <w:r>
        <w:rPr/>
        <w:t>determinada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supuestos:</w:t>
      </w:r>
    </w:p>
    <w:p>
      <w:pPr>
        <w:pStyle w:val="ListParagraph"/>
        <w:numPr>
          <w:ilvl w:val="0"/>
          <w:numId w:val="27"/>
        </w:numPr>
        <w:tabs>
          <w:tab w:pos="1132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contrate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determinados, con autonomía y sustantividad propia dentro de la actividad de la empresa y</w:t>
      </w:r>
      <w:r>
        <w:rPr>
          <w:spacing w:val="1"/>
          <w:sz w:val="20"/>
        </w:rPr>
        <w:t> </w:t>
      </w:r>
      <w:r>
        <w:rPr>
          <w:sz w:val="20"/>
        </w:rPr>
        <w:t>cuya ejecución, aunque limitada en el tiempo, sea en principio de duración incierta. Estos</w:t>
      </w:r>
      <w:r>
        <w:rPr>
          <w:spacing w:val="1"/>
          <w:sz w:val="20"/>
        </w:rPr>
        <w:t> </w:t>
      </w:r>
      <w:r>
        <w:rPr>
          <w:sz w:val="20"/>
        </w:rPr>
        <w:t>contratos no podrán tener una duración superior a tres años ampliable hasta doce meses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defecto,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-53"/>
          <w:sz w:val="20"/>
        </w:rPr>
        <w:t> </w:t>
      </w:r>
      <w:r>
        <w:rPr>
          <w:sz w:val="20"/>
        </w:rPr>
        <w:t>colectivo sectorial de ámbito inferior. Transcurridos estos plazos, los trabajadores adquirirán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condición de</w:t>
      </w:r>
      <w:r>
        <w:rPr>
          <w:spacing w:val="-1"/>
          <w:sz w:val="20"/>
        </w:rPr>
        <w:t> </w:t>
      </w:r>
      <w:r>
        <w:rPr>
          <w:sz w:val="20"/>
        </w:rPr>
        <w:t>trabajadores fijos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5"/>
        <w:ind w:right="1272"/>
      </w:pPr>
      <w:r>
        <w:rPr/>
        <w:t>Los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colectivos</w:t>
      </w:r>
      <w:r>
        <w:rPr>
          <w:spacing w:val="1"/>
        </w:rPr>
        <w:t> </w:t>
      </w:r>
      <w:r>
        <w:rPr/>
        <w:t>sectoriales</w:t>
      </w:r>
      <w:r>
        <w:rPr>
          <w:spacing w:val="1"/>
        </w:rPr>
        <w:t> </w:t>
      </w:r>
      <w:r>
        <w:rPr/>
        <w:t>estatales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inferior,</w:t>
      </w:r>
      <w:r>
        <w:rPr>
          <w:spacing w:val="1"/>
        </w:rPr>
        <w:t> </w:t>
      </w:r>
      <w:r>
        <w:rPr/>
        <w:t>incluidos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convenios de empresa, podrán identificar aquellos trabajos o tareas con sustantividad propia</w:t>
      </w:r>
      <w:r>
        <w:rPr>
          <w:spacing w:val="1"/>
        </w:rPr>
        <w:t> </w:t>
      </w:r>
      <w:r>
        <w:rPr/>
        <w:t>dentro de la actividad normal de la empresa que puedan cubrirse con contratos de esta</w:t>
      </w:r>
      <w:r>
        <w:rPr>
          <w:spacing w:val="1"/>
        </w:rPr>
        <w:t> </w:t>
      </w:r>
      <w:r>
        <w:rPr/>
        <w:t>naturaleza.</w:t>
      </w:r>
    </w:p>
    <w:p>
      <w:pPr>
        <w:pStyle w:val="ListParagraph"/>
        <w:numPr>
          <w:ilvl w:val="0"/>
          <w:numId w:val="27"/>
        </w:numPr>
        <w:tabs>
          <w:tab w:pos="1065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las circunstancias del mercado, acumulación de tareas o exceso de pedidos</w:t>
      </w:r>
      <w:r>
        <w:rPr>
          <w:spacing w:val="1"/>
          <w:sz w:val="20"/>
        </w:rPr>
        <w:t> </w:t>
      </w:r>
      <w:r>
        <w:rPr>
          <w:sz w:val="20"/>
        </w:rPr>
        <w:t>así lo exigieran, aun tratándose de la actividad normal de la empresa. En tales casos, los</w:t>
      </w:r>
      <w:r>
        <w:rPr>
          <w:spacing w:val="1"/>
          <w:sz w:val="20"/>
        </w:rPr>
        <w:t> </w:t>
      </w:r>
      <w:r>
        <w:rPr>
          <w:sz w:val="20"/>
        </w:rPr>
        <w:t>contratos podrán tener una duración máxima de seis meses, dentro de un periodo de doce</w:t>
      </w:r>
      <w:r>
        <w:rPr>
          <w:spacing w:val="1"/>
          <w:sz w:val="20"/>
        </w:rPr>
        <w:t> </w:t>
      </w:r>
      <w:r>
        <w:rPr>
          <w:sz w:val="20"/>
        </w:rPr>
        <w:t>meses, contados a partir del momento en que se produzcan dichas causas. Por convenio</w:t>
      </w:r>
      <w:r>
        <w:rPr>
          <w:spacing w:val="1"/>
          <w:sz w:val="20"/>
        </w:rPr>
        <w:t> </w:t>
      </w:r>
      <w:r>
        <w:rPr>
          <w:sz w:val="20"/>
        </w:rPr>
        <w:t>colectivo de ámbito sectorial estatal o, en su defecto, por convenio colectivo sectorial de</w:t>
      </w:r>
      <w:r>
        <w:rPr>
          <w:spacing w:val="1"/>
          <w:sz w:val="20"/>
        </w:rPr>
        <w:t> </w:t>
      </w:r>
      <w:r>
        <w:rPr>
          <w:sz w:val="20"/>
        </w:rPr>
        <w:t>ámbito inferior, podrá modificarse la duración máxima de estos contratos y el periodo dentro</w:t>
      </w:r>
      <w:r>
        <w:rPr>
          <w:spacing w:val="1"/>
          <w:sz w:val="20"/>
        </w:rPr>
        <w:t> </w:t>
      </w:r>
      <w:r>
        <w:rPr>
          <w:sz w:val="20"/>
        </w:rPr>
        <w:t>del cual se puedan realizar en atención al carácter estacional de la actividad en que dichas</w:t>
      </w:r>
      <w:r>
        <w:rPr>
          <w:spacing w:val="1"/>
          <w:sz w:val="20"/>
        </w:rPr>
        <w:t> </w:t>
      </w:r>
      <w:r>
        <w:rPr>
          <w:sz w:val="20"/>
        </w:rPr>
        <w:t>circunstancias se puedan producir. En tal supuesto, el periodo máximo dentro del cual se</w:t>
      </w:r>
      <w:r>
        <w:rPr>
          <w:spacing w:val="1"/>
          <w:sz w:val="20"/>
        </w:rPr>
        <w:t> </w:t>
      </w:r>
      <w:r>
        <w:rPr>
          <w:sz w:val="20"/>
        </w:rPr>
        <w:t>podrán realizar será de dieciocho meses, no pudiendo superar la duración del contrato las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-2"/>
          <w:sz w:val="20"/>
        </w:rPr>
        <w:t> </w:t>
      </w:r>
      <w:r>
        <w:rPr>
          <w:sz w:val="20"/>
        </w:rPr>
        <w:t>cuartas</w:t>
      </w:r>
      <w:r>
        <w:rPr>
          <w:spacing w:val="-1"/>
          <w:sz w:val="20"/>
        </w:rPr>
        <w:t> </w:t>
      </w:r>
      <w:r>
        <w:rPr>
          <w:sz w:val="20"/>
        </w:rPr>
        <w:t>partes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periodo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referencia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ni,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máximo,</w:t>
      </w:r>
      <w:r>
        <w:rPr>
          <w:spacing w:val="-1"/>
          <w:sz w:val="20"/>
        </w:rPr>
        <w:t> </w:t>
      </w:r>
      <w:r>
        <w:rPr>
          <w:sz w:val="20"/>
        </w:rPr>
        <w:t>doce</w:t>
      </w:r>
      <w:r>
        <w:rPr>
          <w:spacing w:val="-3"/>
          <w:sz w:val="20"/>
        </w:rPr>
        <w:t> </w:t>
      </w:r>
      <w:r>
        <w:rPr>
          <w:sz w:val="20"/>
        </w:rPr>
        <w:t>meses.</w:t>
      </w:r>
    </w:p>
    <w:p>
      <w:pPr>
        <w:pStyle w:val="BodyText"/>
        <w:spacing w:line="249" w:lineRule="auto" w:before="8"/>
        <w:ind w:right="1274"/>
      </w:pPr>
      <w:r>
        <w:rPr/>
        <w:t>En caso de que el contrato se hubiera concertado por una duración inferior a la máxima</w:t>
      </w:r>
      <w:r>
        <w:rPr>
          <w:spacing w:val="1"/>
        </w:rPr>
        <w:t> </w:t>
      </w:r>
      <w:r>
        <w:rPr/>
        <w:t>legal o convencionalmente establecida, podrá prorrogarse mediante acuerdo de las partes,</w:t>
      </w:r>
      <w:r>
        <w:rPr>
          <w:spacing w:val="1"/>
        </w:rPr>
        <w:t> </w:t>
      </w:r>
      <w:r>
        <w:rPr/>
        <w:t>por una única vez, sin que la duración total del contrato pueda exceder de dicha duración</w:t>
      </w:r>
      <w:r>
        <w:rPr>
          <w:spacing w:val="1"/>
        </w:rPr>
        <w:t> </w:t>
      </w:r>
      <w:r>
        <w:rPr/>
        <w:t>máxima.</w:t>
      </w:r>
    </w:p>
    <w:p>
      <w:pPr>
        <w:pStyle w:val="BodyText"/>
        <w:spacing w:line="249" w:lineRule="auto"/>
        <w:ind w:right="1272"/>
      </w:pPr>
      <w:r>
        <w:rPr/>
        <w:t>Por</w:t>
      </w:r>
      <w:r>
        <w:rPr>
          <w:spacing w:val="1"/>
        </w:rPr>
        <w:t> </w:t>
      </w:r>
      <w:r>
        <w:rPr/>
        <w:t>convenio</w:t>
      </w:r>
      <w:r>
        <w:rPr>
          <w:spacing w:val="1"/>
        </w:rPr>
        <w:t> </w:t>
      </w:r>
      <w:r>
        <w:rPr/>
        <w:t>colectivo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contratarse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eventuales,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fijar</w:t>
      </w:r>
      <w:r>
        <w:rPr>
          <w:spacing w:val="1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relativos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adecuada relación entre el volumen de esta modalidad contractual y la plantilla total de la</w:t>
      </w:r>
      <w:r>
        <w:rPr>
          <w:spacing w:val="1"/>
        </w:rPr>
        <w:t> </w:t>
      </w:r>
      <w:r>
        <w:rPr/>
        <w:t>empresa.</w:t>
      </w:r>
    </w:p>
    <w:p>
      <w:pPr>
        <w:pStyle w:val="ListParagraph"/>
        <w:numPr>
          <w:ilvl w:val="0"/>
          <w:numId w:val="27"/>
        </w:numPr>
        <w:tabs>
          <w:tab w:pos="108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 se trate de sustituir a trabajadores con derecho a reserva del puesto de</w:t>
      </w:r>
      <w:r>
        <w:rPr>
          <w:spacing w:val="1"/>
          <w:sz w:val="20"/>
        </w:rPr>
        <w:t> </w:t>
      </w:r>
      <w:r>
        <w:rPr>
          <w:sz w:val="20"/>
        </w:rPr>
        <w:t>trabajo, siempre que en el contrato de trabajo se especifique el nombre del sustituido y la</w:t>
      </w:r>
      <w:r>
        <w:rPr>
          <w:spacing w:val="1"/>
          <w:sz w:val="20"/>
        </w:rPr>
        <w:t> </w:t>
      </w:r>
      <w:r>
        <w:rPr>
          <w:sz w:val="20"/>
        </w:rPr>
        <w:t>causa de</w:t>
      </w:r>
      <w:r>
        <w:rPr>
          <w:spacing w:val="-2"/>
          <w:sz w:val="20"/>
        </w:rPr>
        <w:t> </w:t>
      </w:r>
      <w:r>
        <w:rPr>
          <w:sz w:val="20"/>
        </w:rPr>
        <w:t>sustitución.</w:t>
      </w:r>
    </w:p>
    <w:p>
      <w:pPr>
        <w:pStyle w:val="ListParagraph"/>
        <w:numPr>
          <w:ilvl w:val="0"/>
          <w:numId w:val="26"/>
        </w:numPr>
        <w:tabs>
          <w:tab w:pos="1039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Adquirirán la condición de trabajadores fijos, cualquiera que haya sido la modalidad de</w:t>
      </w:r>
      <w:r>
        <w:rPr>
          <w:spacing w:val="-53"/>
          <w:sz w:val="20"/>
        </w:rPr>
        <w:t> </w:t>
      </w:r>
      <w:r>
        <w:rPr>
          <w:sz w:val="20"/>
        </w:rPr>
        <w:t>su contratación, los que no hubieran sido dados de alta en la Seguridad Social, una vez</w:t>
      </w:r>
      <w:r>
        <w:rPr>
          <w:spacing w:val="1"/>
          <w:sz w:val="20"/>
        </w:rPr>
        <w:t> </w:t>
      </w:r>
      <w:r>
        <w:rPr>
          <w:sz w:val="20"/>
        </w:rPr>
        <w:t>transcurrido un plazo igual al que legalmente se hubiera podido fijar para el periodo de</w:t>
      </w:r>
      <w:r>
        <w:rPr>
          <w:spacing w:val="1"/>
          <w:sz w:val="20"/>
        </w:rPr>
        <w:t> </w:t>
      </w:r>
      <w:r>
        <w:rPr>
          <w:sz w:val="20"/>
        </w:rPr>
        <w:t>prueba,</w:t>
      </w:r>
      <w:r>
        <w:rPr>
          <w:spacing w:val="15"/>
          <w:sz w:val="20"/>
        </w:rPr>
        <w:t> </w:t>
      </w:r>
      <w:r>
        <w:rPr>
          <w:sz w:val="20"/>
        </w:rPr>
        <w:t>salvo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propia</w:t>
      </w:r>
      <w:r>
        <w:rPr>
          <w:spacing w:val="15"/>
          <w:sz w:val="20"/>
        </w:rPr>
        <w:t> </w:t>
      </w:r>
      <w:r>
        <w:rPr>
          <w:sz w:val="20"/>
        </w:rPr>
        <w:t>naturaleza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actividades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servicios</w:t>
      </w:r>
      <w:r>
        <w:rPr>
          <w:spacing w:val="16"/>
          <w:sz w:val="20"/>
        </w:rPr>
        <w:t> </w:t>
      </w:r>
      <w:r>
        <w:rPr>
          <w:sz w:val="20"/>
        </w:rPr>
        <w:t>contratados</w:t>
      </w:r>
      <w:r>
        <w:rPr>
          <w:spacing w:val="-54"/>
          <w:sz w:val="20"/>
        </w:rPr>
        <w:t> </w:t>
      </w:r>
      <w:r>
        <w:rPr>
          <w:sz w:val="20"/>
        </w:rPr>
        <w:t>se deduzca claramente la duración temporal de los mismos, todo ello sin perjuicio de las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responsabilidades 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hubiere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derecho.</w:t>
      </w:r>
    </w:p>
    <w:p>
      <w:pPr>
        <w:pStyle w:val="ListParagraph"/>
        <w:numPr>
          <w:ilvl w:val="0"/>
          <w:numId w:val="26"/>
        </w:numPr>
        <w:tabs>
          <w:tab w:pos="1042" w:val="left" w:leader="none"/>
        </w:tabs>
        <w:spacing w:line="214" w:lineRule="exact" w:before="5" w:after="0"/>
        <w:ind w:left="1041" w:right="0" w:hanging="228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presumirán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tiempo</w:t>
      </w:r>
      <w:r>
        <w:rPr>
          <w:spacing w:val="2"/>
          <w:sz w:val="20"/>
        </w:rPr>
        <w:t> </w:t>
      </w:r>
      <w:r>
        <w:rPr>
          <w:sz w:val="20"/>
        </w:rPr>
        <w:t>indefinido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contratos</w:t>
      </w:r>
      <w:r>
        <w:rPr>
          <w:spacing w:val="2"/>
          <w:sz w:val="20"/>
        </w:rPr>
        <w:t> </w:t>
      </w:r>
      <w:r>
        <w:rPr>
          <w:sz w:val="20"/>
        </w:rPr>
        <w:t>temporales</w:t>
      </w:r>
      <w:r>
        <w:rPr>
          <w:spacing w:val="2"/>
          <w:sz w:val="20"/>
        </w:rPr>
        <w:t> </w:t>
      </w:r>
      <w:r>
        <w:rPr>
          <w:sz w:val="20"/>
        </w:rPr>
        <w:t>celebrados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fraude</w:t>
      </w:r>
      <w:r>
        <w:rPr>
          <w:spacing w:val="2"/>
          <w:sz w:val="20"/>
        </w:rPr>
        <w:t> </w:t>
      </w:r>
      <w:r>
        <w:rPr>
          <w:sz w:val="20"/>
        </w:rPr>
        <w:t>de</w:t>
      </w:r>
    </w:p>
    <w:p>
      <w:pPr>
        <w:pStyle w:val="BodyText"/>
        <w:spacing w:before="26"/>
        <w:ind w:firstLine="0"/>
        <w:jc w:val="left"/>
      </w:pPr>
      <w:r>
        <w:rPr/>
        <w:t>ley.</w:t>
      </w:r>
    </w:p>
    <w:p>
      <w:pPr>
        <w:pStyle w:val="ListParagraph"/>
        <w:numPr>
          <w:ilvl w:val="0"/>
          <w:numId w:val="26"/>
        </w:numPr>
        <w:tabs>
          <w:tab w:pos="1057" w:val="left" w:leader="none"/>
        </w:tabs>
        <w:spacing w:line="214" w:lineRule="exact" w:before="10" w:after="0"/>
        <w:ind w:left="1056" w:right="0" w:hanging="243"/>
        <w:jc w:val="left"/>
        <w:rPr>
          <w:sz w:val="20"/>
        </w:rPr>
      </w:pP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empresarios</w:t>
      </w:r>
      <w:r>
        <w:rPr>
          <w:spacing w:val="16"/>
          <w:sz w:val="20"/>
        </w:rPr>
        <w:t> </w:t>
      </w:r>
      <w:r>
        <w:rPr>
          <w:sz w:val="20"/>
        </w:rPr>
        <w:t>habrán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notificar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representación</w:t>
      </w:r>
      <w:r>
        <w:rPr>
          <w:spacing w:val="16"/>
          <w:sz w:val="20"/>
        </w:rPr>
        <w:t> </w:t>
      </w:r>
      <w:r>
        <w:rPr>
          <w:sz w:val="20"/>
        </w:rPr>
        <w:t>legal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trabajadores</w:t>
      </w:r>
      <w:r>
        <w:rPr>
          <w:spacing w:val="16"/>
          <w:sz w:val="20"/>
        </w:rPr>
        <w:t> </w:t>
      </w:r>
      <w:r>
        <w:rPr>
          <w:sz w:val="20"/>
        </w:rPr>
        <w:t>en</w:t>
      </w:r>
    </w:p>
    <w:p>
      <w:pPr>
        <w:pStyle w:val="BodyText"/>
        <w:spacing w:line="249" w:lineRule="auto" w:before="26"/>
        <w:ind w:right="1273" w:firstLine="0"/>
      </w:pPr>
      <w:r>
        <w:rPr/>
        <w:t>las empresas los contratos realizados de acuerdo con las modalidades de contratación por</w:t>
      </w:r>
      <w:r>
        <w:rPr>
          <w:spacing w:val="1"/>
        </w:rPr>
        <w:t> </w:t>
      </w:r>
      <w:r>
        <w:rPr/>
        <w:t>tiempo determinado previstas en este artículo cuando no exista obligación legal de entregar</w:t>
      </w:r>
      <w:r>
        <w:rPr>
          <w:spacing w:val="1"/>
        </w:rPr>
        <w:t> </w:t>
      </w:r>
      <w:r>
        <w:rPr/>
        <w:t>copia</w:t>
      </w:r>
      <w:r>
        <w:rPr>
          <w:spacing w:val="-1"/>
        </w:rPr>
        <w:t> </w:t>
      </w:r>
      <w:r>
        <w:rPr/>
        <w:t>básica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mismos.</w:t>
      </w:r>
    </w:p>
    <w:p>
      <w:pPr>
        <w:pStyle w:val="ListParagraph"/>
        <w:numPr>
          <w:ilvl w:val="0"/>
          <w:numId w:val="26"/>
        </w:numPr>
        <w:tabs>
          <w:tab w:pos="105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Sin perjuicio de lo dispuesto en los apartados 1.a), 2 y 3, los trabajadores que en 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treinta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contratados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veinticuatro</w:t>
      </w:r>
      <w:r>
        <w:rPr>
          <w:spacing w:val="15"/>
          <w:sz w:val="20"/>
        </w:rPr>
        <w:t> </w:t>
      </w:r>
      <w:r>
        <w:rPr>
          <w:sz w:val="20"/>
        </w:rPr>
        <w:t>meses,</w:t>
      </w:r>
      <w:r>
        <w:rPr>
          <w:spacing w:val="16"/>
          <w:sz w:val="20"/>
        </w:rPr>
        <w:t> </w:t>
      </w:r>
      <w:r>
        <w:rPr>
          <w:sz w:val="20"/>
        </w:rPr>
        <w:t>con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sin</w:t>
      </w:r>
      <w:r>
        <w:rPr>
          <w:spacing w:val="16"/>
          <w:sz w:val="20"/>
        </w:rPr>
        <w:t> </w:t>
      </w:r>
      <w:r>
        <w:rPr>
          <w:sz w:val="20"/>
        </w:rPr>
        <w:t>solución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continuidad,</w:t>
      </w:r>
      <w:r>
        <w:rPr>
          <w:spacing w:val="15"/>
          <w:sz w:val="20"/>
        </w:rPr>
        <w:t> </w:t>
      </w:r>
      <w:r>
        <w:rPr>
          <w:sz w:val="20"/>
        </w:rPr>
        <w:t>para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mismo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diferente</w:t>
      </w:r>
      <w:r>
        <w:rPr>
          <w:spacing w:val="16"/>
          <w:sz w:val="20"/>
        </w:rPr>
        <w:t> </w:t>
      </w:r>
      <w:r>
        <w:rPr>
          <w:sz w:val="20"/>
        </w:rPr>
        <w:t>puesto</w:t>
      </w:r>
      <w:r>
        <w:rPr>
          <w:spacing w:val="15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hanging="1"/>
      </w:pPr>
      <w:r>
        <w:rPr/>
        <w:t>trabajo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grupo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empresas,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temporales, sea directamente o a través de su puesta a disposición por empresas de trabajo</w:t>
      </w:r>
      <w:r>
        <w:rPr>
          <w:spacing w:val="1"/>
        </w:rPr>
        <w:t> </w:t>
      </w:r>
      <w:r>
        <w:rPr/>
        <w:t>temporal, con las mismas o diferentes modalidades contractuales de duración determinada,</w:t>
      </w:r>
      <w:r>
        <w:rPr>
          <w:spacing w:val="1"/>
        </w:rPr>
        <w:t> </w:t>
      </w:r>
      <w:r>
        <w:rPr/>
        <w:t>adquirirán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condición de</w:t>
      </w:r>
      <w:r>
        <w:rPr>
          <w:spacing w:val="-1"/>
        </w:rPr>
        <w:t> </w:t>
      </w:r>
      <w:r>
        <w:rPr/>
        <w:t>trabajadores fijos.</w:t>
      </w:r>
    </w:p>
    <w:p>
      <w:pPr>
        <w:pStyle w:val="BodyText"/>
        <w:spacing w:line="249" w:lineRule="auto"/>
        <w:ind w:right="1274"/>
      </w:pPr>
      <w:r>
        <w:rPr/>
        <w:t>Lo establecido en el párrafo anterior también será de aplicación cuando se produzcan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sucesión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subrogación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convencionalmente.</w:t>
      </w:r>
    </w:p>
    <w:p>
      <w:pPr>
        <w:pStyle w:val="BodyText"/>
        <w:spacing w:line="249" w:lineRule="auto" w:before="2"/>
        <w:ind w:right="1271"/>
      </w:pPr>
      <w:r>
        <w:rPr/>
        <w:t>Atendiendo a las peculiaridades de cada actividad y a las características del puesto de</w:t>
      </w:r>
      <w:r>
        <w:rPr>
          <w:spacing w:val="1"/>
        </w:rPr>
        <w:t> </w:t>
      </w:r>
      <w:r>
        <w:rPr/>
        <w:t>trabajo, la negociación colectiva establecerá requisitos dirigidos a prevenir la utilización</w:t>
      </w:r>
      <w:r>
        <w:rPr>
          <w:spacing w:val="1"/>
        </w:rPr>
        <w:t> </w:t>
      </w:r>
      <w:r>
        <w:rPr/>
        <w:t>abusiva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contratos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duración</w:t>
      </w:r>
      <w:r>
        <w:rPr>
          <w:spacing w:val="16"/>
        </w:rPr>
        <w:t> </w:t>
      </w:r>
      <w:r>
        <w:rPr/>
        <w:t>determinada</w:t>
      </w:r>
      <w:r>
        <w:rPr>
          <w:spacing w:val="16"/>
        </w:rPr>
        <w:t> </w:t>
      </w:r>
      <w:r>
        <w:rPr/>
        <w:t>con</w:t>
      </w:r>
      <w:r>
        <w:rPr>
          <w:spacing w:val="16"/>
        </w:rPr>
        <w:t> </w:t>
      </w:r>
      <w:r>
        <w:rPr/>
        <w:t>distintos</w:t>
      </w:r>
      <w:r>
        <w:rPr>
          <w:spacing w:val="15"/>
        </w:rPr>
        <w:t> </w:t>
      </w:r>
      <w:r>
        <w:rPr/>
        <w:t>trabajadores</w:t>
      </w:r>
      <w:r>
        <w:rPr>
          <w:spacing w:val="16"/>
        </w:rPr>
        <w:t> </w:t>
      </w:r>
      <w:r>
        <w:rPr/>
        <w:t>para</w:t>
      </w:r>
      <w:r>
        <w:rPr>
          <w:spacing w:val="16"/>
        </w:rPr>
        <w:t> </w:t>
      </w:r>
      <w:r>
        <w:rPr/>
        <w:t>desempeñar</w:t>
      </w:r>
      <w:r>
        <w:rPr>
          <w:spacing w:val="1"/>
        </w:rPr>
        <w:t> </w:t>
      </w:r>
      <w:r>
        <w:rPr/>
        <w:t>el mismo puesto de trabajo cubierto anteriormente con contratos de ese carácter, con o sin</w:t>
      </w:r>
      <w:r>
        <w:rPr>
          <w:spacing w:val="1"/>
        </w:rPr>
        <w:t> </w:t>
      </w:r>
      <w:r>
        <w:rPr/>
        <w:t>solución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continuidad,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puesta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realizados</w:t>
      </w:r>
      <w:r>
        <w:rPr>
          <w:spacing w:val="1"/>
        </w:rPr>
        <w:t> </w:t>
      </w:r>
      <w:r>
        <w:rPr/>
        <w:t>con</w:t>
      </w:r>
      <w:r>
        <w:rPr>
          <w:spacing w:val="-53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 temporal.</w:t>
      </w:r>
    </w:p>
    <w:p>
      <w:pPr>
        <w:pStyle w:val="BodyText"/>
        <w:spacing w:line="249" w:lineRule="auto" w:before="5"/>
        <w:ind w:right="1272"/>
      </w:pPr>
      <w:r>
        <w:rPr/>
        <w:t>Lo dispuesto en este apartado no será de aplicación a la utilización de los contratos</w:t>
      </w:r>
      <w:r>
        <w:rPr>
          <w:spacing w:val="1"/>
        </w:rPr>
        <w:t> </w:t>
      </w:r>
      <w:r>
        <w:rPr/>
        <w:t>formativos, de relevo e interinidad, a los contratos temporales celebrados en el marco de</w:t>
      </w:r>
      <w:r>
        <w:rPr>
          <w:spacing w:val="1"/>
        </w:rPr>
        <w:t> </w:t>
      </w:r>
      <w:r>
        <w:rPr/>
        <w:t>programas públicos de empleo-formación, así como a los contratos temporales que sean</w:t>
      </w:r>
      <w:r>
        <w:rPr>
          <w:spacing w:val="1"/>
        </w:rPr>
        <w:t> </w:t>
      </w:r>
      <w:r>
        <w:rPr/>
        <w:t>utilizados por empresas de inserción debidamente registradas y el objeto de dichos contratos</w:t>
      </w:r>
      <w:r>
        <w:rPr>
          <w:spacing w:val="-53"/>
        </w:rPr>
        <w:t> </w:t>
      </w:r>
      <w:r>
        <w:rPr/>
        <w:t>sea</w:t>
      </w:r>
      <w:r>
        <w:rPr>
          <w:spacing w:val="-2"/>
        </w:rPr>
        <w:t> </w:t>
      </w:r>
      <w:r>
        <w:rPr/>
        <w:t>considerado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parte</w:t>
      </w:r>
      <w:r>
        <w:rPr>
          <w:spacing w:val="-2"/>
        </w:rPr>
        <w:t> </w:t>
      </w:r>
      <w:r>
        <w:rPr/>
        <w:t>esencial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itinerario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inserción</w:t>
      </w:r>
      <w:r>
        <w:rPr>
          <w:spacing w:val="-2"/>
        </w:rPr>
        <w:t> </w:t>
      </w:r>
      <w:r>
        <w:rPr/>
        <w:t>personalizado.</w:t>
      </w:r>
    </w:p>
    <w:p>
      <w:pPr>
        <w:pStyle w:val="ListParagraph"/>
        <w:numPr>
          <w:ilvl w:val="0"/>
          <w:numId w:val="26"/>
        </w:numPr>
        <w:tabs>
          <w:tab w:pos="1079" w:val="left" w:leader="none"/>
        </w:tabs>
        <w:spacing w:line="249" w:lineRule="auto" w:before="4" w:after="0"/>
        <w:ind w:left="474" w:right="1270" w:firstLine="340"/>
        <w:jc w:val="both"/>
        <w:rPr>
          <w:sz w:val="20"/>
        </w:rPr>
      </w:pPr>
      <w:r>
        <w:rPr>
          <w:sz w:val="20"/>
        </w:rPr>
        <w:t>Los trabajadores con contratos temporales y de duración determinada tendrán los</w:t>
      </w:r>
      <w:r>
        <w:rPr>
          <w:spacing w:val="1"/>
          <w:sz w:val="20"/>
        </w:rPr>
        <w:t> </w:t>
      </w:r>
      <w:r>
        <w:rPr>
          <w:sz w:val="20"/>
        </w:rPr>
        <w:t>mismos derechos que los trabajadores con contratos de duración indefinida, sin perjuicio de</w:t>
      </w:r>
      <w:r>
        <w:rPr>
          <w:spacing w:val="1"/>
          <w:sz w:val="20"/>
        </w:rPr>
        <w:t> </w:t>
      </w:r>
      <w:r>
        <w:rPr>
          <w:sz w:val="20"/>
        </w:rPr>
        <w:t>las particularidades específicas de cada una de las modalidades contractuales en materia de</w:t>
      </w:r>
      <w:r>
        <w:rPr>
          <w:spacing w:val="-53"/>
          <w:sz w:val="20"/>
        </w:rPr>
        <w:t> </w:t>
      </w:r>
      <w:r>
        <w:rPr>
          <w:sz w:val="20"/>
        </w:rPr>
        <w:t>extinción del contrato y de aquellas expresamente previstas en la ley en relación con los</w:t>
      </w:r>
      <w:r>
        <w:rPr>
          <w:spacing w:val="1"/>
          <w:sz w:val="20"/>
        </w:rPr>
        <w:t> </w:t>
      </w:r>
      <w:r>
        <w:rPr>
          <w:sz w:val="20"/>
        </w:rPr>
        <w:t>contratos formativos. Cuando corresponda en atención a su naturaleza, tales derechos serán</w:t>
      </w:r>
      <w:r>
        <w:rPr>
          <w:spacing w:val="-53"/>
          <w:sz w:val="20"/>
        </w:rPr>
        <w:t> </w:t>
      </w:r>
      <w:r>
        <w:rPr>
          <w:sz w:val="20"/>
        </w:rPr>
        <w:t>reconocidos en las disposiciones legales y reglamentarias y en los convenios colectivos 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-1"/>
          <w:sz w:val="20"/>
        </w:rPr>
        <w:t> </w:t>
      </w:r>
      <w:r>
        <w:rPr>
          <w:sz w:val="20"/>
        </w:rPr>
        <w:t>proporcional,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función del</w:t>
      </w:r>
      <w:r>
        <w:rPr>
          <w:spacing w:val="-2"/>
          <w:sz w:val="20"/>
        </w:rPr>
        <w:t> </w:t>
      </w:r>
      <w:r>
        <w:rPr>
          <w:sz w:val="20"/>
        </w:rPr>
        <w:t>tiempo trabajado.</w:t>
      </w:r>
    </w:p>
    <w:p>
      <w:pPr>
        <w:pStyle w:val="BodyText"/>
        <w:spacing w:line="249" w:lineRule="auto" w:before="6"/>
        <w:ind w:right="1273"/>
      </w:pPr>
      <w:r>
        <w:rPr/>
        <w:t>Cuando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determinado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esté</w:t>
      </w:r>
      <w:r>
        <w:rPr>
          <w:spacing w:val="1"/>
        </w:rPr>
        <w:t> </w:t>
      </w:r>
      <w:r>
        <w:rPr/>
        <w:t>atribuido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44"/>
        </w:rPr>
        <w:t> </w:t>
      </w:r>
      <w:r>
        <w:rPr/>
        <w:t>legales</w:t>
      </w:r>
      <w:r>
        <w:rPr>
          <w:spacing w:val="44"/>
        </w:rPr>
        <w:t> </w:t>
      </w:r>
      <w:r>
        <w:rPr/>
        <w:t>o</w:t>
      </w:r>
      <w:r>
        <w:rPr>
          <w:spacing w:val="45"/>
        </w:rPr>
        <w:t> </w:t>
      </w:r>
      <w:r>
        <w:rPr/>
        <w:t>reglamentarias</w:t>
      </w:r>
      <w:r>
        <w:rPr>
          <w:spacing w:val="44"/>
        </w:rPr>
        <w:t> </w:t>
      </w:r>
      <w:r>
        <w:rPr/>
        <w:t>y</w:t>
      </w:r>
      <w:r>
        <w:rPr>
          <w:spacing w:val="45"/>
        </w:rPr>
        <w:t> </w:t>
      </w:r>
      <w:r>
        <w:rPr/>
        <w:t>en</w:t>
      </w:r>
      <w:r>
        <w:rPr>
          <w:spacing w:val="44"/>
        </w:rPr>
        <w:t> </w:t>
      </w:r>
      <w:r>
        <w:rPr/>
        <w:t>los</w:t>
      </w:r>
      <w:r>
        <w:rPr>
          <w:spacing w:val="45"/>
        </w:rPr>
        <w:t> </w:t>
      </w:r>
      <w:r>
        <w:rPr/>
        <w:t>convenios</w:t>
      </w:r>
      <w:r>
        <w:rPr>
          <w:spacing w:val="44"/>
        </w:rPr>
        <w:t> </w:t>
      </w:r>
      <w:r>
        <w:rPr/>
        <w:t>colectivos</w:t>
      </w:r>
      <w:r>
        <w:rPr>
          <w:spacing w:val="45"/>
        </w:rPr>
        <w:t> </w:t>
      </w:r>
      <w:r>
        <w:rPr/>
        <w:t>en</w:t>
      </w:r>
      <w:r>
        <w:rPr>
          <w:spacing w:val="44"/>
        </w:rPr>
        <w:t> </w:t>
      </w:r>
      <w:r>
        <w:rPr/>
        <w:t>función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una</w:t>
      </w:r>
      <w:r>
        <w:rPr>
          <w:spacing w:val="-53"/>
        </w:rPr>
        <w:t> </w:t>
      </w:r>
      <w:r>
        <w:rPr/>
        <w:t>previa antigüedad del trabajador, esta deberá computarse según los mismos criterios para</w:t>
      </w:r>
      <w:r>
        <w:rPr>
          <w:spacing w:val="1"/>
        </w:rPr>
        <w:t> </w:t>
      </w:r>
      <w:r>
        <w:rPr/>
        <w:t>todos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trabajadores, cualquiera que</w:t>
      </w:r>
      <w:r>
        <w:rPr>
          <w:spacing w:val="-1"/>
        </w:rPr>
        <w:t> </w:t>
      </w:r>
      <w:r>
        <w:rPr/>
        <w:t>sea su modalidad de</w:t>
      </w:r>
      <w:r>
        <w:rPr>
          <w:spacing w:val="-2"/>
        </w:rPr>
        <w:t> </w:t>
      </w:r>
      <w:r>
        <w:rPr/>
        <w:t>contratación.</w:t>
      </w:r>
    </w:p>
    <w:p>
      <w:pPr>
        <w:pStyle w:val="ListParagraph"/>
        <w:numPr>
          <w:ilvl w:val="0"/>
          <w:numId w:val="26"/>
        </w:numPr>
        <w:tabs>
          <w:tab w:pos="107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empresario deberá informar a los trabajadores de la empresa con contratos de</w:t>
      </w:r>
      <w:r>
        <w:rPr>
          <w:spacing w:val="1"/>
          <w:sz w:val="20"/>
        </w:rPr>
        <w:t> </w:t>
      </w:r>
      <w:r>
        <w:rPr>
          <w:sz w:val="20"/>
        </w:rPr>
        <w:t>duración determinada o temporales, incluidos los contratos formativos, sobre la existencia de</w:t>
      </w:r>
      <w:r>
        <w:rPr>
          <w:spacing w:val="-53"/>
          <w:sz w:val="20"/>
        </w:rPr>
        <w:t> </w:t>
      </w:r>
      <w:r>
        <w:rPr>
          <w:sz w:val="20"/>
        </w:rPr>
        <w:t>puestos de trabajo vacantes, a fin de garantizarles las mismas oportunidades de acceder a</w:t>
      </w:r>
      <w:r>
        <w:rPr>
          <w:spacing w:val="1"/>
          <w:sz w:val="20"/>
        </w:rPr>
        <w:t> </w:t>
      </w:r>
      <w:r>
        <w:rPr>
          <w:sz w:val="20"/>
        </w:rPr>
        <w:t>puestos</w:t>
      </w:r>
      <w:r>
        <w:rPr>
          <w:spacing w:val="1"/>
          <w:sz w:val="20"/>
        </w:rPr>
        <w:t> </w:t>
      </w:r>
      <w:r>
        <w:rPr>
          <w:sz w:val="20"/>
        </w:rPr>
        <w:t>permanentes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trabajadores.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facilitarse</w:t>
      </w:r>
      <w:r>
        <w:rPr>
          <w:spacing w:val="1"/>
          <w:sz w:val="20"/>
        </w:rPr>
        <w:t> </w:t>
      </w:r>
      <w:r>
        <w:rPr>
          <w:sz w:val="20"/>
        </w:rPr>
        <w:t>mediante un anuncio público en un lugar adecuado de la empresa o centro de trabajo, o</w:t>
      </w:r>
      <w:r>
        <w:rPr>
          <w:spacing w:val="1"/>
          <w:sz w:val="20"/>
        </w:rPr>
        <w:t> </w:t>
      </w:r>
      <w:r>
        <w:rPr>
          <w:sz w:val="20"/>
        </w:rPr>
        <w:t>mediante otros medios previstos en la negociación colectiva, que aseguren la transmisión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información.</w:t>
      </w:r>
    </w:p>
    <w:p>
      <w:pPr>
        <w:pStyle w:val="BodyText"/>
        <w:spacing w:line="249" w:lineRule="auto" w:before="6"/>
        <w:ind w:right="1274"/>
      </w:pPr>
      <w:r>
        <w:rPr/>
        <w:t>Los convenios podrán establecer criterios objetivos y compromisos de conversión de los</w:t>
      </w:r>
      <w:r>
        <w:rPr>
          <w:spacing w:val="1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duración</w:t>
      </w:r>
      <w:r>
        <w:rPr>
          <w:spacing w:val="-1"/>
        </w:rPr>
        <w:t> </w:t>
      </w:r>
      <w:r>
        <w:rPr/>
        <w:t>determinada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temporales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indefinidos.</w:t>
      </w:r>
    </w:p>
    <w:p>
      <w:pPr>
        <w:pStyle w:val="BodyText"/>
        <w:spacing w:line="249" w:lineRule="auto" w:before="2"/>
        <w:ind w:right="1271"/>
      </w:pPr>
      <w:r>
        <w:rPr/>
        <w:t>Los convenios colectivos establecerán medidas para facilitar el acceso efectivo de estos</w:t>
      </w:r>
      <w:r>
        <w:rPr>
          <w:spacing w:val="1"/>
        </w:rPr>
        <w:t> </w:t>
      </w:r>
      <w:r>
        <w:rPr/>
        <w:t>trabajadores a las acciones incluidas en el sistema de formación profesional para el empleo</w:t>
      </w:r>
      <w:r>
        <w:rPr>
          <w:spacing w:val="1"/>
        </w:rPr>
        <w:t> </w:t>
      </w:r>
      <w:r>
        <w:rPr/>
        <w:t>en el ámbito laboral, a fin de mejorar su cualificación y favorecer su progresión y movilidad</w:t>
      </w:r>
      <w:r>
        <w:rPr>
          <w:spacing w:val="1"/>
        </w:rPr>
        <w:t> </w:t>
      </w:r>
      <w:r>
        <w:rPr/>
        <w:t>profesionales.</w:t>
      </w:r>
    </w:p>
    <w:p>
      <w:pPr>
        <w:pStyle w:val="ListParagraph"/>
        <w:numPr>
          <w:ilvl w:val="0"/>
          <w:numId w:val="26"/>
        </w:numPr>
        <w:tabs>
          <w:tab w:pos="104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los supuestos previstos en los apartados 1.a) y 5, el empresario deberá facilitar por</w:t>
      </w:r>
      <w:r>
        <w:rPr>
          <w:spacing w:val="-53"/>
          <w:sz w:val="20"/>
        </w:rPr>
        <w:t> </w:t>
      </w:r>
      <w:r>
        <w:rPr>
          <w:sz w:val="20"/>
        </w:rPr>
        <w:t>escrito al trabajador, en los diez días siguientes al cumplimiento de los plazos indicados, un</w:t>
      </w:r>
      <w:r>
        <w:rPr>
          <w:spacing w:val="1"/>
          <w:sz w:val="20"/>
        </w:rPr>
        <w:t> </w:t>
      </w:r>
      <w:r>
        <w:rPr>
          <w:sz w:val="20"/>
        </w:rPr>
        <w:t>documento justificativo sobre su nueva condición de trabajador fijo de la empresa. En todo</w:t>
      </w:r>
      <w:r>
        <w:rPr>
          <w:spacing w:val="1"/>
          <w:sz w:val="20"/>
        </w:rPr>
        <w:t> </w:t>
      </w:r>
      <w:r>
        <w:rPr>
          <w:sz w:val="20"/>
        </w:rPr>
        <w:t>caso, el trabajador podrá solicitar, por escrito, al Servicio Público de Empleo correspondiente</w:t>
      </w:r>
      <w:r>
        <w:rPr>
          <w:spacing w:val="-53"/>
          <w:sz w:val="20"/>
        </w:rPr>
        <w:t> </w:t>
      </w:r>
      <w:r>
        <w:rPr>
          <w:sz w:val="20"/>
        </w:rPr>
        <w:t>un certificado de los contratos de duración determinada o temporales celebrados, a los</w:t>
      </w:r>
      <w:r>
        <w:rPr>
          <w:spacing w:val="1"/>
          <w:sz w:val="20"/>
        </w:rPr>
        <w:t> </w:t>
      </w:r>
      <w:r>
        <w:rPr>
          <w:sz w:val="20"/>
        </w:rPr>
        <w:t>efectos de poder acreditar su condición de trabajador fijo en la empresa. El Servicio Público</w:t>
      </w:r>
      <w:r>
        <w:rPr>
          <w:spacing w:val="1"/>
          <w:sz w:val="20"/>
        </w:rPr>
        <w:t> </w:t>
      </w:r>
      <w:r>
        <w:rPr>
          <w:sz w:val="20"/>
        </w:rPr>
        <w:t>de Empleo emitirá dicho documento y lo pondrá en conocimiento de la empresa en la que 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-1"/>
          <w:sz w:val="20"/>
        </w:rPr>
        <w:t> </w:t>
      </w:r>
      <w:r>
        <w:rPr>
          <w:sz w:val="20"/>
        </w:rPr>
        <w:t>preste</w:t>
      </w:r>
      <w:r>
        <w:rPr>
          <w:spacing w:val="-1"/>
          <w:sz w:val="20"/>
        </w:rPr>
        <w:t> </w:t>
      </w:r>
      <w:r>
        <w:rPr>
          <w:sz w:val="20"/>
        </w:rPr>
        <w:t>sus servicios.</w:t>
      </w:r>
    </w:p>
    <w:p>
      <w:pPr>
        <w:pStyle w:val="BodyText"/>
        <w:spacing w:before="9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16. Contrato fijo-discontinuo." w:id="59"/>
      <w:bookmarkEnd w:id="59"/>
      <w:r>
        <w:rPr/>
      </w:r>
      <w:bookmarkStart w:name="_bookmark27" w:id="60"/>
      <w:bookmarkEnd w:id="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fijo-discontinuo.</w:t>
      </w:r>
    </w:p>
    <w:p>
      <w:pPr>
        <w:pStyle w:val="ListParagraph"/>
        <w:numPr>
          <w:ilvl w:val="0"/>
          <w:numId w:val="28"/>
        </w:numPr>
        <w:tabs>
          <w:tab w:pos="1060" w:val="left" w:leader="none"/>
        </w:tabs>
        <w:spacing w:line="249" w:lineRule="auto" w:before="118" w:after="0"/>
        <w:ind w:left="474" w:right="1270" w:firstLine="340"/>
        <w:jc w:val="both"/>
        <w:rPr>
          <w:sz w:val="20"/>
        </w:rPr>
      </w:pPr>
      <w:r>
        <w:rPr>
          <w:sz w:val="20"/>
        </w:rPr>
        <w:t>El contrato por tiempo indefinido fijo-discontinuo se concertará para realizar trabajos</w:t>
      </w:r>
      <w:r>
        <w:rPr>
          <w:spacing w:val="1"/>
          <w:sz w:val="20"/>
        </w:rPr>
        <w:t> </w:t>
      </w:r>
      <w:r>
        <w:rPr>
          <w:sz w:val="20"/>
        </w:rPr>
        <w:t>que tengan el carácter de fijos-discontinuos y no se repitan en fechas ciertas, dentro del</w:t>
      </w:r>
      <w:r>
        <w:rPr>
          <w:spacing w:val="1"/>
          <w:sz w:val="20"/>
        </w:rPr>
        <w:t> </w:t>
      </w:r>
      <w:r>
        <w:rPr>
          <w:sz w:val="20"/>
        </w:rPr>
        <w:t>volumen</w:t>
      </w:r>
      <w:r>
        <w:rPr>
          <w:spacing w:val="-1"/>
          <w:sz w:val="20"/>
        </w:rPr>
        <w:t> </w:t>
      </w:r>
      <w:r>
        <w:rPr>
          <w:sz w:val="20"/>
        </w:rPr>
        <w:t>normal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2"/>
        <w:ind w:right="1271"/>
      </w:pPr>
      <w:r>
        <w:rPr/>
        <w:t>A los supuestos de trabajos discontinuos que se repitan en fechas ciertas les será de</w:t>
      </w:r>
      <w:r>
        <w:rPr>
          <w:spacing w:val="1"/>
        </w:rPr>
        <w:t> </w:t>
      </w:r>
      <w:r>
        <w:rPr/>
        <w:t>aplicación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regulación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tiempo</w:t>
      </w:r>
      <w:r>
        <w:rPr>
          <w:spacing w:val="-1"/>
        </w:rPr>
        <w:t> </w:t>
      </w:r>
      <w:r>
        <w:rPr/>
        <w:t>parcial</w:t>
      </w:r>
      <w:r>
        <w:rPr>
          <w:spacing w:val="-2"/>
        </w:rPr>
        <w:t> </w:t>
      </w:r>
      <w:r>
        <w:rPr/>
        <w:t>celebrado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tiempo</w:t>
      </w:r>
      <w:r>
        <w:rPr>
          <w:spacing w:val="-1"/>
        </w:rPr>
        <w:t> </w:t>
      </w:r>
      <w:r>
        <w:rPr/>
        <w:t>indefinido.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8"/>
        </w:numPr>
        <w:tabs>
          <w:tab w:pos="1081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Los trabajadores fijos-discontinuos serán llamados en el orden y la forma que se</w:t>
      </w:r>
      <w:r>
        <w:rPr>
          <w:spacing w:val="1"/>
          <w:sz w:val="20"/>
        </w:rPr>
        <w:t> </w:t>
      </w:r>
      <w:r>
        <w:rPr>
          <w:sz w:val="20"/>
        </w:rPr>
        <w:t>determine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respectivos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colectivos,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incumplimiento, reclamar en procedimiento de despido ante la jurisdicción social, iniciándose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ello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momento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tuviese</w:t>
      </w:r>
      <w:r>
        <w:rPr>
          <w:spacing w:val="-1"/>
          <w:sz w:val="20"/>
        </w:rPr>
        <w:t> </w:t>
      </w:r>
      <w:r>
        <w:rPr>
          <w:sz w:val="20"/>
        </w:rPr>
        <w:t>conocimiento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falta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convocatoria.</w:t>
      </w:r>
    </w:p>
    <w:p>
      <w:pPr>
        <w:pStyle w:val="ListParagraph"/>
        <w:numPr>
          <w:ilvl w:val="0"/>
          <w:numId w:val="28"/>
        </w:numPr>
        <w:tabs>
          <w:tab w:pos="106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Este contrato se deberá formalizar necesariamente por escrito en el modelo que se</w:t>
      </w:r>
      <w:r>
        <w:rPr>
          <w:spacing w:val="1"/>
          <w:sz w:val="20"/>
        </w:rPr>
        <w:t> </w:t>
      </w:r>
      <w:r>
        <w:rPr>
          <w:sz w:val="20"/>
        </w:rPr>
        <w:t>establezca y en él deberá figurar una indicación sobre la duración estimada de la actividad,</w:t>
      </w:r>
      <w:r>
        <w:rPr>
          <w:spacing w:val="1"/>
          <w:sz w:val="20"/>
        </w:rPr>
        <w:t> </w:t>
      </w:r>
      <w:r>
        <w:rPr>
          <w:sz w:val="20"/>
        </w:rPr>
        <w:t>así como sobre la forma y orden de llamamiento que establezca el convenio colectivo</w:t>
      </w:r>
      <w:r>
        <w:rPr>
          <w:spacing w:val="1"/>
          <w:sz w:val="20"/>
        </w:rPr>
        <w:t> </w:t>
      </w:r>
      <w:r>
        <w:rPr>
          <w:sz w:val="20"/>
        </w:rPr>
        <w:t>aplicable, haciendo constar igualmente, de manera orientativa, la jornada laboral estimada 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distribución</w:t>
      </w:r>
      <w:r>
        <w:rPr>
          <w:spacing w:val="-1"/>
          <w:sz w:val="20"/>
        </w:rPr>
        <w:t> </w:t>
      </w:r>
      <w:r>
        <w:rPr>
          <w:sz w:val="20"/>
        </w:rPr>
        <w:t>horaria.</w:t>
      </w:r>
    </w:p>
    <w:p>
      <w:pPr>
        <w:pStyle w:val="ListParagraph"/>
        <w:numPr>
          <w:ilvl w:val="0"/>
          <w:numId w:val="28"/>
        </w:numPr>
        <w:tabs>
          <w:tab w:pos="1165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acordar,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peculiaridades de la actividad del sector así lo justifiquen, la celebración a tiempo parcial de</w:t>
      </w:r>
      <w:r>
        <w:rPr>
          <w:spacing w:val="1"/>
          <w:sz w:val="20"/>
        </w:rPr>
        <w:t> </w:t>
      </w:r>
      <w:r>
        <w:rPr>
          <w:sz w:val="20"/>
        </w:rPr>
        <w:t>los contratos fijos-discontinuos, así como los requisitos y especialidades para la conversión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contratos temporales en</w:t>
      </w:r>
      <w:r>
        <w:rPr>
          <w:spacing w:val="-1"/>
          <w:sz w:val="20"/>
        </w:rPr>
        <w:t> </w:t>
      </w:r>
      <w:r>
        <w:rPr>
          <w:sz w:val="20"/>
        </w:rPr>
        <w:t>contratos fijos-discontinuos.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ind w:left="2002"/>
      </w:pPr>
      <w:bookmarkStart w:name="Sección 2.ª Derechos y deberes derivados" w:id="61"/>
      <w:bookmarkEnd w:id="61"/>
      <w:r>
        <w:rPr>
          <w:b w:val="0"/>
          <w:i w:val="0"/>
        </w:rPr>
      </w:r>
      <w:bookmarkStart w:name="_bookmark28" w:id="62"/>
      <w:bookmarkEnd w:id="62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2.ª</w:t>
      </w:r>
      <w:r>
        <w:rPr>
          <w:spacing w:val="-3"/>
        </w:rPr>
        <w:t> </w:t>
      </w:r>
      <w:r>
        <w:rPr/>
        <w:t>Derechos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deberes</w:t>
      </w:r>
      <w:r>
        <w:rPr>
          <w:spacing w:val="-3"/>
        </w:rPr>
        <w:t> </w:t>
      </w:r>
      <w:r>
        <w:rPr/>
        <w:t>derivados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7. No discriminación en las re" w:id="63"/>
      <w:bookmarkEnd w:id="63"/>
      <w:r>
        <w:rPr/>
      </w:r>
      <w:bookmarkStart w:name="_bookmark29" w:id="64"/>
      <w:bookmarkEnd w:id="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discriminación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relaciones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laborales.</w:t>
      </w:r>
    </w:p>
    <w:p>
      <w:pPr>
        <w:pStyle w:val="ListParagraph"/>
        <w:numPr>
          <w:ilvl w:val="0"/>
          <w:numId w:val="29"/>
        </w:numPr>
        <w:tabs>
          <w:tab w:pos="1063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Se entenderán nulos y sin efecto los preceptos reglamentarios, las cláusulas de los</w:t>
      </w:r>
      <w:r>
        <w:rPr>
          <w:spacing w:val="1"/>
          <w:sz w:val="20"/>
        </w:rPr>
        <w:t> </w:t>
      </w:r>
      <w:r>
        <w:rPr>
          <w:sz w:val="20"/>
        </w:rPr>
        <w:t>convenios colectivos, los pactos individuales y las decisiones unilaterales del empresario que</w:t>
      </w:r>
      <w:r>
        <w:rPr>
          <w:spacing w:val="-53"/>
          <w:sz w:val="20"/>
        </w:rPr>
        <w:t> </w:t>
      </w:r>
      <w:r>
        <w:rPr>
          <w:sz w:val="20"/>
        </w:rPr>
        <w:t>den lugar en el empleo, así como en materia de retribuciones, jornada y demás condiciones</w:t>
      </w:r>
      <w:r>
        <w:rPr>
          <w:spacing w:val="1"/>
          <w:sz w:val="20"/>
        </w:rPr>
        <w:t> </w:t>
      </w:r>
      <w:r>
        <w:rPr>
          <w:sz w:val="20"/>
        </w:rPr>
        <w:t>de trabajo, a situaciones de discriminación directa o indirecta desfavorables por razón de</w:t>
      </w:r>
      <w:r>
        <w:rPr>
          <w:spacing w:val="1"/>
          <w:sz w:val="20"/>
        </w:rPr>
        <w:t> </w:t>
      </w:r>
      <w:r>
        <w:rPr>
          <w:sz w:val="20"/>
        </w:rPr>
        <w:t>edad o discapacidad o a situaciones de discriminación directa o indirecta por razón de sexo,</w:t>
      </w:r>
      <w:r>
        <w:rPr>
          <w:spacing w:val="1"/>
          <w:sz w:val="20"/>
        </w:rPr>
        <w:t> </w:t>
      </w:r>
      <w:r>
        <w:rPr>
          <w:sz w:val="20"/>
        </w:rPr>
        <w:t>origen, incluido el racial o étnico, estado civil, condición social, religión o convicciones, ideas</w:t>
      </w:r>
      <w:r>
        <w:rPr>
          <w:spacing w:val="1"/>
          <w:sz w:val="20"/>
        </w:rPr>
        <w:t> </w:t>
      </w:r>
      <w:r>
        <w:rPr>
          <w:sz w:val="20"/>
        </w:rPr>
        <w:t>políticas, orientación o condición sexual, adhesión o no a sindicatos y a sus acuerdos,</w:t>
      </w:r>
      <w:r>
        <w:rPr>
          <w:spacing w:val="1"/>
          <w:sz w:val="20"/>
        </w:rPr>
        <w:t> </w:t>
      </w:r>
      <w:r>
        <w:rPr>
          <w:sz w:val="20"/>
        </w:rPr>
        <w:t>vínculos de parentesco con personas pertenecientes a o relacionadas con la empresa y</w:t>
      </w:r>
      <w:r>
        <w:rPr>
          <w:spacing w:val="1"/>
          <w:sz w:val="20"/>
        </w:rPr>
        <w:t> </w:t>
      </w:r>
      <w:r>
        <w:rPr>
          <w:sz w:val="20"/>
        </w:rPr>
        <w:t>lengua</w:t>
      </w:r>
      <w:r>
        <w:rPr>
          <w:spacing w:val="-2"/>
          <w:sz w:val="20"/>
        </w:rPr>
        <w:t> </w:t>
      </w:r>
      <w:r>
        <w:rPr>
          <w:sz w:val="20"/>
        </w:rPr>
        <w:t>dentro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 español.</w:t>
      </w:r>
    </w:p>
    <w:p>
      <w:pPr>
        <w:pStyle w:val="BodyText"/>
        <w:spacing w:line="249" w:lineRule="auto" w:before="7"/>
        <w:ind w:right="1272"/>
      </w:pPr>
      <w:r>
        <w:rPr/>
        <w:t>Serán igualmente nulas las órdenes de discriminar y las decisiones del empresario que</w:t>
      </w:r>
      <w:r>
        <w:rPr>
          <w:spacing w:val="1"/>
        </w:rPr>
        <w:t> </w:t>
      </w:r>
      <w:r>
        <w:rPr/>
        <w:t>supongan un trato desfavorable de los trabajadores como reacción ante una reclamación</w:t>
      </w:r>
      <w:r>
        <w:rPr>
          <w:spacing w:val="1"/>
        </w:rPr>
        <w:t> </w:t>
      </w:r>
      <w:r>
        <w:rPr/>
        <w:t>efectuada en la empresa o ante una acción administrativa o judicial destinada a exigir el</w:t>
      </w:r>
      <w:r>
        <w:rPr>
          <w:spacing w:val="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principio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igualdad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trato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discriminación.</w:t>
      </w:r>
    </w:p>
    <w:p>
      <w:pPr>
        <w:pStyle w:val="ListParagraph"/>
        <w:numPr>
          <w:ilvl w:val="0"/>
          <w:numId w:val="29"/>
        </w:numPr>
        <w:tabs>
          <w:tab w:pos="1113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establecerse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exclusiones,</w:t>
      </w:r>
      <w:r>
        <w:rPr>
          <w:spacing w:val="1"/>
          <w:sz w:val="20"/>
        </w:rPr>
        <w:t> </w:t>
      </w:r>
      <w:r>
        <w:rPr>
          <w:sz w:val="20"/>
        </w:rPr>
        <w:t>reservas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preferencias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contratado</w:t>
      </w:r>
      <w:r>
        <w:rPr>
          <w:spacing w:val="-1"/>
          <w:sz w:val="20"/>
        </w:rPr>
        <w:t> </w:t>
      </w:r>
      <w:r>
        <w:rPr>
          <w:sz w:val="20"/>
        </w:rPr>
        <w:t>libremente.</w:t>
      </w:r>
    </w:p>
    <w:p>
      <w:pPr>
        <w:pStyle w:val="ListParagraph"/>
        <w:numPr>
          <w:ilvl w:val="0"/>
          <w:numId w:val="29"/>
        </w:numPr>
        <w:tabs>
          <w:tab w:pos="105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4"/>
          <w:sz w:val="20"/>
        </w:rPr>
        <w:t> </w:t>
      </w:r>
      <w:r>
        <w:rPr>
          <w:sz w:val="20"/>
        </w:rPr>
        <w:t>obstante</w:t>
      </w:r>
      <w:r>
        <w:rPr>
          <w:spacing w:val="15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dispuesto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apartado</w:t>
      </w:r>
      <w:r>
        <w:rPr>
          <w:spacing w:val="15"/>
          <w:sz w:val="20"/>
        </w:rPr>
        <w:t> </w:t>
      </w:r>
      <w:r>
        <w:rPr>
          <w:sz w:val="20"/>
        </w:rPr>
        <w:t>anterior,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Gobierno</w:t>
      </w:r>
      <w:r>
        <w:rPr>
          <w:spacing w:val="15"/>
          <w:sz w:val="20"/>
        </w:rPr>
        <w:t> </w:t>
      </w:r>
      <w:r>
        <w:rPr>
          <w:sz w:val="20"/>
        </w:rPr>
        <w:t>podrá</w:t>
      </w:r>
      <w:r>
        <w:rPr>
          <w:spacing w:val="15"/>
          <w:sz w:val="20"/>
        </w:rPr>
        <w:t> </w:t>
      </w:r>
      <w:r>
        <w:rPr>
          <w:sz w:val="20"/>
        </w:rPr>
        <w:t>regular</w:t>
      </w:r>
      <w:r>
        <w:rPr>
          <w:spacing w:val="15"/>
          <w:sz w:val="20"/>
        </w:rPr>
        <w:t> </w:t>
      </w:r>
      <w:r>
        <w:rPr>
          <w:sz w:val="20"/>
        </w:rPr>
        <w:t>medidas</w:t>
      </w:r>
      <w:r>
        <w:rPr>
          <w:spacing w:val="-53"/>
          <w:sz w:val="20"/>
        </w:rPr>
        <w:t> </w:t>
      </w:r>
      <w:r>
        <w:rPr>
          <w:sz w:val="20"/>
        </w:rPr>
        <w:t>de reserva, duración o preferencia en el empleo que tengan por objeto facilitar la colocación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trabajadores demandantes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empleo.</w:t>
      </w:r>
    </w:p>
    <w:p>
      <w:pPr>
        <w:pStyle w:val="BodyText"/>
        <w:spacing w:line="249" w:lineRule="auto"/>
        <w:ind w:right="1273"/>
      </w:pPr>
      <w:r>
        <w:rPr/>
        <w:t>Asimismo,</w:t>
      </w:r>
      <w:r>
        <w:rPr>
          <w:spacing w:val="42"/>
        </w:rPr>
        <w:t> </w:t>
      </w:r>
      <w:r>
        <w:rPr/>
        <w:t>el</w:t>
      </w:r>
      <w:r>
        <w:rPr>
          <w:spacing w:val="43"/>
        </w:rPr>
        <w:t> </w:t>
      </w:r>
      <w:r>
        <w:rPr/>
        <w:t>Gobierno</w:t>
      </w:r>
      <w:r>
        <w:rPr>
          <w:spacing w:val="42"/>
        </w:rPr>
        <w:t> </w:t>
      </w:r>
      <w:r>
        <w:rPr/>
        <w:t>podrá</w:t>
      </w:r>
      <w:r>
        <w:rPr>
          <w:spacing w:val="43"/>
        </w:rPr>
        <w:t> </w:t>
      </w:r>
      <w:r>
        <w:rPr/>
        <w:t>otorgar</w:t>
      </w:r>
      <w:r>
        <w:rPr>
          <w:spacing w:val="42"/>
        </w:rPr>
        <w:t> </w:t>
      </w:r>
      <w:r>
        <w:rPr/>
        <w:t>subvenciones,</w:t>
      </w:r>
      <w:r>
        <w:rPr>
          <w:spacing w:val="43"/>
        </w:rPr>
        <w:t> </w:t>
      </w:r>
      <w:r>
        <w:rPr/>
        <w:t>desgravaciones</w:t>
      </w:r>
      <w:r>
        <w:rPr>
          <w:spacing w:val="42"/>
        </w:rPr>
        <w:t> </w:t>
      </w:r>
      <w:r>
        <w:rPr/>
        <w:t>y</w:t>
      </w:r>
      <w:r>
        <w:rPr>
          <w:spacing w:val="43"/>
        </w:rPr>
        <w:t> </w:t>
      </w:r>
      <w:r>
        <w:rPr/>
        <w:t>otras</w:t>
      </w:r>
      <w:r>
        <w:rPr>
          <w:spacing w:val="43"/>
        </w:rPr>
        <w:t> </w:t>
      </w:r>
      <w:r>
        <w:rPr/>
        <w:t>medidas</w:t>
      </w:r>
      <w:r>
        <w:rPr>
          <w:spacing w:val="-54"/>
        </w:rPr>
        <w:t> </w:t>
      </w:r>
      <w:r>
        <w:rPr/>
        <w:t>para fomentar el empleo de grupos específicos de trabajadores que encuentren dificultades</w:t>
      </w:r>
      <w:r>
        <w:rPr>
          <w:spacing w:val="1"/>
        </w:rPr>
        <w:t> </w:t>
      </w:r>
      <w:r>
        <w:rPr/>
        <w:t>especiales</w:t>
      </w:r>
      <w:r>
        <w:rPr>
          <w:spacing w:val="14"/>
        </w:rPr>
        <w:t> </w:t>
      </w:r>
      <w:r>
        <w:rPr/>
        <w:t>para</w:t>
      </w:r>
      <w:r>
        <w:rPr>
          <w:spacing w:val="14"/>
        </w:rPr>
        <w:t> </w:t>
      </w:r>
      <w:r>
        <w:rPr/>
        <w:t>acceder</w:t>
      </w:r>
      <w:r>
        <w:rPr>
          <w:spacing w:val="15"/>
        </w:rPr>
        <w:t> </w:t>
      </w:r>
      <w:r>
        <w:rPr/>
        <w:t>al</w:t>
      </w:r>
      <w:r>
        <w:rPr>
          <w:spacing w:val="14"/>
        </w:rPr>
        <w:t> </w:t>
      </w:r>
      <w:r>
        <w:rPr/>
        <w:t>empleo.</w:t>
      </w:r>
      <w:r>
        <w:rPr>
          <w:spacing w:val="15"/>
        </w:rPr>
        <w:t> </w:t>
      </w:r>
      <w:r>
        <w:rPr/>
        <w:t>La</w:t>
      </w:r>
      <w:r>
        <w:rPr>
          <w:spacing w:val="14"/>
        </w:rPr>
        <w:t> </w:t>
      </w:r>
      <w:r>
        <w:rPr/>
        <w:t>regulación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las</w:t>
      </w:r>
      <w:r>
        <w:rPr>
          <w:spacing w:val="15"/>
        </w:rPr>
        <w:t> </w:t>
      </w:r>
      <w:r>
        <w:rPr/>
        <w:t>mismas</w:t>
      </w:r>
      <w:r>
        <w:rPr>
          <w:spacing w:val="14"/>
        </w:rPr>
        <w:t> </w:t>
      </w:r>
      <w:r>
        <w:rPr/>
        <w:t>se</w:t>
      </w:r>
      <w:r>
        <w:rPr>
          <w:spacing w:val="15"/>
        </w:rPr>
        <w:t> </w:t>
      </w:r>
      <w:r>
        <w:rPr/>
        <w:t>hará</w:t>
      </w:r>
      <w:r>
        <w:rPr>
          <w:spacing w:val="14"/>
        </w:rPr>
        <w:t> </w:t>
      </w:r>
      <w:r>
        <w:rPr/>
        <w:t>previa</w:t>
      </w:r>
      <w:r>
        <w:rPr>
          <w:spacing w:val="15"/>
        </w:rPr>
        <w:t> </w:t>
      </w:r>
      <w:r>
        <w:rPr/>
        <w:t>consulta</w:t>
      </w:r>
      <w:r>
        <w:rPr>
          <w:spacing w:val="14"/>
        </w:rPr>
        <w:t> </w:t>
      </w:r>
      <w:r>
        <w:rPr/>
        <w:t>a</w:t>
      </w:r>
      <w:r>
        <w:rPr>
          <w:spacing w:val="-53"/>
        </w:rPr>
        <w:t> </w:t>
      </w:r>
      <w:r>
        <w:rPr/>
        <w:t>las</w:t>
      </w:r>
      <w:r>
        <w:rPr>
          <w:spacing w:val="-3"/>
        </w:rPr>
        <w:t> </w:t>
      </w:r>
      <w:r>
        <w:rPr/>
        <w:t>organizaciones</w:t>
      </w:r>
      <w:r>
        <w:rPr>
          <w:spacing w:val="-2"/>
        </w:rPr>
        <w:t> </w:t>
      </w:r>
      <w:r>
        <w:rPr/>
        <w:t>sindicales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asociaciones</w:t>
      </w:r>
      <w:r>
        <w:rPr>
          <w:spacing w:val="-2"/>
        </w:rPr>
        <w:t> </w:t>
      </w:r>
      <w:r>
        <w:rPr/>
        <w:t>empresariales</w:t>
      </w:r>
      <w:r>
        <w:rPr>
          <w:spacing w:val="-3"/>
        </w:rPr>
        <w:t> </w:t>
      </w:r>
      <w:r>
        <w:rPr/>
        <w:t>más</w:t>
      </w:r>
      <w:r>
        <w:rPr>
          <w:spacing w:val="-1"/>
        </w:rPr>
        <w:t> </w:t>
      </w:r>
      <w:r>
        <w:rPr/>
        <w:t>representativas.</w:t>
      </w:r>
    </w:p>
    <w:p>
      <w:pPr>
        <w:pStyle w:val="BodyText"/>
        <w:spacing w:line="249" w:lineRule="auto"/>
        <w:ind w:right="1272"/>
      </w:pPr>
      <w:r>
        <w:rPr/>
        <w:t>Las medidas a las que se refieren los párrafos anteriores se orientarán prioritariamente a</w:t>
      </w:r>
      <w:r>
        <w:rPr>
          <w:spacing w:val="1"/>
        </w:rPr>
        <w:t> </w:t>
      </w:r>
      <w:r>
        <w:rPr/>
        <w:t>fomentar el empleo estable de los trabajadores desempleados y la conversión de contratos</w:t>
      </w:r>
      <w:r>
        <w:rPr>
          <w:spacing w:val="1"/>
        </w:rPr>
        <w:t> </w:t>
      </w:r>
      <w:r>
        <w:rPr/>
        <w:t>temporales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contratos por</w:t>
      </w:r>
      <w:r>
        <w:rPr>
          <w:spacing w:val="-1"/>
        </w:rPr>
        <w:t> </w:t>
      </w:r>
      <w:r>
        <w:rPr/>
        <w:t>tiempo indefinido.</w:t>
      </w:r>
    </w:p>
    <w:p>
      <w:pPr>
        <w:pStyle w:val="ListParagraph"/>
        <w:numPr>
          <w:ilvl w:val="0"/>
          <w:numId w:val="29"/>
        </w:numPr>
        <w:tabs>
          <w:tab w:pos="108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Sin perjuicio de lo dispuesto en los apartados anteriores, la negociación colectiva</w:t>
      </w:r>
      <w:r>
        <w:rPr>
          <w:spacing w:val="1"/>
          <w:sz w:val="20"/>
        </w:rPr>
        <w:t> </w:t>
      </w:r>
      <w:r>
        <w:rPr>
          <w:sz w:val="20"/>
        </w:rPr>
        <w:t>podrá establecer medidas de acción positiva para favorecer el acceso de las mujeres a todas</w:t>
      </w:r>
      <w:r>
        <w:rPr>
          <w:spacing w:val="-53"/>
          <w:sz w:val="20"/>
        </w:rPr>
        <w:t> </w:t>
      </w:r>
      <w:r>
        <w:rPr>
          <w:sz w:val="20"/>
        </w:rPr>
        <w:t>las profesiones. A tal efecto podrá establecer reservas y preferencias en las condiciones de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modo</w:t>
      </w:r>
      <w:r>
        <w:rPr>
          <w:spacing w:val="37"/>
          <w:sz w:val="20"/>
        </w:rPr>
        <w:t> </w:t>
      </w:r>
      <w:r>
        <w:rPr>
          <w:sz w:val="20"/>
        </w:rPr>
        <w:t>que,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igualdad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condiciones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idoneidad,</w:t>
      </w:r>
      <w:r>
        <w:rPr>
          <w:spacing w:val="37"/>
          <w:sz w:val="20"/>
        </w:rPr>
        <w:t> </w:t>
      </w:r>
      <w:r>
        <w:rPr>
          <w:sz w:val="20"/>
        </w:rPr>
        <w:t>tengan</w:t>
      </w:r>
      <w:r>
        <w:rPr>
          <w:spacing w:val="38"/>
          <w:sz w:val="20"/>
        </w:rPr>
        <w:t> </w:t>
      </w:r>
      <w:r>
        <w:rPr>
          <w:sz w:val="20"/>
        </w:rPr>
        <w:t>preferencia</w:t>
      </w:r>
      <w:r>
        <w:rPr>
          <w:spacing w:val="-53"/>
          <w:sz w:val="20"/>
        </w:rPr>
        <w:t> </w:t>
      </w:r>
      <w:r>
        <w:rPr>
          <w:sz w:val="20"/>
        </w:rPr>
        <w:t>para ser contratadas las personas del sexo menos representado en el grupo profesional 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trate.</w:t>
      </w:r>
    </w:p>
    <w:p>
      <w:pPr>
        <w:pStyle w:val="BodyText"/>
        <w:spacing w:line="249" w:lineRule="auto" w:before="5"/>
        <w:ind w:right="1272"/>
      </w:pPr>
      <w:r>
        <w:rPr/>
        <w:t>Asimismo,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negociación</w:t>
      </w:r>
      <w:r>
        <w:rPr>
          <w:spacing w:val="1"/>
        </w:rPr>
        <w:t> </w:t>
      </w:r>
      <w:r>
        <w:rPr/>
        <w:t>colectiva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clasificación</w:t>
      </w:r>
      <w:r>
        <w:rPr>
          <w:spacing w:val="16"/>
        </w:rPr>
        <w:t> </w:t>
      </w:r>
      <w:r>
        <w:rPr/>
        <w:t>profesional,</w:t>
      </w:r>
      <w:r>
        <w:rPr>
          <w:spacing w:val="16"/>
        </w:rPr>
        <w:t> </w:t>
      </w:r>
      <w:r>
        <w:rPr/>
        <w:t>promoción</w:t>
      </w:r>
      <w:r>
        <w:rPr>
          <w:spacing w:val="16"/>
        </w:rPr>
        <w:t> </w:t>
      </w:r>
      <w:r>
        <w:rPr/>
        <w:t>y</w:t>
      </w:r>
      <w:r>
        <w:rPr>
          <w:spacing w:val="16"/>
        </w:rPr>
        <w:t> </w:t>
      </w:r>
      <w:r>
        <w:rPr/>
        <w:t>formación,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modo</w:t>
      </w:r>
      <w:r>
        <w:rPr>
          <w:spacing w:val="16"/>
        </w:rPr>
        <w:t> </w:t>
      </w:r>
      <w:r>
        <w:rPr/>
        <w:t>que,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igualdad</w:t>
      </w:r>
      <w:r>
        <w:rPr>
          <w:spacing w:val="-53"/>
        </w:rPr>
        <w:t> </w:t>
      </w:r>
      <w:r>
        <w:rPr/>
        <w:t>de condiciones de idoneidad, tengan preferencia las personas del sexo menos representado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favorecer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acceso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grupo</w:t>
      </w:r>
      <w:r>
        <w:rPr>
          <w:spacing w:val="-2"/>
        </w:rPr>
        <w:t> </w:t>
      </w:r>
      <w:r>
        <w:rPr/>
        <w:t>profesional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puesto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trabajo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trate.</w:t>
      </w:r>
    </w:p>
    <w:p>
      <w:pPr>
        <w:pStyle w:val="ListParagraph"/>
        <w:numPr>
          <w:ilvl w:val="0"/>
          <w:numId w:val="29"/>
        </w:numPr>
        <w:tabs>
          <w:tab w:pos="105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El establecimiento de planes de igualdad en las empresas se ajustará a lo dispuesto</w:t>
      </w:r>
      <w:r>
        <w:rPr>
          <w:spacing w:val="1"/>
          <w:sz w:val="20"/>
        </w:rPr>
        <w:t> </w:t>
      </w:r>
      <w:r>
        <w:rPr>
          <w:sz w:val="20"/>
        </w:rPr>
        <w:t>en esta ley y en la Ley Orgánica 3/2007, de 22 de marzo, para la igualdad efectiva de</w:t>
      </w:r>
      <w:r>
        <w:rPr>
          <w:spacing w:val="1"/>
          <w:sz w:val="20"/>
        </w:rPr>
        <w:t> </w:t>
      </w:r>
      <w:r>
        <w:rPr>
          <w:sz w:val="20"/>
        </w:rPr>
        <w:t>mujeres</w:t>
      </w:r>
      <w:r>
        <w:rPr>
          <w:spacing w:val="-1"/>
          <w:sz w:val="20"/>
        </w:rPr>
        <w:t> </w:t>
      </w:r>
      <w:r>
        <w:rPr>
          <w:sz w:val="20"/>
        </w:rPr>
        <w:t>y hombres.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8. Inviolabilidad de la person" w:id="65"/>
      <w:bookmarkEnd w:id="65"/>
      <w:r>
        <w:rPr/>
      </w:r>
      <w:bookmarkStart w:name="_bookmark30" w:id="66"/>
      <w:bookmarkEnd w:id="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Inviolabilidad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persona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trabajador.</w:t>
      </w:r>
    </w:p>
    <w:p>
      <w:pPr>
        <w:pStyle w:val="BodyText"/>
        <w:spacing w:line="249" w:lineRule="auto" w:before="118"/>
        <w:ind w:right="1272"/>
      </w:pPr>
      <w:r>
        <w:rPr/>
        <w:t>Solo</w:t>
      </w:r>
      <w:r>
        <w:rPr>
          <w:spacing w:val="52"/>
        </w:rPr>
        <w:t> </w:t>
      </w:r>
      <w:r>
        <w:rPr/>
        <w:t>podrán</w:t>
      </w:r>
      <w:r>
        <w:rPr>
          <w:spacing w:val="52"/>
        </w:rPr>
        <w:t> </w:t>
      </w:r>
      <w:r>
        <w:rPr/>
        <w:t>realizarse</w:t>
      </w:r>
      <w:r>
        <w:rPr>
          <w:spacing w:val="53"/>
        </w:rPr>
        <w:t> </w:t>
      </w:r>
      <w:r>
        <w:rPr/>
        <w:t>registros</w:t>
      </w:r>
      <w:r>
        <w:rPr>
          <w:spacing w:val="52"/>
        </w:rPr>
        <w:t> </w:t>
      </w:r>
      <w:r>
        <w:rPr/>
        <w:t>sobre</w:t>
      </w:r>
      <w:r>
        <w:rPr>
          <w:spacing w:val="52"/>
        </w:rPr>
        <w:t> </w:t>
      </w:r>
      <w:r>
        <w:rPr/>
        <w:t>la</w:t>
      </w:r>
      <w:r>
        <w:rPr>
          <w:spacing w:val="53"/>
        </w:rPr>
        <w:t> </w:t>
      </w:r>
      <w:r>
        <w:rPr/>
        <w:t>persona</w:t>
      </w:r>
      <w:r>
        <w:rPr>
          <w:spacing w:val="52"/>
        </w:rPr>
        <w:t> </w:t>
      </w:r>
      <w:r>
        <w:rPr/>
        <w:t>del</w:t>
      </w:r>
      <w:r>
        <w:rPr>
          <w:spacing w:val="52"/>
        </w:rPr>
        <w:t> </w:t>
      </w:r>
      <w:r>
        <w:rPr/>
        <w:t>trabajador,</w:t>
      </w:r>
      <w:r>
        <w:rPr>
          <w:spacing w:val="53"/>
        </w:rPr>
        <w:t> </w:t>
      </w:r>
      <w:r>
        <w:rPr/>
        <w:t>en</w:t>
      </w:r>
      <w:r>
        <w:rPr>
          <w:spacing w:val="52"/>
        </w:rPr>
        <w:t> </w:t>
      </w:r>
      <w:r>
        <w:rPr/>
        <w:t>sus</w:t>
      </w:r>
      <w:r>
        <w:rPr>
          <w:spacing w:val="52"/>
        </w:rPr>
        <w:t> </w:t>
      </w:r>
      <w:r>
        <w:rPr/>
        <w:t>taquillas</w:t>
      </w:r>
      <w:r>
        <w:rPr>
          <w:spacing w:val="53"/>
        </w:rPr>
        <w:t> </w:t>
      </w:r>
      <w:r>
        <w:rPr/>
        <w:t>y</w:t>
      </w:r>
      <w:r>
        <w:rPr>
          <w:spacing w:val="-54"/>
        </w:rPr>
        <w:t> </w:t>
      </w:r>
      <w:r>
        <w:rPr/>
        <w:t>efectos particulares, cuando sean necesarios para la protección del patrimonio empresarial y</w:t>
      </w:r>
      <w:r>
        <w:rPr>
          <w:spacing w:val="1"/>
        </w:rPr>
        <w:t> </w:t>
      </w:r>
      <w:r>
        <w:rPr/>
        <w:t>del de los demás trabajadores de la empresa, dentro del centro de trabajo y en horas de</w:t>
      </w:r>
      <w:r>
        <w:rPr>
          <w:spacing w:val="1"/>
        </w:rPr>
        <w:t> </w:t>
      </w:r>
      <w:r>
        <w:rPr/>
        <w:t>trabajo. En su realización se respetará al máximo la dignidad e intimidad del trabajador y se</w:t>
      </w:r>
      <w:r>
        <w:rPr>
          <w:spacing w:val="1"/>
        </w:rPr>
        <w:t> </w:t>
      </w:r>
      <w:r>
        <w:rPr/>
        <w:t>contará con la asistencia de un representante legal de los trabajadores o, en su ausencia del</w:t>
      </w:r>
      <w:r>
        <w:rPr>
          <w:spacing w:val="1"/>
        </w:rPr>
        <w:t> </w:t>
      </w:r>
      <w:r>
        <w:rPr/>
        <w:t>centro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trabajo,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otro</w:t>
      </w:r>
      <w:r>
        <w:rPr>
          <w:spacing w:val="-2"/>
        </w:rPr>
        <w:t> </w:t>
      </w:r>
      <w:r>
        <w:rPr/>
        <w:t>trabajador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empresa,</w:t>
      </w:r>
      <w:r>
        <w:rPr>
          <w:spacing w:val="-1"/>
        </w:rPr>
        <w:t> </w:t>
      </w:r>
      <w:r>
        <w:rPr/>
        <w:t>siempre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ello</w:t>
      </w:r>
      <w:r>
        <w:rPr>
          <w:spacing w:val="-2"/>
        </w:rPr>
        <w:t> </w:t>
      </w:r>
      <w:r>
        <w:rPr/>
        <w:t>fuera</w:t>
      </w:r>
      <w:r>
        <w:rPr>
          <w:spacing w:val="-1"/>
        </w:rPr>
        <w:t> </w:t>
      </w:r>
      <w:r>
        <w:rPr/>
        <w:t>posible.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9. Seguridad y salud en el tra" w:id="67"/>
      <w:bookmarkEnd w:id="67"/>
      <w:r>
        <w:rPr/>
      </w:r>
      <w:bookmarkStart w:name="_bookmark31" w:id="68"/>
      <w:bookmarkEnd w:id="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19.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salud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trabajo.</w:t>
      </w:r>
    </w:p>
    <w:p>
      <w:pPr>
        <w:pStyle w:val="ListParagraph"/>
        <w:numPr>
          <w:ilvl w:val="0"/>
          <w:numId w:val="30"/>
        </w:numPr>
        <w:tabs>
          <w:tab w:pos="1038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 trabajador, en la prestación de sus servicios, tendrá derecho a una protección eficaz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 de</w:t>
      </w:r>
      <w:r>
        <w:rPr>
          <w:spacing w:val="-1"/>
          <w:sz w:val="20"/>
        </w:rPr>
        <w:t> </w:t>
      </w:r>
      <w:r>
        <w:rPr>
          <w:sz w:val="20"/>
        </w:rPr>
        <w:t>seguridad y salud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30"/>
        </w:numPr>
        <w:tabs>
          <w:tab w:pos="112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está</w:t>
      </w:r>
      <w:r>
        <w:rPr>
          <w:spacing w:val="1"/>
          <w:sz w:val="20"/>
        </w:rPr>
        <w:t> </w:t>
      </w:r>
      <w:r>
        <w:rPr>
          <w:sz w:val="20"/>
        </w:rPr>
        <w:t>obligado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observar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y salud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30"/>
        </w:numPr>
        <w:tabs>
          <w:tab w:pos="104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En la inspección y control de dichas medidas que sean de observancia obligada por el</w:t>
      </w:r>
      <w:r>
        <w:rPr>
          <w:spacing w:val="1"/>
          <w:sz w:val="20"/>
        </w:rPr>
        <w:t> </w:t>
      </w:r>
      <w:r>
        <w:rPr>
          <w:sz w:val="20"/>
        </w:rPr>
        <w:t>empresario, el trabajador tiene derecho a participar por medio de sus representantes legales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centro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trabajo,</w:t>
      </w:r>
      <w:r>
        <w:rPr>
          <w:spacing w:val="15"/>
          <w:sz w:val="20"/>
        </w:rPr>
        <w:t> </w:t>
      </w:r>
      <w:r>
        <w:rPr>
          <w:sz w:val="20"/>
        </w:rPr>
        <w:t>si</w:t>
      </w:r>
      <w:r>
        <w:rPr>
          <w:spacing w:val="14"/>
          <w:sz w:val="20"/>
        </w:rPr>
        <w:t> </w:t>
      </w:r>
      <w:r>
        <w:rPr>
          <w:sz w:val="20"/>
        </w:rPr>
        <w:t>no</w:t>
      </w:r>
      <w:r>
        <w:rPr>
          <w:spacing w:val="14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cuenta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5"/>
          <w:sz w:val="20"/>
        </w:rPr>
        <w:t> </w:t>
      </w:r>
      <w:r>
        <w:rPr>
          <w:sz w:val="20"/>
        </w:rPr>
        <w:t>órganos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centros</w:t>
      </w:r>
      <w:r>
        <w:rPr>
          <w:spacing w:val="15"/>
          <w:sz w:val="20"/>
        </w:rPr>
        <w:t> </w:t>
      </w:r>
      <w:r>
        <w:rPr>
          <w:sz w:val="20"/>
        </w:rPr>
        <w:t>especializados</w:t>
      </w:r>
      <w:r>
        <w:rPr>
          <w:spacing w:val="14"/>
          <w:sz w:val="20"/>
        </w:rPr>
        <w:t> </w:t>
      </w:r>
      <w:r>
        <w:rPr>
          <w:sz w:val="20"/>
        </w:rPr>
        <w:t>competentes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 a</w:t>
      </w:r>
      <w:r>
        <w:rPr>
          <w:spacing w:val="-1"/>
          <w:sz w:val="20"/>
        </w:rPr>
        <w:t> </w:t>
      </w:r>
      <w:r>
        <w:rPr>
          <w:sz w:val="20"/>
        </w:rPr>
        <w:t>tenor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vigente.</w:t>
      </w:r>
    </w:p>
    <w:p>
      <w:pPr>
        <w:pStyle w:val="ListParagraph"/>
        <w:numPr>
          <w:ilvl w:val="0"/>
          <w:numId w:val="30"/>
        </w:numPr>
        <w:tabs>
          <w:tab w:pos="106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empresario está obligado a garantizar que cada trabajador reciba una formación</w:t>
      </w:r>
      <w:r>
        <w:rPr>
          <w:spacing w:val="1"/>
          <w:sz w:val="20"/>
        </w:rPr>
        <w:t> </w:t>
      </w:r>
      <w:r>
        <w:rPr>
          <w:sz w:val="20"/>
        </w:rPr>
        <w:t>teórica y práctica, suficiente y adecuada, en materia preventiva tanto en el momento de su</w:t>
      </w:r>
      <w:r>
        <w:rPr>
          <w:spacing w:val="1"/>
          <w:sz w:val="20"/>
        </w:rPr>
        <w:t> </w:t>
      </w:r>
      <w:r>
        <w:rPr>
          <w:sz w:val="20"/>
        </w:rPr>
        <w:t>contratación,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modalidad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duración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produzcan cambios en las funciones que desempeñe o se introduzcan nuevas tecnologías o</w:t>
      </w:r>
      <w:r>
        <w:rPr>
          <w:spacing w:val="1"/>
          <w:sz w:val="20"/>
        </w:rPr>
        <w:t> </w:t>
      </w:r>
      <w:r>
        <w:rPr>
          <w:sz w:val="20"/>
        </w:rPr>
        <w:t>cambios en los equipos de trabajo. El trabajador está obligado a seguir la formación y a</w:t>
      </w:r>
      <w:r>
        <w:rPr>
          <w:spacing w:val="1"/>
          <w:sz w:val="20"/>
        </w:rPr>
        <w:t> </w:t>
      </w:r>
      <w:r>
        <w:rPr>
          <w:sz w:val="20"/>
        </w:rPr>
        <w:t>realizar las prácticas. Todo ello en los términos señalados en la Ley 31/1995, de 8 de</w:t>
      </w:r>
      <w:r>
        <w:rPr>
          <w:spacing w:val="1"/>
          <w:sz w:val="20"/>
        </w:rPr>
        <w:t> </w:t>
      </w:r>
      <w:r>
        <w:rPr>
          <w:sz w:val="20"/>
        </w:rPr>
        <w:t>noviembre, de Prevención de Riesgos Laborales, y en sus normas de desarrollo, en cuanto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-2"/>
          <w:sz w:val="20"/>
        </w:rPr>
        <w:t> </w:t>
      </w:r>
      <w:r>
        <w:rPr>
          <w:sz w:val="20"/>
        </w:rPr>
        <w:t>sean 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ListParagraph"/>
        <w:numPr>
          <w:ilvl w:val="0"/>
          <w:numId w:val="30"/>
        </w:numPr>
        <w:tabs>
          <w:tab w:pos="1083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Los delegados de prevención y, en su defecto, los representantes legales de 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aprecien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probabilidad</w:t>
      </w:r>
      <w:r>
        <w:rPr>
          <w:spacing w:val="1"/>
          <w:sz w:val="20"/>
        </w:rPr>
        <w:t> </w:t>
      </w:r>
      <w:r>
        <w:rPr>
          <w:sz w:val="20"/>
        </w:rPr>
        <w:t>seria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accidente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inobservancia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aplicable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materia,</w:t>
      </w:r>
      <w:r>
        <w:rPr>
          <w:spacing w:val="1"/>
          <w:sz w:val="20"/>
        </w:rPr>
        <w:t> </w:t>
      </w:r>
      <w:r>
        <w:rPr>
          <w:sz w:val="20"/>
        </w:rPr>
        <w:t>requerirán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empresario por escrito para que adopte las medidas oportunas que hagan desaparecer el</w:t>
      </w:r>
      <w:r>
        <w:rPr>
          <w:spacing w:val="1"/>
          <w:sz w:val="20"/>
        </w:rPr>
        <w:t> </w:t>
      </w:r>
      <w:r>
        <w:rPr>
          <w:sz w:val="20"/>
        </w:rPr>
        <w:t>estado de riesgo; si la petición no fuese atendida en un plazo de cuatro días, se dirigirán a la</w:t>
      </w:r>
      <w:r>
        <w:rPr>
          <w:spacing w:val="1"/>
          <w:sz w:val="20"/>
        </w:rPr>
        <w:t> </w:t>
      </w:r>
      <w:r>
        <w:rPr>
          <w:sz w:val="20"/>
        </w:rPr>
        <w:t>autoridad competente; esta, si apreciase las circunstancias alegadas, mediante resolución</w:t>
      </w:r>
      <w:r>
        <w:rPr>
          <w:spacing w:val="1"/>
          <w:sz w:val="20"/>
        </w:rPr>
        <w:t> </w:t>
      </w:r>
      <w:r>
        <w:rPr>
          <w:sz w:val="20"/>
        </w:rPr>
        <w:t>fundada, requerirá al empresario para que adopte las medidas de seguridad apropiadas o</w:t>
      </w:r>
      <w:r>
        <w:rPr>
          <w:spacing w:val="1"/>
          <w:sz w:val="20"/>
        </w:rPr>
        <w:t> </w:t>
      </w:r>
      <w:r>
        <w:rPr>
          <w:sz w:val="20"/>
        </w:rPr>
        <w:t>que suspenda sus actividades en la zona o local de trabajo o con el material en peligro.</w:t>
      </w:r>
      <w:r>
        <w:rPr>
          <w:spacing w:val="1"/>
          <w:sz w:val="20"/>
        </w:rPr>
        <w:t> </w:t>
      </w:r>
      <w:r>
        <w:rPr>
          <w:sz w:val="20"/>
        </w:rPr>
        <w:t>También podrá ordenar, con los informes técnicos precisos, la paralización inmediata del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si se estima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riesgo grave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accidente.</w:t>
      </w:r>
    </w:p>
    <w:p>
      <w:pPr>
        <w:pStyle w:val="BodyText"/>
        <w:spacing w:line="249" w:lineRule="auto" w:before="8"/>
        <w:ind w:right="1273"/>
      </w:pPr>
      <w:r>
        <w:rPr/>
        <w:t>Si el riesgo de accidente fuera inminente, la paralización de las actividades podrá ser</w:t>
      </w:r>
      <w:r>
        <w:rPr>
          <w:spacing w:val="1"/>
        </w:rPr>
        <w:t> </w:t>
      </w:r>
      <w:r>
        <w:rPr/>
        <w:t>acordada por los representantes de los trabajadores, por mayoría de sus miembros. Tal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adoptado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mayoritaria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delegados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prevención</w:t>
      </w:r>
      <w:r>
        <w:rPr>
          <w:spacing w:val="1"/>
        </w:rPr>
        <w:t> </w:t>
      </w:r>
      <w:r>
        <w:rPr/>
        <w:t>cuando no resulte posible reunir con la urgencia requerida al órgano de representación del</w:t>
      </w:r>
      <w:r>
        <w:rPr>
          <w:spacing w:val="1"/>
        </w:rPr>
        <w:t> </w:t>
      </w:r>
      <w:r>
        <w:rPr/>
        <w:t>personal. El acuerdo será comunicado de inmediato a la empresa y a la autoridad laboral, la</w:t>
      </w:r>
      <w:r>
        <w:rPr>
          <w:spacing w:val="1"/>
        </w:rPr>
        <w:t> </w:t>
      </w:r>
      <w:r>
        <w:rPr/>
        <w:t>cual,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veinticuatro</w:t>
      </w:r>
      <w:r>
        <w:rPr>
          <w:spacing w:val="-1"/>
        </w:rPr>
        <w:t> </w:t>
      </w:r>
      <w:r>
        <w:rPr/>
        <w:t>horas,</w:t>
      </w:r>
      <w:r>
        <w:rPr>
          <w:spacing w:val="-1"/>
        </w:rPr>
        <w:t> </w:t>
      </w:r>
      <w:r>
        <w:rPr/>
        <w:t>anulará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ratificará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paralización</w:t>
      </w:r>
      <w:r>
        <w:rPr>
          <w:spacing w:val="-2"/>
        </w:rPr>
        <w:t> </w:t>
      </w:r>
      <w:r>
        <w:rPr/>
        <w:t>acordada.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0. Dirección y control de la a" w:id="69"/>
      <w:bookmarkEnd w:id="69"/>
      <w:r>
        <w:rPr/>
      </w:r>
      <w:bookmarkStart w:name="_bookmark32" w:id="70"/>
      <w:bookmarkEnd w:id="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Dirección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actividad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laboral.</w:t>
      </w:r>
    </w:p>
    <w:p>
      <w:pPr>
        <w:pStyle w:val="ListParagraph"/>
        <w:numPr>
          <w:ilvl w:val="0"/>
          <w:numId w:val="31"/>
        </w:numPr>
        <w:tabs>
          <w:tab w:pos="1084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trabajador estará obligado a realizar el trabajo convenido bajo la dirección del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quien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delegue.</w:t>
      </w:r>
    </w:p>
    <w:p>
      <w:pPr>
        <w:pStyle w:val="ListParagraph"/>
        <w:numPr>
          <w:ilvl w:val="0"/>
          <w:numId w:val="31"/>
        </w:numPr>
        <w:tabs>
          <w:tab w:pos="105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En el cumplimiento de la obligación de trabajar asumida en el contrato, el trabajador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diligencia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marquen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 legales, los convenios colectivos y las órdenes o instrucciones adoptadas por</w:t>
      </w:r>
      <w:r>
        <w:rPr>
          <w:spacing w:val="1"/>
          <w:sz w:val="20"/>
        </w:rPr>
        <w:t> </w:t>
      </w:r>
      <w:r>
        <w:rPr>
          <w:sz w:val="20"/>
        </w:rPr>
        <w:t>aquel en el ejercicio regular de sus facultades de dirección y, en su defecto, por los usos y</w:t>
      </w:r>
      <w:r>
        <w:rPr>
          <w:spacing w:val="1"/>
          <w:sz w:val="20"/>
        </w:rPr>
        <w:t> </w:t>
      </w:r>
      <w:r>
        <w:rPr>
          <w:sz w:val="20"/>
        </w:rPr>
        <w:t>costumbres.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someterán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-2"/>
          <w:sz w:val="20"/>
        </w:rPr>
        <w:t> </w:t>
      </w:r>
      <w:r>
        <w:rPr>
          <w:sz w:val="20"/>
        </w:rPr>
        <w:t>recíprocas 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exigencias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buena</w:t>
      </w:r>
      <w:r>
        <w:rPr>
          <w:spacing w:val="-2"/>
          <w:sz w:val="20"/>
        </w:rPr>
        <w:t> </w:t>
      </w:r>
      <w:r>
        <w:rPr>
          <w:sz w:val="20"/>
        </w:rPr>
        <w:t>fe.</w:t>
      </w:r>
    </w:p>
    <w:p>
      <w:pPr>
        <w:pStyle w:val="ListParagraph"/>
        <w:numPr>
          <w:ilvl w:val="0"/>
          <w:numId w:val="31"/>
        </w:numPr>
        <w:tabs>
          <w:tab w:pos="1063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El empresario podrá adoptar las medidas que estime más oportunas de vigilancia y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verificar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deberes</w:t>
      </w:r>
      <w:r>
        <w:rPr>
          <w:spacing w:val="1"/>
          <w:sz w:val="20"/>
        </w:rPr>
        <w:t> </w:t>
      </w:r>
      <w:r>
        <w:rPr>
          <w:sz w:val="20"/>
        </w:rPr>
        <w:t>laborales, guardando en su adopción y aplicación la consideración debida a su dignidad y</w:t>
      </w:r>
      <w:r>
        <w:rPr>
          <w:spacing w:val="1"/>
          <w:sz w:val="20"/>
        </w:rPr>
        <w:t> </w:t>
      </w:r>
      <w:r>
        <w:rPr>
          <w:sz w:val="20"/>
        </w:rPr>
        <w:t>teniendo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cuenta,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capacidad real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discapacidad.</w:t>
      </w:r>
    </w:p>
    <w:p>
      <w:pPr>
        <w:pStyle w:val="ListParagraph"/>
        <w:numPr>
          <w:ilvl w:val="0"/>
          <w:numId w:val="31"/>
        </w:numPr>
        <w:tabs>
          <w:tab w:pos="106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empresario podrá verificar el estado de salud del trabajador que sea alegado por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1"/>
          <w:sz w:val="20"/>
        </w:rPr>
        <w:t> </w:t>
      </w:r>
      <w:r>
        <w:rPr>
          <w:sz w:val="20"/>
        </w:rPr>
        <w:t>justificar</w:t>
      </w:r>
      <w:r>
        <w:rPr>
          <w:spacing w:val="21"/>
          <w:sz w:val="20"/>
        </w:rPr>
        <w:t> </w:t>
      </w:r>
      <w:r>
        <w:rPr>
          <w:sz w:val="20"/>
        </w:rPr>
        <w:t>sus</w:t>
      </w:r>
      <w:r>
        <w:rPr>
          <w:spacing w:val="21"/>
          <w:sz w:val="20"/>
        </w:rPr>
        <w:t> </w:t>
      </w:r>
      <w:r>
        <w:rPr>
          <w:sz w:val="20"/>
        </w:rPr>
        <w:t>faltas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asistencia</w:t>
      </w:r>
      <w:r>
        <w:rPr>
          <w:spacing w:val="20"/>
          <w:sz w:val="20"/>
        </w:rPr>
        <w:t> </w:t>
      </w:r>
      <w:r>
        <w:rPr>
          <w:sz w:val="20"/>
        </w:rPr>
        <w:t>al</w:t>
      </w:r>
      <w:r>
        <w:rPr>
          <w:spacing w:val="21"/>
          <w:sz w:val="20"/>
        </w:rPr>
        <w:t> </w:t>
      </w:r>
      <w:r>
        <w:rPr>
          <w:sz w:val="20"/>
        </w:rPr>
        <w:t>trabajo,</w:t>
      </w:r>
      <w:r>
        <w:rPr>
          <w:spacing w:val="21"/>
          <w:sz w:val="20"/>
        </w:rPr>
        <w:t> </w:t>
      </w:r>
      <w:r>
        <w:rPr>
          <w:sz w:val="20"/>
        </w:rPr>
        <w:t>mediante</w:t>
      </w:r>
      <w:r>
        <w:rPr>
          <w:spacing w:val="21"/>
          <w:sz w:val="20"/>
        </w:rPr>
        <w:t> </w:t>
      </w:r>
      <w:r>
        <w:rPr>
          <w:sz w:val="20"/>
        </w:rPr>
        <w:t>reconocimiento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cargo</w:t>
      </w:r>
      <w:r>
        <w:rPr>
          <w:spacing w:val="21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personal médico. La negativa del trabajador a dichos reconocimientos podrá determinar la</w:t>
      </w:r>
      <w:r>
        <w:rPr>
          <w:spacing w:val="1"/>
        </w:rPr>
        <w:t> </w:t>
      </w:r>
      <w:r>
        <w:rPr/>
        <w:t>suspensión de los derechos económicos que pudieran existir a cargo del empresario por</w:t>
      </w:r>
      <w:r>
        <w:rPr>
          <w:spacing w:val="1"/>
        </w:rPr>
        <w:t> </w:t>
      </w:r>
      <w:r>
        <w:rPr/>
        <w:t>dichas</w:t>
      </w:r>
      <w:r>
        <w:rPr>
          <w:spacing w:val="-2"/>
        </w:rPr>
        <w:t> </w:t>
      </w:r>
      <w:r>
        <w:rPr/>
        <w:t>situaciones.</w:t>
      </w:r>
    </w:p>
    <w:p>
      <w:pPr>
        <w:pStyle w:val="BodyText"/>
        <w:spacing w:before="4"/>
        <w:ind w:left="0" w:firstLine="0"/>
        <w:jc w:val="left"/>
      </w:pPr>
    </w:p>
    <w:p>
      <w:pPr>
        <w:spacing w:line="249" w:lineRule="auto" w:before="1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 20 bis. Derechos de los trabaja" w:id="71"/>
      <w:bookmarkEnd w:id="71"/>
      <w:r>
        <w:rPr/>
      </w:r>
      <w:bookmarkStart w:name="_bookmark33" w:id="72"/>
      <w:bookmarkEnd w:id="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32"/>
          <w:sz w:val="20"/>
        </w:rPr>
        <w:t> </w:t>
      </w:r>
      <w:r>
        <w:rPr>
          <w:rFonts w:ascii="Arial" w:hAnsi="Arial"/>
          <w:b/>
          <w:sz w:val="20"/>
        </w:rPr>
        <w:t>20</w:t>
      </w:r>
      <w:r>
        <w:rPr>
          <w:rFonts w:ascii="Arial" w:hAnsi="Arial"/>
          <w:b/>
          <w:spacing w:val="32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trabajadores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intimidad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relación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entorno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digital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 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desconexión.</w:t>
      </w:r>
    </w:p>
    <w:p>
      <w:pPr>
        <w:pStyle w:val="BodyText"/>
        <w:spacing w:line="249" w:lineRule="auto" w:before="109"/>
        <w:ind w:right="1273"/>
      </w:pPr>
      <w:r>
        <w:rPr/>
        <w:t>Los trabajadores tienen derecho a la intimidad en el uso de los dispositivos digitales</w:t>
      </w:r>
      <w:r>
        <w:rPr>
          <w:spacing w:val="1"/>
        </w:rPr>
        <w:t> </w:t>
      </w:r>
      <w:r>
        <w:rPr/>
        <w:t>puestos a su disposición por el empleador, a la desconexión digital y a la intimidad frente al</w:t>
      </w:r>
      <w:r>
        <w:rPr>
          <w:spacing w:val="1"/>
        </w:rPr>
        <w:t> </w:t>
      </w:r>
      <w:r>
        <w:rPr/>
        <w:t>uso de dispositivos de videovigilancia y geolocalización en los términos establecidos en la</w:t>
      </w:r>
      <w:r>
        <w:rPr>
          <w:spacing w:val="1"/>
        </w:rPr>
        <w:t> </w:t>
      </w:r>
      <w:r>
        <w:rPr/>
        <w:t>legislación vigente en materia de protección de datos personales y garantía de los derechos</w:t>
      </w:r>
      <w:r>
        <w:rPr>
          <w:spacing w:val="1"/>
        </w:rPr>
        <w:t> </w:t>
      </w:r>
      <w:r>
        <w:rPr/>
        <w:t>digitales.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1. Pacto de no concurrencia y " w:id="73"/>
      <w:bookmarkEnd w:id="73"/>
      <w:r>
        <w:rPr/>
      </w:r>
      <w:bookmarkStart w:name="_bookmark34" w:id="74"/>
      <w:bookmarkEnd w:id="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Pacto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concurrencia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permanencia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empresa.</w:t>
      </w:r>
    </w:p>
    <w:p>
      <w:pPr>
        <w:pStyle w:val="ListParagraph"/>
        <w:numPr>
          <w:ilvl w:val="0"/>
          <w:numId w:val="32"/>
        </w:numPr>
        <w:tabs>
          <w:tab w:pos="104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No podrá efectuarse la prestación laboral de un trabajador para diversos empresarios</w:t>
      </w:r>
      <w:r>
        <w:rPr>
          <w:spacing w:val="1"/>
          <w:sz w:val="20"/>
        </w:rPr>
        <w:t> </w:t>
      </w:r>
      <w:r>
        <w:rPr>
          <w:sz w:val="20"/>
        </w:rPr>
        <w:t>cuando se estime concurrencia desleal o cuando se pacte la plena dedicación mediante</w:t>
      </w:r>
      <w:r>
        <w:rPr>
          <w:spacing w:val="1"/>
          <w:sz w:val="20"/>
        </w:rPr>
        <w:t> </w:t>
      </w:r>
      <w:r>
        <w:rPr>
          <w:sz w:val="20"/>
        </w:rPr>
        <w:t>compensación</w:t>
      </w:r>
      <w:r>
        <w:rPr>
          <w:spacing w:val="-1"/>
          <w:sz w:val="20"/>
        </w:rPr>
        <w:t> </w:t>
      </w:r>
      <w:r>
        <w:rPr>
          <w:sz w:val="20"/>
        </w:rPr>
        <w:t>económica</w:t>
      </w:r>
      <w:r>
        <w:rPr>
          <w:spacing w:val="-2"/>
          <w:sz w:val="20"/>
        </w:rPr>
        <w:t> </w:t>
      </w:r>
      <w:r>
        <w:rPr>
          <w:sz w:val="20"/>
        </w:rPr>
        <w:t>expresa,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que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efecto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convengan.</w:t>
      </w:r>
    </w:p>
    <w:p>
      <w:pPr>
        <w:pStyle w:val="ListParagraph"/>
        <w:numPr>
          <w:ilvl w:val="0"/>
          <w:numId w:val="32"/>
        </w:numPr>
        <w:tabs>
          <w:tab w:pos="104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pacto de no competencia para después de extinguido el contrato de trabajo, que no</w:t>
      </w:r>
      <w:r>
        <w:rPr>
          <w:spacing w:val="1"/>
          <w:sz w:val="20"/>
        </w:rPr>
        <w:t> </w:t>
      </w:r>
      <w:r>
        <w:rPr>
          <w:sz w:val="20"/>
        </w:rPr>
        <w:t>podrá tener una duración superior a dos años para los técnicos y de seis meses para los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trabajadores, solo será válido si concurren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requisitos siguientes:</w:t>
      </w:r>
    </w:p>
    <w:p>
      <w:pPr>
        <w:pStyle w:val="ListParagraph"/>
        <w:numPr>
          <w:ilvl w:val="0"/>
          <w:numId w:val="33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empresario</w:t>
      </w:r>
      <w:r>
        <w:rPr>
          <w:spacing w:val="-4"/>
          <w:sz w:val="20"/>
        </w:rPr>
        <w:t> </w:t>
      </w:r>
      <w:r>
        <w:rPr>
          <w:sz w:val="20"/>
        </w:rPr>
        <w:t>tenga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efectivo</w:t>
      </w:r>
      <w:r>
        <w:rPr>
          <w:spacing w:val="-5"/>
          <w:sz w:val="20"/>
        </w:rPr>
        <w:t> </w:t>
      </w:r>
      <w:r>
        <w:rPr>
          <w:sz w:val="20"/>
        </w:rPr>
        <w:t>interés</w:t>
      </w:r>
      <w:r>
        <w:rPr>
          <w:spacing w:val="-4"/>
          <w:sz w:val="20"/>
        </w:rPr>
        <w:t> </w:t>
      </w:r>
      <w:r>
        <w:rPr>
          <w:sz w:val="20"/>
        </w:rPr>
        <w:t>industrial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comercial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ello.</w:t>
      </w:r>
    </w:p>
    <w:p>
      <w:pPr>
        <w:pStyle w:val="ListParagraph"/>
        <w:numPr>
          <w:ilvl w:val="0"/>
          <w:numId w:val="3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satisfaga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trabajador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compensación</w:t>
      </w:r>
      <w:r>
        <w:rPr>
          <w:spacing w:val="-2"/>
          <w:sz w:val="20"/>
        </w:rPr>
        <w:t> </w:t>
      </w:r>
      <w:r>
        <w:rPr>
          <w:sz w:val="20"/>
        </w:rPr>
        <w:t>económica</w:t>
      </w:r>
      <w:r>
        <w:rPr>
          <w:spacing w:val="-3"/>
          <w:sz w:val="20"/>
        </w:rPr>
        <w:t> </w:t>
      </w:r>
      <w:r>
        <w:rPr>
          <w:sz w:val="20"/>
        </w:rPr>
        <w:t>adecuada.</w:t>
      </w:r>
    </w:p>
    <w:p>
      <w:pPr>
        <w:pStyle w:val="ListParagraph"/>
        <w:numPr>
          <w:ilvl w:val="0"/>
          <w:numId w:val="32"/>
        </w:numPr>
        <w:tabs>
          <w:tab w:pos="1071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En el supuesto de compensación económica por la plena dedicación, el trabajador</w:t>
      </w:r>
      <w:r>
        <w:rPr>
          <w:spacing w:val="1"/>
          <w:sz w:val="20"/>
        </w:rPr>
        <w:t> </w:t>
      </w:r>
      <w:r>
        <w:rPr>
          <w:sz w:val="20"/>
        </w:rPr>
        <w:t>podrá rescindir el acuerdo y recuperar su libertad de trabajo en otro empleo, comunicándolo</w:t>
      </w:r>
      <w:r>
        <w:rPr>
          <w:spacing w:val="1"/>
          <w:sz w:val="20"/>
        </w:rPr>
        <w:t> </w:t>
      </w:r>
      <w:r>
        <w:rPr>
          <w:sz w:val="20"/>
        </w:rPr>
        <w:t>por escrito al empresario con un preaviso de treinta días, perdiéndose en este caso la</w:t>
      </w:r>
      <w:r>
        <w:rPr>
          <w:spacing w:val="1"/>
          <w:sz w:val="20"/>
        </w:rPr>
        <w:t> </w:t>
      </w:r>
      <w:r>
        <w:rPr>
          <w:sz w:val="20"/>
        </w:rPr>
        <w:t>compensación</w:t>
      </w:r>
      <w:r>
        <w:rPr>
          <w:spacing w:val="-1"/>
          <w:sz w:val="20"/>
        </w:rPr>
        <w:t> </w:t>
      </w:r>
      <w:r>
        <w:rPr>
          <w:sz w:val="20"/>
        </w:rPr>
        <w:t>económica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vinculados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plena</w:t>
      </w:r>
      <w:r>
        <w:rPr>
          <w:spacing w:val="-2"/>
          <w:sz w:val="20"/>
        </w:rPr>
        <w:t> </w:t>
      </w:r>
      <w:r>
        <w:rPr>
          <w:sz w:val="20"/>
        </w:rPr>
        <w:t>dedicación.</w:t>
      </w:r>
    </w:p>
    <w:p>
      <w:pPr>
        <w:pStyle w:val="ListParagraph"/>
        <w:numPr>
          <w:ilvl w:val="0"/>
          <w:numId w:val="32"/>
        </w:numPr>
        <w:tabs>
          <w:tab w:pos="109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recibido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especialización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53"/>
          <w:sz w:val="20"/>
        </w:rPr>
        <w:t> </w:t>
      </w:r>
      <w:r>
        <w:rPr>
          <w:sz w:val="20"/>
        </w:rPr>
        <w:t>empresario para poner en marcha proyectos determinados o realizar un trabajo específico,</w:t>
      </w:r>
      <w:r>
        <w:rPr>
          <w:spacing w:val="1"/>
          <w:sz w:val="20"/>
        </w:rPr>
        <w:t> </w:t>
      </w:r>
      <w:r>
        <w:rPr>
          <w:sz w:val="20"/>
        </w:rPr>
        <w:t>podrá pactarse entre ambos la permanencia en dicha empresa durante cierto tiempo. El</w:t>
      </w:r>
      <w:r>
        <w:rPr>
          <w:spacing w:val="1"/>
          <w:sz w:val="20"/>
        </w:rPr>
        <w:t> </w:t>
      </w:r>
      <w:r>
        <w:rPr>
          <w:sz w:val="20"/>
        </w:rPr>
        <w:t>acuerdo no será de duración superior a dos años y se formalizará siempre por escrito. Si 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abandona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plazo,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indemnización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daños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perjuicios.</w:t>
      </w:r>
    </w:p>
    <w:p>
      <w:pPr>
        <w:pStyle w:val="BodyText"/>
        <w:spacing w:before="8"/>
        <w:ind w:left="0" w:firstLine="0"/>
        <w:jc w:val="left"/>
      </w:pPr>
    </w:p>
    <w:p>
      <w:pPr>
        <w:pStyle w:val="Heading2"/>
        <w:ind w:left="1624"/>
      </w:pPr>
      <w:bookmarkStart w:name="Sección 3.ª Clasificación profesional y " w:id="75"/>
      <w:bookmarkEnd w:id="75"/>
      <w:r>
        <w:rPr>
          <w:b w:val="0"/>
          <w:i w:val="0"/>
        </w:rPr>
      </w:r>
      <w:bookmarkStart w:name="_bookmark35" w:id="76"/>
      <w:bookmarkEnd w:id="76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3.ª</w:t>
      </w:r>
      <w:r>
        <w:rPr>
          <w:spacing w:val="-2"/>
        </w:rPr>
        <w:t> </w:t>
      </w:r>
      <w:r>
        <w:rPr/>
        <w:t>Clasificación</w:t>
      </w:r>
      <w:r>
        <w:rPr>
          <w:spacing w:val="-3"/>
        </w:rPr>
        <w:t> </w:t>
      </w:r>
      <w:r>
        <w:rPr/>
        <w:t>profesional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promoción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trabajo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2. Sistema de clasificación pr" w:id="77"/>
      <w:bookmarkEnd w:id="77"/>
      <w:r>
        <w:rPr/>
      </w:r>
      <w:bookmarkStart w:name="_bookmark36" w:id="78"/>
      <w:bookmarkEnd w:id="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Sistema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clasificación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profesional.</w:t>
      </w:r>
    </w:p>
    <w:p>
      <w:pPr>
        <w:pStyle w:val="ListParagraph"/>
        <w:numPr>
          <w:ilvl w:val="0"/>
          <w:numId w:val="34"/>
        </w:numPr>
        <w:tabs>
          <w:tab w:pos="1065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Mediante la negociación colectiva o, en su defecto, acuerdo entre la empresa y los</w:t>
      </w:r>
      <w:r>
        <w:rPr>
          <w:spacing w:val="1"/>
          <w:sz w:val="20"/>
        </w:rPr>
        <w:t> </w:t>
      </w:r>
      <w:r>
        <w:rPr>
          <w:sz w:val="20"/>
        </w:rPr>
        <w:t>representantes de los trabajadores, se establecerá el sistema de clasificación profesional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 por</w:t>
      </w:r>
      <w:r>
        <w:rPr>
          <w:spacing w:val="-1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grupos</w:t>
      </w:r>
      <w:r>
        <w:rPr>
          <w:spacing w:val="-1"/>
          <w:sz w:val="20"/>
        </w:rPr>
        <w:t> </w:t>
      </w:r>
      <w:r>
        <w:rPr>
          <w:sz w:val="20"/>
        </w:rPr>
        <w:t>profesionales.</w:t>
      </w:r>
    </w:p>
    <w:p>
      <w:pPr>
        <w:pStyle w:val="ListParagraph"/>
        <w:numPr>
          <w:ilvl w:val="0"/>
          <w:numId w:val="34"/>
        </w:numPr>
        <w:tabs>
          <w:tab w:pos="111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agrupe</w:t>
      </w:r>
      <w:r>
        <w:rPr>
          <w:spacing w:val="1"/>
          <w:sz w:val="20"/>
        </w:rPr>
        <w:t> </w:t>
      </w:r>
      <w:r>
        <w:rPr>
          <w:sz w:val="20"/>
        </w:rPr>
        <w:t>unitariamente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aptitudes</w:t>
      </w:r>
      <w:r>
        <w:rPr>
          <w:spacing w:val="1"/>
          <w:sz w:val="20"/>
        </w:rPr>
        <w:t> </w:t>
      </w:r>
      <w:r>
        <w:rPr>
          <w:sz w:val="20"/>
        </w:rPr>
        <w:t>profesionales, titulaciones y contenido general de la prestación, y podrá incluir distintas</w:t>
      </w:r>
      <w:r>
        <w:rPr>
          <w:spacing w:val="1"/>
          <w:sz w:val="20"/>
        </w:rPr>
        <w:t> </w:t>
      </w:r>
      <w:r>
        <w:rPr>
          <w:sz w:val="20"/>
        </w:rPr>
        <w:t>tareas,</w:t>
      </w:r>
      <w:r>
        <w:rPr>
          <w:spacing w:val="-4"/>
          <w:sz w:val="20"/>
        </w:rPr>
        <w:t> </w:t>
      </w:r>
      <w:r>
        <w:rPr>
          <w:sz w:val="20"/>
        </w:rPr>
        <w:t>funciones,</w:t>
      </w:r>
      <w:r>
        <w:rPr>
          <w:spacing w:val="-4"/>
          <w:sz w:val="20"/>
        </w:rPr>
        <w:t> </w:t>
      </w:r>
      <w:r>
        <w:rPr>
          <w:sz w:val="20"/>
        </w:rPr>
        <w:t>especialidades</w:t>
      </w:r>
      <w:r>
        <w:rPr>
          <w:spacing w:val="-4"/>
          <w:sz w:val="20"/>
        </w:rPr>
        <w:t> </w:t>
      </w:r>
      <w:r>
        <w:rPr>
          <w:sz w:val="20"/>
        </w:rPr>
        <w:t>profesionales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responsabilidades</w:t>
      </w:r>
      <w:r>
        <w:rPr>
          <w:spacing w:val="-4"/>
          <w:sz w:val="20"/>
        </w:rPr>
        <w:t> </w:t>
      </w:r>
      <w:r>
        <w:rPr>
          <w:sz w:val="20"/>
        </w:rPr>
        <w:t>asignadas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trabajador.</w:t>
      </w:r>
    </w:p>
    <w:p>
      <w:pPr>
        <w:pStyle w:val="ListParagraph"/>
        <w:numPr>
          <w:ilvl w:val="0"/>
          <w:numId w:val="34"/>
        </w:numPr>
        <w:tabs>
          <w:tab w:pos="109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definición de los grupos profesionales se ajustará a criterios y sistemas que,</w:t>
      </w:r>
      <w:r>
        <w:rPr>
          <w:spacing w:val="1"/>
          <w:sz w:val="20"/>
        </w:rPr>
        <w:t> </w:t>
      </w:r>
      <w:r>
        <w:rPr>
          <w:sz w:val="20"/>
        </w:rPr>
        <w:t>basados en un análisis correlacional entre sesgos de género, puestos de trabajo, criterios de</w:t>
      </w:r>
      <w:r>
        <w:rPr>
          <w:spacing w:val="-53"/>
          <w:sz w:val="20"/>
        </w:rPr>
        <w:t> </w:t>
      </w:r>
      <w:r>
        <w:rPr>
          <w:sz w:val="20"/>
        </w:rPr>
        <w:t>encuadramiento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retribuciones,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ausencia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discriminación, tanto directa como indirecta, entre mujeres y hombres. Estos criterios y</w:t>
      </w:r>
      <w:r>
        <w:rPr>
          <w:spacing w:val="1"/>
          <w:sz w:val="20"/>
        </w:rPr>
        <w:t> </w:t>
      </w:r>
      <w:r>
        <w:rPr>
          <w:sz w:val="20"/>
        </w:rPr>
        <w:t>sistemas,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caso, cumplirán</w:t>
      </w:r>
      <w:r>
        <w:rPr>
          <w:spacing w:val="-1"/>
          <w:sz w:val="20"/>
        </w:rPr>
        <w:t> </w:t>
      </w:r>
      <w:r>
        <w:rPr>
          <w:sz w:val="20"/>
        </w:rPr>
        <w:t>con 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28.1.</w:t>
      </w:r>
    </w:p>
    <w:p>
      <w:pPr>
        <w:pStyle w:val="ListParagraph"/>
        <w:numPr>
          <w:ilvl w:val="0"/>
          <w:numId w:val="34"/>
        </w:numPr>
        <w:tabs>
          <w:tab w:pos="1067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Por acuerdo entre el trabajador y el empresario se asignará al trabajador un grupo</w:t>
      </w:r>
      <w:r>
        <w:rPr>
          <w:spacing w:val="1"/>
          <w:sz w:val="20"/>
        </w:rPr>
        <w:t> </w:t>
      </w:r>
      <w:r>
        <w:rPr>
          <w:sz w:val="20"/>
        </w:rPr>
        <w:t>profesional y se establecerá como contenido de la prestación laboral objeto del contrato 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realización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todas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funciones</w:t>
      </w:r>
      <w:r>
        <w:rPr>
          <w:spacing w:val="8"/>
          <w:sz w:val="20"/>
        </w:rPr>
        <w:t> </w:t>
      </w:r>
      <w:r>
        <w:rPr>
          <w:sz w:val="20"/>
        </w:rPr>
        <w:t>correspondientes</w:t>
      </w:r>
      <w:r>
        <w:rPr>
          <w:spacing w:val="9"/>
          <w:sz w:val="20"/>
        </w:rPr>
        <w:t> </w:t>
      </w:r>
      <w:r>
        <w:rPr>
          <w:sz w:val="20"/>
        </w:rPr>
        <w:t>al</w:t>
      </w:r>
      <w:r>
        <w:rPr>
          <w:spacing w:val="9"/>
          <w:sz w:val="20"/>
        </w:rPr>
        <w:t> </w:t>
      </w:r>
      <w:r>
        <w:rPr>
          <w:sz w:val="20"/>
        </w:rPr>
        <w:t>grupo</w:t>
      </w:r>
      <w:r>
        <w:rPr>
          <w:spacing w:val="8"/>
          <w:sz w:val="20"/>
        </w:rPr>
        <w:t> </w:t>
      </w:r>
      <w:r>
        <w:rPr>
          <w:sz w:val="20"/>
        </w:rPr>
        <w:t>profesional</w:t>
      </w:r>
      <w:r>
        <w:rPr>
          <w:spacing w:val="9"/>
          <w:sz w:val="20"/>
        </w:rPr>
        <w:t> </w:t>
      </w:r>
      <w:r>
        <w:rPr>
          <w:sz w:val="20"/>
        </w:rPr>
        <w:t>asignado</w:t>
      </w:r>
      <w:r>
        <w:rPr>
          <w:spacing w:val="-53"/>
          <w:sz w:val="20"/>
        </w:rPr>
        <w:t> </w:t>
      </w:r>
      <w:r>
        <w:rPr>
          <w:sz w:val="20"/>
        </w:rPr>
        <w:t>o solamente de alguna de ellas. Cuando se acuerde la polivalencia funcional o la realización</w:t>
      </w:r>
      <w:r>
        <w:rPr>
          <w:spacing w:val="1"/>
          <w:sz w:val="20"/>
        </w:rPr>
        <w:t> </w:t>
      </w:r>
      <w:r>
        <w:rPr>
          <w:sz w:val="20"/>
        </w:rPr>
        <w:t>de funciones propias de más de un grupo, la equiparación se realizará en virtud de 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desempeñen</w:t>
      </w:r>
      <w:r>
        <w:rPr>
          <w:spacing w:val="-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mayor tiempo.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3. Promoción y formación profe" w:id="79"/>
      <w:bookmarkEnd w:id="79"/>
      <w:r>
        <w:rPr/>
      </w:r>
      <w:bookmarkStart w:name="_bookmark37" w:id="80"/>
      <w:bookmarkEnd w:id="8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Promoción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formación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profesional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trabajo.</w:t>
      </w:r>
    </w:p>
    <w:p>
      <w:pPr>
        <w:pStyle w:val="ListParagraph"/>
        <w:numPr>
          <w:ilvl w:val="0"/>
          <w:numId w:val="35"/>
        </w:numPr>
        <w:tabs>
          <w:tab w:pos="1037" w:val="left" w:leader="none"/>
        </w:tabs>
        <w:spacing w:line="240" w:lineRule="auto" w:before="123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trabajador</w:t>
      </w:r>
      <w:r>
        <w:rPr>
          <w:spacing w:val="-2"/>
          <w:sz w:val="20"/>
        </w:rPr>
        <w:t> </w:t>
      </w:r>
      <w:r>
        <w:rPr>
          <w:sz w:val="20"/>
        </w:rPr>
        <w:t>tendrá</w:t>
      </w:r>
      <w:r>
        <w:rPr>
          <w:spacing w:val="-2"/>
          <w:sz w:val="20"/>
        </w:rPr>
        <w:t> </w:t>
      </w:r>
      <w:r>
        <w:rPr>
          <w:sz w:val="20"/>
        </w:rPr>
        <w:t>derecho: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ListParagraph"/>
        <w:numPr>
          <w:ilvl w:val="0"/>
          <w:numId w:val="36"/>
        </w:numPr>
        <w:tabs>
          <w:tab w:pos="1078" w:val="left" w:leader="none"/>
        </w:tabs>
        <w:spacing w:line="249" w:lineRule="auto" w:before="126" w:after="0"/>
        <w:ind w:left="474" w:right="1271" w:firstLine="340"/>
        <w:jc w:val="both"/>
        <w:rPr>
          <w:sz w:val="20"/>
        </w:rPr>
      </w:pPr>
      <w:r>
        <w:rPr>
          <w:sz w:val="20"/>
        </w:rPr>
        <w:t>Al disfrute de los permisos necesarios para concurrir a exámenes, así como a una</w:t>
      </w:r>
      <w:r>
        <w:rPr>
          <w:spacing w:val="1"/>
          <w:sz w:val="20"/>
        </w:rPr>
        <w:t> </w:t>
      </w:r>
      <w:r>
        <w:rPr>
          <w:sz w:val="20"/>
        </w:rPr>
        <w:t>preferencia a elegir turno de trabajo y a acceder al trabajo a distancia, si tal es el régimen</w:t>
      </w:r>
      <w:r>
        <w:rPr>
          <w:spacing w:val="1"/>
          <w:sz w:val="20"/>
        </w:rPr>
        <w:t> </w:t>
      </w:r>
      <w:r>
        <w:rPr>
          <w:sz w:val="20"/>
        </w:rPr>
        <w:t>instaurado en la empresa, y el puesto o funciones son compatibles con esta forma de</w:t>
      </w:r>
      <w:r>
        <w:rPr>
          <w:spacing w:val="1"/>
          <w:sz w:val="20"/>
        </w:rPr>
        <w:t> </w:t>
      </w:r>
      <w:r>
        <w:rPr>
          <w:sz w:val="20"/>
        </w:rPr>
        <w:t>realización del trabajo, cuando curse con regularidad estudios para la obtención de un título</w:t>
      </w:r>
      <w:r>
        <w:rPr>
          <w:spacing w:val="1"/>
          <w:sz w:val="20"/>
        </w:rPr>
        <w:t> </w:t>
      </w:r>
      <w:r>
        <w:rPr>
          <w:sz w:val="20"/>
        </w:rPr>
        <w:t>académico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profesional.</w:t>
      </w:r>
    </w:p>
    <w:p>
      <w:pPr>
        <w:pStyle w:val="ListParagraph"/>
        <w:numPr>
          <w:ilvl w:val="0"/>
          <w:numId w:val="36"/>
        </w:numPr>
        <w:tabs>
          <w:tab w:pos="109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A la adaptación de la jornada ordinaria de trabajo para la asistencia a cursos de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-1"/>
          <w:sz w:val="20"/>
        </w:rPr>
        <w:t> </w:t>
      </w:r>
      <w:r>
        <w:rPr>
          <w:sz w:val="20"/>
        </w:rPr>
        <w:t>profesional.</w:t>
      </w:r>
    </w:p>
    <w:p>
      <w:pPr>
        <w:pStyle w:val="ListParagraph"/>
        <w:numPr>
          <w:ilvl w:val="0"/>
          <w:numId w:val="36"/>
        </w:numPr>
        <w:tabs>
          <w:tab w:pos="112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concesión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permisos</w:t>
      </w:r>
      <w:r>
        <w:rPr>
          <w:spacing w:val="1"/>
          <w:sz w:val="20"/>
        </w:rPr>
        <w:t> </w:t>
      </w:r>
      <w:r>
        <w:rPr>
          <w:sz w:val="20"/>
        </w:rPr>
        <w:t>oportunos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perfeccionamiento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-2"/>
          <w:sz w:val="20"/>
        </w:rPr>
        <w:t> </w:t>
      </w:r>
      <w:r>
        <w:rPr>
          <w:sz w:val="20"/>
        </w:rPr>
        <w:t>con reserva del</w:t>
      </w:r>
      <w:r>
        <w:rPr>
          <w:spacing w:val="-1"/>
          <w:sz w:val="20"/>
        </w:rPr>
        <w:t> </w:t>
      </w:r>
      <w:r>
        <w:rPr>
          <w:sz w:val="20"/>
        </w:rPr>
        <w:t>puesto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36"/>
        </w:numPr>
        <w:tabs>
          <w:tab w:pos="1087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A la formación necesaria para su adaptación a las modificaciones operadas en el</w:t>
      </w:r>
      <w:r>
        <w:rPr>
          <w:spacing w:val="1"/>
          <w:sz w:val="20"/>
        </w:rPr>
        <w:t> </w:t>
      </w:r>
      <w:r>
        <w:rPr>
          <w:sz w:val="20"/>
        </w:rPr>
        <w:t>puesto de trabajo. La misma correrá a cargo de la empresa, sin perjuicio de la posibilidad de</w:t>
      </w:r>
      <w:r>
        <w:rPr>
          <w:spacing w:val="1"/>
          <w:sz w:val="20"/>
        </w:rPr>
        <w:t> </w:t>
      </w:r>
      <w:r>
        <w:rPr>
          <w:sz w:val="20"/>
        </w:rPr>
        <w:t>obtener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destinados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formación.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destinado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-1"/>
          <w:sz w:val="20"/>
        </w:rPr>
        <w:t> </w:t>
      </w:r>
      <w:r>
        <w:rPr>
          <w:sz w:val="20"/>
        </w:rPr>
        <w:t>se considerará en</w:t>
      </w:r>
      <w:r>
        <w:rPr>
          <w:spacing w:val="-1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 tiempo de</w:t>
      </w:r>
      <w:r>
        <w:rPr>
          <w:spacing w:val="-1"/>
          <w:sz w:val="20"/>
        </w:rPr>
        <w:t> </w:t>
      </w:r>
      <w:r>
        <w:rPr>
          <w:sz w:val="20"/>
        </w:rPr>
        <w:t>trabajo efectivo.</w:t>
      </w:r>
    </w:p>
    <w:p>
      <w:pPr>
        <w:pStyle w:val="ListParagraph"/>
        <w:numPr>
          <w:ilvl w:val="0"/>
          <w:numId w:val="35"/>
        </w:numPr>
        <w:tabs>
          <w:tab w:pos="1053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En la negociación colectiva se pactarán los términos del ejercicio de estos derechos,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35"/>
          <w:sz w:val="20"/>
        </w:rPr>
        <w:t> </w:t>
      </w:r>
      <w:r>
        <w:rPr>
          <w:sz w:val="20"/>
        </w:rPr>
        <w:t>se</w:t>
      </w:r>
      <w:r>
        <w:rPr>
          <w:spacing w:val="36"/>
          <w:sz w:val="20"/>
        </w:rPr>
        <w:t> </w:t>
      </w:r>
      <w:r>
        <w:rPr>
          <w:sz w:val="20"/>
        </w:rPr>
        <w:t>acomodarán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criterios</w:t>
      </w:r>
      <w:r>
        <w:rPr>
          <w:spacing w:val="36"/>
          <w:sz w:val="20"/>
        </w:rPr>
        <w:t> </w:t>
      </w:r>
      <w:r>
        <w:rPr>
          <w:sz w:val="20"/>
        </w:rPr>
        <w:t>y</w:t>
      </w:r>
      <w:r>
        <w:rPr>
          <w:spacing w:val="36"/>
          <w:sz w:val="20"/>
        </w:rPr>
        <w:t> </w:t>
      </w:r>
      <w:r>
        <w:rPr>
          <w:sz w:val="20"/>
        </w:rPr>
        <w:t>sistemas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garanticen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ausencia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discriminación,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-1"/>
          <w:sz w:val="20"/>
        </w:rPr>
        <w:t> </w:t>
      </w:r>
      <w:r>
        <w:rPr>
          <w:sz w:val="20"/>
        </w:rPr>
        <w:t>directa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indirecta,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trabajadores de</w:t>
      </w:r>
      <w:r>
        <w:rPr>
          <w:spacing w:val="-2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sexo.</w:t>
      </w:r>
    </w:p>
    <w:p>
      <w:pPr>
        <w:pStyle w:val="ListParagraph"/>
        <w:numPr>
          <w:ilvl w:val="0"/>
          <w:numId w:val="35"/>
        </w:numPr>
        <w:tabs>
          <w:tab w:pos="1045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Los trabajadores con al menos un año de antigüedad en la empresa tienen derecho a</w:t>
      </w:r>
      <w:r>
        <w:rPr>
          <w:spacing w:val="1"/>
          <w:sz w:val="20"/>
        </w:rPr>
        <w:t> </w:t>
      </w:r>
      <w:r>
        <w:rPr>
          <w:sz w:val="20"/>
        </w:rPr>
        <w:t>un permiso retribuido de veinte horas anuales de formación profesional para el empleo,</w:t>
      </w:r>
      <w:r>
        <w:rPr>
          <w:spacing w:val="1"/>
          <w:sz w:val="20"/>
        </w:rPr>
        <w:t> </w:t>
      </w:r>
      <w:r>
        <w:rPr>
          <w:sz w:val="20"/>
        </w:rPr>
        <w:t>vinculada a la actividad de la empresa, acumulables por un periodo de hasta cinco años. 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"/>
          <w:sz w:val="20"/>
        </w:rPr>
        <w:t> </w:t>
      </w:r>
      <w:r>
        <w:rPr>
          <w:sz w:val="20"/>
        </w:rPr>
        <w:t>cumplido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 formativas dirigidas a la obtención de la formación profesional para el empleo en el</w:t>
      </w:r>
      <w:r>
        <w:rPr>
          <w:spacing w:val="1"/>
          <w:sz w:val="20"/>
        </w:rPr>
        <w:t> </w:t>
      </w:r>
      <w:r>
        <w:rPr>
          <w:sz w:val="20"/>
        </w:rPr>
        <w:t>marco de un plan de formación desarrollado por iniciativa empresarial o comprometido por la</w:t>
      </w:r>
      <w:r>
        <w:rPr>
          <w:spacing w:val="1"/>
          <w:sz w:val="20"/>
        </w:rPr>
        <w:t> </w:t>
      </w:r>
      <w:r>
        <w:rPr>
          <w:sz w:val="20"/>
        </w:rPr>
        <w:t>negociación colectiva. Sin perjuicio de lo anterior, no podrá comprenderse en el derecho a</w:t>
      </w:r>
      <w:r>
        <w:rPr>
          <w:spacing w:val="1"/>
          <w:sz w:val="20"/>
        </w:rPr>
        <w:t> </w:t>
      </w:r>
      <w:r>
        <w:rPr>
          <w:sz w:val="20"/>
        </w:rPr>
        <w:t>que se refiere este apartado la formación que deba obligatoriamente impartir la empresa a su</w:t>
      </w:r>
      <w:r>
        <w:rPr>
          <w:spacing w:val="-53"/>
          <w:sz w:val="20"/>
        </w:rPr>
        <w:t> </w:t>
      </w:r>
      <w:r>
        <w:rPr>
          <w:sz w:val="20"/>
        </w:rPr>
        <w:t>cargo conforme a lo previsto en otras leyes. En defecto de lo previsto en convenio colectivo,</w:t>
      </w:r>
      <w:r>
        <w:rPr>
          <w:spacing w:val="1"/>
          <w:sz w:val="20"/>
        </w:rPr>
        <w:t> </w:t>
      </w:r>
      <w:r>
        <w:rPr>
          <w:sz w:val="20"/>
        </w:rPr>
        <w:t>la concreción del modo de disfrute del permiso se fijará de mutuo acuerdo entre trabajador y</w:t>
      </w:r>
      <w:r>
        <w:rPr>
          <w:spacing w:val="1"/>
          <w:sz w:val="20"/>
        </w:rPr>
        <w:t> </w:t>
      </w:r>
      <w:r>
        <w:rPr>
          <w:sz w:val="20"/>
        </w:rPr>
        <w:t>empresario.</w:t>
      </w:r>
    </w:p>
    <w:p>
      <w:pPr>
        <w:pStyle w:val="BodyText"/>
        <w:spacing w:before="0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4. Ascensos." w:id="81"/>
      <w:bookmarkEnd w:id="81"/>
      <w:r>
        <w:rPr/>
      </w:r>
      <w:bookmarkStart w:name="_bookmark38" w:id="82"/>
      <w:bookmarkEnd w:id="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Ascensos.</w:t>
      </w:r>
    </w:p>
    <w:p>
      <w:pPr>
        <w:pStyle w:val="ListParagraph"/>
        <w:numPr>
          <w:ilvl w:val="0"/>
          <w:numId w:val="37"/>
        </w:numPr>
        <w:tabs>
          <w:tab w:pos="1040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Los ascensos dentro del sistema de clasificación profesional se producirán conforme a</w:t>
      </w:r>
      <w:r>
        <w:rPr>
          <w:spacing w:val="-53"/>
          <w:sz w:val="20"/>
        </w:rPr>
        <w:t> </w:t>
      </w:r>
      <w:r>
        <w:rPr>
          <w:sz w:val="20"/>
        </w:rPr>
        <w:t>lo que se establezca en convenio o, en su defecto, en acuerdo colectivo entre la empresa 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representantes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trabajadores.</w:t>
      </w:r>
    </w:p>
    <w:p>
      <w:pPr>
        <w:pStyle w:val="BodyText"/>
        <w:spacing w:line="249" w:lineRule="auto" w:before="2"/>
        <w:ind w:right="1271"/>
      </w:pPr>
      <w:r>
        <w:rPr/>
        <w:t>En todo caso los ascensos se producirán teniendo en cuenta la formación, méritos,</w:t>
      </w:r>
      <w:r>
        <w:rPr>
          <w:spacing w:val="1"/>
        </w:rPr>
        <w:t> </w:t>
      </w:r>
      <w:r>
        <w:rPr/>
        <w:t>antigüedad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trabajador,</w:t>
      </w:r>
      <w:r>
        <w:rPr>
          <w:spacing w:val="-1"/>
        </w:rPr>
        <w:t> </w:t>
      </w:r>
      <w:r>
        <w:rPr/>
        <w:t>así</w:t>
      </w:r>
      <w:r>
        <w:rPr>
          <w:spacing w:val="-3"/>
        </w:rPr>
        <w:t> </w:t>
      </w:r>
      <w:r>
        <w:rPr/>
        <w:t>como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facultades</w:t>
      </w:r>
      <w:r>
        <w:rPr>
          <w:spacing w:val="-2"/>
        </w:rPr>
        <w:t> </w:t>
      </w:r>
      <w:r>
        <w:rPr/>
        <w:t>organizativas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empresario.</w:t>
      </w:r>
    </w:p>
    <w:p>
      <w:pPr>
        <w:pStyle w:val="ListParagraph"/>
        <w:numPr>
          <w:ilvl w:val="0"/>
          <w:numId w:val="37"/>
        </w:numPr>
        <w:tabs>
          <w:tab w:pos="107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ascensos y la promoción profesional en la empresa se ajustarán a criterios y</w:t>
      </w:r>
      <w:r>
        <w:rPr>
          <w:spacing w:val="1"/>
          <w:sz w:val="20"/>
        </w:rPr>
        <w:t> </w:t>
      </w:r>
      <w:r>
        <w:rPr>
          <w:sz w:val="20"/>
        </w:rPr>
        <w:t>sistemas que tengan como objetivo garantizar la ausencia de discriminación, tanto directa</w:t>
      </w:r>
      <w:r>
        <w:rPr>
          <w:spacing w:val="1"/>
          <w:sz w:val="20"/>
        </w:rPr>
        <w:t> </w:t>
      </w:r>
      <w:r>
        <w:rPr>
          <w:sz w:val="20"/>
        </w:rPr>
        <w:t>como indirecta, entre mujeres y hombres, pudiendo establecerse medidas de acción positiva</w:t>
      </w:r>
      <w:r>
        <w:rPr>
          <w:spacing w:val="1"/>
          <w:sz w:val="20"/>
        </w:rPr>
        <w:t> </w:t>
      </w:r>
      <w:r>
        <w:rPr>
          <w:sz w:val="20"/>
        </w:rPr>
        <w:t>dirigidas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eliminar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compensar situaciones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discriminación.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5. Promoción económica." w:id="83"/>
      <w:bookmarkEnd w:id="83"/>
      <w:r>
        <w:rPr/>
      </w:r>
      <w:bookmarkStart w:name="_bookmark39" w:id="84"/>
      <w:bookmarkEnd w:id="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25.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Promoción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económica.</w:t>
      </w:r>
    </w:p>
    <w:p>
      <w:pPr>
        <w:pStyle w:val="ListParagraph"/>
        <w:numPr>
          <w:ilvl w:val="0"/>
          <w:numId w:val="38"/>
        </w:numPr>
        <w:tabs>
          <w:tab w:pos="1115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desarrollado,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-3"/>
          <w:sz w:val="20"/>
        </w:rPr>
        <w:t> </w:t>
      </w:r>
      <w:r>
        <w:rPr>
          <w:sz w:val="20"/>
        </w:rPr>
        <w:t>económica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fijados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convenio</w:t>
      </w:r>
      <w:r>
        <w:rPr>
          <w:spacing w:val="-1"/>
          <w:sz w:val="20"/>
        </w:rPr>
        <w:t> </w:t>
      </w:r>
      <w:r>
        <w:rPr>
          <w:sz w:val="20"/>
        </w:rPr>
        <w:t>colectivo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contrato</w:t>
      </w:r>
      <w:r>
        <w:rPr>
          <w:spacing w:val="-2"/>
          <w:sz w:val="20"/>
        </w:rPr>
        <w:t> </w:t>
      </w:r>
      <w:r>
        <w:rPr>
          <w:sz w:val="20"/>
        </w:rPr>
        <w:t>individual.</w:t>
      </w:r>
    </w:p>
    <w:p>
      <w:pPr>
        <w:pStyle w:val="ListParagraph"/>
        <w:numPr>
          <w:ilvl w:val="0"/>
          <w:numId w:val="38"/>
        </w:numPr>
        <w:tabs>
          <w:tab w:pos="1102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entiende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adquiridos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curso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adquisición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tramo</w:t>
      </w:r>
      <w:r>
        <w:rPr>
          <w:spacing w:val="-1"/>
          <w:sz w:val="20"/>
        </w:rPr>
        <w:t> </w:t>
      </w:r>
      <w:r>
        <w:rPr>
          <w:sz w:val="20"/>
        </w:rPr>
        <w:t>temporal correspondiente.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2"/>
        <w:ind w:left="2624"/>
      </w:pPr>
      <w:bookmarkStart w:name="Sección 4.ª Salarios y garantías salaria" w:id="85"/>
      <w:bookmarkEnd w:id="85"/>
      <w:r>
        <w:rPr>
          <w:b w:val="0"/>
          <w:i w:val="0"/>
        </w:rPr>
      </w:r>
      <w:bookmarkStart w:name="_bookmark40" w:id="86"/>
      <w:bookmarkEnd w:id="86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4.ª</w:t>
      </w:r>
      <w:r>
        <w:rPr>
          <w:spacing w:val="-3"/>
        </w:rPr>
        <w:t> </w:t>
      </w:r>
      <w:r>
        <w:rPr/>
        <w:t>Salarios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garantías</w:t>
      </w:r>
      <w:r>
        <w:rPr>
          <w:spacing w:val="-2"/>
        </w:rPr>
        <w:t> </w:t>
      </w:r>
      <w:r>
        <w:rPr/>
        <w:t>salariales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6. Del salario." w:id="87"/>
      <w:bookmarkEnd w:id="87"/>
      <w:r>
        <w:rPr/>
      </w:r>
      <w:bookmarkStart w:name="_bookmark41" w:id="88"/>
      <w:bookmarkEnd w:id="8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26.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salario.</w:t>
      </w:r>
    </w:p>
    <w:p>
      <w:pPr>
        <w:pStyle w:val="ListParagraph"/>
        <w:numPr>
          <w:ilvl w:val="0"/>
          <w:numId w:val="39"/>
        </w:numPr>
        <w:tabs>
          <w:tab w:pos="1142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</w:t>
      </w:r>
      <w:r>
        <w:rPr>
          <w:spacing w:val="1"/>
          <w:sz w:val="20"/>
        </w:rPr>
        <w:t> </w:t>
      </w:r>
      <w:r>
        <w:rPr>
          <w:sz w:val="20"/>
        </w:rPr>
        <w:t>salario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totalidad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percepciones</w:t>
      </w:r>
      <w:r>
        <w:rPr>
          <w:spacing w:val="1"/>
          <w:sz w:val="20"/>
        </w:rPr>
        <w:t> </w:t>
      </w:r>
      <w:r>
        <w:rPr>
          <w:sz w:val="20"/>
        </w:rPr>
        <w:t>económicas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trabajadores, en dinero o en especie, por la prestación profesional de los servicios laborales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ajena,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retribuyan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efectivo,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remuneración,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periodos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descanso</w:t>
      </w:r>
      <w:r>
        <w:rPr>
          <w:spacing w:val="-1"/>
          <w:sz w:val="20"/>
        </w:rPr>
        <w:t> </w:t>
      </w:r>
      <w:r>
        <w:rPr>
          <w:sz w:val="20"/>
        </w:rPr>
        <w:t>computables como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line="249" w:lineRule="auto" w:before="4"/>
        <w:ind w:right="1271"/>
      </w:pPr>
      <w:r>
        <w:rPr/>
        <w:t>En ningún caso, incluidas las relaciones laborales de carácter especial a que se refiere el</w:t>
      </w:r>
      <w:r>
        <w:rPr>
          <w:spacing w:val="-53"/>
        </w:rPr>
        <w:t> </w:t>
      </w:r>
      <w:r>
        <w:rPr/>
        <w:t>artículo 2, el salario en especie podrá superar el treinta por ciento de las percepciones</w:t>
      </w:r>
      <w:r>
        <w:rPr>
          <w:spacing w:val="1"/>
        </w:rPr>
        <w:t> </w:t>
      </w:r>
      <w:r>
        <w:rPr/>
        <w:t>salariales del trabajador, ni dar lugar a la minoración de la cuantía íntegra en dinero del</w:t>
      </w:r>
      <w:r>
        <w:rPr>
          <w:spacing w:val="1"/>
        </w:rPr>
        <w:t> </w:t>
      </w:r>
      <w:r>
        <w:rPr/>
        <w:t>salario</w:t>
      </w:r>
      <w:r>
        <w:rPr>
          <w:spacing w:val="-1"/>
        </w:rPr>
        <w:t> </w:t>
      </w:r>
      <w:r>
        <w:rPr/>
        <w:t>mínimo interprofesional.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9"/>
        </w:numPr>
        <w:tabs>
          <w:tab w:pos="1053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No tendrán la consideración de salario las cantidades percibidas por el trabajador en</w:t>
      </w:r>
      <w:r>
        <w:rPr>
          <w:spacing w:val="1"/>
          <w:sz w:val="20"/>
        </w:rPr>
        <w:t> </w:t>
      </w:r>
      <w:r>
        <w:rPr>
          <w:sz w:val="20"/>
        </w:rPr>
        <w:t>concepto de indemnizaciones o suplidos por los gastos realizados como consecuencia de su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laboral,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indemnizaciones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indemnizaciones</w:t>
      </w:r>
      <w:r>
        <w:rPr>
          <w:spacing w:val="-2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traslados,</w:t>
      </w:r>
      <w:r>
        <w:rPr>
          <w:spacing w:val="-1"/>
          <w:sz w:val="20"/>
        </w:rPr>
        <w:t> </w:t>
      </w:r>
      <w:r>
        <w:rPr>
          <w:sz w:val="20"/>
        </w:rPr>
        <w:t>suspensiones o</w:t>
      </w:r>
      <w:r>
        <w:rPr>
          <w:spacing w:val="-2"/>
          <w:sz w:val="20"/>
        </w:rPr>
        <w:t> </w:t>
      </w:r>
      <w:r>
        <w:rPr>
          <w:sz w:val="20"/>
        </w:rPr>
        <w:t>despidos.</w:t>
      </w:r>
    </w:p>
    <w:p>
      <w:pPr>
        <w:pStyle w:val="ListParagraph"/>
        <w:numPr>
          <w:ilvl w:val="0"/>
          <w:numId w:val="39"/>
        </w:numPr>
        <w:tabs>
          <w:tab w:pos="1119" w:val="left" w:leader="none"/>
        </w:tabs>
        <w:spacing w:line="249" w:lineRule="auto" w:before="3" w:after="0"/>
        <w:ind w:left="474" w:right="1270" w:firstLine="340"/>
        <w:jc w:val="both"/>
        <w:rPr>
          <w:sz w:val="20"/>
        </w:rPr>
      </w:pP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negociación</w:t>
      </w:r>
      <w:r>
        <w:rPr>
          <w:spacing w:val="1"/>
          <w:sz w:val="20"/>
        </w:rPr>
        <w:t> </w:t>
      </w:r>
      <w:r>
        <w:rPr>
          <w:sz w:val="20"/>
        </w:rPr>
        <w:t>colectiva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defecto,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individual,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estructura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salario,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comprender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salario</w:t>
      </w:r>
      <w:r>
        <w:rPr>
          <w:spacing w:val="1"/>
          <w:sz w:val="20"/>
        </w:rPr>
        <w:t> </w:t>
      </w:r>
      <w:r>
        <w:rPr>
          <w:sz w:val="20"/>
        </w:rPr>
        <w:t>base,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retribución fijada por unidad de tiempo o de obra y, en su caso, complementos salariales</w:t>
      </w:r>
      <w:r>
        <w:rPr>
          <w:spacing w:val="1"/>
          <w:sz w:val="20"/>
        </w:rPr>
        <w:t> </w:t>
      </w:r>
      <w:r>
        <w:rPr>
          <w:sz w:val="20"/>
        </w:rPr>
        <w:t>fijados en función de circunstancias relativas a las condiciones personales del trabajador, al</w:t>
      </w:r>
      <w:r>
        <w:rPr>
          <w:spacing w:val="1"/>
          <w:sz w:val="20"/>
        </w:rPr>
        <w:t> </w:t>
      </w:r>
      <w:r>
        <w:rPr>
          <w:sz w:val="20"/>
        </w:rPr>
        <w:t>trabajo realizado o a la situación y resultados de la empresa, que se calcularán conforme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criterios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tal</w:t>
      </w:r>
      <w:r>
        <w:rPr>
          <w:spacing w:val="14"/>
          <w:sz w:val="20"/>
        </w:rPr>
        <w:t> </w:t>
      </w:r>
      <w:r>
        <w:rPr>
          <w:sz w:val="20"/>
        </w:rPr>
        <w:t>efecto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pacten.</w:t>
      </w:r>
      <w:r>
        <w:rPr>
          <w:spacing w:val="13"/>
          <w:sz w:val="20"/>
        </w:rPr>
        <w:t> </w:t>
      </w:r>
      <w:r>
        <w:rPr>
          <w:sz w:val="20"/>
        </w:rPr>
        <w:t>Igualmente</w:t>
      </w:r>
      <w:r>
        <w:rPr>
          <w:spacing w:val="14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pactará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carácter</w:t>
      </w:r>
      <w:r>
        <w:rPr>
          <w:spacing w:val="13"/>
          <w:sz w:val="20"/>
        </w:rPr>
        <w:t> </w:t>
      </w:r>
      <w:r>
        <w:rPr>
          <w:sz w:val="20"/>
        </w:rPr>
        <w:t>consolidable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-53"/>
          <w:sz w:val="20"/>
        </w:rPr>
        <w:t> </w:t>
      </w:r>
      <w:r>
        <w:rPr>
          <w:sz w:val="20"/>
        </w:rPr>
        <w:t>de dichos complementos salariales, no teniendo el carácter de consolidables, salvo acuerdo</w:t>
      </w:r>
      <w:r>
        <w:rPr>
          <w:spacing w:val="1"/>
          <w:sz w:val="20"/>
        </w:rPr>
        <w:t> </w:t>
      </w:r>
      <w:r>
        <w:rPr>
          <w:sz w:val="20"/>
        </w:rPr>
        <w:t>en contrario, los que estén vinculados al puesto de trabajo o a la situación y resultados de la</w:t>
      </w:r>
      <w:r>
        <w:rPr>
          <w:spacing w:val="1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39"/>
        </w:numPr>
        <w:tabs>
          <w:tab w:pos="1107" w:val="left" w:leader="none"/>
        </w:tabs>
        <w:spacing w:line="249" w:lineRule="auto" w:before="7" w:after="0"/>
        <w:ind w:left="474" w:right="1271" w:firstLine="340"/>
        <w:jc w:val="both"/>
        <w:rPr>
          <w:sz w:val="20"/>
        </w:rPr>
      </w:pP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cargas</w:t>
      </w:r>
      <w:r>
        <w:rPr>
          <w:spacing w:val="1"/>
          <w:sz w:val="20"/>
        </w:rPr>
        <w:t> </w:t>
      </w:r>
      <w:r>
        <w:rPr>
          <w:sz w:val="20"/>
        </w:rPr>
        <w:t>fiscales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satisfechas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mismo, siendo nulo</w:t>
      </w:r>
      <w:r>
        <w:rPr>
          <w:spacing w:val="-2"/>
          <w:sz w:val="20"/>
        </w:rPr>
        <w:t> </w:t>
      </w:r>
      <w:r>
        <w:rPr>
          <w:sz w:val="20"/>
        </w:rPr>
        <w:t>todo pacto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contrario.</w:t>
      </w:r>
    </w:p>
    <w:p>
      <w:pPr>
        <w:pStyle w:val="ListParagraph"/>
        <w:numPr>
          <w:ilvl w:val="0"/>
          <w:numId w:val="39"/>
        </w:numPr>
        <w:tabs>
          <w:tab w:pos="1045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Operará la compensación y absorción cuando los salarios realmente abonados, en su</w:t>
      </w:r>
      <w:r>
        <w:rPr>
          <w:spacing w:val="1"/>
          <w:sz w:val="20"/>
        </w:rPr>
        <w:t> </w:t>
      </w:r>
      <w:r>
        <w:rPr>
          <w:sz w:val="20"/>
        </w:rPr>
        <w:t>conjunto y cómputo anual, sean más favorables para los trabajadores que los fijados en el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-2"/>
          <w:sz w:val="20"/>
        </w:rPr>
        <w:t> </w:t>
      </w:r>
      <w:r>
        <w:rPr>
          <w:sz w:val="20"/>
        </w:rPr>
        <w:t>normativo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convencional de</w:t>
      </w:r>
      <w:r>
        <w:rPr>
          <w:spacing w:val="-1"/>
          <w:sz w:val="20"/>
        </w:rPr>
        <w:t> </w:t>
      </w:r>
      <w:r>
        <w:rPr>
          <w:sz w:val="20"/>
        </w:rPr>
        <w:t>referencia.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7. Salario mínimo interprofesi" w:id="89"/>
      <w:bookmarkEnd w:id="89"/>
      <w:r>
        <w:rPr/>
      </w:r>
      <w:bookmarkStart w:name="_bookmark42" w:id="90"/>
      <w:bookmarkEnd w:id="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27.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Salario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mínimo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interprofesional.</w:t>
      </w:r>
    </w:p>
    <w:p>
      <w:pPr>
        <w:pStyle w:val="ListParagraph"/>
        <w:numPr>
          <w:ilvl w:val="0"/>
          <w:numId w:val="40"/>
        </w:numPr>
        <w:tabs>
          <w:tab w:pos="106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Gobierno fijará, previa consulta con las organizaciones sindicales y asociaciones</w:t>
      </w:r>
      <w:r>
        <w:rPr>
          <w:spacing w:val="1"/>
          <w:sz w:val="20"/>
        </w:rPr>
        <w:t> </w:t>
      </w:r>
      <w:r>
        <w:rPr>
          <w:sz w:val="20"/>
        </w:rPr>
        <w:t>empresariales más representativas, anualmente, el salario mínimo interprofesional, teniendo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cuenta:</w:t>
      </w:r>
    </w:p>
    <w:p>
      <w:pPr>
        <w:pStyle w:val="ListParagraph"/>
        <w:numPr>
          <w:ilvl w:val="0"/>
          <w:numId w:val="41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índice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precios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consumo.</w:t>
      </w:r>
    </w:p>
    <w:p>
      <w:pPr>
        <w:pStyle w:val="ListParagraph"/>
        <w:numPr>
          <w:ilvl w:val="0"/>
          <w:numId w:val="41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productividad</w:t>
      </w:r>
      <w:r>
        <w:rPr>
          <w:spacing w:val="-7"/>
          <w:sz w:val="20"/>
        </w:rPr>
        <w:t> </w:t>
      </w:r>
      <w:r>
        <w:rPr>
          <w:sz w:val="20"/>
        </w:rPr>
        <w:t>media</w:t>
      </w:r>
      <w:r>
        <w:rPr>
          <w:spacing w:val="-6"/>
          <w:sz w:val="20"/>
        </w:rPr>
        <w:t> </w:t>
      </w:r>
      <w:r>
        <w:rPr>
          <w:sz w:val="20"/>
        </w:rPr>
        <w:t>nacional</w:t>
      </w:r>
      <w:r>
        <w:rPr>
          <w:spacing w:val="-6"/>
          <w:sz w:val="20"/>
        </w:rPr>
        <w:t> </w:t>
      </w:r>
      <w:r>
        <w:rPr>
          <w:sz w:val="20"/>
        </w:rPr>
        <w:t>alcanzada.</w:t>
      </w:r>
    </w:p>
    <w:p>
      <w:pPr>
        <w:pStyle w:val="ListParagraph"/>
        <w:numPr>
          <w:ilvl w:val="0"/>
          <w:numId w:val="41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incremento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participación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trabajo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renta</w:t>
      </w:r>
      <w:r>
        <w:rPr>
          <w:spacing w:val="-4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41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coyuntura</w:t>
      </w:r>
      <w:r>
        <w:rPr>
          <w:spacing w:val="-5"/>
          <w:sz w:val="20"/>
        </w:rPr>
        <w:t> </w:t>
      </w:r>
      <w:r>
        <w:rPr>
          <w:sz w:val="20"/>
        </w:rPr>
        <w:t>económica</w:t>
      </w:r>
      <w:r>
        <w:rPr>
          <w:spacing w:val="-5"/>
          <w:sz w:val="20"/>
        </w:rPr>
        <w:t> </w:t>
      </w:r>
      <w:r>
        <w:rPr>
          <w:sz w:val="20"/>
        </w:rPr>
        <w:t>general.</w:t>
      </w:r>
    </w:p>
    <w:p>
      <w:pPr>
        <w:pStyle w:val="BodyText"/>
        <w:spacing w:line="249" w:lineRule="auto" w:before="130"/>
        <w:ind w:right="1271"/>
      </w:pPr>
      <w:r>
        <w:rPr/>
        <w:t>Igualmente se fijará una revisión semestral para el caso de que no se cumplan las</w:t>
      </w:r>
      <w:r>
        <w:rPr>
          <w:spacing w:val="1"/>
        </w:rPr>
        <w:t> </w:t>
      </w:r>
      <w:r>
        <w:rPr/>
        <w:t>previsiones</w:t>
      </w:r>
      <w:r>
        <w:rPr>
          <w:spacing w:val="-2"/>
        </w:rPr>
        <w:t> </w:t>
      </w:r>
      <w:r>
        <w:rPr/>
        <w:t>sobre el</w:t>
      </w:r>
      <w:r>
        <w:rPr>
          <w:spacing w:val="-1"/>
        </w:rPr>
        <w:t> </w:t>
      </w:r>
      <w:r>
        <w:rPr/>
        <w:t>índice de</w:t>
      </w:r>
      <w:r>
        <w:rPr>
          <w:spacing w:val="-2"/>
        </w:rPr>
        <w:t> </w:t>
      </w:r>
      <w:r>
        <w:rPr/>
        <w:t>precios</w:t>
      </w:r>
      <w:r>
        <w:rPr>
          <w:spacing w:val="-1"/>
        </w:rPr>
        <w:t> </w:t>
      </w:r>
      <w:r>
        <w:rPr/>
        <w:t>citado.</w:t>
      </w:r>
    </w:p>
    <w:p>
      <w:pPr>
        <w:pStyle w:val="BodyText"/>
        <w:spacing w:line="249" w:lineRule="auto" w:before="2"/>
        <w:ind w:right="1272"/>
      </w:pPr>
      <w:r>
        <w:rPr/>
        <w:t>La revisión del salario mínimo interprofesional no afectará a la estructura ni a la cuantía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salarios</w:t>
      </w:r>
      <w:r>
        <w:rPr>
          <w:spacing w:val="1"/>
        </w:rPr>
        <w:t> </w:t>
      </w:r>
      <w:r>
        <w:rPr/>
        <w:t>profesionales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estos,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cómputo</w:t>
      </w:r>
      <w:r>
        <w:rPr>
          <w:spacing w:val="1"/>
        </w:rPr>
        <w:t> </w:t>
      </w:r>
      <w:r>
        <w:rPr/>
        <w:t>anual,</w:t>
      </w:r>
      <w:r>
        <w:rPr>
          <w:spacing w:val="1"/>
        </w:rPr>
        <w:t> </w:t>
      </w:r>
      <w:r>
        <w:rPr/>
        <w:t>fueran</w:t>
      </w:r>
      <w:r>
        <w:rPr>
          <w:spacing w:val="1"/>
        </w:rPr>
        <w:t> </w:t>
      </w:r>
      <w:r>
        <w:rPr/>
        <w:t>superiores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aquel.</w:t>
      </w:r>
    </w:p>
    <w:p>
      <w:pPr>
        <w:pStyle w:val="ListParagraph"/>
        <w:numPr>
          <w:ilvl w:val="0"/>
          <w:numId w:val="40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salario</w:t>
      </w:r>
      <w:r>
        <w:rPr>
          <w:spacing w:val="-3"/>
          <w:sz w:val="20"/>
        </w:rPr>
        <w:t> </w:t>
      </w:r>
      <w:r>
        <w:rPr>
          <w:sz w:val="20"/>
        </w:rPr>
        <w:t>mínimo</w:t>
      </w:r>
      <w:r>
        <w:rPr>
          <w:spacing w:val="-4"/>
          <w:sz w:val="20"/>
        </w:rPr>
        <w:t> </w:t>
      </w:r>
      <w:r>
        <w:rPr>
          <w:sz w:val="20"/>
        </w:rPr>
        <w:t>interprofesional,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cuantía,</w:t>
      </w:r>
      <w:r>
        <w:rPr>
          <w:spacing w:val="-3"/>
          <w:sz w:val="20"/>
        </w:rPr>
        <w:t> </w:t>
      </w:r>
      <w:r>
        <w:rPr>
          <w:sz w:val="20"/>
        </w:rPr>
        <w:t>es</w:t>
      </w:r>
      <w:r>
        <w:rPr>
          <w:spacing w:val="-4"/>
          <w:sz w:val="20"/>
        </w:rPr>
        <w:t> </w:t>
      </w:r>
      <w:r>
        <w:rPr>
          <w:sz w:val="20"/>
        </w:rPr>
        <w:t>inembargable.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8. Igualdad de remuneración po" w:id="91"/>
      <w:bookmarkEnd w:id="91"/>
      <w:r>
        <w:rPr/>
      </w:r>
      <w:bookmarkStart w:name="_bookmark43" w:id="92"/>
      <w:bookmarkEnd w:id="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28.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Igualdad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remuneración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razón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sexo.</w:t>
      </w:r>
    </w:p>
    <w:p>
      <w:pPr>
        <w:pStyle w:val="ListParagraph"/>
        <w:numPr>
          <w:ilvl w:val="0"/>
          <w:numId w:val="42"/>
        </w:numPr>
        <w:tabs>
          <w:tab w:pos="1055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empresario está obligado a pagar por la prestación de un trabajo de igual valor la</w:t>
      </w:r>
      <w:r>
        <w:rPr>
          <w:spacing w:val="1"/>
          <w:sz w:val="20"/>
        </w:rPr>
        <w:t> </w:t>
      </w:r>
      <w:r>
        <w:rPr>
          <w:sz w:val="20"/>
        </w:rPr>
        <w:t>misma retribución, satisfecha directa o indirectamente, y cualquiera que sea la naturaleza de</w:t>
      </w:r>
      <w:r>
        <w:rPr>
          <w:spacing w:val="1"/>
          <w:sz w:val="20"/>
        </w:rPr>
        <w:t> </w:t>
      </w:r>
      <w:r>
        <w:rPr>
          <w:sz w:val="20"/>
        </w:rPr>
        <w:t>la misma, salarial o extrasalarial, sin que pueda producirse discriminación alguna por razón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sexo en</w:t>
      </w:r>
      <w:r>
        <w:rPr>
          <w:spacing w:val="-2"/>
          <w:sz w:val="20"/>
        </w:rPr>
        <w:t> </w:t>
      </w:r>
      <w:r>
        <w:rPr>
          <w:sz w:val="20"/>
        </w:rPr>
        <w:t>ninguno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elementos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aquella.</w:t>
      </w:r>
    </w:p>
    <w:p>
      <w:pPr>
        <w:pStyle w:val="BodyText"/>
        <w:spacing w:line="249" w:lineRule="auto"/>
        <w:ind w:right="1272"/>
      </w:pPr>
      <w:r>
        <w:rPr/>
        <w:t>Un trabajo tendrá igual valor que otro cuando la naturaleza de las funciones o tareas</w:t>
      </w:r>
      <w:r>
        <w:rPr>
          <w:spacing w:val="1"/>
        </w:rPr>
        <w:t> </w:t>
      </w:r>
      <w:r>
        <w:rPr/>
        <w:t>efectivamente encomendadas, las condiciones educativas, profesionales o de formación</w:t>
      </w:r>
      <w:r>
        <w:rPr>
          <w:spacing w:val="1"/>
        </w:rPr>
        <w:t> </w:t>
      </w:r>
      <w:r>
        <w:rPr/>
        <w:t>exigidas para su ejercicio, los factores estrictamente relacionados con su desempeño y las</w:t>
      </w:r>
      <w:r>
        <w:rPr>
          <w:spacing w:val="1"/>
        </w:rPr>
        <w:t> </w:t>
      </w:r>
      <w:r>
        <w:rPr/>
        <w:t>condiciones laborales en las que dichas actividades se llevan a cabo en realidad sean</w:t>
      </w:r>
      <w:r>
        <w:rPr>
          <w:spacing w:val="1"/>
        </w:rPr>
        <w:t> </w:t>
      </w:r>
      <w:r>
        <w:rPr/>
        <w:t>equivalentes.</w:t>
      </w:r>
    </w:p>
    <w:p>
      <w:pPr>
        <w:pStyle w:val="ListParagraph"/>
        <w:numPr>
          <w:ilvl w:val="0"/>
          <w:numId w:val="42"/>
        </w:numPr>
        <w:tabs>
          <w:tab w:pos="1041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El empresario está obligado a llevar un registro con los valores medios de los salarios,</w:t>
      </w:r>
      <w:r>
        <w:rPr>
          <w:spacing w:val="1"/>
          <w:sz w:val="20"/>
        </w:rPr>
        <w:t> </w:t>
      </w:r>
      <w:r>
        <w:rPr>
          <w:sz w:val="20"/>
        </w:rPr>
        <w:t>los complementos salariales y las percepciones extrasalariales de su plantilla, desagregados</w:t>
      </w:r>
      <w:r>
        <w:rPr>
          <w:spacing w:val="-53"/>
          <w:sz w:val="20"/>
        </w:rPr>
        <w:t> </w:t>
      </w:r>
      <w:r>
        <w:rPr>
          <w:sz w:val="20"/>
        </w:rPr>
        <w:t>por sexo y distribuidos por grupos profesionales, categorías profesionales o puestos 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iguales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igual</w:t>
      </w:r>
      <w:r>
        <w:rPr>
          <w:spacing w:val="-1"/>
          <w:sz w:val="20"/>
        </w:rPr>
        <w:t> </w:t>
      </w:r>
      <w:r>
        <w:rPr>
          <w:sz w:val="20"/>
        </w:rPr>
        <w:t>valor.</w:t>
      </w:r>
    </w:p>
    <w:p>
      <w:pPr>
        <w:pStyle w:val="BodyText"/>
        <w:spacing w:line="249" w:lineRule="auto" w:before="4"/>
        <w:ind w:right="1273"/>
      </w:pPr>
      <w:r>
        <w:rPr/>
        <w:t>Las personas trabajadoras tienen derecho a acceder, a través de la representación legal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empresa,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registro salarial de</w:t>
      </w:r>
      <w:r>
        <w:rPr>
          <w:spacing w:val="-2"/>
        </w:rPr>
        <w:t> </w:t>
      </w:r>
      <w:r>
        <w:rPr/>
        <w:t>su empresa.</w:t>
      </w:r>
    </w:p>
    <w:p>
      <w:pPr>
        <w:pStyle w:val="ListParagraph"/>
        <w:numPr>
          <w:ilvl w:val="0"/>
          <w:numId w:val="42"/>
        </w:numPr>
        <w:tabs>
          <w:tab w:pos="1071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Cuando en una empresa con al menos cincuenta trabajadores, el promedio de las</w:t>
      </w:r>
      <w:r>
        <w:rPr>
          <w:spacing w:val="1"/>
          <w:sz w:val="20"/>
        </w:rPr>
        <w:t> </w:t>
      </w:r>
      <w:r>
        <w:rPr>
          <w:sz w:val="20"/>
        </w:rPr>
        <w:t>retribuciones a los trabajadores de un sexo sea superior a los del otro en un veinticinco por</w:t>
      </w:r>
      <w:r>
        <w:rPr>
          <w:spacing w:val="1"/>
          <w:sz w:val="20"/>
        </w:rPr>
        <w:t> </w:t>
      </w:r>
      <w:r>
        <w:rPr>
          <w:sz w:val="20"/>
        </w:rPr>
        <w:t>ciento o más, tomando el conjunto de la masa salarial o la media de las percepciones</w:t>
      </w:r>
      <w:r>
        <w:rPr>
          <w:spacing w:val="1"/>
          <w:sz w:val="20"/>
        </w:rPr>
        <w:t> </w:t>
      </w:r>
      <w:r>
        <w:rPr>
          <w:sz w:val="20"/>
        </w:rPr>
        <w:t>satisfechas, el empresario deberá incluir en el Registro salarial una justificación de que dicha</w:t>
      </w:r>
      <w:r>
        <w:rPr>
          <w:spacing w:val="-53"/>
          <w:sz w:val="20"/>
        </w:rPr>
        <w:t> </w:t>
      </w:r>
      <w:r>
        <w:rPr>
          <w:sz w:val="20"/>
        </w:rPr>
        <w:t>diferencia</w:t>
      </w:r>
      <w:r>
        <w:rPr>
          <w:spacing w:val="-3"/>
          <w:sz w:val="20"/>
        </w:rPr>
        <w:t> </w:t>
      </w:r>
      <w:r>
        <w:rPr>
          <w:sz w:val="20"/>
        </w:rPr>
        <w:t>responde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motivos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relacionados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sexo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trabajadoras.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29. Liquidación y pago." w:id="93"/>
      <w:bookmarkEnd w:id="93"/>
      <w:r>
        <w:rPr/>
      </w:r>
      <w:bookmarkStart w:name="_bookmark44" w:id="94"/>
      <w:bookmarkEnd w:id="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29.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Liquidación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pago.</w:t>
      </w:r>
    </w:p>
    <w:p>
      <w:pPr>
        <w:pStyle w:val="ListParagraph"/>
        <w:numPr>
          <w:ilvl w:val="0"/>
          <w:numId w:val="43"/>
        </w:numPr>
        <w:tabs>
          <w:tab w:pos="1045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 liquidación y el pago del salario se harán puntual y documentalmente en la fecha y</w:t>
      </w:r>
      <w:r>
        <w:rPr>
          <w:spacing w:val="1"/>
          <w:sz w:val="20"/>
        </w:rPr>
        <w:t> </w:t>
      </w:r>
      <w:r>
        <w:rPr>
          <w:sz w:val="20"/>
        </w:rPr>
        <w:t>lugar convenidos o conforme a los usos y costumbres. El periodo de tiempo a que se 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abono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retribuciones</w:t>
      </w:r>
      <w:r>
        <w:rPr>
          <w:spacing w:val="-1"/>
          <w:sz w:val="20"/>
        </w:rPr>
        <w:t> </w:t>
      </w:r>
      <w:r>
        <w:rPr>
          <w:sz w:val="20"/>
        </w:rPr>
        <w:t>periódicas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regulares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exceder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mes.</w:t>
      </w:r>
    </w:p>
    <w:p>
      <w:pPr>
        <w:pStyle w:val="BodyText"/>
        <w:spacing w:line="249" w:lineRule="auto" w:before="2"/>
        <w:ind w:right="1273"/>
      </w:pPr>
      <w:r>
        <w:rPr/>
        <w:t>El trabajador y, con su autorización, sus representantes legales, tendrán derecho a</w:t>
      </w:r>
      <w:r>
        <w:rPr>
          <w:spacing w:val="1"/>
        </w:rPr>
        <w:t> </w:t>
      </w:r>
      <w:r>
        <w:rPr/>
        <w:t>percibir, sin que llegue el día señalado para el pago, anticipos a cuenta del trabajo ya</w:t>
      </w:r>
      <w:r>
        <w:rPr>
          <w:spacing w:val="1"/>
        </w:rPr>
        <w:t> </w:t>
      </w:r>
      <w:r>
        <w:rPr/>
        <w:t>realizado.</w:t>
      </w:r>
    </w:p>
    <w:p>
      <w:pPr>
        <w:pStyle w:val="BodyText"/>
        <w:spacing w:line="249" w:lineRule="auto"/>
        <w:ind w:right="1271"/>
      </w:pPr>
      <w:r>
        <w:rPr/>
        <w:t>La documentación del salario se realizará mediante la entrega al trabajador de un recibo</w:t>
      </w:r>
      <w:r>
        <w:rPr>
          <w:spacing w:val="1"/>
        </w:rPr>
        <w:t> </w:t>
      </w:r>
      <w:r>
        <w:rPr/>
        <w:t>individual y justificativo del pago del mismo. El recibo de salarios se ajustará al modelo que</w:t>
      </w:r>
      <w:r>
        <w:rPr>
          <w:spacing w:val="1"/>
        </w:rPr>
        <w:t> </w:t>
      </w:r>
      <w:r>
        <w:rPr/>
        <w:t>apruebe el Ministerio de Empleo y Seguridad Social, salvo que por convenio colectivo o, en</w:t>
      </w:r>
      <w:r>
        <w:rPr>
          <w:spacing w:val="1"/>
        </w:rPr>
        <w:t> </w:t>
      </w:r>
      <w:r>
        <w:rPr/>
        <w:t>su defecto, por acuerdo entre la empresa y los representantes de los trabajadores, se</w:t>
      </w:r>
      <w:r>
        <w:rPr>
          <w:spacing w:val="1"/>
        </w:rPr>
        <w:t> </w:t>
      </w:r>
      <w:r>
        <w:rPr/>
        <w:t>establezca otro modelo que contenga con la debida claridad y separación las diferentes</w:t>
      </w:r>
      <w:r>
        <w:rPr>
          <w:spacing w:val="1"/>
        </w:rPr>
        <w:t> </w:t>
      </w:r>
      <w:r>
        <w:rPr/>
        <w:t>percepciones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trabajador,</w:t>
      </w:r>
      <w:r>
        <w:rPr>
          <w:spacing w:val="-1"/>
        </w:rPr>
        <w:t> </w:t>
      </w:r>
      <w:r>
        <w:rPr/>
        <w:t>así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deducciones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legalmente</w:t>
      </w:r>
      <w:r>
        <w:rPr>
          <w:spacing w:val="-2"/>
        </w:rPr>
        <w:t> </w:t>
      </w:r>
      <w:r>
        <w:rPr/>
        <w:t>procedan.</w:t>
      </w:r>
    </w:p>
    <w:p>
      <w:pPr>
        <w:pStyle w:val="BodyText"/>
        <w:spacing w:line="249" w:lineRule="auto" w:before="5"/>
        <w:ind w:right="1270"/>
      </w:pPr>
      <w:r>
        <w:rPr/>
        <w:t>La liquidación de los salarios que correspondan a quienes presten servicios en trabajos</w:t>
      </w:r>
      <w:r>
        <w:rPr>
          <w:spacing w:val="1"/>
        </w:rPr>
        <w:t> </w:t>
      </w:r>
      <w:r>
        <w:rPr/>
        <w:t>que tengan el carácter de fijos-discontinuos, en los supuestos de conclusión de cada periodo</w:t>
      </w:r>
      <w:r>
        <w:rPr>
          <w:spacing w:val="-53"/>
        </w:rPr>
        <w:t> </w:t>
      </w:r>
      <w:r>
        <w:rPr/>
        <w:t>de actividad, se llevará a cabo con sujeción a los trámites y garantías establecidos en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49.2.</w:t>
      </w:r>
    </w:p>
    <w:p>
      <w:pPr>
        <w:pStyle w:val="ListParagraph"/>
        <w:numPr>
          <w:ilvl w:val="0"/>
          <w:numId w:val="43"/>
        </w:numPr>
        <w:tabs>
          <w:tab w:pos="107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derecho al salario a comisión nacerá en el momento de realizarse y pagarse el</w:t>
      </w:r>
      <w:r>
        <w:rPr>
          <w:spacing w:val="1"/>
          <w:sz w:val="20"/>
        </w:rPr>
        <w:t> </w:t>
      </w:r>
      <w:r>
        <w:rPr>
          <w:sz w:val="20"/>
        </w:rPr>
        <w:t>negocio, la colocación o venta en que hubiera intervenido el trabajador, liquidándose y</w:t>
      </w:r>
      <w:r>
        <w:rPr>
          <w:spacing w:val="1"/>
          <w:sz w:val="20"/>
        </w:rPr>
        <w:t> </w:t>
      </w:r>
      <w:r>
        <w:rPr>
          <w:sz w:val="20"/>
        </w:rPr>
        <w:t>pagándose,</w:t>
      </w:r>
      <w:r>
        <w:rPr>
          <w:spacing w:val="-2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hubiese</w:t>
      </w:r>
      <w:r>
        <w:rPr>
          <w:spacing w:val="-2"/>
          <w:sz w:val="20"/>
        </w:rPr>
        <w:t> </w:t>
      </w:r>
      <w:r>
        <w:rPr>
          <w:sz w:val="20"/>
        </w:rPr>
        <w:t>pactado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cosa,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finalizar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año.</w:t>
      </w:r>
    </w:p>
    <w:p>
      <w:pPr>
        <w:pStyle w:val="BodyText"/>
        <w:spacing w:line="249" w:lineRule="auto"/>
        <w:ind w:right="1272"/>
      </w:pPr>
      <w:r>
        <w:rPr/>
        <w:t>El</w:t>
      </w:r>
      <w:r>
        <w:rPr>
          <w:spacing w:val="1"/>
        </w:rPr>
        <w:t> </w:t>
      </w:r>
      <w:r>
        <w:rPr/>
        <w:t>trabajador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pedir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comunicaciones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parte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libros</w:t>
      </w:r>
      <w:r>
        <w:rPr>
          <w:spacing w:val="-2"/>
        </w:rPr>
        <w:t> </w:t>
      </w:r>
      <w:r>
        <w:rPr/>
        <w:t>referentes a</w:t>
      </w:r>
      <w:r>
        <w:rPr>
          <w:spacing w:val="-2"/>
        </w:rPr>
        <w:t> </w:t>
      </w:r>
      <w:r>
        <w:rPr/>
        <w:t>tales devengos.</w:t>
      </w:r>
    </w:p>
    <w:p>
      <w:pPr>
        <w:pStyle w:val="ListParagraph"/>
        <w:numPr>
          <w:ilvl w:val="0"/>
          <w:numId w:val="43"/>
        </w:numPr>
        <w:tabs>
          <w:tab w:pos="1037" w:val="left" w:leader="none"/>
        </w:tabs>
        <w:spacing w:line="240" w:lineRule="auto" w:before="1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interés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mora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pago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salario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diez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adeudado.</w:t>
      </w:r>
    </w:p>
    <w:p>
      <w:pPr>
        <w:pStyle w:val="ListParagraph"/>
        <w:numPr>
          <w:ilvl w:val="0"/>
          <w:numId w:val="43"/>
        </w:numPr>
        <w:tabs>
          <w:tab w:pos="1072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El salario, así como el pago delegado de las prestaciones de la Seguridad Social,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efectuarlo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moneda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curso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cheque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modalidad de pago similar a través de entidades de crédito, previo informe al comité de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delegados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personal.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0. Imposibilidad de la prestac" w:id="95"/>
      <w:bookmarkEnd w:id="95"/>
      <w:r>
        <w:rPr/>
      </w:r>
      <w:bookmarkStart w:name="_bookmark45" w:id="96"/>
      <w:bookmarkEnd w:id="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Imposibilidad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prestación.</w:t>
      </w:r>
    </w:p>
    <w:p>
      <w:pPr>
        <w:pStyle w:val="BodyText"/>
        <w:spacing w:line="249" w:lineRule="auto" w:before="118"/>
        <w:ind w:right="1272"/>
      </w:pPr>
      <w:r>
        <w:rPr/>
        <w:t>Si el trabajador no pudiera prestar sus servicios una vez vigente el contrato porque el</w:t>
      </w:r>
      <w:r>
        <w:rPr>
          <w:spacing w:val="1"/>
        </w:rPr>
        <w:t> </w:t>
      </w:r>
      <w:r>
        <w:rPr/>
        <w:t>empresario se retrasare en darle trabajo por impedimentos imputables al mismo y no al</w:t>
      </w:r>
      <w:r>
        <w:rPr>
          <w:spacing w:val="1"/>
        </w:rPr>
        <w:t> </w:t>
      </w:r>
      <w:r>
        <w:rPr/>
        <w:t>trabajador, este conservará el derecho a su salario, sin que pueda hacérsele compensar el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perdió</w:t>
      </w:r>
      <w:r>
        <w:rPr>
          <w:spacing w:val="-1"/>
        </w:rPr>
        <w:t> </w:t>
      </w:r>
      <w:r>
        <w:rPr/>
        <w:t>con otro</w:t>
      </w:r>
      <w:r>
        <w:rPr>
          <w:spacing w:val="-1"/>
        </w:rPr>
        <w:t> </w:t>
      </w:r>
      <w:r>
        <w:rPr/>
        <w:t>trabajo realizado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otro</w:t>
      </w:r>
      <w:r>
        <w:rPr>
          <w:spacing w:val="-1"/>
        </w:rPr>
        <w:t> </w:t>
      </w:r>
      <w:r>
        <w:rPr/>
        <w:t>tiempo.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1. Gratificaciones extraordina" w:id="97"/>
      <w:bookmarkEnd w:id="97"/>
      <w:r>
        <w:rPr/>
      </w:r>
      <w:bookmarkStart w:name="_bookmark46" w:id="98"/>
      <w:bookmarkEnd w:id="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31.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Gratificaciones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extraordinarias.</w:t>
      </w:r>
    </w:p>
    <w:p>
      <w:pPr>
        <w:pStyle w:val="BodyText"/>
        <w:spacing w:line="249" w:lineRule="auto" w:before="117"/>
        <w:ind w:right="1273"/>
      </w:pPr>
      <w:r>
        <w:rPr/>
        <w:t>El trabajador tiene derecho a dos gratificaciones extraordinarias al año, una de ellas con</w:t>
      </w:r>
      <w:r>
        <w:rPr>
          <w:spacing w:val="1"/>
        </w:rPr>
        <w:t> </w:t>
      </w:r>
      <w:r>
        <w:rPr/>
        <w:t>ocasión de las fiestas de Navidad y la otra en el mes que se fije por convenio colectivo o por</w:t>
      </w:r>
      <w:r>
        <w:rPr>
          <w:spacing w:val="1"/>
        </w:rPr>
        <w:t> </w:t>
      </w:r>
      <w:r>
        <w:rPr/>
        <w:t>acuerdo entre el empresario y los representantes legales de los trabajadores. Igualmente se</w:t>
      </w:r>
      <w:r>
        <w:rPr>
          <w:spacing w:val="1"/>
        </w:rPr>
        <w:t> </w:t>
      </w:r>
      <w:r>
        <w:rPr/>
        <w:t>fijará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convenio</w:t>
      </w:r>
      <w:r>
        <w:rPr>
          <w:spacing w:val="-1"/>
        </w:rPr>
        <w:t> </w:t>
      </w:r>
      <w:r>
        <w:rPr/>
        <w:t>colectivo la</w:t>
      </w:r>
      <w:r>
        <w:rPr>
          <w:spacing w:val="-1"/>
        </w:rPr>
        <w:t> </w:t>
      </w:r>
      <w:r>
        <w:rPr/>
        <w:t>cuantía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tales gratificaciones.</w:t>
      </w:r>
    </w:p>
    <w:p>
      <w:pPr>
        <w:pStyle w:val="BodyText"/>
        <w:spacing w:line="249" w:lineRule="auto" w:before="4"/>
        <w:ind w:right="1274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acordarse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convenio</w:t>
      </w:r>
      <w:r>
        <w:rPr>
          <w:spacing w:val="1"/>
        </w:rPr>
        <w:t> </w:t>
      </w:r>
      <w:r>
        <w:rPr/>
        <w:t>colectivo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gratificaciones</w:t>
      </w:r>
      <w:r>
        <w:rPr>
          <w:spacing w:val="1"/>
        </w:rPr>
        <w:t> </w:t>
      </w:r>
      <w:r>
        <w:rPr/>
        <w:t>extraordinarias</w:t>
      </w:r>
      <w:r>
        <w:rPr>
          <w:spacing w:val="-2"/>
        </w:rPr>
        <w:t> </w:t>
      </w:r>
      <w:r>
        <w:rPr/>
        <w:t>se prorrateen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doce</w:t>
      </w:r>
      <w:r>
        <w:rPr>
          <w:spacing w:val="-1"/>
        </w:rPr>
        <w:t> </w:t>
      </w:r>
      <w:r>
        <w:rPr/>
        <w:t>mensualidades.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2. Garantías del salario." w:id="99"/>
      <w:bookmarkEnd w:id="99"/>
      <w:r>
        <w:rPr/>
      </w:r>
      <w:bookmarkStart w:name="_bookmark47" w:id="100"/>
      <w:bookmarkEnd w:id="1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Garantías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salario.</w:t>
      </w:r>
    </w:p>
    <w:p>
      <w:pPr>
        <w:pStyle w:val="ListParagraph"/>
        <w:numPr>
          <w:ilvl w:val="0"/>
          <w:numId w:val="44"/>
        </w:numPr>
        <w:tabs>
          <w:tab w:pos="1076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Los créditos salariales por los últimos treinta días de trabajo y en cuantía que no</w:t>
      </w:r>
      <w:r>
        <w:rPr>
          <w:spacing w:val="1"/>
          <w:sz w:val="20"/>
        </w:rPr>
        <w:t> </w:t>
      </w:r>
      <w:r>
        <w:rPr>
          <w:sz w:val="20"/>
        </w:rPr>
        <w:t>supere el doble del salario mínimo interprofesional gozarán de preferencia sobre cualquier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-3"/>
          <w:sz w:val="20"/>
        </w:rPr>
        <w:t> </w:t>
      </w:r>
      <w:r>
        <w:rPr>
          <w:sz w:val="20"/>
        </w:rPr>
        <w:t>crédito,</w:t>
      </w:r>
      <w:r>
        <w:rPr>
          <w:spacing w:val="-1"/>
          <w:sz w:val="20"/>
        </w:rPr>
        <w:t> </w:t>
      </w:r>
      <w:r>
        <w:rPr>
          <w:sz w:val="20"/>
        </w:rPr>
        <w:t>aunque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encuentre</w:t>
      </w:r>
      <w:r>
        <w:rPr>
          <w:spacing w:val="-2"/>
          <w:sz w:val="20"/>
        </w:rPr>
        <w:t> </w:t>
      </w:r>
      <w:r>
        <w:rPr>
          <w:sz w:val="20"/>
        </w:rPr>
        <w:t>garantizado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prenda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hipoteca.</w:t>
      </w:r>
    </w:p>
    <w:p>
      <w:pPr>
        <w:pStyle w:val="ListParagraph"/>
        <w:numPr>
          <w:ilvl w:val="0"/>
          <w:numId w:val="44"/>
        </w:numPr>
        <w:tabs>
          <w:tab w:pos="104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 créditos salariales gozarán de preferencia sobre cualquier otro crédito respecto de</w:t>
      </w:r>
      <w:r>
        <w:rPr>
          <w:spacing w:val="-53"/>
          <w:sz w:val="20"/>
        </w:rPr>
        <w:t> </w:t>
      </w:r>
      <w:r>
        <w:rPr>
          <w:sz w:val="20"/>
        </w:rPr>
        <w:t>los objetos elaborados por los trabajadores mientras sean propiedad o estén en posesión del</w:t>
      </w:r>
      <w:r>
        <w:rPr>
          <w:spacing w:val="-53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44"/>
        </w:numPr>
        <w:tabs>
          <w:tab w:pos="110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salarios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protegidos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condición de singularmente privilegiados en la cuantía que resulte de multiplicar el triple del</w:t>
      </w:r>
      <w:r>
        <w:rPr>
          <w:spacing w:val="1"/>
          <w:sz w:val="20"/>
        </w:rPr>
        <w:t> </w:t>
      </w:r>
      <w:r>
        <w:rPr>
          <w:sz w:val="20"/>
        </w:rPr>
        <w:t>salario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interprofesional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salario</w:t>
      </w:r>
      <w:r>
        <w:rPr>
          <w:spacing w:val="1"/>
          <w:sz w:val="20"/>
        </w:rPr>
        <w:t> </w:t>
      </w:r>
      <w:r>
        <w:rPr>
          <w:sz w:val="20"/>
        </w:rPr>
        <w:t>pendientes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pago,</w:t>
      </w:r>
      <w:r>
        <w:rPr>
          <w:spacing w:val="1"/>
          <w:sz w:val="20"/>
        </w:rPr>
        <w:t> </w:t>
      </w:r>
      <w:r>
        <w:rPr>
          <w:sz w:val="20"/>
        </w:rPr>
        <w:t>gozando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preferencia</w:t>
      </w:r>
      <w:r>
        <w:rPr>
          <w:spacing w:val="14"/>
          <w:sz w:val="20"/>
        </w:rPr>
        <w:t> </w:t>
      </w:r>
      <w:r>
        <w:rPr>
          <w:sz w:val="20"/>
        </w:rPr>
        <w:t>sobre</w:t>
      </w:r>
      <w:r>
        <w:rPr>
          <w:spacing w:val="16"/>
          <w:sz w:val="20"/>
        </w:rPr>
        <w:t> </w:t>
      </w:r>
      <w:r>
        <w:rPr>
          <w:sz w:val="20"/>
        </w:rPr>
        <w:t>cualquier</w:t>
      </w:r>
      <w:r>
        <w:rPr>
          <w:spacing w:val="15"/>
          <w:sz w:val="20"/>
        </w:rPr>
        <w:t> </w:t>
      </w:r>
      <w:r>
        <w:rPr>
          <w:sz w:val="20"/>
        </w:rPr>
        <w:t>otro</w:t>
      </w:r>
      <w:r>
        <w:rPr>
          <w:spacing w:val="14"/>
          <w:sz w:val="20"/>
        </w:rPr>
        <w:t> </w:t>
      </w:r>
      <w:r>
        <w:rPr>
          <w:sz w:val="20"/>
        </w:rPr>
        <w:t>crédito,</w:t>
      </w:r>
      <w:r>
        <w:rPr>
          <w:spacing w:val="16"/>
          <w:sz w:val="20"/>
        </w:rPr>
        <w:t> </w:t>
      </w:r>
      <w:r>
        <w:rPr>
          <w:sz w:val="20"/>
        </w:rPr>
        <w:t>excepto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créditos</w:t>
      </w:r>
      <w:r>
        <w:rPr>
          <w:spacing w:val="16"/>
          <w:sz w:val="20"/>
        </w:rPr>
        <w:t> </w:t>
      </w:r>
      <w:r>
        <w:rPr>
          <w:sz w:val="20"/>
        </w:rPr>
        <w:t>con</w:t>
      </w:r>
      <w:r>
        <w:rPr>
          <w:spacing w:val="15"/>
          <w:sz w:val="20"/>
        </w:rPr>
        <w:t> </w:t>
      </w:r>
      <w:r>
        <w:rPr>
          <w:sz w:val="20"/>
        </w:rPr>
        <w:t>derecho</w:t>
      </w:r>
      <w:r>
        <w:rPr>
          <w:spacing w:val="14"/>
          <w:sz w:val="20"/>
        </w:rPr>
        <w:t> </w:t>
      </w:r>
      <w:r>
        <w:rPr>
          <w:sz w:val="20"/>
        </w:rPr>
        <w:t>real,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estos,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preferentes.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-53"/>
          <w:sz w:val="20"/>
        </w:rPr>
        <w:t> </w:t>
      </w:r>
      <w:r>
        <w:rPr>
          <w:sz w:val="20"/>
        </w:rPr>
        <w:t>consideración tendrán las indemnizaciones por despido en la cuantía correspondiente al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-1"/>
          <w:sz w:val="20"/>
        </w:rPr>
        <w:t> </w:t>
      </w:r>
      <w:r>
        <w:rPr>
          <w:sz w:val="20"/>
        </w:rPr>
        <w:t>legal</w:t>
      </w:r>
      <w:r>
        <w:rPr>
          <w:spacing w:val="-1"/>
          <w:sz w:val="20"/>
        </w:rPr>
        <w:t> </w:t>
      </w:r>
      <w:r>
        <w:rPr>
          <w:sz w:val="20"/>
        </w:rPr>
        <w:t>calculada</w:t>
      </w:r>
      <w:r>
        <w:rPr>
          <w:spacing w:val="-1"/>
          <w:sz w:val="20"/>
        </w:rPr>
        <w:t> </w:t>
      </w:r>
      <w:r>
        <w:rPr>
          <w:sz w:val="20"/>
        </w:rPr>
        <w:t>sobre una</w:t>
      </w:r>
      <w:r>
        <w:rPr>
          <w:spacing w:val="-2"/>
          <w:sz w:val="20"/>
        </w:rPr>
        <w:t> </w:t>
      </w:r>
      <w:r>
        <w:rPr>
          <w:sz w:val="20"/>
        </w:rPr>
        <w:t>base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supere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triple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salario</w:t>
      </w:r>
      <w:r>
        <w:rPr>
          <w:spacing w:val="-1"/>
          <w:sz w:val="20"/>
        </w:rPr>
        <w:t> </w:t>
      </w:r>
      <w:r>
        <w:rPr>
          <w:sz w:val="20"/>
        </w:rPr>
        <w:t>mínimo.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4"/>
        </w:numPr>
        <w:tabs>
          <w:tab w:pos="1047" w:val="left" w:leader="none"/>
        </w:tabs>
        <w:spacing w:line="249" w:lineRule="auto" w:before="127" w:after="0"/>
        <w:ind w:left="474" w:right="1274" w:firstLine="340"/>
        <w:jc w:val="both"/>
        <w:rPr>
          <w:sz w:val="20"/>
        </w:rPr>
      </w:pPr>
      <w:r>
        <w:rPr>
          <w:sz w:val="20"/>
        </w:rPr>
        <w:t>El plazo para ejercitar los derechos de preferencia del crédito salarial es de un año, a</w:t>
      </w:r>
      <w:r>
        <w:rPr>
          <w:spacing w:val="1"/>
          <w:sz w:val="20"/>
        </w:rPr>
        <w:t> </w:t>
      </w:r>
      <w:r>
        <w:rPr>
          <w:sz w:val="20"/>
        </w:rPr>
        <w:t>contar desde el momento en que debió percibirse el salario, transcurrido el cual prescribirán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-1"/>
          <w:sz w:val="20"/>
        </w:rPr>
        <w:t> </w:t>
      </w:r>
      <w:r>
        <w:rPr>
          <w:sz w:val="20"/>
        </w:rPr>
        <w:t>derechos.</w:t>
      </w:r>
    </w:p>
    <w:p>
      <w:pPr>
        <w:pStyle w:val="ListParagraph"/>
        <w:numPr>
          <w:ilvl w:val="0"/>
          <w:numId w:val="44"/>
        </w:numPr>
        <w:tabs>
          <w:tab w:pos="106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preferencias reconocidas en los apartados precedentes serán de aplicación en</w:t>
      </w:r>
      <w:r>
        <w:rPr>
          <w:spacing w:val="1"/>
          <w:sz w:val="20"/>
        </w:rPr>
        <w:t> </w:t>
      </w:r>
      <w:r>
        <w:rPr>
          <w:sz w:val="20"/>
        </w:rPr>
        <w:t>todos los supuestos en los que, no hallándose el empresario declarado en concurso, los</w:t>
      </w:r>
      <w:r>
        <w:rPr>
          <w:spacing w:val="1"/>
          <w:sz w:val="20"/>
        </w:rPr>
        <w:t> </w:t>
      </w:r>
      <w:r>
        <w:rPr>
          <w:sz w:val="20"/>
        </w:rPr>
        <w:t>correspondientes créditos concurran con otro u otros sobre bienes de aquel. En caso de</w:t>
      </w:r>
      <w:r>
        <w:rPr>
          <w:spacing w:val="1"/>
          <w:sz w:val="20"/>
        </w:rPr>
        <w:t> </w:t>
      </w:r>
      <w:r>
        <w:rPr>
          <w:sz w:val="20"/>
        </w:rPr>
        <w:t>concurso, serán de aplicación las disposiciones de la Ley 22/2003, de 9 de julio, Concursal,</w:t>
      </w:r>
      <w:r>
        <w:rPr>
          <w:spacing w:val="1"/>
          <w:sz w:val="20"/>
        </w:rPr>
        <w:t> </w:t>
      </w:r>
      <w:r>
        <w:rPr>
          <w:sz w:val="20"/>
        </w:rPr>
        <w:t>relativas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clasificación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créditos 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ejecuciones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apremios.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3. El Fondo de Garantía Salari" w:id="101"/>
      <w:bookmarkEnd w:id="101"/>
      <w:r>
        <w:rPr/>
      </w:r>
      <w:bookmarkStart w:name="_bookmark48" w:id="102"/>
      <w:bookmarkEnd w:id="1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33.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Fondo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Garantía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Salarial.</w:t>
      </w:r>
    </w:p>
    <w:p>
      <w:pPr>
        <w:pStyle w:val="ListParagraph"/>
        <w:numPr>
          <w:ilvl w:val="0"/>
          <w:numId w:val="45"/>
        </w:numPr>
        <w:tabs>
          <w:tab w:pos="1040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 Fondo de Garantía Salarial, organismo autónomo adscrito al Ministerio de Empleo y</w:t>
      </w:r>
      <w:r>
        <w:rPr>
          <w:spacing w:val="-53"/>
          <w:sz w:val="20"/>
        </w:rPr>
        <w:t> </w:t>
      </w:r>
      <w:r>
        <w:rPr>
          <w:sz w:val="20"/>
        </w:rPr>
        <w:t>Seguridad</w:t>
      </w:r>
      <w:r>
        <w:rPr>
          <w:spacing w:val="24"/>
          <w:sz w:val="20"/>
        </w:rPr>
        <w:t> </w:t>
      </w:r>
      <w:r>
        <w:rPr>
          <w:sz w:val="20"/>
        </w:rPr>
        <w:t>Social,</w:t>
      </w:r>
      <w:r>
        <w:rPr>
          <w:spacing w:val="25"/>
          <w:sz w:val="20"/>
        </w:rPr>
        <w:t> </w:t>
      </w:r>
      <w:r>
        <w:rPr>
          <w:sz w:val="20"/>
        </w:rPr>
        <w:t>con</w:t>
      </w:r>
      <w:r>
        <w:rPr>
          <w:spacing w:val="25"/>
          <w:sz w:val="20"/>
        </w:rPr>
        <w:t> </w:t>
      </w:r>
      <w:r>
        <w:rPr>
          <w:sz w:val="20"/>
        </w:rPr>
        <w:t>personalidad</w:t>
      </w:r>
      <w:r>
        <w:rPr>
          <w:spacing w:val="24"/>
          <w:sz w:val="20"/>
        </w:rPr>
        <w:t> </w:t>
      </w:r>
      <w:r>
        <w:rPr>
          <w:sz w:val="20"/>
        </w:rPr>
        <w:t>jurídica</w:t>
      </w:r>
      <w:r>
        <w:rPr>
          <w:spacing w:val="25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capacidad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obrar</w:t>
      </w:r>
      <w:r>
        <w:rPr>
          <w:spacing w:val="25"/>
          <w:sz w:val="20"/>
        </w:rPr>
        <w:t> </w:t>
      </w:r>
      <w:r>
        <w:rPr>
          <w:sz w:val="20"/>
        </w:rPr>
        <w:t>para</w:t>
      </w:r>
      <w:r>
        <w:rPr>
          <w:spacing w:val="24"/>
          <w:sz w:val="20"/>
        </w:rPr>
        <w:t> </w: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cumplimiento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sus fines, abonará a los trabajadores el importe de los salarios pendientes de pago a causa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insolvencia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concurso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empresario.</w:t>
      </w:r>
    </w:p>
    <w:p>
      <w:pPr>
        <w:pStyle w:val="BodyText"/>
        <w:spacing w:line="249" w:lineRule="auto" w:before="4"/>
        <w:ind w:right="1272"/>
      </w:pPr>
      <w:r>
        <w:rPr/>
        <w:t>A los anteriores efectos, se considerará salario la cantidad reconocida como tal en acto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conciliación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judicial</w:t>
      </w:r>
      <w:r>
        <w:rPr>
          <w:spacing w:val="1"/>
        </w:rPr>
        <w:t> </w:t>
      </w:r>
      <w:r>
        <w:rPr/>
        <w:t>por</w:t>
      </w:r>
      <w:r>
        <w:rPr>
          <w:spacing w:val="55"/>
        </w:rPr>
        <w:t> </w:t>
      </w:r>
      <w:r>
        <w:rPr/>
        <w:t>todos</w:t>
      </w:r>
      <w:r>
        <w:rPr>
          <w:spacing w:val="56"/>
        </w:rPr>
        <w:t> </w:t>
      </w:r>
      <w:r>
        <w:rPr/>
        <w:t>los</w:t>
      </w:r>
      <w:r>
        <w:rPr>
          <w:spacing w:val="55"/>
        </w:rPr>
        <w:t> </w:t>
      </w:r>
      <w:r>
        <w:rPr/>
        <w:t>conceptos</w:t>
      </w:r>
      <w:r>
        <w:rPr>
          <w:spacing w:val="56"/>
        </w:rPr>
        <w:t> </w:t>
      </w:r>
      <w:r>
        <w:rPr/>
        <w:t>a</w:t>
      </w:r>
      <w:r>
        <w:rPr>
          <w:spacing w:val="55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5"/>
        </w:rPr>
        <w:t> </w:t>
      </w:r>
      <w:r>
        <w:rPr/>
        <w:t>refiere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 26.1, así como los salarios de tramitación en los supuestos en que legalmente</w:t>
      </w:r>
      <w:r>
        <w:rPr>
          <w:spacing w:val="1"/>
        </w:rPr>
        <w:t> </w:t>
      </w:r>
      <w:r>
        <w:rPr/>
        <w:t>procedan,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Fondo</w:t>
      </w:r>
      <w:r>
        <w:rPr>
          <w:spacing w:val="1"/>
        </w:rPr>
        <w:t> </w:t>
      </w:r>
      <w:r>
        <w:rPr/>
        <w:t>abonar,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concepto,</w:t>
      </w:r>
      <w:r>
        <w:rPr>
          <w:spacing w:val="1"/>
        </w:rPr>
        <w:t> </w:t>
      </w:r>
      <w:r>
        <w:rPr/>
        <w:t>conjunta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separadamente,</w:t>
      </w:r>
      <w:r>
        <w:rPr>
          <w:spacing w:val="49"/>
        </w:rPr>
        <w:t> </w:t>
      </w:r>
      <w:r>
        <w:rPr/>
        <w:t>un</w:t>
      </w:r>
      <w:r>
        <w:rPr>
          <w:spacing w:val="49"/>
        </w:rPr>
        <w:t> </w:t>
      </w:r>
      <w:r>
        <w:rPr/>
        <w:t>importe</w:t>
      </w:r>
      <w:r>
        <w:rPr>
          <w:spacing w:val="49"/>
        </w:rPr>
        <w:t> </w:t>
      </w:r>
      <w:r>
        <w:rPr/>
        <w:t>superior</w:t>
      </w:r>
      <w:r>
        <w:rPr>
          <w:spacing w:val="49"/>
        </w:rPr>
        <w:t> </w:t>
      </w:r>
      <w:r>
        <w:rPr/>
        <w:t>a</w:t>
      </w:r>
      <w:r>
        <w:rPr>
          <w:spacing w:val="49"/>
        </w:rPr>
        <w:t> </w:t>
      </w:r>
      <w:r>
        <w:rPr/>
        <w:t>la</w:t>
      </w:r>
      <w:r>
        <w:rPr>
          <w:spacing w:val="50"/>
        </w:rPr>
        <w:t> </w:t>
      </w:r>
      <w:r>
        <w:rPr/>
        <w:t>cantidad</w:t>
      </w:r>
      <w:r>
        <w:rPr>
          <w:spacing w:val="49"/>
        </w:rPr>
        <w:t> </w:t>
      </w:r>
      <w:r>
        <w:rPr/>
        <w:t>resultante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multiplicar</w:t>
      </w:r>
      <w:r>
        <w:rPr>
          <w:spacing w:val="49"/>
        </w:rPr>
        <w:t> </w:t>
      </w:r>
      <w:r>
        <w:rPr/>
        <w:t>el</w:t>
      </w:r>
      <w:r>
        <w:rPr>
          <w:spacing w:val="50"/>
        </w:rPr>
        <w:t> </w:t>
      </w:r>
      <w:r>
        <w:rPr/>
        <w:t>doble</w:t>
      </w:r>
      <w:r>
        <w:rPr>
          <w:spacing w:val="49"/>
        </w:rPr>
        <w:t> </w:t>
      </w:r>
      <w:r>
        <w:rPr/>
        <w:t>del</w:t>
      </w:r>
      <w:r>
        <w:rPr>
          <w:spacing w:val="-53"/>
        </w:rPr>
        <w:t> </w:t>
      </w:r>
      <w:r>
        <w:rPr/>
        <w:t>salario</w:t>
      </w:r>
      <w:r>
        <w:rPr>
          <w:spacing w:val="1"/>
        </w:rPr>
        <w:t> </w:t>
      </w:r>
      <w:r>
        <w:rPr/>
        <w:t>mínimo</w:t>
      </w:r>
      <w:r>
        <w:rPr>
          <w:spacing w:val="1"/>
        </w:rPr>
        <w:t> </w:t>
      </w:r>
      <w:r>
        <w:rPr/>
        <w:t>interprofesional</w:t>
      </w:r>
      <w:r>
        <w:rPr>
          <w:spacing w:val="1"/>
        </w:rPr>
        <w:t> </w:t>
      </w:r>
      <w:r>
        <w:rPr/>
        <w:t>diario,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proporcional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pagas</w:t>
      </w:r>
      <w:r>
        <w:rPr>
          <w:spacing w:val="1"/>
        </w:rPr>
        <w:t> </w:t>
      </w:r>
      <w:r>
        <w:rPr/>
        <w:t>extraordinarias, por el número de días de salario pendiente de pago, con un máximo de</w:t>
      </w:r>
      <w:r>
        <w:rPr>
          <w:spacing w:val="1"/>
        </w:rPr>
        <w:t> </w:t>
      </w:r>
      <w:r>
        <w:rPr/>
        <w:t>ciento</w:t>
      </w:r>
      <w:r>
        <w:rPr>
          <w:spacing w:val="-1"/>
        </w:rPr>
        <w:t> </w:t>
      </w:r>
      <w:r>
        <w:rPr/>
        <w:t>veinte días.</w:t>
      </w:r>
    </w:p>
    <w:p>
      <w:pPr>
        <w:pStyle w:val="ListParagraph"/>
        <w:numPr>
          <w:ilvl w:val="0"/>
          <w:numId w:val="45"/>
        </w:numPr>
        <w:tabs>
          <w:tab w:pos="1255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Salarial,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abonará</w:t>
      </w:r>
      <w:r>
        <w:rPr>
          <w:spacing w:val="1"/>
          <w:sz w:val="20"/>
        </w:rPr>
        <w:t> </w:t>
      </w:r>
      <w:r>
        <w:rPr>
          <w:sz w:val="20"/>
        </w:rPr>
        <w:t>indemnizaciones reconocidas como consecuencia de sentencia, auto, acto de conciliación</w:t>
      </w:r>
      <w:r>
        <w:rPr>
          <w:spacing w:val="1"/>
          <w:sz w:val="20"/>
        </w:rPr>
        <w:t> </w:t>
      </w:r>
      <w:r>
        <w:rPr>
          <w:sz w:val="20"/>
        </w:rPr>
        <w:t>judicial o resolución administrativa a favor de los trabajadores a causa de despido o extinción</w:t>
      </w:r>
      <w:r>
        <w:rPr>
          <w:spacing w:val="-53"/>
          <w:sz w:val="20"/>
        </w:rPr>
        <w:t> </w:t>
      </w:r>
      <w:r>
        <w:rPr>
          <w:sz w:val="20"/>
        </w:rPr>
        <w:t>de los contratos conforme a los artículos 50, 51, 52, 40.1 y 41.3 de esta ley, y de extinción de</w:t>
      </w:r>
      <w:r>
        <w:rPr>
          <w:spacing w:val="-53"/>
          <w:sz w:val="20"/>
        </w:rPr>
        <w:t> </w:t>
      </w:r>
      <w:r>
        <w:rPr>
          <w:sz w:val="20"/>
        </w:rPr>
        <w:t>contratos conforme a los artículos 181 y 182 del Real Decreto Legislativo 1/2020, de 5 de</w:t>
      </w:r>
      <w:r>
        <w:rPr>
          <w:spacing w:val="1"/>
          <w:sz w:val="20"/>
        </w:rPr>
        <w:t> </w:t>
      </w:r>
      <w:r>
        <w:rPr>
          <w:sz w:val="20"/>
        </w:rPr>
        <w:t>mayo,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aprueba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Concursal,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indemnizaciones por extinción de contratos temporales o de duración determinada en los</w:t>
      </w:r>
      <w:r>
        <w:rPr>
          <w:spacing w:val="1"/>
          <w:sz w:val="20"/>
        </w:rPr>
        <w:t> </w:t>
      </w:r>
      <w:r>
        <w:rPr>
          <w:sz w:val="20"/>
        </w:rPr>
        <w:t>casos que legalmente procedan. En todos los casos con el límite máximo de una anualidad,</w:t>
      </w:r>
      <w:r>
        <w:rPr>
          <w:spacing w:val="1"/>
          <w:sz w:val="20"/>
        </w:rPr>
        <w:t> </w:t>
      </w:r>
      <w:r>
        <w:rPr>
          <w:sz w:val="20"/>
        </w:rPr>
        <w:t>excepto en el supuesto del artículo 41.3 de esta norma que el límite máximo sería de 9</w:t>
      </w:r>
      <w:r>
        <w:rPr>
          <w:spacing w:val="1"/>
          <w:sz w:val="20"/>
        </w:rPr>
        <w:t> </w:t>
      </w:r>
      <w:r>
        <w:rPr>
          <w:sz w:val="20"/>
        </w:rPr>
        <w:t>mensualidades,</w:t>
      </w:r>
      <w:r>
        <w:rPr>
          <w:spacing w:val="44"/>
          <w:sz w:val="20"/>
        </w:rPr>
        <w:t> </w:t>
      </w:r>
      <w:r>
        <w:rPr>
          <w:sz w:val="20"/>
        </w:rPr>
        <w:t>sin</w:t>
      </w:r>
      <w:r>
        <w:rPr>
          <w:spacing w:val="44"/>
          <w:sz w:val="20"/>
        </w:rPr>
        <w:t> </w:t>
      </w:r>
      <w:r>
        <w:rPr>
          <w:sz w:val="20"/>
        </w:rPr>
        <w:t>que</w:t>
      </w:r>
      <w:r>
        <w:rPr>
          <w:spacing w:val="44"/>
          <w:sz w:val="20"/>
        </w:rPr>
        <w:t> </w:t>
      </w:r>
      <w:r>
        <w:rPr>
          <w:sz w:val="20"/>
        </w:rPr>
        <w:t>el</w:t>
      </w:r>
      <w:r>
        <w:rPr>
          <w:spacing w:val="44"/>
          <w:sz w:val="20"/>
        </w:rPr>
        <w:t> </w:t>
      </w:r>
      <w:r>
        <w:rPr>
          <w:sz w:val="20"/>
        </w:rPr>
        <w:t>salario</w:t>
      </w:r>
      <w:r>
        <w:rPr>
          <w:spacing w:val="44"/>
          <w:sz w:val="20"/>
        </w:rPr>
        <w:t> </w:t>
      </w:r>
      <w:r>
        <w:rPr>
          <w:sz w:val="20"/>
        </w:rPr>
        <w:t>diario,</w:t>
      </w:r>
      <w:r>
        <w:rPr>
          <w:spacing w:val="44"/>
          <w:sz w:val="20"/>
        </w:rPr>
        <w:t> </w:t>
      </w:r>
      <w:r>
        <w:rPr>
          <w:sz w:val="20"/>
        </w:rPr>
        <w:t>base</w:t>
      </w:r>
      <w:r>
        <w:rPr>
          <w:spacing w:val="44"/>
          <w:sz w:val="20"/>
        </w:rPr>
        <w:t> </w:t>
      </w:r>
      <w:r>
        <w:rPr>
          <w:sz w:val="20"/>
        </w:rPr>
        <w:t>del</w:t>
      </w:r>
      <w:r>
        <w:rPr>
          <w:spacing w:val="44"/>
          <w:sz w:val="20"/>
        </w:rPr>
        <w:t> </w:t>
      </w:r>
      <w:r>
        <w:rPr>
          <w:sz w:val="20"/>
        </w:rPr>
        <w:t>cálculo,</w:t>
      </w:r>
      <w:r>
        <w:rPr>
          <w:spacing w:val="44"/>
          <w:sz w:val="20"/>
        </w:rPr>
        <w:t> </w:t>
      </w:r>
      <w:r>
        <w:rPr>
          <w:sz w:val="20"/>
        </w:rPr>
        <w:t>pueda</w:t>
      </w:r>
      <w:r>
        <w:rPr>
          <w:spacing w:val="45"/>
          <w:sz w:val="20"/>
        </w:rPr>
        <w:t> </w:t>
      </w:r>
      <w:r>
        <w:rPr>
          <w:sz w:val="20"/>
        </w:rPr>
        <w:t>exceder</w:t>
      </w:r>
      <w:r>
        <w:rPr>
          <w:spacing w:val="44"/>
          <w:sz w:val="20"/>
        </w:rPr>
        <w:t> </w:t>
      </w:r>
      <w:r>
        <w:rPr>
          <w:sz w:val="20"/>
        </w:rPr>
        <w:t>del</w:t>
      </w:r>
      <w:r>
        <w:rPr>
          <w:spacing w:val="44"/>
          <w:sz w:val="20"/>
        </w:rPr>
        <w:t> </w:t>
      </w:r>
      <w:r>
        <w:rPr>
          <w:sz w:val="20"/>
        </w:rPr>
        <w:t>doble</w:t>
      </w:r>
      <w:r>
        <w:rPr>
          <w:spacing w:val="44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salario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interprofesional,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proporcional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pagas</w:t>
      </w:r>
      <w:r>
        <w:rPr>
          <w:spacing w:val="1"/>
          <w:sz w:val="20"/>
        </w:rPr>
        <w:t> </w:t>
      </w:r>
      <w:r>
        <w:rPr>
          <w:sz w:val="20"/>
        </w:rPr>
        <w:t>extraordinarias.</w:t>
      </w:r>
    </w:p>
    <w:p>
      <w:pPr>
        <w:pStyle w:val="BodyText"/>
        <w:spacing w:line="249" w:lineRule="auto" w:before="10"/>
        <w:ind w:right="1272"/>
      </w:pPr>
      <w:r>
        <w:rPr/>
        <w:t>El importe de la indemnización, a los solos efectos de abono por el Fondo de Garantía</w:t>
      </w:r>
      <w:r>
        <w:rPr>
          <w:spacing w:val="1"/>
        </w:rPr>
        <w:t> </w:t>
      </w:r>
      <w:r>
        <w:rPr/>
        <w:t>Salarial para los casos de despido o extinción de los contratos conforme a los artículos 50 y</w:t>
      </w:r>
      <w:r>
        <w:rPr>
          <w:spacing w:val="1"/>
        </w:rPr>
        <w:t> </w:t>
      </w:r>
      <w:r>
        <w:rPr/>
        <w:t>56 de esta ley, se calculará sobre la base de treinta días por año de servicio, con el límite</w:t>
      </w:r>
      <w:r>
        <w:rPr>
          <w:spacing w:val="1"/>
        </w:rPr>
        <w:t> </w:t>
      </w:r>
      <w:r>
        <w:rPr/>
        <w:t>fijado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anterior.</w:t>
      </w:r>
    </w:p>
    <w:p>
      <w:pPr>
        <w:pStyle w:val="ListParagraph"/>
        <w:numPr>
          <w:ilvl w:val="0"/>
          <w:numId w:val="45"/>
        </w:numPr>
        <w:tabs>
          <w:tab w:pos="1115" w:val="left" w:leader="none"/>
        </w:tabs>
        <w:spacing w:line="249" w:lineRule="auto" w:before="3" w:after="0"/>
        <w:ind w:left="474" w:right="1269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concursales,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existencia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laborales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presuma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existencia, el juez, de oficio o a instancia de parte, citará al Fondo de Garantía Salarial, sin</w:t>
      </w:r>
      <w:r>
        <w:rPr>
          <w:spacing w:val="1"/>
          <w:sz w:val="20"/>
        </w:rPr>
        <w:t> </w:t>
      </w:r>
      <w:r>
        <w:rPr>
          <w:sz w:val="20"/>
        </w:rPr>
        <w:t>cuyo requisito no asumirá este las obligaciones señaladas en los apartados anteriores. El</w:t>
      </w:r>
      <w:r>
        <w:rPr>
          <w:spacing w:val="1"/>
          <w:sz w:val="20"/>
        </w:rPr>
        <w:t> </w:t>
      </w:r>
      <w:r>
        <w:rPr>
          <w:sz w:val="20"/>
        </w:rPr>
        <w:t>Fondo se personará en el expediente como responsable legal subsidiario del pago de los</w:t>
      </w:r>
      <w:r>
        <w:rPr>
          <w:spacing w:val="1"/>
          <w:sz w:val="20"/>
        </w:rPr>
        <w:t> </w:t>
      </w:r>
      <w:r>
        <w:rPr>
          <w:sz w:val="20"/>
        </w:rPr>
        <w:t>citados créditos, pudiendo instar lo que a su derecho convenga y sin perjuicio de que, 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38"/>
          <w:sz w:val="20"/>
        </w:rPr>
        <w:t> </w:t>
      </w:r>
      <w:r>
        <w:rPr>
          <w:sz w:val="20"/>
        </w:rPr>
        <w:t>realizado,</w:t>
      </w:r>
      <w:r>
        <w:rPr>
          <w:spacing w:val="38"/>
          <w:sz w:val="20"/>
        </w:rPr>
        <w:t> </w:t>
      </w:r>
      <w:r>
        <w:rPr>
          <w:sz w:val="20"/>
        </w:rPr>
        <w:t>continúe</w:t>
      </w:r>
      <w:r>
        <w:rPr>
          <w:spacing w:val="38"/>
          <w:sz w:val="20"/>
        </w:rPr>
        <w:t> </w:t>
      </w:r>
      <w:r>
        <w:rPr>
          <w:sz w:val="20"/>
        </w:rPr>
        <w:t>como</w:t>
      </w:r>
      <w:r>
        <w:rPr>
          <w:spacing w:val="38"/>
          <w:sz w:val="20"/>
        </w:rPr>
        <w:t> </w:t>
      </w:r>
      <w:r>
        <w:rPr>
          <w:sz w:val="20"/>
        </w:rPr>
        <w:t>acreedor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el</w:t>
      </w:r>
      <w:r>
        <w:rPr>
          <w:spacing w:val="38"/>
          <w:sz w:val="20"/>
        </w:rPr>
        <w:t> </w:t>
      </w:r>
      <w:r>
        <w:rPr>
          <w:sz w:val="20"/>
        </w:rPr>
        <w:t>expediente.</w:t>
      </w:r>
      <w:r>
        <w:rPr>
          <w:spacing w:val="38"/>
          <w:sz w:val="20"/>
        </w:rPr>
        <w:t> </w:t>
      </w:r>
      <w:r>
        <w:rPr>
          <w:sz w:val="20"/>
        </w:rPr>
        <w:t>A</w:t>
      </w:r>
      <w:r>
        <w:rPr>
          <w:spacing w:val="38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efectos</w:t>
      </w:r>
      <w:r>
        <w:rPr>
          <w:spacing w:val="38"/>
          <w:sz w:val="20"/>
        </w:rPr>
        <w:t> </w:t>
      </w:r>
      <w:r>
        <w:rPr>
          <w:sz w:val="20"/>
        </w:rPr>
        <w:t>del</w:t>
      </w:r>
      <w:r>
        <w:rPr>
          <w:spacing w:val="38"/>
          <w:sz w:val="20"/>
        </w:rPr>
        <w:t> </w:t>
      </w:r>
      <w:r>
        <w:rPr>
          <w:sz w:val="20"/>
        </w:rPr>
        <w:t>abono</w:t>
      </w:r>
      <w:r>
        <w:rPr>
          <w:spacing w:val="38"/>
          <w:sz w:val="20"/>
        </w:rPr>
        <w:t> </w:t>
      </w:r>
      <w:r>
        <w:rPr>
          <w:sz w:val="20"/>
        </w:rPr>
        <w:t>por</w:t>
      </w:r>
      <w:r>
        <w:rPr>
          <w:spacing w:val="38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Fondo de las cantidades que resulten reconocidas a favor de los trabajadores, se tendrán 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reglas siguientes:</w:t>
      </w:r>
    </w:p>
    <w:p>
      <w:pPr>
        <w:pStyle w:val="BodyText"/>
        <w:spacing w:line="249" w:lineRule="auto" w:before="128"/>
        <w:ind w:right="1271"/>
      </w:pPr>
      <w:r>
        <w:rPr/>
        <w:t>Primera. Sin perjuicio de los supuestos de responsabilidad directa del organismo en los</w:t>
      </w:r>
      <w:r>
        <w:rPr>
          <w:spacing w:val="1"/>
        </w:rPr>
        <w:t> </w:t>
      </w:r>
      <w:r>
        <w:rPr/>
        <w:t>casos legalmente establecidos, el reconocimiento del derecho a la prestación exigirá que los</w:t>
      </w:r>
      <w:r>
        <w:rPr>
          <w:spacing w:val="1"/>
        </w:rPr>
        <w:t> </w:t>
      </w:r>
      <w:r>
        <w:rPr/>
        <w:t>créditos de los trabajadores aparezcan incluidos en la lista de acreedores o, en su caso,</w:t>
      </w:r>
      <w:r>
        <w:rPr>
          <w:spacing w:val="1"/>
        </w:rPr>
        <w:t> </w:t>
      </w:r>
      <w:r>
        <w:rPr/>
        <w:t>reconocidos como deudas de la masa por el órgano del concurso competente para ello en</w:t>
      </w:r>
      <w:r>
        <w:rPr>
          <w:spacing w:val="1"/>
        </w:rPr>
        <w:t> </w:t>
      </w:r>
      <w:r>
        <w:rPr/>
        <w:t>cuantía igual o superior a la que se solicita del Fondo, sin perjuicio de la obligación de</w:t>
      </w:r>
      <w:r>
        <w:rPr>
          <w:spacing w:val="1"/>
        </w:rPr>
        <w:t> </w:t>
      </w:r>
      <w:r>
        <w:rPr/>
        <w:t>aquellos de reducir su solicitud o de reembolsar al Fondo la cantidad que corresponda</w:t>
      </w:r>
      <w:r>
        <w:rPr>
          <w:spacing w:val="1"/>
        </w:rPr>
        <w:t> </w:t>
      </w:r>
      <w:r>
        <w:rPr/>
        <w:t>cuando la cuantía reconocida en la lista definitiva fuese inferior a la solicitada o a la ya</w:t>
      </w:r>
      <w:r>
        <w:rPr>
          <w:spacing w:val="1"/>
        </w:rPr>
        <w:t> </w:t>
      </w:r>
      <w:r>
        <w:rPr/>
        <w:t>percibida.</w:t>
      </w:r>
    </w:p>
    <w:p>
      <w:pPr>
        <w:pStyle w:val="BodyText"/>
        <w:spacing w:line="249" w:lineRule="auto" w:before="6"/>
        <w:ind w:right="1274"/>
      </w:pPr>
      <w:r>
        <w:rPr/>
        <w:t>Segunda.</w:t>
      </w:r>
      <w:r>
        <w:rPr>
          <w:spacing w:val="26"/>
        </w:rPr>
        <w:t> </w:t>
      </w:r>
      <w:r>
        <w:rPr/>
        <w:t>Las</w:t>
      </w:r>
      <w:r>
        <w:rPr>
          <w:spacing w:val="27"/>
        </w:rPr>
        <w:t> </w:t>
      </w:r>
      <w:r>
        <w:rPr/>
        <w:t>indemnizaciones</w:t>
      </w:r>
      <w:r>
        <w:rPr>
          <w:spacing w:val="26"/>
        </w:rPr>
        <w:t> </w:t>
      </w:r>
      <w:r>
        <w:rPr/>
        <w:t>a</w:t>
      </w:r>
      <w:r>
        <w:rPr>
          <w:spacing w:val="27"/>
        </w:rPr>
        <w:t> </w:t>
      </w:r>
      <w:r>
        <w:rPr/>
        <w:t>abonar</w:t>
      </w:r>
      <w:r>
        <w:rPr>
          <w:spacing w:val="26"/>
        </w:rPr>
        <w:t> </w:t>
      </w:r>
      <w:r>
        <w:rPr/>
        <w:t>a</w:t>
      </w:r>
      <w:r>
        <w:rPr>
          <w:spacing w:val="27"/>
        </w:rPr>
        <w:t> </w:t>
      </w:r>
      <w:r>
        <w:rPr/>
        <w:t>cargo</w:t>
      </w:r>
      <w:r>
        <w:rPr>
          <w:spacing w:val="26"/>
        </w:rPr>
        <w:t> </w:t>
      </w:r>
      <w:r>
        <w:rPr/>
        <w:t>del</w:t>
      </w:r>
      <w:r>
        <w:rPr>
          <w:spacing w:val="27"/>
        </w:rPr>
        <w:t> </w:t>
      </w:r>
      <w:r>
        <w:rPr/>
        <w:t>Fondo,</w:t>
      </w:r>
      <w:r>
        <w:rPr>
          <w:spacing w:val="27"/>
        </w:rPr>
        <w:t> </w:t>
      </w:r>
      <w:r>
        <w:rPr/>
        <w:t>con</w:t>
      </w:r>
      <w:r>
        <w:rPr>
          <w:spacing w:val="26"/>
        </w:rPr>
        <w:t> </w:t>
      </w:r>
      <w:r>
        <w:rPr/>
        <w:t>independencia</w:t>
      </w:r>
      <w:r>
        <w:rPr>
          <w:spacing w:val="27"/>
        </w:rPr>
        <w:t> </w:t>
      </w:r>
      <w:r>
        <w:rPr/>
        <w:t>de</w:t>
      </w:r>
      <w:r>
        <w:rPr>
          <w:spacing w:val="26"/>
        </w:rPr>
        <w:t> </w:t>
      </w:r>
      <w:r>
        <w:rPr/>
        <w:t>lo</w:t>
      </w:r>
      <w:r>
        <w:rPr>
          <w:spacing w:val="-53"/>
        </w:rPr>
        <w:t> </w:t>
      </w:r>
      <w:r>
        <w:rPr/>
        <w:t>que</w:t>
      </w:r>
      <w:r>
        <w:rPr>
          <w:spacing w:val="3"/>
        </w:rPr>
        <w:t> </w:t>
      </w:r>
      <w:r>
        <w:rPr/>
        <w:t>se</w:t>
      </w:r>
      <w:r>
        <w:rPr>
          <w:spacing w:val="3"/>
        </w:rPr>
        <w:t> </w:t>
      </w:r>
      <w:r>
        <w:rPr/>
        <w:t>pueda</w:t>
      </w:r>
      <w:r>
        <w:rPr>
          <w:spacing w:val="3"/>
        </w:rPr>
        <w:t> </w:t>
      </w:r>
      <w:r>
        <w:rPr/>
        <w:t>pactar</w:t>
      </w:r>
      <w:r>
        <w:rPr>
          <w:spacing w:val="3"/>
        </w:rPr>
        <w:t> </w:t>
      </w:r>
      <w:r>
        <w:rPr/>
        <w:t>en</w:t>
      </w:r>
      <w:r>
        <w:rPr>
          <w:spacing w:val="4"/>
        </w:rPr>
        <w:t> </w:t>
      </w:r>
      <w:r>
        <w:rPr/>
        <w:t>el</w:t>
      </w:r>
      <w:r>
        <w:rPr>
          <w:spacing w:val="3"/>
        </w:rPr>
        <w:t> </w:t>
      </w:r>
      <w:r>
        <w:rPr/>
        <w:t>proceso</w:t>
      </w:r>
      <w:r>
        <w:rPr>
          <w:spacing w:val="3"/>
        </w:rPr>
        <w:t> </w:t>
      </w:r>
      <w:r>
        <w:rPr/>
        <w:t>concursal,</w:t>
      </w:r>
      <w:r>
        <w:rPr>
          <w:spacing w:val="3"/>
        </w:rPr>
        <w:t> </w:t>
      </w:r>
      <w:r>
        <w:rPr/>
        <w:t>se</w:t>
      </w:r>
      <w:r>
        <w:rPr>
          <w:spacing w:val="3"/>
        </w:rPr>
        <w:t> </w:t>
      </w:r>
      <w:r>
        <w:rPr/>
        <w:t>calcularán</w:t>
      </w:r>
      <w:r>
        <w:rPr>
          <w:spacing w:val="4"/>
        </w:rPr>
        <w:t> </w:t>
      </w:r>
      <w:r>
        <w:rPr/>
        <w:t>sobre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base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veinte</w:t>
      </w:r>
      <w:r>
        <w:rPr>
          <w:spacing w:val="3"/>
        </w:rPr>
        <w:t> </w:t>
      </w:r>
      <w:r>
        <w:rPr/>
        <w:t>días</w:t>
      </w:r>
      <w:r>
        <w:rPr>
          <w:spacing w:val="3"/>
        </w:rPr>
        <w:t> </w:t>
      </w:r>
      <w:r>
        <w:rPr/>
        <w:t>por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firstLine="0"/>
      </w:pPr>
      <w:r>
        <w:rPr/>
        <w:t>año de servicio, con el límite máximo de una anualidad, sin que el salario diario, base del</w:t>
      </w:r>
      <w:r>
        <w:rPr>
          <w:spacing w:val="1"/>
        </w:rPr>
        <w:t> </w:t>
      </w:r>
      <w:r>
        <w:rPr/>
        <w:t>cálculo, pueda exceder del doble del salario mínimo interprofesional, incluyendo la parte</w:t>
      </w:r>
      <w:r>
        <w:rPr>
          <w:spacing w:val="1"/>
        </w:rPr>
        <w:t> </w:t>
      </w:r>
      <w:r>
        <w:rPr/>
        <w:t>proporcional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pagas</w:t>
      </w:r>
      <w:r>
        <w:rPr>
          <w:spacing w:val="-1"/>
        </w:rPr>
        <w:t> </w:t>
      </w:r>
      <w:r>
        <w:rPr/>
        <w:t>extraordinarias.</w:t>
      </w:r>
    </w:p>
    <w:p>
      <w:pPr>
        <w:pStyle w:val="BodyText"/>
        <w:spacing w:line="249" w:lineRule="auto" w:before="2"/>
        <w:ind w:right="1272"/>
      </w:pPr>
      <w:r>
        <w:rPr/>
        <w:t>Tercera. En el supuesto de que los trabajadores perceptores de estas indemnizaciones</w:t>
      </w:r>
      <w:r>
        <w:rPr>
          <w:spacing w:val="1"/>
        </w:rPr>
        <w:t> </w:t>
      </w:r>
      <w:r>
        <w:rPr/>
        <w:t>solicitaran del Fondo el abono de la parte de indemnización no satisfecha por el empresario,</w:t>
      </w:r>
      <w:r>
        <w:rPr>
          <w:spacing w:val="1"/>
        </w:rPr>
        <w:t> </w:t>
      </w:r>
      <w:r>
        <w:rPr/>
        <w:t>el límite de la prestación indemnizatoria a cargo del Fondo se reducirá en la cantidad ya</w:t>
      </w:r>
      <w:r>
        <w:rPr>
          <w:spacing w:val="1"/>
        </w:rPr>
        <w:t> </w:t>
      </w:r>
      <w:r>
        <w:rPr/>
        <w:t>percibida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aquellos.</w:t>
      </w:r>
    </w:p>
    <w:p>
      <w:pPr>
        <w:pStyle w:val="ListParagraph"/>
        <w:numPr>
          <w:ilvl w:val="0"/>
          <w:numId w:val="45"/>
        </w:numPr>
        <w:tabs>
          <w:tab w:pos="1061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El Fondo asumirá las obligaciones especificadas en los apartados anteriores, previa</w:t>
      </w:r>
      <w:r>
        <w:rPr>
          <w:spacing w:val="1"/>
          <w:sz w:val="20"/>
        </w:rPr>
        <w:t> </w:t>
      </w:r>
      <w:r>
        <w:rPr>
          <w:sz w:val="20"/>
        </w:rPr>
        <w:t>instrucción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expediente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comprobación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 procedencia.</w:t>
      </w:r>
    </w:p>
    <w:p>
      <w:pPr>
        <w:pStyle w:val="BodyText"/>
        <w:spacing w:line="249" w:lineRule="auto" w:before="2"/>
        <w:ind w:right="1271"/>
      </w:pPr>
      <w:r>
        <w:rPr/>
        <w:t>Para</w:t>
      </w:r>
      <w:r>
        <w:rPr>
          <w:spacing w:val="53"/>
        </w:rPr>
        <w:t> </w:t>
      </w:r>
      <w:r>
        <w:rPr/>
        <w:t>el</w:t>
      </w:r>
      <w:r>
        <w:rPr>
          <w:spacing w:val="53"/>
        </w:rPr>
        <w:t> </w:t>
      </w:r>
      <w:r>
        <w:rPr/>
        <w:t>reembolso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las</w:t>
      </w:r>
      <w:r>
        <w:rPr>
          <w:spacing w:val="54"/>
        </w:rPr>
        <w:t> </w:t>
      </w:r>
      <w:r>
        <w:rPr/>
        <w:t>cantidades</w:t>
      </w:r>
      <w:r>
        <w:rPr>
          <w:spacing w:val="53"/>
        </w:rPr>
        <w:t> </w:t>
      </w:r>
      <w:r>
        <w:rPr/>
        <w:t>satisfechas,</w:t>
      </w:r>
      <w:r>
        <w:rPr>
          <w:spacing w:val="53"/>
        </w:rPr>
        <w:t> </w:t>
      </w:r>
      <w:r>
        <w:rPr/>
        <w:t>el</w:t>
      </w:r>
      <w:r>
        <w:rPr>
          <w:spacing w:val="53"/>
        </w:rPr>
        <w:t> </w:t>
      </w:r>
      <w:r>
        <w:rPr/>
        <w:t>Fondo</w:t>
      </w:r>
      <w:r>
        <w:rPr>
          <w:spacing w:val="54"/>
        </w:rPr>
        <w:t> </w:t>
      </w:r>
      <w:r>
        <w:rPr/>
        <w:t>de</w:t>
      </w:r>
      <w:r>
        <w:rPr>
          <w:spacing w:val="53"/>
        </w:rPr>
        <w:t> </w:t>
      </w:r>
      <w:r>
        <w:rPr/>
        <w:t>Garantía</w:t>
      </w:r>
      <w:r>
        <w:rPr>
          <w:spacing w:val="53"/>
        </w:rPr>
        <w:t> </w:t>
      </w:r>
      <w:r>
        <w:rPr/>
        <w:t>Salarial</w:t>
      </w:r>
      <w:r>
        <w:rPr>
          <w:spacing w:val="53"/>
        </w:rPr>
        <w:t> </w:t>
      </w:r>
      <w:r>
        <w:rPr/>
        <w:t>se</w:t>
      </w:r>
      <w:r>
        <w:rPr>
          <w:spacing w:val="-53"/>
        </w:rPr>
        <w:t> </w:t>
      </w:r>
      <w:r>
        <w:rPr/>
        <w:t>subrogará obligatoriamente en los derechos y acciones de los trabajadores, conservando el</w:t>
      </w:r>
      <w:r>
        <w:rPr>
          <w:spacing w:val="1"/>
        </w:rPr>
        <w:t> </w:t>
      </w:r>
      <w:r>
        <w:rPr/>
        <w:t>carácter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/>
        <w:t>créditos</w:t>
      </w:r>
      <w:r>
        <w:rPr>
          <w:spacing w:val="50"/>
        </w:rPr>
        <w:t> </w:t>
      </w:r>
      <w:r>
        <w:rPr/>
        <w:t>privilegiados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les</w:t>
      </w:r>
      <w:r>
        <w:rPr>
          <w:spacing w:val="50"/>
        </w:rPr>
        <w:t> </w:t>
      </w:r>
      <w:r>
        <w:rPr/>
        <w:t>confiere</w:t>
      </w:r>
      <w:r>
        <w:rPr>
          <w:spacing w:val="50"/>
        </w:rPr>
        <w:t> </w:t>
      </w:r>
      <w:r>
        <w:rPr/>
        <w:t>el</w:t>
      </w:r>
      <w:r>
        <w:rPr>
          <w:spacing w:val="49"/>
        </w:rPr>
        <w:t> </w:t>
      </w:r>
      <w:r>
        <w:rPr/>
        <w:t>artículo</w:t>
      </w:r>
      <w:r>
        <w:rPr>
          <w:spacing w:val="50"/>
        </w:rPr>
        <w:t> </w:t>
      </w:r>
      <w:r>
        <w:rPr/>
        <w:t>32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esta</w:t>
      </w:r>
      <w:r>
        <w:rPr>
          <w:spacing w:val="50"/>
        </w:rPr>
        <w:t> </w:t>
      </w:r>
      <w:r>
        <w:rPr/>
        <w:t>ley.</w:t>
      </w:r>
      <w:r>
        <w:rPr>
          <w:spacing w:val="50"/>
        </w:rPr>
        <w:t> </w:t>
      </w:r>
      <w:r>
        <w:rPr/>
        <w:t>Si</w:t>
      </w:r>
      <w:r>
        <w:rPr>
          <w:spacing w:val="50"/>
        </w:rPr>
        <w:t> </w:t>
      </w:r>
      <w:r>
        <w:rPr/>
        <w:t>dichos</w:t>
      </w:r>
      <w:r>
        <w:rPr>
          <w:spacing w:val="-53"/>
        </w:rPr>
        <w:t> </w:t>
      </w:r>
      <w:r>
        <w:rPr/>
        <w:t>créditos</w:t>
      </w:r>
      <w:r>
        <w:rPr>
          <w:spacing w:val="1"/>
        </w:rPr>
        <w:t> </w:t>
      </w:r>
      <w:r>
        <w:rPr/>
        <w:t>concurriesen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conservar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satisfecha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Fondo,</w:t>
      </w:r>
      <w:r>
        <w:rPr>
          <w:spacing w:val="-2"/>
        </w:rPr>
        <w:t> </w:t>
      </w:r>
      <w:r>
        <w:rPr/>
        <w:t>unos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otros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abonarán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prorrata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sus</w:t>
      </w:r>
      <w:r>
        <w:rPr>
          <w:spacing w:val="-2"/>
        </w:rPr>
        <w:t> </w:t>
      </w:r>
      <w:r>
        <w:rPr/>
        <w:t>respectivos</w:t>
      </w:r>
      <w:r>
        <w:rPr>
          <w:spacing w:val="-2"/>
        </w:rPr>
        <w:t> </w:t>
      </w:r>
      <w:r>
        <w:rPr/>
        <w:t>importes.</w:t>
      </w:r>
    </w:p>
    <w:p>
      <w:pPr>
        <w:pStyle w:val="ListParagraph"/>
        <w:numPr>
          <w:ilvl w:val="0"/>
          <w:numId w:val="45"/>
        </w:numPr>
        <w:tabs>
          <w:tab w:pos="1043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 Fondo de Garantía Salarial se financiará con las aportaciones efectuadas por todos</w:t>
      </w:r>
      <w:r>
        <w:rPr>
          <w:spacing w:val="1"/>
          <w:sz w:val="20"/>
        </w:rPr>
        <w:t> </w:t>
      </w:r>
      <w:r>
        <w:rPr>
          <w:sz w:val="20"/>
        </w:rPr>
        <w:t>los empresarios a que se refiere el artículo 1.2 de esta ley, tanto si son públicos como</w:t>
      </w:r>
      <w:r>
        <w:rPr>
          <w:spacing w:val="1"/>
          <w:sz w:val="20"/>
        </w:rPr>
        <w:t> </w:t>
      </w:r>
      <w:r>
        <w:rPr>
          <w:sz w:val="20"/>
        </w:rPr>
        <w:t>privados.</w:t>
      </w:r>
    </w:p>
    <w:p>
      <w:pPr>
        <w:pStyle w:val="BodyText"/>
        <w:spacing w:line="249" w:lineRule="auto"/>
        <w:ind w:right="1273"/>
      </w:pPr>
      <w:r>
        <w:rPr/>
        <w:t>El</w:t>
      </w:r>
      <w:r>
        <w:rPr>
          <w:spacing w:val="8"/>
        </w:rPr>
        <w:t> </w:t>
      </w:r>
      <w:r>
        <w:rPr/>
        <w:t>tipo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cotización</w:t>
      </w:r>
      <w:r>
        <w:rPr>
          <w:spacing w:val="8"/>
        </w:rPr>
        <w:t> </w:t>
      </w:r>
      <w:r>
        <w:rPr/>
        <w:t>se</w:t>
      </w:r>
      <w:r>
        <w:rPr>
          <w:spacing w:val="8"/>
        </w:rPr>
        <w:t> </w:t>
      </w:r>
      <w:r>
        <w:rPr/>
        <w:t>fijará</w:t>
      </w:r>
      <w:r>
        <w:rPr>
          <w:spacing w:val="8"/>
        </w:rPr>
        <w:t> </w:t>
      </w:r>
      <w:r>
        <w:rPr/>
        <w:t>por</w:t>
      </w:r>
      <w:r>
        <w:rPr>
          <w:spacing w:val="8"/>
        </w:rPr>
        <w:t> </w:t>
      </w:r>
      <w:r>
        <w:rPr/>
        <w:t>el</w:t>
      </w:r>
      <w:r>
        <w:rPr>
          <w:spacing w:val="8"/>
        </w:rPr>
        <w:t> </w:t>
      </w:r>
      <w:r>
        <w:rPr/>
        <w:t>Gobierno</w:t>
      </w:r>
      <w:r>
        <w:rPr>
          <w:spacing w:val="8"/>
        </w:rPr>
        <w:t> </w:t>
      </w:r>
      <w:r>
        <w:rPr/>
        <w:t>sobre</w:t>
      </w:r>
      <w:r>
        <w:rPr>
          <w:spacing w:val="8"/>
        </w:rPr>
        <w:t> </w:t>
      </w:r>
      <w:r>
        <w:rPr/>
        <w:t>los</w:t>
      </w:r>
      <w:r>
        <w:rPr>
          <w:spacing w:val="8"/>
        </w:rPr>
        <w:t> </w:t>
      </w:r>
      <w:r>
        <w:rPr/>
        <w:t>salarios</w:t>
      </w:r>
      <w:r>
        <w:rPr>
          <w:spacing w:val="8"/>
        </w:rPr>
        <w:t> </w:t>
      </w:r>
      <w:r>
        <w:rPr/>
        <w:t>que</w:t>
      </w:r>
      <w:r>
        <w:rPr>
          <w:spacing w:val="8"/>
        </w:rPr>
        <w:t> </w:t>
      </w:r>
      <w:r>
        <w:rPr/>
        <w:t>sirvan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base</w:t>
      </w:r>
      <w:r>
        <w:rPr>
          <w:spacing w:val="8"/>
        </w:rPr>
        <w:t> </w:t>
      </w:r>
      <w:r>
        <w:rPr/>
        <w:t>para</w:t>
      </w:r>
      <w:r>
        <w:rPr>
          <w:spacing w:val="-53"/>
        </w:rPr>
        <w:t> </w:t>
      </w:r>
      <w:r>
        <w:rPr/>
        <w:t>el cálculo de la cotización para atender las contingencias derivadas de accidentes de trabajo,</w:t>
      </w:r>
      <w:r>
        <w:rPr>
          <w:spacing w:val="-53"/>
        </w:rPr>
        <w:t> </w:t>
      </w:r>
      <w:r>
        <w:rPr/>
        <w:t>enfermedad</w:t>
      </w:r>
      <w:r>
        <w:rPr>
          <w:spacing w:val="-2"/>
        </w:rPr>
        <w:t> </w:t>
      </w:r>
      <w:r>
        <w:rPr/>
        <w:t>profesional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desempleo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sistema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Social.</w:t>
      </w:r>
    </w:p>
    <w:p>
      <w:pPr>
        <w:pStyle w:val="ListParagraph"/>
        <w:numPr>
          <w:ilvl w:val="0"/>
          <w:numId w:val="45"/>
        </w:numPr>
        <w:tabs>
          <w:tab w:pos="108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A los efectos de este artículo se entiende que existe insolvencia del empresario</w:t>
      </w:r>
      <w:r>
        <w:rPr>
          <w:spacing w:val="1"/>
          <w:sz w:val="20"/>
        </w:rPr>
        <w:t> </w:t>
      </w:r>
      <w:r>
        <w:rPr>
          <w:sz w:val="20"/>
        </w:rPr>
        <w:t>cuando, instada la ejecución en la forma establecida por la Ley 36/2011, de 10 de octubre,</w:t>
      </w:r>
      <w:r>
        <w:rPr>
          <w:spacing w:val="1"/>
          <w:sz w:val="20"/>
        </w:rPr>
        <w:t> </w:t>
      </w:r>
      <w:r>
        <w:rPr>
          <w:sz w:val="20"/>
        </w:rPr>
        <w:t>Reguladora de la Jurisdicción Social, no se consiga satisfacción de los créditos laborales. La</w:t>
      </w:r>
      <w:r>
        <w:rPr>
          <w:spacing w:val="1"/>
          <w:sz w:val="20"/>
        </w:rPr>
        <w:t> </w:t>
      </w:r>
      <w:r>
        <w:rPr>
          <w:sz w:val="20"/>
        </w:rPr>
        <w:t>resolución en que conste la declaración de insolvencia será dictada previa audiencia del</w:t>
      </w:r>
      <w:r>
        <w:rPr>
          <w:spacing w:val="1"/>
          <w:sz w:val="20"/>
        </w:rPr>
        <w:t> </w:t>
      </w:r>
      <w:r>
        <w:rPr>
          <w:sz w:val="20"/>
        </w:rPr>
        <w:t>Fondo de</w:t>
      </w:r>
      <w:r>
        <w:rPr>
          <w:spacing w:val="-2"/>
          <w:sz w:val="20"/>
        </w:rPr>
        <w:t> </w:t>
      </w:r>
      <w:r>
        <w:rPr>
          <w:sz w:val="20"/>
        </w:rPr>
        <w:t>Garantía Salarial.</w:t>
      </w:r>
    </w:p>
    <w:p>
      <w:pPr>
        <w:pStyle w:val="ListParagraph"/>
        <w:numPr>
          <w:ilvl w:val="0"/>
          <w:numId w:val="45"/>
        </w:numPr>
        <w:tabs>
          <w:tab w:pos="105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derecho a solicitar del Fondo de Garantía Salarial el pago de las prestaciones que</w:t>
      </w:r>
      <w:r>
        <w:rPr>
          <w:spacing w:val="1"/>
          <w:sz w:val="20"/>
        </w:rPr>
        <w:t> </w:t>
      </w:r>
      <w:r>
        <w:rPr>
          <w:sz w:val="20"/>
        </w:rPr>
        <w:t>resultan de los apartados anteriores prescribirá al año de la fecha del acto de conciliación,</w:t>
      </w:r>
      <w:r>
        <w:rPr>
          <w:spacing w:val="1"/>
          <w:sz w:val="20"/>
        </w:rPr>
        <w:t> </w:t>
      </w:r>
      <w:r>
        <w:rPr>
          <w:sz w:val="20"/>
        </w:rPr>
        <w:t>sentencia, auto o resolución de la autoridad laboral en que se reconozca la deuda por</w:t>
      </w:r>
      <w:r>
        <w:rPr>
          <w:spacing w:val="1"/>
          <w:sz w:val="20"/>
        </w:rPr>
        <w:t> </w:t>
      </w:r>
      <w:r>
        <w:rPr>
          <w:sz w:val="20"/>
        </w:rPr>
        <w:t>salarios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se fijen las</w:t>
      </w:r>
      <w:r>
        <w:rPr>
          <w:spacing w:val="-1"/>
          <w:sz w:val="20"/>
        </w:rPr>
        <w:t> </w:t>
      </w:r>
      <w:r>
        <w:rPr>
          <w:sz w:val="20"/>
        </w:rPr>
        <w:t>indemnizaciones.</w:t>
      </w:r>
    </w:p>
    <w:p>
      <w:pPr>
        <w:pStyle w:val="BodyText"/>
        <w:spacing w:line="249" w:lineRule="auto"/>
        <w:ind w:right="1273"/>
      </w:pPr>
      <w:r>
        <w:rPr/>
        <w:t>Tal plazo se interrumpirá por el ejercicio de las acciones ejecutivas o de reconocimiento</w:t>
      </w:r>
      <w:r>
        <w:rPr>
          <w:spacing w:val="1"/>
        </w:rPr>
        <w:t> </w:t>
      </w:r>
      <w:r>
        <w:rPr/>
        <w:t>del crédito en procedimiento concursal y por las demás formas legales de interrupción de la</w:t>
      </w:r>
      <w:r>
        <w:rPr>
          <w:spacing w:val="1"/>
        </w:rPr>
        <w:t> </w:t>
      </w:r>
      <w:r>
        <w:rPr/>
        <w:t>prescripción.</w:t>
      </w:r>
    </w:p>
    <w:p>
      <w:pPr>
        <w:pStyle w:val="ListParagraph"/>
        <w:numPr>
          <w:ilvl w:val="0"/>
          <w:numId w:val="45"/>
        </w:numPr>
        <w:tabs>
          <w:tab w:pos="1041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El Fondo de Garantía Salarial tendrá la consideración de parte en la tramitación de 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-5"/>
          <w:sz w:val="20"/>
        </w:rPr>
        <w:t> </w:t>
      </w:r>
      <w:r>
        <w:rPr>
          <w:sz w:val="20"/>
        </w:rPr>
        <w:t>arbitrales,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efectos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asumir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obligaciones</w:t>
      </w:r>
      <w:r>
        <w:rPr>
          <w:spacing w:val="-5"/>
          <w:sz w:val="20"/>
        </w:rPr>
        <w:t> </w:t>
      </w:r>
      <w:r>
        <w:rPr>
          <w:sz w:val="20"/>
        </w:rPr>
        <w:t>previstas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este</w:t>
      </w:r>
      <w:r>
        <w:rPr>
          <w:spacing w:val="-5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45"/>
        </w:numPr>
        <w:tabs>
          <w:tab w:pos="1062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El Fondo de Garantía Salarial dispensará la protección regulada en este artículo 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impagados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ejerzan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ejercido</w:t>
      </w:r>
      <w:r>
        <w:rPr>
          <w:spacing w:val="1"/>
          <w:sz w:val="20"/>
        </w:rPr>
        <w:t> </w:t>
      </w:r>
      <w:r>
        <w:rPr>
          <w:sz w:val="20"/>
        </w:rPr>
        <w:t>habitualmente su trabajo en España cuando pertenezcan a una empresa con actividad en el</w:t>
      </w:r>
      <w:r>
        <w:rPr>
          <w:spacing w:val="1"/>
          <w:sz w:val="20"/>
        </w:rPr>
        <w:t> </w:t>
      </w:r>
      <w:r>
        <w:rPr>
          <w:sz w:val="20"/>
        </w:rPr>
        <w:t>territorio de al menos dos Estados miembros de la Unión Europea, uno de los cuales sea</w:t>
      </w:r>
      <w:r>
        <w:rPr>
          <w:spacing w:val="1"/>
          <w:sz w:val="20"/>
        </w:rPr>
        <w:t> </w:t>
      </w:r>
      <w:r>
        <w:rPr>
          <w:sz w:val="20"/>
        </w:rPr>
        <w:t>España,</w:t>
      </w:r>
      <w:r>
        <w:rPr>
          <w:spacing w:val="-1"/>
          <w:sz w:val="20"/>
        </w:rPr>
        <w:t> </w:t>
      </w:r>
      <w:r>
        <w:rPr>
          <w:sz w:val="20"/>
        </w:rPr>
        <w:t>cuando concurran, conjuntamente, las</w:t>
      </w:r>
      <w:r>
        <w:rPr>
          <w:spacing w:val="-1"/>
          <w:sz w:val="20"/>
        </w:rPr>
        <w:t> </w:t>
      </w:r>
      <w:r>
        <w:rPr>
          <w:sz w:val="20"/>
        </w:rPr>
        <w:t>siguientes circunstancias:</w:t>
      </w:r>
    </w:p>
    <w:p>
      <w:pPr>
        <w:pStyle w:val="ListParagraph"/>
        <w:numPr>
          <w:ilvl w:val="0"/>
          <w:numId w:val="46"/>
        </w:numPr>
        <w:tabs>
          <w:tab w:pos="1107" w:val="left" w:leader="none"/>
        </w:tabs>
        <w:spacing w:line="249" w:lineRule="auto" w:before="125" w:after="0"/>
        <w:ind w:left="474" w:right="127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solicitado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apertura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basado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insolvencia del empresario en un Estado miembro distinto de España, previsto por sus</w:t>
      </w:r>
      <w:r>
        <w:rPr>
          <w:spacing w:val="1"/>
          <w:sz w:val="20"/>
        </w:rPr>
        <w:t> </w:t>
      </w:r>
      <w:r>
        <w:rPr>
          <w:sz w:val="20"/>
        </w:rPr>
        <w:t>disposiciones legales y administrativas, que implique el desapoderamiento parcial o total del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nombramiento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síndico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ejerza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función</w:t>
      </w:r>
      <w:r>
        <w:rPr>
          <w:spacing w:val="-1"/>
          <w:sz w:val="20"/>
        </w:rPr>
        <w:t> </w:t>
      </w:r>
      <w:r>
        <w:rPr>
          <w:sz w:val="20"/>
        </w:rPr>
        <w:t>similar.</w:t>
      </w:r>
    </w:p>
    <w:p>
      <w:pPr>
        <w:pStyle w:val="ListParagraph"/>
        <w:numPr>
          <w:ilvl w:val="0"/>
          <w:numId w:val="46"/>
        </w:numPr>
        <w:tabs>
          <w:tab w:pos="107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Que se acredite que la autoridad competente, en virtud de dichas disposiciones, ha</w:t>
      </w:r>
      <w:r>
        <w:rPr>
          <w:spacing w:val="1"/>
          <w:sz w:val="20"/>
        </w:rPr>
        <w:t> </w:t>
      </w:r>
      <w:r>
        <w:rPr>
          <w:sz w:val="20"/>
        </w:rPr>
        <w:t>decidido la apertura del procedimiento; o bien que ha comprobado el cierre definitivo de la</w:t>
      </w:r>
      <w:r>
        <w:rPr>
          <w:spacing w:val="1"/>
          <w:sz w:val="20"/>
        </w:rPr>
        <w:t> </w:t>
      </w:r>
      <w:r>
        <w:rPr>
          <w:sz w:val="20"/>
        </w:rPr>
        <w:t>empresa o el centro de trabajo del empresario, así como la insuficiencia del activo disponible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justificar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apertura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procedimiento.</w:t>
      </w:r>
    </w:p>
    <w:p>
      <w:pPr>
        <w:pStyle w:val="BodyText"/>
        <w:spacing w:line="249" w:lineRule="auto"/>
        <w:ind w:right="1272"/>
      </w:pPr>
      <w:r>
        <w:rPr/>
        <w:t>Cuando, de acuerdo con los términos establecidos en este apartado, la protección de los</w:t>
      </w:r>
      <w:r>
        <w:rPr>
          <w:spacing w:val="1"/>
        </w:rPr>
        <w:t> </w:t>
      </w:r>
      <w:r>
        <w:rPr/>
        <w:t>créditos impagados corresponda al Fondo de Garantía Salarial, este solicitará información de</w:t>
      </w:r>
      <w:r>
        <w:rPr>
          <w:spacing w:val="-53"/>
        </w:rPr>
        <w:t> </w:t>
      </w:r>
      <w:r>
        <w:rPr/>
        <w:t>la institución de garantía del Estado miembro en el que se tramite el procedimiento colectivo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insolvencia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créditos</w:t>
      </w:r>
      <w:r>
        <w:rPr>
          <w:spacing w:val="1"/>
        </w:rPr>
        <w:t> </w:t>
      </w:r>
      <w:r>
        <w:rPr/>
        <w:t>pendientes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satisfechos por dicha institución de garantía y pedirá su colaboración para garantizar que las</w:t>
      </w:r>
      <w:r>
        <w:rPr>
          <w:spacing w:val="1"/>
        </w:rPr>
        <w:t> </w:t>
      </w:r>
      <w:r>
        <w:rPr/>
        <w:t>cantidades abonadas a los trabajadores sean tenidas en cuenta en el procedimiento, así</w:t>
      </w:r>
      <w:r>
        <w:rPr>
          <w:spacing w:val="1"/>
        </w:rPr>
        <w:t> </w:t>
      </w:r>
      <w:r>
        <w:rPr/>
        <w:t>como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conseguir el</w:t>
      </w:r>
      <w:r>
        <w:rPr>
          <w:spacing w:val="-1"/>
        </w:rPr>
        <w:t> </w:t>
      </w:r>
      <w:r>
        <w:rPr/>
        <w:t>reembolso de</w:t>
      </w:r>
      <w:r>
        <w:rPr>
          <w:spacing w:val="-1"/>
        </w:rPr>
        <w:t> </w:t>
      </w:r>
      <w:r>
        <w:rPr/>
        <w:t>dichas</w:t>
      </w:r>
      <w:r>
        <w:rPr>
          <w:spacing w:val="-2"/>
        </w:rPr>
        <w:t> </w:t>
      </w:r>
      <w:r>
        <w:rPr/>
        <w:t>cantidades.</w:t>
      </w:r>
    </w:p>
    <w:p>
      <w:pPr>
        <w:pStyle w:val="ListParagraph"/>
        <w:numPr>
          <w:ilvl w:val="0"/>
          <w:numId w:val="45"/>
        </w:numPr>
        <w:tabs>
          <w:tab w:pos="1154" w:val="left" w:leader="none"/>
        </w:tabs>
        <w:spacing w:line="249" w:lineRule="auto" w:before="126" w:after="0"/>
        <w:ind w:left="474" w:right="1274" w:firstLine="340"/>
        <w:jc w:val="both"/>
        <w:rPr>
          <w:sz w:val="20"/>
        </w:rPr>
      </w:pPr>
      <w:r>
        <w:rPr>
          <w:sz w:val="20"/>
        </w:rPr>
        <w:t>En el supuesto de procedimiento concursal solicitado en España en relación con una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territorio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menos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Estado</w:t>
      </w:r>
      <w:r>
        <w:rPr>
          <w:spacing w:val="-2"/>
          <w:sz w:val="20"/>
        </w:rPr>
        <w:t> </w:t>
      </w:r>
      <w:r>
        <w:rPr>
          <w:sz w:val="20"/>
        </w:rPr>
        <w:t>miembro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3"/>
          <w:sz w:val="20"/>
        </w:rPr>
        <w:t> </w:t>
      </w:r>
      <w:r>
        <w:rPr>
          <w:sz w:val="20"/>
        </w:rPr>
        <w:t>Europea,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spacing w:line="249" w:lineRule="auto" w:before="126"/>
        <w:ind w:right="1272" w:hanging="1"/>
      </w:pPr>
      <w:r>
        <w:rPr/>
        <w:t>además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España,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Fondo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Garantía</w:t>
      </w:r>
      <w:r>
        <w:rPr>
          <w:spacing w:val="1"/>
        </w:rPr>
        <w:t> </w:t>
      </w:r>
      <w:r>
        <w:rPr/>
        <w:t>Salarial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obligado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proporcionar</w:t>
      </w:r>
      <w:r>
        <w:rPr>
          <w:spacing w:val="1"/>
        </w:rPr>
        <w:t> </w:t>
      </w:r>
      <w:r>
        <w:rPr/>
        <w:t>información a la institución de garantía del Estado en cuyo territorio los trabajadores de la</w:t>
      </w:r>
      <w:r>
        <w:rPr>
          <w:spacing w:val="1"/>
        </w:rPr>
        <w:t> </w:t>
      </w:r>
      <w:r>
        <w:rPr/>
        <w:t>empresa en estado de insolvencia hayan ejercido o ejerzan habitualmente su trabajo, en</w:t>
      </w:r>
      <w:r>
        <w:rPr>
          <w:spacing w:val="1"/>
        </w:rPr>
        <w:t> </w:t>
      </w:r>
      <w:r>
        <w:rPr/>
        <w:t>particular, poniendo en su conocimiento los créditos pendientes de pago de los trabajadores,</w:t>
      </w:r>
      <w:r>
        <w:rPr>
          <w:spacing w:val="1"/>
        </w:rPr>
        <w:t> </w:t>
      </w:r>
      <w:r>
        <w:rPr/>
        <w:t>así</w:t>
      </w:r>
      <w:r>
        <w:rPr>
          <w:spacing w:val="-2"/>
        </w:rPr>
        <w:t> </w:t>
      </w:r>
      <w:r>
        <w:rPr/>
        <w:t>como los</w:t>
      </w:r>
      <w:r>
        <w:rPr>
          <w:spacing w:val="-1"/>
        </w:rPr>
        <w:t> </w:t>
      </w:r>
      <w:r>
        <w:rPr/>
        <w:t>satisfechos 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propio</w:t>
      </w:r>
      <w:r>
        <w:rPr>
          <w:spacing w:val="-1"/>
        </w:rPr>
        <w:t> </w:t>
      </w:r>
      <w:r>
        <w:rPr/>
        <w:t>Fondo de</w:t>
      </w:r>
      <w:r>
        <w:rPr>
          <w:spacing w:val="-2"/>
        </w:rPr>
        <w:t> </w:t>
      </w:r>
      <w:r>
        <w:rPr/>
        <w:t>Garantía Salarial.</w:t>
      </w:r>
    </w:p>
    <w:p>
      <w:pPr>
        <w:pStyle w:val="BodyText"/>
        <w:spacing w:line="249" w:lineRule="auto" w:before="4"/>
        <w:ind w:right="1272"/>
      </w:pPr>
      <w:r>
        <w:rPr/>
        <w:t>Asimismo, el Fondo de Garantía Salarial prestará a la institución de garantía competente</w:t>
      </w:r>
      <w:r>
        <w:rPr>
          <w:spacing w:val="1"/>
        </w:rPr>
        <w:t> </w:t>
      </w:r>
      <w:r>
        <w:rPr/>
        <w:t>la colaboración que le sea requerida en relación con su intervención en el procedimiento y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reembolso 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cantidades abonadas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trabajadores.</w:t>
      </w:r>
    </w:p>
    <w:p>
      <w:pPr>
        <w:pStyle w:val="ListParagraph"/>
        <w:numPr>
          <w:ilvl w:val="0"/>
          <w:numId w:val="45"/>
        </w:numPr>
        <w:tabs>
          <w:tab w:pos="117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Fondo procederá a la instrucción de un expediente para la comprobación de la</w:t>
      </w:r>
      <w:r>
        <w:rPr>
          <w:spacing w:val="1"/>
          <w:sz w:val="20"/>
        </w:rPr>
        <w:t> </w:t>
      </w:r>
      <w:r>
        <w:rPr>
          <w:sz w:val="20"/>
        </w:rPr>
        <w:t>procedencia de los salarios e indemnizaciones reclamados, respetando en todo caso los</w:t>
      </w:r>
      <w:r>
        <w:rPr>
          <w:spacing w:val="1"/>
          <w:sz w:val="20"/>
        </w:rPr>
        <w:t> </w:t>
      </w:r>
      <w:r>
        <w:rPr>
          <w:sz w:val="20"/>
        </w:rPr>
        <w:t>límites</w:t>
      </w:r>
      <w:r>
        <w:rPr>
          <w:spacing w:val="-2"/>
          <w:sz w:val="20"/>
        </w:rPr>
        <w:t> </w:t>
      </w:r>
      <w:r>
        <w:rPr>
          <w:sz w:val="20"/>
        </w:rPr>
        <w:t>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anteriores.</w:t>
      </w:r>
    </w:p>
    <w:p>
      <w:pPr>
        <w:pStyle w:val="BodyText"/>
        <w:spacing w:line="249" w:lineRule="auto" w:before="2"/>
        <w:ind w:right="1273"/>
      </w:pPr>
      <w:r>
        <w:rPr/>
        <w:t>Concluida la instrucción del expediente, el órgano competente dictará resolución en el</w:t>
      </w:r>
      <w:r>
        <w:rPr>
          <w:spacing w:val="1"/>
        </w:rPr>
        <w:t> </w:t>
      </w:r>
      <w:r>
        <w:rPr/>
        <w:t>plazo máximo de tres meses contados desde la presentación en forma de la solicitud. La</w:t>
      </w:r>
      <w:r>
        <w:rPr>
          <w:spacing w:val="1"/>
        </w:rPr>
        <w:t> </w:t>
      </w:r>
      <w:r>
        <w:rPr/>
        <w:t>notificación al interesado deberá ser cursada dentro del plazo de 10 días a partir de la fecha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acto</w:t>
      </w:r>
      <w:r>
        <w:rPr>
          <w:spacing w:val="-1"/>
        </w:rPr>
        <w:t> </w:t>
      </w:r>
      <w:r>
        <w:rPr/>
        <w:t>haya</w:t>
      </w:r>
      <w:r>
        <w:rPr>
          <w:spacing w:val="-1"/>
        </w:rPr>
        <w:t> </w:t>
      </w:r>
      <w:r>
        <w:rPr/>
        <w:t>sido</w:t>
      </w:r>
      <w:r>
        <w:rPr>
          <w:spacing w:val="-1"/>
        </w:rPr>
        <w:t> </w:t>
      </w:r>
      <w:r>
        <w:rPr/>
        <w:t>dictado.</w:t>
      </w:r>
    </w:p>
    <w:p>
      <w:pPr>
        <w:pStyle w:val="BodyText"/>
        <w:spacing w:line="249" w:lineRule="auto"/>
        <w:ind w:right="1273"/>
      </w:pPr>
      <w:r>
        <w:rPr/>
        <w:t>Transcurrido dicho plazo sin que haya recaído resolución expresa, el solicitante podrá</w:t>
      </w:r>
      <w:r>
        <w:rPr>
          <w:spacing w:val="1"/>
        </w:rPr>
        <w:t> </w:t>
      </w:r>
      <w:r>
        <w:rPr/>
        <w:t>entender</w:t>
      </w:r>
      <w:r>
        <w:rPr>
          <w:spacing w:val="1"/>
        </w:rPr>
        <w:t> </w:t>
      </w:r>
      <w:r>
        <w:rPr/>
        <w:t>estimada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silencio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solicitud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reconocimiento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 con cargo al Fondo, sin que en ningún caso pueda obtenerse por silencio el</w:t>
      </w:r>
      <w:r>
        <w:rPr>
          <w:spacing w:val="1"/>
        </w:rPr>
        <w:t> </w:t>
      </w:r>
      <w:r>
        <w:rPr/>
        <w:t>reconocimiento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favor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legalmente</w:t>
      </w:r>
      <w:r>
        <w:rPr>
          <w:spacing w:val="1"/>
        </w:rPr>
        <w:t> </w:t>
      </w:r>
      <w:r>
        <w:rPr/>
        <w:t>beneficiarias o por cuantía superior a la que resulte por aplicación de los límites previstos en</w:t>
      </w:r>
      <w:r>
        <w:rPr>
          <w:spacing w:val="1"/>
        </w:rPr>
        <w:t> </w:t>
      </w:r>
      <w:r>
        <w:rPr/>
        <w:t>los apartados anteriores. La resolución expresa posterior al vencimiento del plazo solo podrá</w:t>
      </w:r>
      <w:r>
        <w:rPr>
          <w:spacing w:val="1"/>
        </w:rPr>
        <w:t> </w:t>
      </w:r>
      <w:r>
        <w:rPr/>
        <w:t>dictarse de ser confirmatoria del reconocimiento de la obligación, en favor de personas que</w:t>
      </w:r>
      <w:r>
        <w:rPr>
          <w:spacing w:val="1"/>
        </w:rPr>
        <w:t> </w:t>
      </w:r>
      <w:r>
        <w:rPr/>
        <w:t>puedan ser legalmente beneficiarias y dentro de los límites previstos en los apartados</w:t>
      </w:r>
      <w:r>
        <w:rPr>
          <w:spacing w:val="1"/>
        </w:rPr>
        <w:t> </w:t>
      </w:r>
      <w:r>
        <w:rPr/>
        <w:t>anteriores. En todo caso, a efectos probatorios, se podrá solicitar un certificado acreditativo</w:t>
      </w:r>
      <w:r>
        <w:rPr>
          <w:spacing w:val="1"/>
        </w:rPr>
        <w:t> </w:t>
      </w:r>
      <w:r>
        <w:rPr/>
        <w:t>del silencio producido, en el que se incluirán las obligaciones con cargo al Fondo que, dentro</w:t>
      </w:r>
      <w:r>
        <w:rPr>
          <w:spacing w:val="-5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límites</w:t>
      </w:r>
      <w:r>
        <w:rPr>
          <w:spacing w:val="-3"/>
        </w:rPr>
        <w:t> </w:t>
      </w:r>
      <w:r>
        <w:rPr/>
        <w:t>previstos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apartados</w:t>
      </w:r>
      <w:r>
        <w:rPr>
          <w:spacing w:val="-3"/>
        </w:rPr>
        <w:t> </w:t>
      </w:r>
      <w:r>
        <w:rPr/>
        <w:t>anteriores,</w:t>
      </w:r>
      <w:r>
        <w:rPr>
          <w:spacing w:val="-3"/>
        </w:rPr>
        <w:t> </w:t>
      </w:r>
      <w:r>
        <w:rPr/>
        <w:t>deben</w:t>
      </w:r>
      <w:r>
        <w:rPr>
          <w:spacing w:val="-2"/>
        </w:rPr>
        <w:t> </w:t>
      </w:r>
      <w:r>
        <w:rPr/>
        <w:t>entenderse</w:t>
      </w:r>
      <w:r>
        <w:rPr>
          <w:spacing w:val="-3"/>
        </w:rPr>
        <w:t> </w:t>
      </w:r>
      <w:r>
        <w:rPr/>
        <w:t>reconocidas.</w:t>
      </w:r>
    </w:p>
    <w:p>
      <w:pPr>
        <w:pStyle w:val="BodyText"/>
        <w:spacing w:line="249" w:lineRule="auto" w:before="9"/>
        <w:ind w:right="1272"/>
      </w:pPr>
      <w:r>
        <w:rPr/>
        <w:t>Contra dicha resolución podrá interponerse demanda ante el órgano jurisdiccional del</w:t>
      </w:r>
      <w:r>
        <w:rPr>
          <w:spacing w:val="1"/>
        </w:rPr>
        <w:t> </w:t>
      </w:r>
      <w:r>
        <w:rPr/>
        <w:t>orden social competente en el plazo de dos meses contados desde el día siguiente al de la</w:t>
      </w:r>
      <w:r>
        <w:rPr>
          <w:spacing w:val="1"/>
        </w:rPr>
        <w:t> </w:t>
      </w:r>
      <w:r>
        <w:rPr/>
        <w:t>notificación si el acto fuera expreso; si no lo fuera, dicho plazo se contará a partir del día</w:t>
      </w:r>
      <w:r>
        <w:rPr>
          <w:spacing w:val="1"/>
        </w:rPr>
        <w:t> </w:t>
      </w:r>
      <w:r>
        <w:rPr/>
        <w:t>siguiente a aquel en que deba entenderse estimada la solicitud conforme a lo establecido en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1"/>
        </w:rPr>
        <w:t> </w:t>
      </w:r>
      <w:r>
        <w:rPr/>
        <w:t>anterior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silencio.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2"/>
        <w:ind w:left="3193"/>
      </w:pPr>
      <w:bookmarkStart w:name="Sección 5.ª Tiempo de trabajo" w:id="103"/>
      <w:bookmarkEnd w:id="103"/>
      <w:r>
        <w:rPr>
          <w:b w:val="0"/>
          <w:i w:val="0"/>
        </w:rPr>
      </w:r>
      <w:bookmarkStart w:name="_bookmark49" w:id="104"/>
      <w:bookmarkEnd w:id="104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5.ª</w:t>
      </w:r>
      <w:r>
        <w:rPr>
          <w:spacing w:val="-2"/>
        </w:rPr>
        <w:t> </w:t>
      </w:r>
      <w:r>
        <w:rPr/>
        <w:t>Tiempo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34. Jornada." w:id="105"/>
      <w:bookmarkEnd w:id="105"/>
      <w:r>
        <w:rPr/>
      </w:r>
      <w:bookmarkStart w:name="_bookmark50" w:id="106"/>
      <w:bookmarkEnd w:id="1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Jornada.</w:t>
      </w:r>
    </w:p>
    <w:p>
      <w:pPr>
        <w:pStyle w:val="ListParagraph"/>
        <w:numPr>
          <w:ilvl w:val="0"/>
          <w:numId w:val="47"/>
        </w:numPr>
        <w:tabs>
          <w:tab w:pos="1067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La duración de la jornada de trabajo será la pactada en los convenios colectivos o</w:t>
      </w:r>
      <w:r>
        <w:rPr>
          <w:spacing w:val="1"/>
          <w:sz w:val="20"/>
        </w:rPr>
        <w:t> </w:t>
      </w:r>
      <w:r>
        <w:rPr>
          <w:sz w:val="20"/>
        </w:rPr>
        <w:t>contratos de</w:t>
      </w:r>
      <w:r>
        <w:rPr>
          <w:spacing w:val="-2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line="249" w:lineRule="auto" w:before="2"/>
        <w:ind w:right="1273"/>
      </w:pPr>
      <w:r>
        <w:rPr/>
        <w:t>La duración máxima de la jornada ordinaria de trabajo será de cuarenta horas semanales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trabajo efectivo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promedio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cómputo</w:t>
      </w:r>
      <w:r>
        <w:rPr>
          <w:spacing w:val="-1"/>
        </w:rPr>
        <w:t> </w:t>
      </w:r>
      <w:r>
        <w:rPr/>
        <w:t>anual.</w:t>
      </w:r>
    </w:p>
    <w:p>
      <w:pPr>
        <w:pStyle w:val="ListParagraph"/>
        <w:numPr>
          <w:ilvl w:val="0"/>
          <w:numId w:val="47"/>
        </w:numPr>
        <w:tabs>
          <w:tab w:pos="107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Mediante convenio colectivo o, en su defecto, por acuerdo entre la empresa y los</w:t>
      </w:r>
      <w:r>
        <w:rPr>
          <w:spacing w:val="1"/>
          <w:sz w:val="20"/>
        </w:rPr>
        <w:t> </w:t>
      </w:r>
      <w:r>
        <w:rPr>
          <w:sz w:val="20"/>
        </w:rPr>
        <w:t>representantes de los trabajadores, se podrá establecer la distribución irregular de la jornada</w:t>
      </w:r>
      <w:r>
        <w:rPr>
          <w:spacing w:val="-53"/>
          <w:sz w:val="20"/>
        </w:rPr>
        <w:t> </w:t>
      </w:r>
      <w:r>
        <w:rPr>
          <w:sz w:val="20"/>
        </w:rPr>
        <w:t>a lo largo del año. En defecto de pacto, la empresa podrá distribuir de manera irregular a lo</w:t>
      </w:r>
      <w:r>
        <w:rPr>
          <w:spacing w:val="1"/>
          <w:sz w:val="20"/>
        </w:rPr>
        <w:t> </w:t>
      </w:r>
      <w:r>
        <w:rPr>
          <w:sz w:val="20"/>
        </w:rPr>
        <w:t>largo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año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diez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jornada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line="249" w:lineRule="auto"/>
        <w:ind w:right="1274"/>
      </w:pPr>
      <w:r>
        <w:rPr/>
        <w:t>Dicha distribución deberá respetar en todo caso los periodos mínimos de descanso diario</w:t>
      </w:r>
      <w:r>
        <w:rPr>
          <w:spacing w:val="-53"/>
        </w:rPr>
        <w:t> </w:t>
      </w:r>
      <w:r>
        <w:rPr/>
        <w:t>y</w:t>
      </w:r>
      <w:r>
        <w:rPr>
          <w:spacing w:val="29"/>
        </w:rPr>
        <w:t> </w:t>
      </w:r>
      <w:r>
        <w:rPr/>
        <w:t>semanal</w:t>
      </w:r>
      <w:r>
        <w:rPr>
          <w:spacing w:val="30"/>
        </w:rPr>
        <w:t> </w:t>
      </w:r>
      <w:r>
        <w:rPr/>
        <w:t>previstos</w:t>
      </w:r>
      <w:r>
        <w:rPr>
          <w:spacing w:val="30"/>
        </w:rPr>
        <w:t> </w:t>
      </w:r>
      <w:r>
        <w:rPr/>
        <w:t>en</w:t>
      </w:r>
      <w:r>
        <w:rPr>
          <w:spacing w:val="30"/>
        </w:rPr>
        <w:t> </w:t>
      </w:r>
      <w:r>
        <w:rPr/>
        <w:t>la</w:t>
      </w:r>
      <w:r>
        <w:rPr>
          <w:spacing w:val="29"/>
        </w:rPr>
        <w:t> </w:t>
      </w:r>
      <w:r>
        <w:rPr/>
        <w:t>ley</w:t>
      </w:r>
      <w:r>
        <w:rPr>
          <w:spacing w:val="30"/>
        </w:rPr>
        <w:t> </w:t>
      </w:r>
      <w:r>
        <w:rPr/>
        <w:t>y</w:t>
      </w:r>
      <w:r>
        <w:rPr>
          <w:spacing w:val="30"/>
        </w:rPr>
        <w:t> </w:t>
      </w:r>
      <w:r>
        <w:rPr/>
        <w:t>el</w:t>
      </w:r>
      <w:r>
        <w:rPr>
          <w:spacing w:val="30"/>
        </w:rPr>
        <w:t> </w:t>
      </w:r>
      <w:r>
        <w:rPr/>
        <w:t>trabajador</w:t>
      </w:r>
      <w:r>
        <w:rPr>
          <w:spacing w:val="29"/>
        </w:rPr>
        <w:t> </w:t>
      </w:r>
      <w:r>
        <w:rPr/>
        <w:t>deberá</w:t>
      </w:r>
      <w:r>
        <w:rPr>
          <w:spacing w:val="30"/>
        </w:rPr>
        <w:t> </w:t>
      </w:r>
      <w:r>
        <w:rPr/>
        <w:t>conocer</w:t>
      </w:r>
      <w:r>
        <w:rPr>
          <w:spacing w:val="30"/>
        </w:rPr>
        <w:t> </w:t>
      </w:r>
      <w:r>
        <w:rPr/>
        <w:t>con</w:t>
      </w:r>
      <w:r>
        <w:rPr>
          <w:spacing w:val="30"/>
        </w:rPr>
        <w:t> </w:t>
      </w:r>
      <w:r>
        <w:rPr/>
        <w:t>un</w:t>
      </w:r>
      <w:r>
        <w:rPr>
          <w:spacing w:val="29"/>
        </w:rPr>
        <w:t> </w:t>
      </w:r>
      <w:r>
        <w:rPr/>
        <w:t>preaviso</w:t>
      </w:r>
      <w:r>
        <w:rPr>
          <w:spacing w:val="30"/>
        </w:rPr>
        <w:t> </w:t>
      </w:r>
      <w:r>
        <w:rPr/>
        <w:t>mínimo</w:t>
      </w:r>
      <w:r>
        <w:rPr>
          <w:spacing w:val="30"/>
        </w:rPr>
        <w:t> </w:t>
      </w:r>
      <w:r>
        <w:rPr/>
        <w:t>de</w:t>
      </w:r>
      <w:r>
        <w:rPr>
          <w:spacing w:val="-53"/>
        </w:rPr>
        <w:t> </w:t>
      </w:r>
      <w:r>
        <w:rPr/>
        <w:t>cinco</w:t>
      </w:r>
      <w:r>
        <w:rPr>
          <w:spacing w:val="-1"/>
        </w:rPr>
        <w:t> </w:t>
      </w:r>
      <w:r>
        <w:rPr/>
        <w:t>días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día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hora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prestación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trabajo</w:t>
      </w:r>
      <w:r>
        <w:rPr>
          <w:spacing w:val="-1"/>
        </w:rPr>
        <w:t> </w:t>
      </w:r>
      <w:r>
        <w:rPr/>
        <w:t>resultante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aquella.</w:t>
      </w:r>
    </w:p>
    <w:p>
      <w:pPr>
        <w:pStyle w:val="BodyText"/>
        <w:spacing w:line="249" w:lineRule="auto" w:before="2"/>
        <w:ind w:right="1272"/>
      </w:pPr>
      <w:r>
        <w:rPr/>
        <w:t>La compensación de las diferencias, por exceso o por defecto, entre la jornada realizada</w:t>
      </w:r>
      <w:r>
        <w:rPr>
          <w:spacing w:val="1"/>
        </w:rPr>
        <w:t> </w:t>
      </w:r>
      <w:r>
        <w:rPr/>
        <w:t>y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duración</w:t>
      </w:r>
      <w:r>
        <w:rPr>
          <w:spacing w:val="11"/>
        </w:rPr>
        <w:t> </w:t>
      </w:r>
      <w:r>
        <w:rPr/>
        <w:t>máxima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jornada</w:t>
      </w:r>
      <w:r>
        <w:rPr>
          <w:spacing w:val="10"/>
        </w:rPr>
        <w:t> </w:t>
      </w:r>
      <w:r>
        <w:rPr/>
        <w:t>ordinaria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trabajo</w:t>
      </w:r>
      <w:r>
        <w:rPr>
          <w:spacing w:val="10"/>
        </w:rPr>
        <w:t> </w:t>
      </w:r>
      <w:r>
        <w:rPr/>
        <w:t>legal</w:t>
      </w:r>
      <w:r>
        <w:rPr>
          <w:spacing w:val="10"/>
        </w:rPr>
        <w:t> </w:t>
      </w:r>
      <w:r>
        <w:rPr/>
        <w:t>o</w:t>
      </w:r>
      <w:r>
        <w:rPr>
          <w:spacing w:val="11"/>
        </w:rPr>
        <w:t> </w:t>
      </w:r>
      <w:r>
        <w:rPr/>
        <w:t>pactada</w:t>
      </w:r>
      <w:r>
        <w:rPr>
          <w:spacing w:val="10"/>
        </w:rPr>
        <w:t> </w:t>
      </w:r>
      <w:r>
        <w:rPr/>
        <w:t>será</w:t>
      </w:r>
      <w:r>
        <w:rPr>
          <w:spacing w:val="10"/>
        </w:rPr>
        <w:t> </w:t>
      </w:r>
      <w:r>
        <w:rPr/>
        <w:t>exigible</w:t>
      </w:r>
      <w:r>
        <w:rPr>
          <w:spacing w:val="11"/>
        </w:rPr>
        <w:t> </w:t>
      </w:r>
      <w:r>
        <w:rPr/>
        <w:t>según</w:t>
      </w:r>
      <w:r>
        <w:rPr>
          <w:spacing w:val="1"/>
        </w:rPr>
        <w:t> </w:t>
      </w:r>
      <w:r>
        <w:rPr/>
        <w:t>lo acordado en convenio colectivo o, a falta de previsión al respecto, por acuerdo entre la</w:t>
      </w:r>
      <w:r>
        <w:rPr>
          <w:spacing w:val="1"/>
        </w:rPr>
        <w:t> </w:t>
      </w:r>
      <w:r>
        <w:rPr/>
        <w:t>empresa y los representantes de los trabajadores. En defecto de pacto, las diferencias</w:t>
      </w:r>
      <w:r>
        <w:rPr>
          <w:spacing w:val="1"/>
        </w:rPr>
        <w:t> </w:t>
      </w:r>
      <w:r>
        <w:rPr/>
        <w:t>derivadas de la distribución irregular de la jornada deberán quedar compensadas en el plazo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doce</w:t>
      </w:r>
      <w:r>
        <w:rPr>
          <w:spacing w:val="-1"/>
        </w:rPr>
        <w:t> </w:t>
      </w:r>
      <w:r>
        <w:rPr/>
        <w:t>meses desde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produzcan.</w:t>
      </w:r>
    </w:p>
    <w:p>
      <w:pPr>
        <w:pStyle w:val="ListParagraph"/>
        <w:numPr>
          <w:ilvl w:val="0"/>
          <w:numId w:val="47"/>
        </w:numPr>
        <w:tabs>
          <w:tab w:pos="1059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Entre el final de una jornada y el comienzo de la siguiente mediarán, como mínimo,</w:t>
      </w:r>
      <w:r>
        <w:rPr>
          <w:spacing w:val="1"/>
          <w:sz w:val="20"/>
        </w:rPr>
        <w:t> </w:t>
      </w:r>
      <w:r>
        <w:rPr>
          <w:sz w:val="20"/>
        </w:rPr>
        <w:t>doce</w:t>
      </w:r>
      <w:r>
        <w:rPr>
          <w:spacing w:val="-2"/>
          <w:sz w:val="20"/>
        </w:rPr>
        <w:t> </w:t>
      </w:r>
      <w:r>
        <w:rPr>
          <w:sz w:val="20"/>
        </w:rPr>
        <w:t>horas.</w:t>
      </w:r>
    </w:p>
    <w:p>
      <w:pPr>
        <w:pStyle w:val="BodyText"/>
        <w:spacing w:line="249" w:lineRule="auto" w:before="2"/>
        <w:ind w:right="1275"/>
      </w:pPr>
      <w:r>
        <w:rPr/>
        <w:t>El número de horas ordinarias de trabajo efectivo no podrá ser superior a nueve diarias,</w:t>
      </w:r>
      <w:r>
        <w:rPr>
          <w:spacing w:val="1"/>
        </w:rPr>
        <w:t> </w:t>
      </w:r>
      <w:r>
        <w:rPr/>
        <w:t>salvo</w:t>
      </w:r>
      <w:r>
        <w:rPr>
          <w:spacing w:val="17"/>
        </w:rPr>
        <w:t> </w:t>
      </w:r>
      <w:r>
        <w:rPr/>
        <w:t>que</w:t>
      </w:r>
      <w:r>
        <w:rPr>
          <w:spacing w:val="17"/>
        </w:rPr>
        <w:t> </w:t>
      </w:r>
      <w:r>
        <w:rPr/>
        <w:t>por</w:t>
      </w:r>
      <w:r>
        <w:rPr>
          <w:spacing w:val="17"/>
        </w:rPr>
        <w:t> </w:t>
      </w:r>
      <w:r>
        <w:rPr/>
        <w:t>convenio</w:t>
      </w:r>
      <w:r>
        <w:rPr>
          <w:spacing w:val="17"/>
        </w:rPr>
        <w:t> </w:t>
      </w:r>
      <w:r>
        <w:rPr/>
        <w:t>colectivo</w:t>
      </w:r>
      <w:r>
        <w:rPr>
          <w:spacing w:val="17"/>
        </w:rPr>
        <w:t> </w:t>
      </w:r>
      <w:r>
        <w:rPr/>
        <w:t>o,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su</w:t>
      </w:r>
      <w:r>
        <w:rPr>
          <w:spacing w:val="17"/>
        </w:rPr>
        <w:t> </w:t>
      </w:r>
      <w:r>
        <w:rPr/>
        <w:t>defecto,</w:t>
      </w:r>
      <w:r>
        <w:rPr>
          <w:spacing w:val="17"/>
        </w:rPr>
        <w:t> </w:t>
      </w:r>
      <w:r>
        <w:rPr/>
        <w:t>acuerdo</w:t>
      </w:r>
      <w:r>
        <w:rPr>
          <w:spacing w:val="17"/>
        </w:rPr>
        <w:t> </w:t>
      </w:r>
      <w:r>
        <w:rPr/>
        <w:t>entre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empresa</w:t>
      </w:r>
      <w:r>
        <w:rPr>
          <w:spacing w:val="17"/>
        </w:rPr>
        <w:t> </w:t>
      </w:r>
      <w:r>
        <w:rPr/>
        <w:t>y</w:t>
      </w:r>
      <w:r>
        <w:rPr>
          <w:spacing w:val="17"/>
        </w:rPr>
        <w:t> </w:t>
      </w:r>
      <w:r>
        <w:rPr/>
        <w:t>los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 w:firstLine="0"/>
      </w:pPr>
      <w:r>
        <w:rPr/>
        <w:t>representantes de los trabajadores, se establezca otra distribución del tiempo de trabajo</w:t>
      </w:r>
      <w:r>
        <w:rPr>
          <w:spacing w:val="1"/>
        </w:rPr>
        <w:t> </w:t>
      </w:r>
      <w:r>
        <w:rPr/>
        <w:t>diario,</w:t>
      </w:r>
      <w:r>
        <w:rPr>
          <w:spacing w:val="-2"/>
        </w:rPr>
        <w:t> </w:t>
      </w:r>
      <w:r>
        <w:rPr/>
        <w:t>respetando en</w:t>
      </w:r>
      <w:r>
        <w:rPr>
          <w:spacing w:val="-2"/>
        </w:rPr>
        <w:t> </w:t>
      </w:r>
      <w:r>
        <w:rPr/>
        <w:t>todo caso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descanso</w:t>
      </w:r>
      <w:r>
        <w:rPr>
          <w:spacing w:val="-2"/>
        </w:rPr>
        <w:t> </w:t>
      </w:r>
      <w:r>
        <w:rPr/>
        <w:t>entre</w:t>
      </w:r>
      <w:r>
        <w:rPr>
          <w:spacing w:val="-1"/>
        </w:rPr>
        <w:t> </w:t>
      </w:r>
      <w:r>
        <w:rPr/>
        <w:t>jornadas.</w:t>
      </w:r>
    </w:p>
    <w:p>
      <w:pPr>
        <w:pStyle w:val="BodyText"/>
        <w:spacing w:line="249" w:lineRule="auto" w:before="1"/>
        <w:ind w:right="1273"/>
      </w:pPr>
      <w:r>
        <w:rPr/>
        <w:t>Los trabajadores menores de dieciocho años no podrán realizar más de ocho horas</w:t>
      </w:r>
      <w:r>
        <w:rPr>
          <w:spacing w:val="1"/>
        </w:rPr>
        <w:t> </w:t>
      </w:r>
      <w:r>
        <w:rPr/>
        <w:t>diarias de trabajo efectivo, incluyendo, en su caso, el tiempo dedicado a la formación y, si</w:t>
      </w:r>
      <w:r>
        <w:rPr>
          <w:spacing w:val="1"/>
        </w:rPr>
        <w:t> </w:t>
      </w:r>
      <w:r>
        <w:rPr/>
        <w:t>trabajasen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varios</w:t>
      </w:r>
      <w:r>
        <w:rPr>
          <w:spacing w:val="-1"/>
        </w:rPr>
        <w:t> </w:t>
      </w:r>
      <w:r>
        <w:rPr/>
        <w:t>empleadores,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horas</w:t>
      </w:r>
      <w:r>
        <w:rPr>
          <w:spacing w:val="-2"/>
        </w:rPr>
        <w:t> </w:t>
      </w:r>
      <w:r>
        <w:rPr/>
        <w:t>realizadas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cada</w:t>
      </w:r>
      <w:r>
        <w:rPr>
          <w:spacing w:val="-1"/>
        </w:rPr>
        <w:t> </w:t>
      </w:r>
      <w:r>
        <w:rPr/>
        <w:t>uno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ellos.</w:t>
      </w:r>
    </w:p>
    <w:p>
      <w:pPr>
        <w:pStyle w:val="ListParagraph"/>
        <w:numPr>
          <w:ilvl w:val="0"/>
          <w:numId w:val="47"/>
        </w:numPr>
        <w:tabs>
          <w:tab w:pos="104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Siempre que la duración de la jornada diaria continuada exceda de seis horas, deberá</w:t>
      </w:r>
      <w:r>
        <w:rPr>
          <w:spacing w:val="1"/>
          <w:sz w:val="20"/>
        </w:rPr>
        <w:t> </w:t>
      </w:r>
      <w:r>
        <w:rPr>
          <w:sz w:val="20"/>
        </w:rPr>
        <w:t>establecerse un periodo de descanso durante la misma de duración no inferior a quince</w:t>
      </w:r>
      <w:r>
        <w:rPr>
          <w:spacing w:val="1"/>
          <w:sz w:val="20"/>
        </w:rPr>
        <w:t> </w:t>
      </w:r>
      <w:r>
        <w:rPr>
          <w:sz w:val="20"/>
        </w:rPr>
        <w:t>minutos.</w:t>
      </w:r>
      <w:r>
        <w:rPr>
          <w:spacing w:val="31"/>
          <w:sz w:val="20"/>
        </w:rPr>
        <w:t> </w:t>
      </w:r>
      <w:r>
        <w:rPr>
          <w:sz w:val="20"/>
        </w:rPr>
        <w:t>Este</w:t>
      </w:r>
      <w:r>
        <w:rPr>
          <w:spacing w:val="32"/>
          <w:sz w:val="20"/>
        </w:rPr>
        <w:t> </w:t>
      </w:r>
      <w:r>
        <w:rPr>
          <w:sz w:val="20"/>
        </w:rPr>
        <w:t>periodo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descanso</w:t>
      </w:r>
      <w:r>
        <w:rPr>
          <w:spacing w:val="31"/>
          <w:sz w:val="20"/>
        </w:rPr>
        <w:t> </w:t>
      </w:r>
      <w:r>
        <w:rPr>
          <w:sz w:val="20"/>
        </w:rPr>
        <w:t>se</w:t>
      </w:r>
      <w:r>
        <w:rPr>
          <w:spacing w:val="32"/>
          <w:sz w:val="20"/>
        </w:rPr>
        <w:t> </w:t>
      </w:r>
      <w:r>
        <w:rPr>
          <w:sz w:val="20"/>
        </w:rPr>
        <w:t>considerará</w:t>
      </w:r>
      <w:r>
        <w:rPr>
          <w:spacing w:val="31"/>
          <w:sz w:val="20"/>
        </w:rPr>
        <w:t> </w:t>
      </w:r>
      <w:r>
        <w:rPr>
          <w:sz w:val="20"/>
        </w:rPr>
        <w:t>tiempo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trabajo</w:t>
      </w:r>
      <w:r>
        <w:rPr>
          <w:spacing w:val="32"/>
          <w:sz w:val="20"/>
        </w:rPr>
        <w:t> </w:t>
      </w:r>
      <w:r>
        <w:rPr>
          <w:sz w:val="20"/>
        </w:rPr>
        <w:t>efectivo</w:t>
      </w:r>
      <w:r>
        <w:rPr>
          <w:spacing w:val="32"/>
          <w:sz w:val="20"/>
        </w:rPr>
        <w:t> </w:t>
      </w:r>
      <w:r>
        <w:rPr>
          <w:sz w:val="20"/>
        </w:rPr>
        <w:t>cuando</w:t>
      </w:r>
      <w:r>
        <w:rPr>
          <w:spacing w:val="31"/>
          <w:sz w:val="20"/>
        </w:rPr>
        <w:t> </w:t>
      </w:r>
      <w:r>
        <w:rPr>
          <w:sz w:val="20"/>
        </w:rPr>
        <w:t>así</w:t>
      </w:r>
      <w:r>
        <w:rPr>
          <w:spacing w:val="-53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establezca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convenio</w:t>
      </w:r>
      <w:r>
        <w:rPr>
          <w:spacing w:val="-1"/>
          <w:sz w:val="20"/>
        </w:rPr>
        <w:t> </w:t>
      </w:r>
      <w:r>
        <w:rPr>
          <w:sz w:val="20"/>
        </w:rPr>
        <w:t>colectivo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contrato de</w:t>
      </w:r>
      <w:r>
        <w:rPr>
          <w:spacing w:val="-2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line="249" w:lineRule="auto"/>
        <w:ind w:right="1272"/>
      </w:pPr>
      <w:r>
        <w:rPr/>
        <w:t>En</w:t>
      </w:r>
      <w:r>
        <w:rPr>
          <w:spacing w:val="41"/>
        </w:rPr>
        <w:t> </w:t>
      </w:r>
      <w:r>
        <w:rPr/>
        <w:t>el</w:t>
      </w:r>
      <w:r>
        <w:rPr>
          <w:spacing w:val="41"/>
        </w:rPr>
        <w:t> </w:t>
      </w:r>
      <w:r>
        <w:rPr/>
        <w:t>caso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los</w:t>
      </w:r>
      <w:r>
        <w:rPr>
          <w:spacing w:val="41"/>
        </w:rPr>
        <w:t> </w:t>
      </w:r>
      <w:r>
        <w:rPr/>
        <w:t>trabajadores</w:t>
      </w:r>
      <w:r>
        <w:rPr>
          <w:spacing w:val="41"/>
        </w:rPr>
        <w:t> </w:t>
      </w:r>
      <w:r>
        <w:rPr/>
        <w:t>menores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dieciocho</w:t>
      </w:r>
      <w:r>
        <w:rPr>
          <w:spacing w:val="41"/>
        </w:rPr>
        <w:t> </w:t>
      </w:r>
      <w:r>
        <w:rPr/>
        <w:t>años,</w:t>
      </w:r>
      <w:r>
        <w:rPr>
          <w:spacing w:val="42"/>
        </w:rPr>
        <w:t> </w:t>
      </w:r>
      <w:r>
        <w:rPr/>
        <w:t>el</w:t>
      </w:r>
      <w:r>
        <w:rPr>
          <w:spacing w:val="41"/>
        </w:rPr>
        <w:t> </w:t>
      </w:r>
      <w:r>
        <w:rPr/>
        <w:t>periodo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descanso</w:t>
      </w:r>
      <w:r>
        <w:rPr>
          <w:spacing w:val="-53"/>
        </w:rPr>
        <w:t> </w:t>
      </w:r>
      <w:r>
        <w:rPr/>
        <w:t>tendrá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duración</w:t>
      </w:r>
      <w:r>
        <w:rPr>
          <w:spacing w:val="1"/>
        </w:rPr>
        <w:t> </w:t>
      </w:r>
      <w:r>
        <w:rPr/>
        <w:t>mínima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treinta</w:t>
      </w:r>
      <w:r>
        <w:rPr>
          <w:spacing w:val="1"/>
        </w:rPr>
        <w:t> </w:t>
      </w:r>
      <w:r>
        <w:rPr/>
        <w:t>minutos,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establecerse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jornada</w:t>
      </w:r>
      <w:r>
        <w:rPr>
          <w:spacing w:val="-1"/>
        </w:rPr>
        <w:t> </w:t>
      </w:r>
      <w:r>
        <w:rPr/>
        <w:t>diaria</w:t>
      </w:r>
      <w:r>
        <w:rPr>
          <w:spacing w:val="-2"/>
        </w:rPr>
        <w:t> </w:t>
      </w:r>
      <w:r>
        <w:rPr/>
        <w:t>continuada</w:t>
      </w:r>
      <w:r>
        <w:rPr>
          <w:spacing w:val="-1"/>
        </w:rPr>
        <w:t> </w:t>
      </w:r>
      <w:r>
        <w:rPr/>
        <w:t>exceda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cuatro</w:t>
      </w:r>
      <w:r>
        <w:rPr>
          <w:spacing w:val="-1"/>
        </w:rPr>
        <w:t> </w:t>
      </w:r>
      <w:r>
        <w:rPr/>
        <w:t>horas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media.</w:t>
      </w:r>
    </w:p>
    <w:p>
      <w:pPr>
        <w:pStyle w:val="ListParagraph"/>
        <w:numPr>
          <w:ilvl w:val="0"/>
          <w:numId w:val="47"/>
        </w:numPr>
        <w:tabs>
          <w:tab w:pos="104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tiempo de trabajo se computará de modo que tanto al comienzo como al final de la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-2"/>
          <w:sz w:val="20"/>
        </w:rPr>
        <w:t> </w:t>
      </w:r>
      <w:r>
        <w:rPr>
          <w:sz w:val="20"/>
        </w:rPr>
        <w:t>diaria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trabajador se</w:t>
      </w:r>
      <w:r>
        <w:rPr>
          <w:spacing w:val="-1"/>
          <w:sz w:val="20"/>
        </w:rPr>
        <w:t> </w:t>
      </w:r>
      <w:r>
        <w:rPr>
          <w:sz w:val="20"/>
        </w:rPr>
        <w:t>encuentre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puesto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47"/>
        </w:numPr>
        <w:tabs>
          <w:tab w:pos="104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Anualmente se elaborará por la empresa el calendario laboral, debiendo exponerse un</w:t>
      </w:r>
      <w:r>
        <w:rPr>
          <w:spacing w:val="-53"/>
          <w:sz w:val="20"/>
        </w:rPr>
        <w:t> </w:t>
      </w:r>
      <w:r>
        <w:rPr>
          <w:sz w:val="20"/>
        </w:rPr>
        <w:t>ejemplar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mismo 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1"/>
          <w:sz w:val="20"/>
        </w:rPr>
        <w:t> </w:t>
      </w:r>
      <w:r>
        <w:rPr>
          <w:sz w:val="20"/>
        </w:rPr>
        <w:t>visible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 centro de</w:t>
      </w:r>
      <w:r>
        <w:rPr>
          <w:spacing w:val="-2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47"/>
        </w:numPr>
        <w:tabs>
          <w:tab w:pos="1044" w:val="left" w:leader="none"/>
        </w:tabs>
        <w:spacing w:line="249" w:lineRule="auto" w:before="2" w:after="0"/>
        <w:ind w:left="474" w:right="1270" w:firstLine="340"/>
        <w:jc w:val="both"/>
        <w:rPr>
          <w:sz w:val="20"/>
        </w:rPr>
      </w:pPr>
      <w:r>
        <w:rPr>
          <w:sz w:val="20"/>
        </w:rPr>
        <w:t>El Gobierno, a propuesta de la persona titular del Ministerio de Trabajo, Migraciones y</w:t>
      </w:r>
      <w:r>
        <w:rPr>
          <w:spacing w:val="1"/>
          <w:sz w:val="20"/>
        </w:rPr>
        <w:t> </w:t>
      </w:r>
      <w:r>
        <w:rPr>
          <w:sz w:val="20"/>
        </w:rPr>
        <w:t>Seguridad Social y previa consulta a las organizaciones sindicales y empresariales más</w:t>
      </w:r>
      <w:r>
        <w:rPr>
          <w:spacing w:val="1"/>
          <w:sz w:val="20"/>
        </w:rPr>
        <w:t> </w:t>
      </w:r>
      <w:r>
        <w:rPr>
          <w:sz w:val="20"/>
        </w:rPr>
        <w:t>representativas, podrá establecer ampliaciones o limitaciones en la ordenación y duración de</w:t>
      </w:r>
      <w:r>
        <w:rPr>
          <w:spacing w:val="-53"/>
          <w:sz w:val="20"/>
        </w:rPr>
        <w:t> </w:t>
      </w:r>
      <w:r>
        <w:rPr>
          <w:sz w:val="20"/>
        </w:rPr>
        <w:t>la jornada de trabajo y de los descansos, así como especialidades en las obligaciones de</w:t>
      </w:r>
      <w:r>
        <w:rPr>
          <w:spacing w:val="1"/>
          <w:sz w:val="20"/>
        </w:rPr>
        <w:t> </w:t>
      </w:r>
      <w:r>
        <w:rPr>
          <w:sz w:val="20"/>
        </w:rPr>
        <w:t>registro de jornada, para aquellos sectores, trabajos y categorías profesionales que por sus</w:t>
      </w:r>
      <w:r>
        <w:rPr>
          <w:spacing w:val="1"/>
          <w:sz w:val="20"/>
        </w:rPr>
        <w:t> </w:t>
      </w:r>
      <w:r>
        <w:rPr>
          <w:sz w:val="20"/>
        </w:rPr>
        <w:t>peculiaridades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requieran.</w:t>
      </w:r>
    </w:p>
    <w:p>
      <w:pPr>
        <w:pStyle w:val="ListParagraph"/>
        <w:numPr>
          <w:ilvl w:val="0"/>
          <w:numId w:val="47"/>
        </w:numPr>
        <w:tabs>
          <w:tab w:pos="1040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Las personas trabajadoras tienen derecho a solicitar las adaptaciones de la duración y</w:t>
      </w:r>
      <w:r>
        <w:rPr>
          <w:spacing w:val="-53"/>
          <w:sz w:val="20"/>
        </w:rPr>
        <w:t> </w:t>
      </w:r>
      <w:r>
        <w:rPr>
          <w:sz w:val="20"/>
        </w:rPr>
        <w:t>distribución de la jornada de trabajo, en la ordenación del tiempo de trabajo y en la forma de</w:t>
      </w:r>
      <w:r>
        <w:rPr>
          <w:spacing w:val="1"/>
          <w:sz w:val="20"/>
        </w:rPr>
        <w:t> </w:t>
      </w:r>
      <w:r>
        <w:rPr>
          <w:sz w:val="20"/>
        </w:rPr>
        <w:t>prestación, incluida la prestación de su trabajo a distancia, para hacer efectivo su derecho a</w:t>
      </w:r>
      <w:r>
        <w:rPr>
          <w:spacing w:val="1"/>
          <w:sz w:val="20"/>
        </w:rPr>
        <w:t> </w:t>
      </w:r>
      <w:r>
        <w:rPr>
          <w:sz w:val="20"/>
        </w:rPr>
        <w:t>la conciliación de la vida familiar y laboral. Dichas adaptaciones deberán ser razonables y</w:t>
      </w:r>
      <w:r>
        <w:rPr>
          <w:spacing w:val="1"/>
          <w:sz w:val="20"/>
        </w:rPr>
        <w:t> </w:t>
      </w:r>
      <w:r>
        <w:rPr>
          <w:sz w:val="20"/>
        </w:rPr>
        <w:t>proporcionadas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trabajadora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necesidades</w:t>
      </w:r>
      <w:r>
        <w:rPr>
          <w:spacing w:val="-2"/>
          <w:sz w:val="20"/>
        </w:rPr>
        <w:t> </w:t>
      </w:r>
      <w:r>
        <w:rPr>
          <w:sz w:val="20"/>
        </w:rPr>
        <w:t>organizativas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productivas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5"/>
        <w:ind w:right="1271"/>
      </w:pPr>
      <w:r>
        <w:rPr/>
        <w:t>En el caso de que tengan hijos o hijas, las personas trabajadoras tienen derecho a</w:t>
      </w:r>
      <w:r>
        <w:rPr>
          <w:spacing w:val="1"/>
        </w:rPr>
        <w:t> </w:t>
      </w:r>
      <w:r>
        <w:rPr/>
        <w:t>efectuar</w:t>
      </w:r>
      <w:r>
        <w:rPr>
          <w:spacing w:val="-2"/>
        </w:rPr>
        <w:t> </w:t>
      </w:r>
      <w:r>
        <w:rPr/>
        <w:t>dicha</w:t>
      </w:r>
      <w:r>
        <w:rPr>
          <w:spacing w:val="-2"/>
        </w:rPr>
        <w:t> </w:t>
      </w:r>
      <w:r>
        <w:rPr/>
        <w:t>solicitud</w:t>
      </w:r>
      <w:r>
        <w:rPr>
          <w:spacing w:val="-1"/>
        </w:rPr>
        <w:t> </w:t>
      </w:r>
      <w:r>
        <w:rPr/>
        <w:t>hasta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hijos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hijas</w:t>
      </w:r>
      <w:r>
        <w:rPr>
          <w:spacing w:val="-2"/>
        </w:rPr>
        <w:t> </w:t>
      </w:r>
      <w:r>
        <w:rPr/>
        <w:t>cumplan</w:t>
      </w:r>
      <w:r>
        <w:rPr>
          <w:spacing w:val="-1"/>
        </w:rPr>
        <w:t> </w:t>
      </w:r>
      <w:r>
        <w:rPr/>
        <w:t>doce</w:t>
      </w:r>
      <w:r>
        <w:rPr>
          <w:spacing w:val="-1"/>
        </w:rPr>
        <w:t> </w:t>
      </w:r>
      <w:r>
        <w:rPr/>
        <w:t>años.</w:t>
      </w:r>
    </w:p>
    <w:p>
      <w:pPr>
        <w:pStyle w:val="BodyText"/>
        <w:spacing w:line="249" w:lineRule="auto" w:before="1"/>
        <w:ind w:right="1272"/>
      </w:pPr>
      <w:r>
        <w:rPr/>
        <w:t>En la negociación colectiva se pactarán los términos de su ejercicio, que se acomodarán</w:t>
      </w:r>
      <w:r>
        <w:rPr>
          <w:spacing w:val="1"/>
        </w:rPr>
        <w:t> </w:t>
      </w:r>
      <w:r>
        <w:rPr/>
        <w:t>a criterios y sistemas que garanticen la ausencia de discriminación, tanto directa como</w:t>
      </w:r>
      <w:r>
        <w:rPr>
          <w:spacing w:val="1"/>
        </w:rPr>
        <w:t> </w:t>
      </w:r>
      <w:r>
        <w:rPr/>
        <w:t>indirecta, entre personas trabajadoras de uno y otro sexo. En su ausencia, la empresa, ante</w:t>
      </w:r>
      <w:r>
        <w:rPr>
          <w:spacing w:val="1"/>
        </w:rPr>
        <w:t> </w:t>
      </w:r>
      <w:r>
        <w:rPr/>
        <w:t>la solicitud de adaptación de jornada, abrirá un proceso de negociación con la persona</w:t>
      </w:r>
      <w:r>
        <w:rPr>
          <w:spacing w:val="1"/>
        </w:rPr>
        <w:t> </w:t>
      </w:r>
      <w:r>
        <w:rPr/>
        <w:t>trabajadora durante un periodo máximo de treinta días. Finalizado el mismo, la empresa, por</w:t>
      </w:r>
      <w:r>
        <w:rPr>
          <w:spacing w:val="1"/>
        </w:rPr>
        <w:t> </w:t>
      </w:r>
      <w:r>
        <w:rPr/>
        <w:t>escrito, comunicará la aceptación de la petición, planteará una propuesta alternativa que</w:t>
      </w:r>
      <w:r>
        <w:rPr>
          <w:spacing w:val="1"/>
        </w:rPr>
        <w:t> </w:t>
      </w:r>
      <w:r>
        <w:rPr/>
        <w:t>posibilite las necesidades de conciliación de la persona trabajadora o bien manifestará la</w:t>
      </w:r>
      <w:r>
        <w:rPr>
          <w:spacing w:val="1"/>
        </w:rPr>
        <w:t> </w:t>
      </w:r>
      <w:r>
        <w:rPr/>
        <w:t>negativa a su ejercicio. En este último caso, se indicarán las razones objetivas en las que se</w:t>
      </w:r>
      <w:r>
        <w:rPr>
          <w:spacing w:val="1"/>
        </w:rPr>
        <w:t> </w:t>
      </w:r>
      <w:r>
        <w:rPr/>
        <w:t>sustenta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decisión.</w:t>
      </w:r>
    </w:p>
    <w:p>
      <w:pPr>
        <w:pStyle w:val="BodyText"/>
        <w:spacing w:line="249" w:lineRule="auto" w:before="8"/>
        <w:ind w:right="1273"/>
      </w:pPr>
      <w:r>
        <w:rPr/>
        <w:t>La persona trabajadora tendrá derecho a solicitar el regreso a su jornada o modalidad</w:t>
      </w:r>
      <w:r>
        <w:rPr>
          <w:spacing w:val="1"/>
        </w:rPr>
        <w:t> </w:t>
      </w:r>
      <w:r>
        <w:rPr/>
        <w:t>contractual anterior una vez concluido el periodo acordado o cuando el cambio de las</w:t>
      </w:r>
      <w:r>
        <w:rPr>
          <w:spacing w:val="1"/>
        </w:rPr>
        <w:t> </w:t>
      </w:r>
      <w:r>
        <w:rPr/>
        <w:t>circunstancias</w:t>
      </w:r>
      <w:r>
        <w:rPr>
          <w:spacing w:val="-2"/>
        </w:rPr>
        <w:t> </w:t>
      </w:r>
      <w:r>
        <w:rPr/>
        <w:t>así</w:t>
      </w:r>
      <w:r>
        <w:rPr>
          <w:spacing w:val="-3"/>
        </w:rPr>
        <w:t> </w:t>
      </w:r>
      <w:r>
        <w:rPr/>
        <w:t>lo</w:t>
      </w:r>
      <w:r>
        <w:rPr>
          <w:spacing w:val="-3"/>
        </w:rPr>
        <w:t> </w:t>
      </w:r>
      <w:r>
        <w:rPr/>
        <w:t>justifique,</w:t>
      </w:r>
      <w:r>
        <w:rPr>
          <w:spacing w:val="-2"/>
        </w:rPr>
        <w:t> </w:t>
      </w:r>
      <w:r>
        <w:rPr/>
        <w:t>aun</w:t>
      </w:r>
      <w:r>
        <w:rPr>
          <w:spacing w:val="-3"/>
        </w:rPr>
        <w:t> </w:t>
      </w:r>
      <w:r>
        <w:rPr/>
        <w:t>cuando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hubiese</w:t>
      </w:r>
      <w:r>
        <w:rPr>
          <w:spacing w:val="-3"/>
        </w:rPr>
        <w:t> </w:t>
      </w:r>
      <w:r>
        <w:rPr/>
        <w:t>transcurrido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periodo</w:t>
      </w:r>
      <w:r>
        <w:rPr>
          <w:spacing w:val="-3"/>
        </w:rPr>
        <w:t> </w:t>
      </w:r>
      <w:r>
        <w:rPr/>
        <w:t>previsto.</w:t>
      </w:r>
    </w:p>
    <w:p>
      <w:pPr>
        <w:pStyle w:val="BodyText"/>
        <w:spacing w:line="249" w:lineRule="auto" w:before="2"/>
        <w:ind w:right="1273"/>
      </w:pPr>
      <w:r>
        <w:rPr/>
        <w:t>Lo dispuesto en los párrafos anteriores se entiende, en todo caso, sin perjuicio de los</w:t>
      </w:r>
      <w:r>
        <w:rPr>
          <w:spacing w:val="1"/>
        </w:rPr>
        <w:t> </w:t>
      </w:r>
      <w:r>
        <w:rPr/>
        <w:t>permisos a los que tenga derecho la persona trabajadora de acuerdo con lo establecido en el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37.</w:t>
      </w:r>
    </w:p>
    <w:p>
      <w:pPr>
        <w:pStyle w:val="BodyText"/>
        <w:spacing w:line="249" w:lineRule="auto"/>
        <w:ind w:right="1274"/>
      </w:pPr>
      <w:r>
        <w:rPr/>
        <w:t>Las discrepancias surgidas entre la dirección de la empresa y la persona trabajadora</w:t>
      </w:r>
      <w:r>
        <w:rPr>
          <w:spacing w:val="1"/>
        </w:rPr>
        <w:t> </w:t>
      </w:r>
      <w:r>
        <w:rPr/>
        <w:t>serán resueltas por la jurisdicción social a través del procedimiento establecido en el artículo</w:t>
      </w:r>
      <w:r>
        <w:rPr>
          <w:spacing w:val="1"/>
        </w:rPr>
        <w:t> </w:t>
      </w:r>
      <w:r>
        <w:rPr/>
        <w:t>139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36/2011,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10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octubre,</w:t>
      </w:r>
      <w:r>
        <w:rPr>
          <w:spacing w:val="-2"/>
        </w:rPr>
        <w:t> </w:t>
      </w:r>
      <w:r>
        <w:rPr/>
        <w:t>Reguladora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Jurisdicción</w:t>
      </w:r>
      <w:r>
        <w:rPr>
          <w:spacing w:val="-1"/>
        </w:rPr>
        <w:t> </w:t>
      </w:r>
      <w:r>
        <w:rPr/>
        <w:t>Social.</w:t>
      </w:r>
    </w:p>
    <w:p>
      <w:pPr>
        <w:pStyle w:val="ListParagraph"/>
        <w:numPr>
          <w:ilvl w:val="0"/>
          <w:numId w:val="47"/>
        </w:numPr>
        <w:tabs>
          <w:tab w:pos="1078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 empresa garantizará el registro diario de jornada, que deberá incluir el horario</w:t>
      </w:r>
      <w:r>
        <w:rPr>
          <w:spacing w:val="1"/>
          <w:sz w:val="20"/>
        </w:rPr>
        <w:t> </w:t>
      </w:r>
      <w:r>
        <w:rPr>
          <w:sz w:val="20"/>
        </w:rPr>
        <w:t>concreto de inicio y finalización de la jornada de trabajo de cada persona trabajadora, 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flexibilidad horaria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establece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line="249" w:lineRule="auto" w:before="2"/>
        <w:ind w:right="1272"/>
      </w:pPr>
      <w:r>
        <w:rPr/>
        <w:t>Mediante negociación colectiva o acuerdo de empresa o, en su defecto, decisión del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previa</w:t>
      </w:r>
      <w:r>
        <w:rPr>
          <w:spacing w:val="1"/>
        </w:rPr>
        <w:t> </w:t>
      </w:r>
      <w:r>
        <w:rPr/>
        <w:t>consulta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empresa,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organizará</w:t>
      </w:r>
      <w:r>
        <w:rPr>
          <w:spacing w:val="-2"/>
        </w:rPr>
        <w:t> </w:t>
      </w:r>
      <w:r>
        <w:rPr/>
        <w:t>y documentará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registro de</w:t>
      </w:r>
      <w:r>
        <w:rPr>
          <w:spacing w:val="-2"/>
        </w:rPr>
        <w:t> </w:t>
      </w:r>
      <w:r>
        <w:rPr/>
        <w:t>jornada.</w:t>
      </w:r>
    </w:p>
    <w:p>
      <w:pPr>
        <w:pStyle w:val="BodyText"/>
        <w:spacing w:line="249" w:lineRule="auto"/>
        <w:ind w:right="1273"/>
      </w:pPr>
      <w:r>
        <w:rPr/>
        <w:t>La</w:t>
      </w:r>
      <w:r>
        <w:rPr>
          <w:spacing w:val="8"/>
        </w:rPr>
        <w:t> </w:t>
      </w:r>
      <w:r>
        <w:rPr/>
        <w:t>empresa</w:t>
      </w:r>
      <w:r>
        <w:rPr>
          <w:spacing w:val="9"/>
        </w:rPr>
        <w:t> </w:t>
      </w:r>
      <w:r>
        <w:rPr/>
        <w:t>conservará</w:t>
      </w:r>
      <w:r>
        <w:rPr>
          <w:spacing w:val="10"/>
        </w:rPr>
        <w:t> </w:t>
      </w:r>
      <w:r>
        <w:rPr/>
        <w:t>los</w:t>
      </w:r>
      <w:r>
        <w:rPr>
          <w:spacing w:val="8"/>
        </w:rPr>
        <w:t> </w:t>
      </w:r>
      <w:r>
        <w:rPr/>
        <w:t>registros</w:t>
      </w:r>
      <w:r>
        <w:rPr>
          <w:spacing w:val="10"/>
        </w:rPr>
        <w:t> </w:t>
      </w:r>
      <w:r>
        <w:rPr/>
        <w:t>a</w:t>
      </w:r>
      <w:r>
        <w:rPr>
          <w:spacing w:val="9"/>
        </w:rPr>
        <w:t> </w:t>
      </w:r>
      <w:r>
        <w:rPr/>
        <w:t>que</w:t>
      </w:r>
      <w:r>
        <w:rPr>
          <w:spacing w:val="9"/>
        </w:rPr>
        <w:t> </w:t>
      </w:r>
      <w:r>
        <w:rPr/>
        <w:t>se</w:t>
      </w:r>
      <w:r>
        <w:rPr>
          <w:spacing w:val="9"/>
        </w:rPr>
        <w:t> </w:t>
      </w:r>
      <w:r>
        <w:rPr/>
        <w:t>refiere</w:t>
      </w:r>
      <w:r>
        <w:rPr>
          <w:spacing w:val="10"/>
        </w:rPr>
        <w:t> </w:t>
      </w:r>
      <w:r>
        <w:rPr/>
        <w:t>este</w:t>
      </w:r>
      <w:r>
        <w:rPr>
          <w:spacing w:val="9"/>
        </w:rPr>
        <w:t> </w:t>
      </w:r>
      <w:r>
        <w:rPr/>
        <w:t>precepto</w:t>
      </w:r>
      <w:r>
        <w:rPr>
          <w:spacing w:val="9"/>
        </w:rPr>
        <w:t> </w:t>
      </w:r>
      <w:r>
        <w:rPr/>
        <w:t>durante</w:t>
      </w:r>
      <w:r>
        <w:rPr>
          <w:spacing w:val="8"/>
        </w:rPr>
        <w:t> </w:t>
      </w:r>
      <w:r>
        <w:rPr/>
        <w:t>cuatro</w:t>
      </w:r>
      <w:r>
        <w:rPr>
          <w:spacing w:val="10"/>
        </w:rPr>
        <w:t> </w:t>
      </w:r>
      <w:r>
        <w:rPr/>
        <w:t>años</w:t>
      </w:r>
      <w:r>
        <w:rPr>
          <w:spacing w:val="-53"/>
        </w:rPr>
        <w:t> </w:t>
      </w:r>
      <w:r>
        <w:rPr/>
        <w:t>y permanecerán a disposición de las personas trabajadoras, de sus representantes legales y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Inspección de</w:t>
      </w:r>
      <w:r>
        <w:rPr>
          <w:spacing w:val="-1"/>
        </w:rPr>
        <w:t> </w:t>
      </w:r>
      <w:r>
        <w:rPr/>
        <w:t>Trabajo y Seguridad Social.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5. Horas extraordinarias." w:id="107"/>
      <w:bookmarkEnd w:id="107"/>
      <w:r>
        <w:rPr/>
      </w:r>
      <w:bookmarkStart w:name="_bookmark51" w:id="108"/>
      <w:bookmarkEnd w:id="1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35.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Horas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extraordinarias.</w:t>
      </w:r>
    </w:p>
    <w:p>
      <w:pPr>
        <w:pStyle w:val="ListParagraph"/>
        <w:numPr>
          <w:ilvl w:val="0"/>
          <w:numId w:val="48"/>
        </w:numPr>
        <w:tabs>
          <w:tab w:pos="1062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Tendrán la consideración de horas extraordinarias aquellas horas de trabajo que se</w:t>
      </w:r>
      <w:r>
        <w:rPr>
          <w:spacing w:val="1"/>
          <w:sz w:val="20"/>
        </w:rPr>
        <w:t> </w:t>
      </w:r>
      <w:r>
        <w:rPr>
          <w:sz w:val="20"/>
        </w:rPr>
        <w:t>realicen sobre la duración máxima de la jornada ordinaria de trabajo, fijada de acuerdo con el</w:t>
      </w:r>
      <w:r>
        <w:rPr>
          <w:spacing w:val="-53"/>
          <w:sz w:val="20"/>
        </w:rPr>
        <w:t> </w:t>
      </w:r>
      <w:r>
        <w:rPr>
          <w:sz w:val="20"/>
        </w:rPr>
        <w:t>artículo anterior. Mediante convenio colectivo o, en su defecto, contrato individual, se optará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7"/>
          <w:sz w:val="20"/>
        </w:rPr>
        <w:t> </w:t>
      </w:r>
      <w:r>
        <w:rPr>
          <w:sz w:val="20"/>
        </w:rPr>
        <w:t>abonar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horas</w:t>
      </w:r>
      <w:r>
        <w:rPr>
          <w:spacing w:val="17"/>
          <w:sz w:val="20"/>
        </w:rPr>
        <w:t> </w:t>
      </w:r>
      <w:r>
        <w:rPr>
          <w:sz w:val="20"/>
        </w:rPr>
        <w:t>extraordinarias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cuantía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fije,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ningún</w:t>
      </w:r>
      <w:r>
        <w:rPr>
          <w:spacing w:val="17"/>
          <w:sz w:val="20"/>
        </w:rPr>
        <w:t> </w:t>
      </w:r>
      <w:r>
        <w:rPr>
          <w:sz w:val="20"/>
        </w:rPr>
        <w:t>caso</w:t>
      </w:r>
      <w:r>
        <w:rPr>
          <w:spacing w:val="17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inferior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hora</w:t>
      </w:r>
      <w:r>
        <w:rPr>
          <w:spacing w:val="1"/>
          <w:sz w:val="20"/>
        </w:rPr>
        <w:t> </w:t>
      </w:r>
      <w:r>
        <w:rPr>
          <w:sz w:val="20"/>
        </w:rPr>
        <w:t>ordinaria,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compensarlas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tiempos</w:t>
      </w:r>
      <w:r>
        <w:rPr>
          <w:spacing w:val="1"/>
          <w:sz w:val="20"/>
        </w:rPr>
        <w:t> </w:t>
      </w:r>
      <w:r>
        <w:rPr>
          <w:sz w:val="20"/>
        </w:rPr>
        <w:t>equivalentes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1"/>
          <w:sz w:val="20"/>
        </w:rPr>
        <w:t> </w:t>
      </w:r>
      <w:r>
        <w:rPr>
          <w:sz w:val="20"/>
        </w:rPr>
        <w:t>retribuido.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ausencia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pacto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respecto,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extraordinarias</w:t>
      </w:r>
      <w:r>
        <w:rPr>
          <w:spacing w:val="1"/>
          <w:sz w:val="20"/>
        </w:rPr>
        <w:t> </w:t>
      </w:r>
      <w:r>
        <w:rPr>
          <w:sz w:val="20"/>
        </w:rPr>
        <w:t>realizadas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compensadas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descanso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cuatro meses siguientes a</w:t>
      </w:r>
      <w:r>
        <w:rPr>
          <w:spacing w:val="-1"/>
          <w:sz w:val="20"/>
        </w:rPr>
        <w:t> </w:t>
      </w:r>
      <w:r>
        <w:rPr>
          <w:sz w:val="20"/>
        </w:rPr>
        <w:t>su realización.</w:t>
      </w:r>
    </w:p>
    <w:p>
      <w:pPr>
        <w:pStyle w:val="ListParagraph"/>
        <w:numPr>
          <w:ilvl w:val="0"/>
          <w:numId w:val="48"/>
        </w:numPr>
        <w:tabs>
          <w:tab w:pos="1058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El número de horas extraordinarias no podrá ser superior a ochenta al año, salvo lo</w:t>
      </w:r>
      <w:r>
        <w:rPr>
          <w:spacing w:val="1"/>
          <w:sz w:val="20"/>
        </w:rPr>
        <w:t> </w:t>
      </w:r>
      <w:r>
        <w:rPr>
          <w:sz w:val="20"/>
        </w:rPr>
        <w:t>previsto en el apartado 3. Para los trabajadores que por la modalidad o duración de su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realizasen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cómputo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1"/>
          <w:sz w:val="20"/>
        </w:rPr>
        <w:t> </w:t>
      </w:r>
      <w:r>
        <w:rPr>
          <w:sz w:val="20"/>
        </w:rPr>
        <w:t>inferior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extraordinarias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reducirá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exista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tales jornadas.</w:t>
      </w:r>
    </w:p>
    <w:p>
      <w:pPr>
        <w:pStyle w:val="BodyText"/>
        <w:spacing w:line="249" w:lineRule="auto" w:before="4"/>
        <w:ind w:right="1274"/>
      </w:pP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computarán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horas</w:t>
      </w:r>
      <w:r>
        <w:rPr>
          <w:spacing w:val="1"/>
        </w:rPr>
        <w:t> </w:t>
      </w:r>
      <w:r>
        <w:rPr/>
        <w:t>extraordinarias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compensadas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descanso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cuatro</w:t>
      </w:r>
      <w:r>
        <w:rPr>
          <w:spacing w:val="1"/>
        </w:rPr>
        <w:t> </w:t>
      </w:r>
      <w:r>
        <w:rPr/>
        <w:t>meses siguientes a</w:t>
      </w:r>
      <w:r>
        <w:rPr>
          <w:spacing w:val="-1"/>
        </w:rPr>
        <w:t> </w:t>
      </w:r>
      <w:r>
        <w:rPr/>
        <w:t>su realización.</w:t>
      </w:r>
    </w:p>
    <w:p>
      <w:pPr>
        <w:pStyle w:val="BodyText"/>
        <w:spacing w:line="249" w:lineRule="auto"/>
        <w:ind w:right="1271"/>
      </w:pPr>
      <w:r>
        <w:rPr/>
        <w:t>El Gobierno podrá suprimir o reducir el número máximo de horas extraordinarias por</w:t>
      </w:r>
      <w:r>
        <w:rPr>
          <w:spacing w:val="1"/>
        </w:rPr>
        <w:t> </w:t>
      </w:r>
      <w:r>
        <w:rPr/>
        <w:t>tiempo determinado, con carácter general o para ciertas ramas de actividad o ámbitos</w:t>
      </w:r>
      <w:r>
        <w:rPr>
          <w:spacing w:val="1"/>
        </w:rPr>
        <w:t> </w:t>
      </w:r>
      <w:r>
        <w:rPr/>
        <w:t>territoriales,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incrementar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oportunidades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colocación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situación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desempleo.</w:t>
      </w:r>
    </w:p>
    <w:p>
      <w:pPr>
        <w:pStyle w:val="ListParagraph"/>
        <w:numPr>
          <w:ilvl w:val="0"/>
          <w:numId w:val="48"/>
        </w:numPr>
        <w:tabs>
          <w:tab w:pos="107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 se tendrá en cuenta, a efectos de la duración máxima de la jornada ordinaria</w:t>
      </w:r>
      <w:r>
        <w:rPr>
          <w:spacing w:val="1"/>
          <w:sz w:val="20"/>
        </w:rPr>
        <w:t> </w:t>
      </w:r>
      <w:r>
        <w:rPr>
          <w:sz w:val="20"/>
        </w:rPr>
        <w:t>laboral, ni para el cómputo del número máximo de las horas extraordinarias autorizadas, el</w:t>
      </w:r>
      <w:r>
        <w:rPr>
          <w:spacing w:val="1"/>
          <w:sz w:val="20"/>
        </w:rPr>
        <w:t> </w:t>
      </w:r>
      <w:r>
        <w:rPr>
          <w:sz w:val="20"/>
        </w:rPr>
        <w:t>exceso de las trabajadas para prevenir o reparar siniestros y otros daños extraordinarios y</w:t>
      </w:r>
      <w:r>
        <w:rPr>
          <w:spacing w:val="1"/>
          <w:sz w:val="20"/>
        </w:rPr>
        <w:t> </w:t>
      </w:r>
      <w:r>
        <w:rPr>
          <w:sz w:val="20"/>
        </w:rPr>
        <w:t>urgentes,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perjuicio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compensación</w:t>
      </w:r>
      <w:r>
        <w:rPr>
          <w:spacing w:val="-1"/>
          <w:sz w:val="20"/>
        </w:rPr>
        <w:t> </w:t>
      </w:r>
      <w:r>
        <w:rPr>
          <w:sz w:val="20"/>
        </w:rPr>
        <w:t>como horas</w:t>
      </w:r>
      <w:r>
        <w:rPr>
          <w:spacing w:val="-2"/>
          <w:sz w:val="20"/>
        </w:rPr>
        <w:t> </w:t>
      </w:r>
      <w:r>
        <w:rPr>
          <w:sz w:val="20"/>
        </w:rPr>
        <w:t>extraordinarias.</w:t>
      </w:r>
    </w:p>
    <w:p>
      <w:pPr>
        <w:pStyle w:val="ListParagraph"/>
        <w:numPr>
          <w:ilvl w:val="0"/>
          <w:numId w:val="48"/>
        </w:numPr>
        <w:tabs>
          <w:tab w:pos="110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extraordinarias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voluntaria,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realización se haya pactado en convenio colectivo o contrato individual de trabajo, dentro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límites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2.</w:t>
      </w:r>
    </w:p>
    <w:p>
      <w:pPr>
        <w:pStyle w:val="ListParagraph"/>
        <w:numPr>
          <w:ilvl w:val="0"/>
          <w:numId w:val="48"/>
        </w:numPr>
        <w:tabs>
          <w:tab w:pos="107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A efectos del cómputo de horas extraordinarias, la jornada de cada trabajador se</w:t>
      </w:r>
      <w:r>
        <w:rPr>
          <w:spacing w:val="1"/>
          <w:sz w:val="20"/>
        </w:rPr>
        <w:t> </w:t>
      </w:r>
      <w:r>
        <w:rPr>
          <w:sz w:val="20"/>
        </w:rPr>
        <w:t>registrará día a día y se totalizará en el periodo fijado para el abono de las retribuciones,</w:t>
      </w:r>
      <w:r>
        <w:rPr>
          <w:spacing w:val="1"/>
          <w:sz w:val="20"/>
        </w:rPr>
        <w:t> </w:t>
      </w:r>
      <w:r>
        <w:rPr>
          <w:sz w:val="20"/>
        </w:rPr>
        <w:t>entregando</w:t>
      </w:r>
      <w:r>
        <w:rPr>
          <w:spacing w:val="-2"/>
          <w:sz w:val="20"/>
        </w:rPr>
        <w:t> </w:t>
      </w:r>
      <w:r>
        <w:rPr>
          <w:sz w:val="20"/>
        </w:rPr>
        <w:t>copia del</w:t>
      </w:r>
      <w:r>
        <w:rPr>
          <w:spacing w:val="-1"/>
          <w:sz w:val="20"/>
        </w:rPr>
        <w:t> </w:t>
      </w:r>
      <w:r>
        <w:rPr>
          <w:sz w:val="20"/>
        </w:rPr>
        <w:t>resumen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trabajador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recibo</w:t>
      </w:r>
      <w:r>
        <w:rPr>
          <w:spacing w:val="-1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6. Trabajo nocturno, trabajo a" w:id="109"/>
      <w:bookmarkEnd w:id="109"/>
      <w:r>
        <w:rPr/>
      </w:r>
      <w:bookmarkStart w:name="_bookmark52" w:id="110"/>
      <w:bookmarkEnd w:id="11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36.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Trabajo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nocturno,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trabajo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turnos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ritmo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trabajo.</w:t>
      </w:r>
    </w:p>
    <w:p>
      <w:pPr>
        <w:pStyle w:val="ListParagraph"/>
        <w:numPr>
          <w:ilvl w:val="0"/>
          <w:numId w:val="49"/>
        </w:numPr>
        <w:tabs>
          <w:tab w:pos="1059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A los efectos de lo dispuesto en esta ley, se considera trabajo nocturno el realizado</w:t>
      </w:r>
      <w:r>
        <w:rPr>
          <w:spacing w:val="1"/>
          <w:sz w:val="20"/>
        </w:rPr>
        <w:t> </w:t>
      </w:r>
      <w:r>
        <w:rPr>
          <w:sz w:val="20"/>
        </w:rPr>
        <w:t>entre las diez de la noche y las seis de la mañana. El empresario que recurra regularmente 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nocturno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informar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autoridad</w:t>
      </w:r>
      <w:r>
        <w:rPr>
          <w:spacing w:val="-3"/>
          <w:sz w:val="20"/>
        </w:rPr>
        <w:t> </w:t>
      </w:r>
      <w:r>
        <w:rPr>
          <w:sz w:val="20"/>
        </w:rPr>
        <w:t>laboral.</w:t>
      </w:r>
    </w:p>
    <w:p>
      <w:pPr>
        <w:pStyle w:val="BodyText"/>
        <w:spacing w:line="249" w:lineRule="auto"/>
        <w:ind w:right="1273"/>
      </w:pPr>
      <w:r>
        <w:rPr/>
        <w:t>La jornada de trabajo de los trabajadores nocturnos no podrá exceder de ocho horas</w:t>
      </w:r>
      <w:r>
        <w:rPr>
          <w:spacing w:val="1"/>
        </w:rPr>
        <w:t> </w:t>
      </w:r>
      <w:r>
        <w:rPr/>
        <w:t>diarias de promedio, en un periodo de referencia de quince días. Dichos trabajadores no</w:t>
      </w:r>
      <w:r>
        <w:rPr>
          <w:spacing w:val="1"/>
        </w:rPr>
        <w:t> </w:t>
      </w:r>
      <w:r>
        <w:rPr/>
        <w:t>podrán</w:t>
      </w:r>
      <w:r>
        <w:rPr>
          <w:spacing w:val="-2"/>
        </w:rPr>
        <w:t> </w:t>
      </w:r>
      <w:r>
        <w:rPr/>
        <w:t>realizar horas</w:t>
      </w:r>
      <w:r>
        <w:rPr>
          <w:spacing w:val="-1"/>
        </w:rPr>
        <w:t> </w:t>
      </w:r>
      <w:r>
        <w:rPr/>
        <w:t>extraordinarias.</w:t>
      </w:r>
    </w:p>
    <w:p>
      <w:pPr>
        <w:pStyle w:val="BodyText"/>
        <w:spacing w:line="249" w:lineRule="auto" w:before="2"/>
        <w:ind w:right="1272"/>
      </w:pP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trabajador</w:t>
      </w:r>
      <w:r>
        <w:rPr>
          <w:spacing w:val="-53"/>
        </w:rPr>
        <w:t> </w:t>
      </w:r>
      <w:r>
        <w:rPr/>
        <w:t>nocturno a aquel que realice normalmente en periodo nocturno una parte no inferior a tres</w:t>
      </w:r>
      <w:r>
        <w:rPr>
          <w:spacing w:val="1"/>
        </w:rPr>
        <w:t> </w:t>
      </w:r>
      <w:r>
        <w:rPr/>
        <w:t>horas de su jornada diaria de trabajo, así como a aquel que se prevea que puede realizar en</w:t>
      </w:r>
      <w:r>
        <w:rPr>
          <w:spacing w:val="1"/>
        </w:rPr>
        <w:t> </w:t>
      </w:r>
      <w:r>
        <w:rPr/>
        <w:t>tal</w:t>
      </w:r>
      <w:r>
        <w:rPr>
          <w:spacing w:val="-1"/>
        </w:rPr>
        <w:t> </w:t>
      </w:r>
      <w:r>
        <w:rPr/>
        <w:t>periodo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parte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inferior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tercio 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jornada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</w:t>
      </w:r>
      <w:r>
        <w:rPr>
          <w:spacing w:val="-1"/>
        </w:rPr>
        <w:t> </w:t>
      </w:r>
      <w:r>
        <w:rPr/>
        <w:t>anual.</w:t>
      </w:r>
    </w:p>
    <w:p>
      <w:pPr>
        <w:pStyle w:val="BodyText"/>
        <w:spacing w:before="4"/>
        <w:ind w:left="814" w:firstLine="0"/>
      </w:pPr>
      <w:r>
        <w:rPr/>
        <w:t>Resultará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aplicación</w:t>
      </w:r>
      <w:r>
        <w:rPr>
          <w:spacing w:val="2"/>
        </w:rPr>
        <w:t> </w:t>
      </w:r>
      <w:r>
        <w:rPr/>
        <w:t>a</w:t>
      </w:r>
      <w:r>
        <w:rPr>
          <w:spacing w:val="3"/>
        </w:rPr>
        <w:t> </w:t>
      </w:r>
      <w:r>
        <w:rPr/>
        <w:t>lo</w:t>
      </w:r>
      <w:r>
        <w:rPr>
          <w:spacing w:val="2"/>
        </w:rPr>
        <w:t> </w:t>
      </w:r>
      <w:r>
        <w:rPr/>
        <w:t>establecido</w:t>
      </w:r>
      <w:r>
        <w:rPr>
          <w:spacing w:val="2"/>
        </w:rPr>
        <w:t> </w:t>
      </w:r>
      <w:r>
        <w:rPr/>
        <w:t>en</w:t>
      </w:r>
      <w:r>
        <w:rPr>
          <w:spacing w:val="3"/>
        </w:rPr>
        <w:t> </w:t>
      </w:r>
      <w:r>
        <w:rPr/>
        <w:t>el</w:t>
      </w:r>
      <w:r>
        <w:rPr>
          <w:spacing w:val="2"/>
        </w:rPr>
        <w:t> </w:t>
      </w:r>
      <w:r>
        <w:rPr/>
        <w:t>párrafo</w:t>
      </w:r>
      <w:r>
        <w:rPr>
          <w:spacing w:val="2"/>
        </w:rPr>
        <w:t> </w:t>
      </w:r>
      <w:r>
        <w:rPr/>
        <w:t>segundo</w:t>
      </w:r>
      <w:r>
        <w:rPr>
          <w:spacing w:val="2"/>
        </w:rPr>
        <w:t> </w:t>
      </w:r>
      <w:r>
        <w:rPr/>
        <w:t>lo</w:t>
      </w:r>
      <w:r>
        <w:rPr>
          <w:spacing w:val="3"/>
        </w:rPr>
        <w:t> </w:t>
      </w:r>
      <w:r>
        <w:rPr/>
        <w:t>dispuesto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el</w:t>
      </w:r>
      <w:r>
        <w:rPr>
          <w:spacing w:val="3"/>
        </w:rPr>
        <w:t> </w:t>
      </w:r>
      <w:r>
        <w:rPr/>
        <w:t>artículo</w:t>
      </w:r>
    </w:p>
    <w:p>
      <w:pPr>
        <w:pStyle w:val="BodyText"/>
        <w:spacing w:line="249" w:lineRule="auto" w:before="10"/>
        <w:ind w:right="1271" w:hanging="1"/>
      </w:pPr>
      <w:r>
        <w:rPr/>
        <w:t>34.7 Igualmente, el Gobierno podrá establecer limitaciones y garantías adicionales a las</w:t>
      </w:r>
      <w:r>
        <w:rPr>
          <w:spacing w:val="1"/>
        </w:rPr>
        <w:t> </w:t>
      </w:r>
      <w:r>
        <w:rPr/>
        <w:t>previstas en el presente artículo para la realización de trabajo nocturno en ciertas actividades</w:t>
      </w:r>
      <w:r>
        <w:rPr>
          <w:spacing w:val="-53"/>
        </w:rPr>
        <w:t> </w:t>
      </w:r>
      <w:r>
        <w:rPr/>
        <w:t>o por determinada categoría de trabajadores, en función de los riesgos que comporten para</w:t>
      </w:r>
      <w:r>
        <w:rPr>
          <w:spacing w:val="1"/>
        </w:rPr>
        <w:t> </w:t>
      </w:r>
      <w:r>
        <w:rPr/>
        <w:t>su salud y seguridad.</w:t>
      </w:r>
    </w:p>
    <w:p>
      <w:pPr>
        <w:pStyle w:val="ListParagraph"/>
        <w:numPr>
          <w:ilvl w:val="0"/>
          <w:numId w:val="49"/>
        </w:numPr>
        <w:tabs>
          <w:tab w:pos="110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nocturno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retribución</w:t>
      </w:r>
      <w:r>
        <w:rPr>
          <w:spacing w:val="1"/>
          <w:sz w:val="20"/>
        </w:rPr>
        <w:t> </w:t>
      </w:r>
      <w:r>
        <w:rPr>
          <w:sz w:val="20"/>
        </w:rPr>
        <w:t>específica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negociación colectiva, salvo que el salario se haya establecido atendiendo a que el trabajo</w:t>
      </w:r>
      <w:r>
        <w:rPr>
          <w:spacing w:val="1"/>
          <w:sz w:val="20"/>
        </w:rPr>
        <w:t> </w:t>
      </w:r>
      <w:r>
        <w:rPr>
          <w:sz w:val="20"/>
        </w:rPr>
        <w:t>sea nocturno por su propia naturaleza o se haya acordado la compensación de este trabajo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descansos.</w:t>
      </w:r>
    </w:p>
    <w:p>
      <w:pPr>
        <w:pStyle w:val="ListParagraph"/>
        <w:numPr>
          <w:ilvl w:val="0"/>
          <w:numId w:val="49"/>
        </w:numPr>
        <w:tabs>
          <w:tab w:pos="1044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Se considera trabajo a turnos toda forma de organización del trabajo en equipo según</w:t>
      </w:r>
      <w:r>
        <w:rPr>
          <w:spacing w:val="1"/>
          <w:sz w:val="20"/>
        </w:rPr>
        <w:t> </w:t>
      </w:r>
      <w:r>
        <w:rPr>
          <w:sz w:val="20"/>
        </w:rPr>
        <w:t>la cual los trabajadores ocupan sucesivamente los mismos puestos de trabajo, según un</w:t>
      </w:r>
      <w:r>
        <w:rPr>
          <w:spacing w:val="1"/>
          <w:sz w:val="20"/>
        </w:rPr>
        <w:t> </w:t>
      </w:r>
      <w:r>
        <w:rPr>
          <w:sz w:val="20"/>
        </w:rPr>
        <w:t>cierto</w:t>
      </w:r>
      <w:r>
        <w:rPr>
          <w:spacing w:val="26"/>
          <w:sz w:val="20"/>
        </w:rPr>
        <w:t> </w:t>
      </w:r>
      <w:r>
        <w:rPr>
          <w:sz w:val="20"/>
        </w:rPr>
        <w:t>ritmo,</w:t>
      </w:r>
      <w:r>
        <w:rPr>
          <w:spacing w:val="26"/>
          <w:sz w:val="20"/>
        </w:rPr>
        <w:t> </w:t>
      </w:r>
      <w:r>
        <w:rPr>
          <w:sz w:val="20"/>
        </w:rPr>
        <w:t>continuo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7"/>
          <w:sz w:val="20"/>
        </w:rPr>
        <w:t> </w:t>
      </w:r>
      <w:r>
        <w:rPr>
          <w:sz w:val="20"/>
        </w:rPr>
        <w:t>discontinuo,</w:t>
      </w:r>
      <w:r>
        <w:rPr>
          <w:spacing w:val="26"/>
          <w:sz w:val="20"/>
        </w:rPr>
        <w:t> </w:t>
      </w:r>
      <w:r>
        <w:rPr>
          <w:sz w:val="20"/>
        </w:rPr>
        <w:t>implicando</w:t>
      </w:r>
      <w:r>
        <w:rPr>
          <w:spacing w:val="26"/>
          <w:sz w:val="20"/>
        </w:rPr>
        <w:t> </w:t>
      </w:r>
      <w:r>
        <w:rPr>
          <w:sz w:val="20"/>
        </w:rPr>
        <w:t>para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trabajador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necesidad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prestar</w:t>
      </w:r>
      <w:r>
        <w:rPr>
          <w:spacing w:val="-53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horas</w:t>
      </w:r>
      <w:r>
        <w:rPr>
          <w:spacing w:val="-3"/>
          <w:sz w:val="20"/>
        </w:rPr>
        <w:t> </w:t>
      </w:r>
      <w:r>
        <w:rPr>
          <w:sz w:val="20"/>
        </w:rPr>
        <w:t>diferentes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periodo</w:t>
      </w:r>
      <w:r>
        <w:rPr>
          <w:spacing w:val="-3"/>
          <w:sz w:val="20"/>
        </w:rPr>
        <w:t> </w:t>
      </w:r>
      <w:r>
        <w:rPr>
          <w:sz w:val="20"/>
        </w:rPr>
        <w:t>determinado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semanas.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/>
      </w:pPr>
      <w:r>
        <w:rPr/>
        <w:t>En las empresas con procesos productivos continuos durante las veinticuatro horas del</w:t>
      </w:r>
      <w:r>
        <w:rPr>
          <w:spacing w:val="1"/>
        </w:rPr>
        <w:t> </w:t>
      </w:r>
      <w:r>
        <w:rPr/>
        <w:t>día,</w:t>
      </w:r>
      <w:r>
        <w:rPr>
          <w:spacing w:val="40"/>
        </w:rPr>
        <w:t> </w:t>
      </w:r>
      <w:r>
        <w:rPr/>
        <w:t>en</w:t>
      </w:r>
      <w:r>
        <w:rPr>
          <w:spacing w:val="41"/>
        </w:rPr>
        <w:t> </w:t>
      </w:r>
      <w:r>
        <w:rPr/>
        <w:t>la</w:t>
      </w:r>
      <w:r>
        <w:rPr>
          <w:spacing w:val="41"/>
        </w:rPr>
        <w:t> </w:t>
      </w:r>
      <w:r>
        <w:rPr/>
        <w:t>organización</w:t>
      </w:r>
      <w:r>
        <w:rPr>
          <w:spacing w:val="41"/>
        </w:rPr>
        <w:t> </w:t>
      </w:r>
      <w:r>
        <w:rPr/>
        <w:t>del</w:t>
      </w:r>
      <w:r>
        <w:rPr>
          <w:spacing w:val="41"/>
        </w:rPr>
        <w:t> </w:t>
      </w:r>
      <w:r>
        <w:rPr/>
        <w:t>trabajo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los</w:t>
      </w:r>
      <w:r>
        <w:rPr>
          <w:spacing w:val="41"/>
        </w:rPr>
        <w:t> </w:t>
      </w:r>
      <w:r>
        <w:rPr/>
        <w:t>turnos</w:t>
      </w:r>
      <w:r>
        <w:rPr>
          <w:spacing w:val="41"/>
        </w:rPr>
        <w:t> </w:t>
      </w:r>
      <w:r>
        <w:rPr/>
        <w:t>se</w:t>
      </w:r>
      <w:r>
        <w:rPr>
          <w:spacing w:val="41"/>
        </w:rPr>
        <w:t> </w:t>
      </w:r>
      <w:r>
        <w:rPr/>
        <w:t>tendrá</w:t>
      </w:r>
      <w:r>
        <w:rPr>
          <w:spacing w:val="41"/>
        </w:rPr>
        <w:t> </w:t>
      </w:r>
      <w:r>
        <w:rPr/>
        <w:t>en</w:t>
      </w:r>
      <w:r>
        <w:rPr>
          <w:spacing w:val="41"/>
        </w:rPr>
        <w:t> </w:t>
      </w:r>
      <w:r>
        <w:rPr/>
        <w:t>cuenta</w:t>
      </w:r>
      <w:r>
        <w:rPr>
          <w:spacing w:val="40"/>
        </w:rPr>
        <w:t> </w:t>
      </w:r>
      <w:r>
        <w:rPr/>
        <w:t>la</w:t>
      </w:r>
      <w:r>
        <w:rPr>
          <w:spacing w:val="41"/>
        </w:rPr>
        <w:t> </w:t>
      </w:r>
      <w:r>
        <w:rPr/>
        <w:t>rotación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los</w:t>
      </w:r>
      <w:r>
        <w:rPr>
          <w:spacing w:val="-53"/>
        </w:rPr>
        <w:t> </w:t>
      </w:r>
      <w:r>
        <w:rPr/>
        <w:t>mismos y que ningún trabajador esté en el de noche más de dos semanas consecutivas,</w:t>
      </w:r>
      <w:r>
        <w:rPr>
          <w:spacing w:val="1"/>
        </w:rPr>
        <w:t> </w:t>
      </w:r>
      <w:r>
        <w:rPr/>
        <w:t>salvo</w:t>
      </w:r>
      <w:r>
        <w:rPr>
          <w:spacing w:val="-1"/>
        </w:rPr>
        <w:t> </w:t>
      </w:r>
      <w:r>
        <w:rPr/>
        <w:t>adscripción</w:t>
      </w:r>
      <w:r>
        <w:rPr>
          <w:spacing w:val="-1"/>
        </w:rPr>
        <w:t> </w:t>
      </w:r>
      <w:r>
        <w:rPr/>
        <w:t>voluntaria.</w:t>
      </w:r>
    </w:p>
    <w:p>
      <w:pPr>
        <w:pStyle w:val="BodyText"/>
        <w:spacing w:line="249" w:lineRule="auto"/>
        <w:ind w:right="1272"/>
      </w:pPr>
      <w:r>
        <w:rPr/>
        <w:t>Las empresas que por la naturaleza de su actividad realicen el trabajo en régimen de</w:t>
      </w:r>
      <w:r>
        <w:rPr>
          <w:spacing w:val="1"/>
        </w:rPr>
        <w:t> </w:t>
      </w:r>
      <w:r>
        <w:rPr/>
        <w:t>turnos,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domingos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días</w:t>
      </w:r>
      <w:r>
        <w:rPr>
          <w:spacing w:val="1"/>
        </w:rPr>
        <w:t> </w:t>
      </w:r>
      <w:r>
        <w:rPr/>
        <w:t>festivos,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efectuarlo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equipos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trabajadores que desarrollen su actividad por semanas completas, o contratando personal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completar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equipos</w:t>
      </w:r>
      <w:r>
        <w:rPr>
          <w:spacing w:val="-2"/>
        </w:rPr>
        <w:t> </w:t>
      </w:r>
      <w:r>
        <w:rPr/>
        <w:t>necesarios</w:t>
      </w:r>
      <w:r>
        <w:rPr>
          <w:spacing w:val="-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uno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más</w:t>
      </w:r>
      <w:r>
        <w:rPr>
          <w:spacing w:val="-1"/>
        </w:rPr>
        <w:t> </w:t>
      </w:r>
      <w:r>
        <w:rPr/>
        <w:t>días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semana.</w:t>
      </w:r>
    </w:p>
    <w:p>
      <w:pPr>
        <w:pStyle w:val="ListParagraph"/>
        <w:numPr>
          <w:ilvl w:val="0"/>
          <w:numId w:val="49"/>
        </w:numPr>
        <w:tabs>
          <w:tab w:pos="110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nocturnos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trabajen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turnos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gozar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momento de un nivel de protección en materia de salud y seguridad adaptado a la naturaleza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trabajo, y</w:t>
      </w:r>
      <w:r>
        <w:rPr>
          <w:spacing w:val="-1"/>
          <w:sz w:val="20"/>
        </w:rPr>
        <w:t> </w:t>
      </w:r>
      <w:r>
        <w:rPr>
          <w:sz w:val="20"/>
        </w:rPr>
        <w:t>equivalente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restantes</w:t>
      </w:r>
      <w:r>
        <w:rPr>
          <w:spacing w:val="-1"/>
          <w:sz w:val="20"/>
        </w:rPr>
        <w:t> </w:t>
      </w:r>
      <w:r>
        <w:rPr>
          <w:sz w:val="20"/>
        </w:rPr>
        <w:t>trabajadores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/>
        <w:ind w:right="1274"/>
      </w:pPr>
      <w:r>
        <w:rPr/>
        <w:t>El empresario deberá garantizar que los trabajadores nocturnos que ocupe dispongan de</w:t>
      </w:r>
      <w:r>
        <w:rPr>
          <w:spacing w:val="-53"/>
        </w:rPr>
        <w:t> </w:t>
      </w:r>
      <w:r>
        <w:rPr/>
        <w:t>una evaluación gratuita de su estado de salud, antes de su afectación a un trabajo nocturno</w:t>
      </w:r>
      <w:r>
        <w:rPr>
          <w:spacing w:val="1"/>
        </w:rPr>
        <w:t> </w:t>
      </w:r>
      <w:r>
        <w:rPr/>
        <w:t>y, posteriormente, a intervalos regulares, en los términos establecidos en la Ley 31/1995, de</w:t>
      </w:r>
      <w:r>
        <w:rPr>
          <w:spacing w:val="1"/>
        </w:rPr>
        <w:t> </w:t>
      </w:r>
      <w:r>
        <w:rPr/>
        <w:t>8 de noviembre, de Prevención de Riesgos Laborales, y en sus normas de desarrollo. Los</w:t>
      </w:r>
      <w:r>
        <w:rPr>
          <w:spacing w:val="1"/>
        </w:rPr>
        <w:t> </w:t>
      </w:r>
      <w:r>
        <w:rPr/>
        <w:t>trabajadores nocturnos a los que se reconozcan problemas de salud ligados al hecho de su</w:t>
      </w:r>
      <w:r>
        <w:rPr>
          <w:spacing w:val="1"/>
        </w:rPr>
        <w:t> </w:t>
      </w:r>
      <w:r>
        <w:rPr/>
        <w:t>trabajo nocturno tendrán derecho a ser destinados a un puesto de trabajo diurno que exista</w:t>
      </w:r>
      <w:r>
        <w:rPr>
          <w:spacing w:val="1"/>
        </w:rPr>
        <w:t> </w:t>
      </w:r>
      <w:r>
        <w:rPr/>
        <w:t>en la empresa y para el que sean profesionalmente aptos. El cambio de puesto de trabajo se</w:t>
      </w:r>
      <w:r>
        <w:rPr>
          <w:spacing w:val="-53"/>
        </w:rPr>
        <w:t> </w:t>
      </w:r>
      <w:r>
        <w:rPr/>
        <w:t>llevará a cabo de conformidad con lo dispuesto en los artículos 39 y 41, en su caso, de la</w:t>
      </w:r>
      <w:r>
        <w:rPr>
          <w:spacing w:val="1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ley.</w:t>
      </w:r>
    </w:p>
    <w:p>
      <w:pPr>
        <w:pStyle w:val="ListParagraph"/>
        <w:numPr>
          <w:ilvl w:val="0"/>
          <w:numId w:val="49"/>
        </w:numPr>
        <w:tabs>
          <w:tab w:pos="1070" w:val="left" w:leader="none"/>
        </w:tabs>
        <w:spacing w:line="249" w:lineRule="auto" w:before="7" w:after="0"/>
        <w:ind w:left="474" w:right="1271" w:firstLine="340"/>
        <w:jc w:val="both"/>
        <w:rPr>
          <w:sz w:val="20"/>
        </w:rPr>
      </w:pPr>
      <w:r>
        <w:rPr>
          <w:sz w:val="20"/>
        </w:rPr>
        <w:t>El empresario que organice el trabajo en la empresa según un cierto ritmo deberá</w:t>
      </w:r>
      <w:r>
        <w:rPr>
          <w:spacing w:val="1"/>
          <w:sz w:val="20"/>
        </w:rPr>
        <w:t> </w:t>
      </w:r>
      <w:r>
        <w:rPr>
          <w:sz w:val="20"/>
        </w:rPr>
        <w:t>tener en cuenta el principio general de adaptación del trabajo a la persona, especialmente de</w:t>
      </w:r>
      <w:r>
        <w:rPr>
          <w:spacing w:val="-53"/>
          <w:sz w:val="20"/>
        </w:rPr>
        <w:t> </w:t>
      </w:r>
      <w:r>
        <w:rPr>
          <w:sz w:val="20"/>
        </w:rPr>
        <w:t>cara a atenuar el trabajo monótono y repetitivo en función del tipo de actividad y de las</w:t>
      </w:r>
      <w:r>
        <w:rPr>
          <w:spacing w:val="1"/>
          <w:sz w:val="20"/>
        </w:rPr>
        <w:t> </w:t>
      </w:r>
      <w:r>
        <w:rPr>
          <w:sz w:val="20"/>
        </w:rPr>
        <w:t>exigencias en materia de seguridad y salud de los trabajadores. Dichas exigencias deberán</w:t>
      </w:r>
      <w:r>
        <w:rPr>
          <w:spacing w:val="1"/>
          <w:sz w:val="20"/>
        </w:rPr>
        <w:t> </w:t>
      </w:r>
      <w:r>
        <w:rPr>
          <w:sz w:val="20"/>
        </w:rPr>
        <w:t>ser tenidas particularmente en cuenta a la hora de determinar los periodos de descanso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jornada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37. Descanso semanal, fiestas y" w:id="111"/>
      <w:bookmarkEnd w:id="111"/>
      <w:r>
        <w:rPr/>
      </w:r>
      <w:bookmarkStart w:name="_bookmark53" w:id="112"/>
      <w:bookmarkEnd w:id="1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Descanso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semanal,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fiestas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permisos.</w:t>
      </w:r>
    </w:p>
    <w:p>
      <w:pPr>
        <w:pStyle w:val="ListParagraph"/>
        <w:numPr>
          <w:ilvl w:val="0"/>
          <w:numId w:val="50"/>
        </w:numPr>
        <w:tabs>
          <w:tab w:pos="1069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Los trabajadores tendrán derecho a un descanso mínimo semanal, acumulable por</w:t>
      </w:r>
      <w:r>
        <w:rPr>
          <w:spacing w:val="1"/>
          <w:sz w:val="20"/>
        </w:rPr>
        <w:t> </w:t>
      </w:r>
      <w:r>
        <w:rPr>
          <w:sz w:val="20"/>
        </w:rPr>
        <w:t>periodos de hasta catorce días, de día y medio ininterrumpido que, como regla general,</w:t>
      </w:r>
      <w:r>
        <w:rPr>
          <w:spacing w:val="1"/>
          <w:sz w:val="20"/>
        </w:rPr>
        <w:t> </w:t>
      </w:r>
      <w:r>
        <w:rPr>
          <w:sz w:val="20"/>
        </w:rPr>
        <w:t>comprenderá la tarde del sábado o, en su caso, la mañana del lunes y el día completo del</w:t>
      </w:r>
      <w:r>
        <w:rPr>
          <w:spacing w:val="1"/>
          <w:sz w:val="20"/>
        </w:rPr>
        <w:t> </w:t>
      </w:r>
      <w:r>
        <w:rPr>
          <w:sz w:val="20"/>
        </w:rPr>
        <w:t>domingo. La duración del descanso semanal de los menores de dieciocho años será, como</w:t>
      </w:r>
      <w:r>
        <w:rPr>
          <w:spacing w:val="1"/>
          <w:sz w:val="20"/>
        </w:rPr>
        <w:t> </w:t>
      </w:r>
      <w:r>
        <w:rPr>
          <w:sz w:val="20"/>
        </w:rPr>
        <w:t>mínimo,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días</w:t>
      </w:r>
      <w:r>
        <w:rPr>
          <w:spacing w:val="-1"/>
          <w:sz w:val="20"/>
        </w:rPr>
        <w:t> </w:t>
      </w:r>
      <w:r>
        <w:rPr>
          <w:sz w:val="20"/>
        </w:rPr>
        <w:t>ininterrumpidos.</w:t>
      </w:r>
    </w:p>
    <w:p>
      <w:pPr>
        <w:pStyle w:val="BodyText"/>
        <w:spacing w:line="249" w:lineRule="auto" w:before="4"/>
        <w:ind w:right="1276"/>
      </w:pPr>
      <w:r>
        <w:rPr/>
        <w:t>Resultará de aplicación al descanso semanal lo dispuesto en el artículo 34.7 en cuanto a</w:t>
      </w:r>
      <w:r>
        <w:rPr>
          <w:spacing w:val="1"/>
        </w:rPr>
        <w:t> </w:t>
      </w:r>
      <w:r>
        <w:rPr/>
        <w:t>ampliaciones y reducciones, así como para la fijación de regímenes de descanso alternativos</w:t>
      </w:r>
      <w:r>
        <w:rPr>
          <w:spacing w:val="-53"/>
        </w:rPr>
        <w:t> </w:t>
      </w:r>
      <w:r>
        <w:rPr/>
        <w:t>para</w:t>
      </w:r>
      <w:r>
        <w:rPr>
          <w:spacing w:val="-2"/>
        </w:rPr>
        <w:t> </w:t>
      </w:r>
      <w:r>
        <w:rPr/>
        <w:t>actividades</w:t>
      </w:r>
      <w:r>
        <w:rPr>
          <w:spacing w:val="-1"/>
        </w:rPr>
        <w:t> </w:t>
      </w:r>
      <w:r>
        <w:rPr/>
        <w:t>concretas.</w:t>
      </w:r>
    </w:p>
    <w:p>
      <w:pPr>
        <w:pStyle w:val="ListParagraph"/>
        <w:numPr>
          <w:ilvl w:val="0"/>
          <w:numId w:val="50"/>
        </w:numPr>
        <w:tabs>
          <w:tab w:pos="107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 fiestas laborales, que tendrán carácter retribuido y no recuperable, no podrán</w:t>
      </w:r>
      <w:r>
        <w:rPr>
          <w:spacing w:val="1"/>
          <w:sz w:val="20"/>
        </w:rPr>
        <w:t> </w:t>
      </w:r>
      <w:r>
        <w:rPr>
          <w:sz w:val="20"/>
        </w:rPr>
        <w:t>exceder de catorce al año, de las cuales dos serán locales. En cualquier caso se respetarán</w:t>
      </w:r>
      <w:r>
        <w:rPr>
          <w:spacing w:val="1"/>
          <w:sz w:val="20"/>
        </w:rPr>
        <w:t> </w:t>
      </w:r>
      <w:r>
        <w:rPr>
          <w:sz w:val="20"/>
        </w:rPr>
        <w:t>como fiestas de ámbito nacional las de la Natividad del Señor, Año Nuevo, 1 de mayo, como</w:t>
      </w:r>
      <w:r>
        <w:rPr>
          <w:spacing w:val="1"/>
          <w:sz w:val="20"/>
        </w:rPr>
        <w:t> </w:t>
      </w:r>
      <w:r>
        <w:rPr>
          <w:sz w:val="20"/>
        </w:rPr>
        <w:t>Fiesta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Trabajo,</w:t>
      </w:r>
      <w:r>
        <w:rPr>
          <w:spacing w:val="-1"/>
          <w:sz w:val="20"/>
        </w:rPr>
        <w:t> </w:t>
      </w:r>
      <w:r>
        <w:rPr>
          <w:sz w:val="20"/>
        </w:rPr>
        <w:t>y 12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octubre,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Fiesta Nacional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España.</w:t>
      </w:r>
    </w:p>
    <w:p>
      <w:pPr>
        <w:pStyle w:val="BodyText"/>
        <w:spacing w:line="249" w:lineRule="auto"/>
        <w:ind w:right="1274"/>
      </w:pPr>
      <w:r>
        <w:rPr/>
        <w:t>Respetando</w:t>
      </w:r>
      <w:r>
        <w:rPr>
          <w:spacing w:val="39"/>
        </w:rPr>
        <w:t> </w:t>
      </w:r>
      <w:r>
        <w:rPr/>
        <w:t>las</w:t>
      </w:r>
      <w:r>
        <w:rPr>
          <w:spacing w:val="39"/>
        </w:rPr>
        <w:t> </w:t>
      </w:r>
      <w:r>
        <w:rPr/>
        <w:t>expresadas</w:t>
      </w:r>
      <w:r>
        <w:rPr>
          <w:spacing w:val="39"/>
        </w:rPr>
        <w:t> </w:t>
      </w:r>
      <w:r>
        <w:rPr/>
        <w:t>en</w:t>
      </w:r>
      <w:r>
        <w:rPr>
          <w:spacing w:val="39"/>
        </w:rPr>
        <w:t> </w:t>
      </w:r>
      <w:r>
        <w:rPr/>
        <w:t>el</w:t>
      </w:r>
      <w:r>
        <w:rPr>
          <w:spacing w:val="39"/>
        </w:rPr>
        <w:t> </w:t>
      </w:r>
      <w:r>
        <w:rPr/>
        <w:t>párrafo</w:t>
      </w:r>
      <w:r>
        <w:rPr>
          <w:spacing w:val="39"/>
        </w:rPr>
        <w:t> </w:t>
      </w:r>
      <w:r>
        <w:rPr/>
        <w:t>anterior,</w:t>
      </w:r>
      <w:r>
        <w:rPr>
          <w:spacing w:val="39"/>
        </w:rPr>
        <w:t> </w:t>
      </w:r>
      <w:r>
        <w:rPr/>
        <w:t>el</w:t>
      </w:r>
      <w:r>
        <w:rPr>
          <w:spacing w:val="39"/>
        </w:rPr>
        <w:t> </w:t>
      </w:r>
      <w:r>
        <w:rPr/>
        <w:t>Gobierno</w:t>
      </w:r>
      <w:r>
        <w:rPr>
          <w:spacing w:val="39"/>
        </w:rPr>
        <w:t> </w:t>
      </w:r>
      <w:r>
        <w:rPr/>
        <w:t>podrá</w:t>
      </w:r>
      <w:r>
        <w:rPr>
          <w:spacing w:val="39"/>
        </w:rPr>
        <w:t> </w:t>
      </w:r>
      <w:r>
        <w:rPr/>
        <w:t>trasladar</w:t>
      </w:r>
      <w:r>
        <w:rPr>
          <w:spacing w:val="39"/>
        </w:rPr>
        <w:t> </w:t>
      </w:r>
      <w:r>
        <w:rPr/>
        <w:t>a</w:t>
      </w:r>
      <w:r>
        <w:rPr>
          <w:spacing w:val="39"/>
        </w:rPr>
        <w:t> </w:t>
      </w:r>
      <w:r>
        <w:rPr/>
        <w:t>los</w:t>
      </w:r>
      <w:r>
        <w:rPr>
          <w:spacing w:val="1"/>
        </w:rPr>
        <w:t> </w:t>
      </w:r>
      <w:r>
        <w:rPr/>
        <w:t>lunes todas las fiestas de ámbito nacional que tengan lugar entre semana, siendo, en 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traslado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lunes</w:t>
      </w:r>
      <w:r>
        <w:rPr>
          <w:spacing w:val="1"/>
        </w:rPr>
        <w:t> </w:t>
      </w:r>
      <w:r>
        <w:rPr/>
        <w:t>inmediatamente</w:t>
      </w:r>
      <w:r>
        <w:rPr>
          <w:spacing w:val="1"/>
        </w:rPr>
        <w:t> </w:t>
      </w:r>
      <w:r>
        <w:rPr/>
        <w:t>posterior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descanso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correspondiente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fiestas que</w:t>
      </w:r>
      <w:r>
        <w:rPr>
          <w:spacing w:val="-1"/>
        </w:rPr>
        <w:t> </w:t>
      </w:r>
      <w:r>
        <w:rPr/>
        <w:t>coincidan</w:t>
      </w:r>
      <w:r>
        <w:rPr>
          <w:spacing w:val="-1"/>
        </w:rPr>
        <w:t> </w:t>
      </w:r>
      <w:r>
        <w:rPr/>
        <w:t>con domingo.</w:t>
      </w:r>
    </w:p>
    <w:p>
      <w:pPr>
        <w:pStyle w:val="BodyText"/>
        <w:spacing w:line="249" w:lineRule="auto"/>
        <w:ind w:right="1273"/>
      </w:pPr>
      <w:r>
        <w:rPr/>
        <w:t>Las comunidades autónomas, dentro del límite anual de catorce días festivos, podrán</w:t>
      </w:r>
      <w:r>
        <w:rPr>
          <w:spacing w:val="1"/>
        </w:rPr>
        <w:t> </w:t>
      </w:r>
      <w:r>
        <w:rPr/>
        <w:t>señalar aquellas fiestas que por tradición les sean propias, sustituyendo para ello las de</w:t>
      </w:r>
      <w:r>
        <w:rPr>
          <w:spacing w:val="1"/>
        </w:rPr>
        <w:t> </w:t>
      </w:r>
      <w:r>
        <w:rPr/>
        <w:t>ámbito nacional que se determinen reglamentariamente y, en todo caso, las que se trasladen</w:t>
      </w:r>
      <w:r>
        <w:rPr>
          <w:spacing w:val="-53"/>
        </w:rPr>
        <w:t> </w:t>
      </w:r>
      <w:r>
        <w:rPr/>
        <w:t>a lunes. Asimismo, podrán hacer uso de la facultad de traslado a lunes prevista en el párrafo</w:t>
      </w:r>
      <w:r>
        <w:rPr>
          <w:spacing w:val="1"/>
        </w:rPr>
        <w:t> </w:t>
      </w:r>
      <w:r>
        <w:rPr/>
        <w:t>anterior.</w:t>
      </w:r>
    </w:p>
    <w:p>
      <w:pPr>
        <w:pStyle w:val="BodyText"/>
        <w:spacing w:line="249" w:lineRule="auto" w:before="4"/>
        <w:ind w:right="1272"/>
      </w:pPr>
      <w:r>
        <w:rPr/>
        <w:t>Si</w:t>
      </w:r>
      <w:r>
        <w:rPr>
          <w:spacing w:val="24"/>
        </w:rPr>
        <w:t> </w:t>
      </w:r>
      <w:r>
        <w:rPr/>
        <w:t>alguna</w:t>
      </w:r>
      <w:r>
        <w:rPr>
          <w:spacing w:val="24"/>
        </w:rPr>
        <w:t> </w:t>
      </w:r>
      <w:r>
        <w:rPr/>
        <w:t>comunidad</w:t>
      </w:r>
      <w:r>
        <w:rPr>
          <w:spacing w:val="24"/>
        </w:rPr>
        <w:t> </w:t>
      </w:r>
      <w:r>
        <w:rPr/>
        <w:t>autónoma</w:t>
      </w:r>
      <w:r>
        <w:rPr>
          <w:spacing w:val="25"/>
        </w:rPr>
        <w:t> </w:t>
      </w:r>
      <w:r>
        <w:rPr/>
        <w:t>no</w:t>
      </w:r>
      <w:r>
        <w:rPr>
          <w:spacing w:val="24"/>
        </w:rPr>
        <w:t> </w:t>
      </w:r>
      <w:r>
        <w:rPr/>
        <w:t>pudiera</w:t>
      </w:r>
      <w:r>
        <w:rPr>
          <w:spacing w:val="24"/>
        </w:rPr>
        <w:t> </w:t>
      </w:r>
      <w:r>
        <w:rPr/>
        <w:t>establecer</w:t>
      </w:r>
      <w:r>
        <w:rPr>
          <w:spacing w:val="25"/>
        </w:rPr>
        <w:t> </w:t>
      </w:r>
      <w:r>
        <w:rPr/>
        <w:t>una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sus</w:t>
      </w:r>
      <w:r>
        <w:rPr>
          <w:spacing w:val="25"/>
        </w:rPr>
        <w:t> </w:t>
      </w:r>
      <w:r>
        <w:rPr/>
        <w:t>fiestas</w:t>
      </w:r>
      <w:r>
        <w:rPr>
          <w:spacing w:val="24"/>
        </w:rPr>
        <w:t> </w:t>
      </w:r>
      <w:r>
        <w:rPr/>
        <w:t>tradicionales</w:t>
      </w:r>
      <w:r>
        <w:rPr>
          <w:spacing w:val="-53"/>
        </w:rPr>
        <w:t> </w:t>
      </w:r>
      <w:r>
        <w:rPr/>
        <w:t>por</w:t>
      </w:r>
      <w:r>
        <w:rPr>
          <w:spacing w:val="24"/>
        </w:rPr>
        <w:t> </w:t>
      </w:r>
      <w:r>
        <w:rPr/>
        <w:t>no</w:t>
      </w:r>
      <w:r>
        <w:rPr>
          <w:spacing w:val="25"/>
        </w:rPr>
        <w:t> </w:t>
      </w:r>
      <w:r>
        <w:rPr/>
        <w:t>coincidir</w:t>
      </w:r>
      <w:r>
        <w:rPr>
          <w:spacing w:val="24"/>
        </w:rPr>
        <w:t> </w:t>
      </w:r>
      <w:r>
        <w:rPr/>
        <w:t>con</w:t>
      </w:r>
      <w:r>
        <w:rPr>
          <w:spacing w:val="25"/>
        </w:rPr>
        <w:t> </w:t>
      </w:r>
      <w:r>
        <w:rPr/>
        <w:t>domingo</w:t>
      </w:r>
      <w:r>
        <w:rPr>
          <w:spacing w:val="24"/>
        </w:rPr>
        <w:t> </w:t>
      </w:r>
      <w:r>
        <w:rPr/>
        <w:t>un</w:t>
      </w:r>
      <w:r>
        <w:rPr>
          <w:spacing w:val="25"/>
        </w:rPr>
        <w:t> </w:t>
      </w:r>
      <w:r>
        <w:rPr/>
        <w:t>suficiente</w:t>
      </w:r>
      <w:r>
        <w:rPr>
          <w:spacing w:val="25"/>
        </w:rPr>
        <w:t> </w:t>
      </w:r>
      <w:r>
        <w:rPr/>
        <w:t>número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fiestas</w:t>
      </w:r>
      <w:r>
        <w:rPr>
          <w:spacing w:val="24"/>
        </w:rPr>
        <w:t> </w:t>
      </w:r>
      <w:r>
        <w:rPr/>
        <w:t>nacionales</w:t>
      </w:r>
      <w:r>
        <w:rPr>
          <w:spacing w:val="25"/>
        </w:rPr>
        <w:t> </w:t>
      </w:r>
      <w:r>
        <w:rPr/>
        <w:t>podrá,</w:t>
      </w:r>
      <w:r>
        <w:rPr>
          <w:spacing w:val="25"/>
        </w:rPr>
        <w:t> </w:t>
      </w:r>
      <w:r>
        <w:rPr/>
        <w:t>en</w:t>
      </w:r>
      <w:r>
        <w:rPr>
          <w:spacing w:val="24"/>
        </w:rPr>
        <w:t> </w:t>
      </w:r>
      <w:r>
        <w:rPr/>
        <w:t>el</w:t>
      </w:r>
      <w:r>
        <w:rPr>
          <w:spacing w:val="25"/>
        </w:rPr>
        <w:t> </w:t>
      </w:r>
      <w:r>
        <w:rPr/>
        <w:t>año</w:t>
      </w:r>
      <w:r>
        <w:rPr>
          <w:spacing w:val="-53"/>
        </w:rPr>
        <w:t> </w:t>
      </w:r>
      <w:r>
        <w:rPr/>
        <w:t>que</w:t>
      </w:r>
      <w:r>
        <w:rPr>
          <w:spacing w:val="-2"/>
        </w:rPr>
        <w:t> </w:t>
      </w:r>
      <w:r>
        <w:rPr/>
        <w:t>así</w:t>
      </w:r>
      <w:r>
        <w:rPr>
          <w:spacing w:val="-2"/>
        </w:rPr>
        <w:t> </w:t>
      </w:r>
      <w:r>
        <w:rPr/>
        <w:t>ocurra,</w:t>
      </w:r>
      <w:r>
        <w:rPr>
          <w:spacing w:val="-2"/>
        </w:rPr>
        <w:t> </w:t>
      </w:r>
      <w:r>
        <w:rPr/>
        <w:t>añadir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fiesta</w:t>
      </w:r>
      <w:r>
        <w:rPr>
          <w:spacing w:val="-1"/>
        </w:rPr>
        <w:t> </w:t>
      </w:r>
      <w:r>
        <w:rPr/>
        <w:t>más,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recuperable,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máximo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catorce.</w:t>
      </w:r>
    </w:p>
    <w:p>
      <w:pPr>
        <w:pStyle w:val="ListParagraph"/>
        <w:numPr>
          <w:ilvl w:val="0"/>
          <w:numId w:val="50"/>
        </w:numPr>
        <w:tabs>
          <w:tab w:pos="104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trabajador, previo aviso y justificación, podrá ausentarse del trabajo, con derecho a</w:t>
      </w:r>
      <w:r>
        <w:rPr>
          <w:spacing w:val="1"/>
          <w:sz w:val="20"/>
        </w:rPr>
        <w:t> </w:t>
      </w:r>
      <w:r>
        <w:rPr>
          <w:sz w:val="20"/>
        </w:rPr>
        <w:t>remuneración,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alguno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motivos y 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tiempo siguiente:</w:t>
      </w:r>
    </w:p>
    <w:p>
      <w:pPr>
        <w:pStyle w:val="ListParagraph"/>
        <w:numPr>
          <w:ilvl w:val="0"/>
          <w:numId w:val="51"/>
        </w:numPr>
        <w:tabs>
          <w:tab w:pos="1048" w:val="left" w:leader="none"/>
        </w:tabs>
        <w:spacing w:line="240" w:lineRule="auto" w:before="121" w:after="0"/>
        <w:ind w:left="1047" w:right="0" w:hanging="234"/>
        <w:jc w:val="left"/>
        <w:rPr>
          <w:sz w:val="20"/>
        </w:rPr>
      </w:pPr>
      <w:r>
        <w:rPr>
          <w:sz w:val="20"/>
        </w:rPr>
        <w:t>Quince</w:t>
      </w:r>
      <w:r>
        <w:rPr>
          <w:spacing w:val="-2"/>
          <w:sz w:val="20"/>
        </w:rPr>
        <w:t> </w:t>
      </w:r>
      <w:r>
        <w:rPr>
          <w:sz w:val="20"/>
        </w:rPr>
        <w:t>días</w:t>
      </w:r>
      <w:r>
        <w:rPr>
          <w:spacing w:val="-3"/>
          <w:sz w:val="20"/>
        </w:rPr>
        <w:t> </w:t>
      </w:r>
      <w:r>
        <w:rPr>
          <w:sz w:val="20"/>
        </w:rPr>
        <w:t>naturales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matrimonio.</w:t>
      </w:r>
    </w:p>
    <w:p>
      <w:pPr>
        <w:pStyle w:val="ListParagraph"/>
        <w:numPr>
          <w:ilvl w:val="0"/>
          <w:numId w:val="51"/>
        </w:numPr>
        <w:tabs>
          <w:tab w:pos="1111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fallecimiento,</w:t>
      </w:r>
      <w:r>
        <w:rPr>
          <w:spacing w:val="1"/>
          <w:sz w:val="20"/>
        </w:rPr>
        <w:t> </w:t>
      </w:r>
      <w:r>
        <w:rPr>
          <w:sz w:val="20"/>
        </w:rPr>
        <w:t>accidente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enfermedad</w:t>
      </w:r>
      <w:r>
        <w:rPr>
          <w:spacing w:val="1"/>
          <w:sz w:val="20"/>
        </w:rPr>
        <w:t> </w:t>
      </w:r>
      <w:r>
        <w:rPr>
          <w:sz w:val="20"/>
        </w:rPr>
        <w:t>graves,</w:t>
      </w:r>
      <w:r>
        <w:rPr>
          <w:spacing w:val="1"/>
          <w:sz w:val="20"/>
        </w:rPr>
        <w:t> </w:t>
      </w:r>
      <w:r>
        <w:rPr>
          <w:sz w:val="20"/>
        </w:rPr>
        <w:t>hospitalización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intervención</w:t>
      </w:r>
      <w:r>
        <w:rPr>
          <w:spacing w:val="-5"/>
          <w:sz w:val="20"/>
        </w:rPr>
        <w:t> </w:t>
      </w:r>
      <w:r>
        <w:rPr>
          <w:sz w:val="20"/>
        </w:rPr>
        <w:t>quirúrgica</w:t>
      </w:r>
      <w:r>
        <w:rPr>
          <w:spacing w:val="-5"/>
          <w:sz w:val="20"/>
        </w:rPr>
        <w:t> </w:t>
      </w:r>
      <w:r>
        <w:rPr>
          <w:sz w:val="20"/>
        </w:rPr>
        <w:t>sin</w:t>
      </w:r>
      <w:r>
        <w:rPr>
          <w:spacing w:val="-5"/>
          <w:sz w:val="20"/>
        </w:rPr>
        <w:t> </w:t>
      </w:r>
      <w:r>
        <w:rPr>
          <w:sz w:val="20"/>
        </w:rPr>
        <w:t>hospitalización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precise</w:t>
      </w:r>
      <w:r>
        <w:rPr>
          <w:spacing w:val="-5"/>
          <w:sz w:val="20"/>
        </w:rPr>
        <w:t> </w:t>
      </w:r>
      <w:r>
        <w:rPr>
          <w:sz w:val="20"/>
        </w:rPr>
        <w:t>reposo</w:t>
      </w:r>
      <w:r>
        <w:rPr>
          <w:spacing w:val="-5"/>
          <w:sz w:val="20"/>
        </w:rPr>
        <w:t> </w:t>
      </w:r>
      <w:r>
        <w:rPr>
          <w:sz w:val="20"/>
        </w:rPr>
        <w:t>domiciliario,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parientes</w:t>
      </w:r>
      <w:r>
        <w:rPr>
          <w:spacing w:val="-5"/>
          <w:sz w:val="20"/>
        </w:rPr>
        <w:t> </w:t>
      </w:r>
      <w:r>
        <w:rPr>
          <w:sz w:val="20"/>
        </w:rPr>
        <w:t>hasta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el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grado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consanguinidad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afinidad.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motivo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trabajadora</w:t>
      </w:r>
      <w:r>
        <w:rPr>
          <w:spacing w:val="-2"/>
        </w:rPr>
        <w:t> </w:t>
      </w:r>
      <w:r>
        <w:rPr/>
        <w:t>necesite</w:t>
      </w:r>
      <w:r>
        <w:rPr>
          <w:spacing w:val="-3"/>
        </w:rPr>
        <w:t> </w:t>
      </w:r>
      <w:r>
        <w:rPr/>
        <w:t>hacer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desplazamiento</w:t>
      </w:r>
      <w:r>
        <w:rPr>
          <w:spacing w:val="-3"/>
        </w:rPr>
        <w:t> </w:t>
      </w:r>
      <w:r>
        <w:rPr/>
        <w:t>al</w:t>
      </w:r>
      <w:r>
        <w:rPr>
          <w:spacing w:val="-2"/>
        </w:rPr>
        <w:t> </w:t>
      </w:r>
      <w:r>
        <w:rPr/>
        <w:t>efecto,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plazo</w:t>
      </w:r>
      <w:r>
        <w:rPr>
          <w:spacing w:val="-3"/>
        </w:rPr>
        <w:t> </w:t>
      </w:r>
      <w:r>
        <w:rPr/>
        <w:t>será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cuatro</w:t>
      </w:r>
      <w:r>
        <w:rPr>
          <w:spacing w:val="-2"/>
        </w:rPr>
        <w:t> </w:t>
      </w:r>
      <w:r>
        <w:rPr/>
        <w:t>días.</w:t>
      </w:r>
    </w:p>
    <w:p>
      <w:pPr>
        <w:pStyle w:val="ListParagraph"/>
        <w:numPr>
          <w:ilvl w:val="0"/>
          <w:numId w:val="51"/>
        </w:numPr>
        <w:tabs>
          <w:tab w:pos="1037" w:val="left" w:leader="none"/>
        </w:tabs>
        <w:spacing w:line="240" w:lineRule="auto" w:before="1" w:after="0"/>
        <w:ind w:left="1036" w:right="0" w:hanging="223"/>
        <w:jc w:val="both"/>
        <w:rPr>
          <w:sz w:val="20"/>
        </w:rPr>
      </w:pPr>
      <w:r>
        <w:rPr>
          <w:sz w:val="20"/>
        </w:rPr>
        <w:t>Un</w:t>
      </w:r>
      <w:r>
        <w:rPr>
          <w:spacing w:val="-5"/>
          <w:sz w:val="20"/>
        </w:rPr>
        <w:t> </w:t>
      </w:r>
      <w:r>
        <w:rPr>
          <w:sz w:val="20"/>
        </w:rPr>
        <w:t>día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traslado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domicilio</w:t>
      </w:r>
      <w:r>
        <w:rPr>
          <w:spacing w:val="-4"/>
          <w:sz w:val="20"/>
        </w:rPr>
        <w:t> </w:t>
      </w:r>
      <w:r>
        <w:rPr>
          <w:sz w:val="20"/>
        </w:rPr>
        <w:t>habitual.</w:t>
      </w:r>
    </w:p>
    <w:p>
      <w:pPr>
        <w:pStyle w:val="ListParagraph"/>
        <w:numPr>
          <w:ilvl w:val="0"/>
          <w:numId w:val="51"/>
        </w:numPr>
        <w:tabs>
          <w:tab w:pos="1113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indispensable,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inexcusable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 público y personal, comprendido el ejercicio del sufragio activo. Cuando conste en</w:t>
      </w:r>
      <w:r>
        <w:rPr>
          <w:spacing w:val="1"/>
          <w:sz w:val="20"/>
        </w:rPr>
        <w:t> </w:t>
      </w:r>
      <w:r>
        <w:rPr>
          <w:sz w:val="20"/>
        </w:rPr>
        <w:t>una norma legal o convencional un periodo determinado, se estará a lo que esta disponga en</w:t>
      </w:r>
      <w:r>
        <w:rPr>
          <w:spacing w:val="-53"/>
          <w:sz w:val="20"/>
        </w:rPr>
        <w:t> </w:t>
      </w:r>
      <w:r>
        <w:rPr>
          <w:sz w:val="20"/>
        </w:rPr>
        <w:t>cuanto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duración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ausencia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compensación económica.</w:t>
      </w:r>
    </w:p>
    <w:p>
      <w:pPr>
        <w:pStyle w:val="BodyText"/>
        <w:spacing w:line="249" w:lineRule="auto" w:before="4"/>
        <w:ind w:right="1273"/>
      </w:pP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deber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referido</w:t>
      </w:r>
      <w:r>
        <w:rPr>
          <w:spacing w:val="1"/>
        </w:rPr>
        <w:t> </w:t>
      </w:r>
      <w:r>
        <w:rPr/>
        <w:t>suponga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imposibilidad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 del trabajo debido en más del veinte por ciento de las horas laborables en un</w:t>
      </w:r>
      <w:r>
        <w:rPr>
          <w:spacing w:val="1"/>
        </w:rPr>
        <w:t> </w:t>
      </w:r>
      <w:r>
        <w:rPr/>
        <w:t>periodo de tres meses, podrá la empresa pasar al trabajador afectado a la situación de</w:t>
      </w:r>
      <w:r>
        <w:rPr>
          <w:spacing w:val="1"/>
        </w:rPr>
        <w:t> </w:t>
      </w:r>
      <w:r>
        <w:rPr/>
        <w:t>excedencia</w:t>
      </w:r>
      <w:r>
        <w:rPr>
          <w:spacing w:val="-2"/>
        </w:rPr>
        <w:t> </w:t>
      </w:r>
      <w:r>
        <w:rPr/>
        <w:t>regulada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46.1.</w:t>
      </w:r>
    </w:p>
    <w:p>
      <w:pPr>
        <w:pStyle w:val="BodyText"/>
        <w:spacing w:line="249" w:lineRule="auto"/>
        <w:ind w:right="1274"/>
      </w:pPr>
      <w:r>
        <w:rPr/>
        <w:t>En el supuesto de que el trabajador, por cumplimiento del deber o desempeño del cargo,</w:t>
      </w:r>
      <w:r>
        <w:rPr>
          <w:spacing w:val="1"/>
        </w:rPr>
        <w:t> </w:t>
      </w:r>
      <w:r>
        <w:rPr/>
        <w:t>perciba una indemnización, se descontará el importe de la misma del salario a que tuviera</w:t>
      </w:r>
      <w:r>
        <w:rPr>
          <w:spacing w:val="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empresa.</w:t>
      </w:r>
    </w:p>
    <w:p>
      <w:pPr>
        <w:pStyle w:val="ListParagraph"/>
        <w:numPr>
          <w:ilvl w:val="0"/>
          <w:numId w:val="51"/>
        </w:numPr>
        <w:tabs>
          <w:tab w:pos="107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Para realizar funciones sindicales o de representación del personal en los términos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legal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convencionalmente.</w:t>
      </w:r>
    </w:p>
    <w:p>
      <w:pPr>
        <w:pStyle w:val="ListParagraph"/>
        <w:numPr>
          <w:ilvl w:val="0"/>
          <w:numId w:val="51"/>
        </w:numPr>
        <w:tabs>
          <w:tab w:pos="100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Por el tiempo indispensable para la realización de exámenes prenatales y técnicas de</w:t>
      </w:r>
      <w:r>
        <w:rPr>
          <w:spacing w:val="1"/>
          <w:sz w:val="20"/>
        </w:rPr>
        <w:t> </w:t>
      </w:r>
      <w:r>
        <w:rPr>
          <w:sz w:val="20"/>
        </w:rPr>
        <w:t>preparación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parto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adopción,</w:t>
      </w:r>
      <w:r>
        <w:rPr>
          <w:spacing w:val="1"/>
          <w:sz w:val="20"/>
        </w:rPr>
        <w:t> </w:t>
      </w:r>
      <w:r>
        <w:rPr>
          <w:sz w:val="20"/>
        </w:rPr>
        <w:t>guarda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acogimiento, para la asistencia a las preceptivas sesiones de información y preparación y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preceptivos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psicológicos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previos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declaración de idoneidad, siempre, en todos los casos, que deban tener lugar dentro de la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50"/>
        </w:numPr>
        <w:tabs>
          <w:tab w:pos="1126" w:val="left" w:leader="none"/>
        </w:tabs>
        <w:spacing w:line="249" w:lineRule="auto" w:before="125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nacimiento,</w:t>
      </w:r>
      <w:r>
        <w:rPr>
          <w:spacing w:val="1"/>
          <w:sz w:val="20"/>
        </w:rPr>
        <w:t> </w:t>
      </w:r>
      <w:r>
        <w:rPr>
          <w:sz w:val="20"/>
        </w:rPr>
        <w:t>adopción,</w:t>
      </w:r>
      <w:r>
        <w:rPr>
          <w:spacing w:val="1"/>
          <w:sz w:val="20"/>
        </w:rPr>
        <w:t> </w:t>
      </w:r>
      <w:r>
        <w:rPr>
          <w:sz w:val="20"/>
        </w:rPr>
        <w:t>guarda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acogimiento, de acuerdo con el artículo 45.1.d), las personas trabajadoras tendrán derecho a</w:t>
      </w:r>
      <w:r>
        <w:rPr>
          <w:spacing w:val="-53"/>
          <w:sz w:val="20"/>
        </w:rPr>
        <w:t> </w:t>
      </w:r>
      <w:r>
        <w:rPr>
          <w:sz w:val="20"/>
        </w:rPr>
        <w:t>una hora de ausencia del trabajo, que podrán dividir en dos fracciones, para el cuidado del</w:t>
      </w:r>
      <w:r>
        <w:rPr>
          <w:spacing w:val="1"/>
          <w:sz w:val="20"/>
        </w:rPr>
        <w:t> </w:t>
      </w:r>
      <w:r>
        <w:rPr>
          <w:sz w:val="20"/>
        </w:rPr>
        <w:t>lactante hasta que este cumpla nueve meses. La duración del permiso se incrementará</w:t>
      </w:r>
      <w:r>
        <w:rPr>
          <w:spacing w:val="1"/>
          <w:sz w:val="20"/>
        </w:rPr>
        <w:t> </w:t>
      </w:r>
      <w:r>
        <w:rPr>
          <w:sz w:val="20"/>
        </w:rPr>
        <w:t>proporcionalmente en los casos de nacimiento, adopción, guarda con fines de adopción o</w:t>
      </w:r>
      <w:r>
        <w:rPr>
          <w:spacing w:val="1"/>
          <w:sz w:val="20"/>
        </w:rPr>
        <w:t> </w:t>
      </w:r>
      <w:r>
        <w:rPr>
          <w:sz w:val="20"/>
        </w:rPr>
        <w:t>acogimiento</w:t>
      </w:r>
      <w:r>
        <w:rPr>
          <w:spacing w:val="-2"/>
          <w:sz w:val="20"/>
        </w:rPr>
        <w:t> </w:t>
      </w:r>
      <w:r>
        <w:rPr>
          <w:sz w:val="20"/>
        </w:rPr>
        <w:t>múltiples.</w:t>
      </w:r>
    </w:p>
    <w:p>
      <w:pPr>
        <w:pStyle w:val="BodyText"/>
        <w:spacing w:line="249" w:lineRule="auto" w:before="5"/>
        <w:ind w:right="1273"/>
      </w:pPr>
      <w:r>
        <w:rPr/>
        <w:t>Quien ejerza este derecho, por su voluntad, podrá sustituirlo por una reducción de su</w:t>
      </w:r>
      <w:r>
        <w:rPr>
          <w:spacing w:val="1"/>
        </w:rPr>
        <w:t> </w:t>
      </w:r>
      <w:r>
        <w:rPr/>
        <w:t>jornada en media hora con la misma finalidad o acumularlo en jornadas completas en los</w:t>
      </w:r>
      <w:r>
        <w:rPr>
          <w:spacing w:val="1"/>
        </w:rPr>
        <w:t> </w:t>
      </w:r>
      <w:r>
        <w:rPr/>
        <w:t>términos previstos en la negociación colectiva o en el acuerdo a que llegue con la empresa</w:t>
      </w:r>
      <w:r>
        <w:rPr>
          <w:spacing w:val="1"/>
        </w:rPr>
        <w:t> </w:t>
      </w:r>
      <w:r>
        <w:rPr/>
        <w:t>respetando,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su caso,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establecido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aquella.</w:t>
      </w:r>
    </w:p>
    <w:p>
      <w:pPr>
        <w:pStyle w:val="BodyText"/>
        <w:spacing w:line="249" w:lineRule="auto"/>
        <w:ind w:right="1273"/>
      </w:pPr>
      <w:r>
        <w:rPr/>
        <w:t>La reducción de jornada contemplada en este apartado constituye un derecho individual</w:t>
      </w:r>
      <w:r>
        <w:rPr>
          <w:spacing w:val="1"/>
        </w:rPr>
        <w:t> </w:t>
      </w:r>
      <w:r>
        <w:rPr/>
        <w:t>de las personas trabajadoras sin que pueda transferirse su ejercicio al otro progenitor,</w:t>
      </w:r>
      <w:r>
        <w:rPr>
          <w:spacing w:val="1"/>
        </w:rPr>
        <w:t> </w:t>
      </w:r>
      <w:r>
        <w:rPr/>
        <w:t>adoptante, guardador o acogedor. No obstante, si dos personas trabajadoras de la misma</w:t>
      </w:r>
      <w:r>
        <w:rPr>
          <w:spacing w:val="1"/>
        </w:rPr>
        <w:t> </w:t>
      </w:r>
      <w:r>
        <w:rPr/>
        <w:t>empresa ejercen este derecho por el mismo sujeto causante, la dirección empresarial podrá</w:t>
      </w:r>
      <w:r>
        <w:rPr>
          <w:spacing w:val="1"/>
        </w:rPr>
        <w:t> </w:t>
      </w:r>
      <w:r>
        <w:rPr/>
        <w:t>limitar su ejercicio simultáneo por razones justificadas de funcionamiento de la empresa, que</w:t>
      </w:r>
      <w:r>
        <w:rPr>
          <w:spacing w:val="1"/>
        </w:rPr>
        <w:t> </w:t>
      </w:r>
      <w:r>
        <w:rPr/>
        <w:t>deberá</w:t>
      </w:r>
      <w:r>
        <w:rPr>
          <w:spacing w:val="-2"/>
        </w:rPr>
        <w:t> </w:t>
      </w:r>
      <w:r>
        <w:rPr/>
        <w:t>comunicar por</w:t>
      </w:r>
      <w:r>
        <w:rPr>
          <w:spacing w:val="-1"/>
        </w:rPr>
        <w:t> </w:t>
      </w:r>
      <w:r>
        <w:rPr/>
        <w:t>escrito.</w:t>
      </w:r>
    </w:p>
    <w:p>
      <w:pPr>
        <w:pStyle w:val="BodyText"/>
        <w:spacing w:line="249" w:lineRule="auto" w:before="5"/>
        <w:ind w:right="1274"/>
      </w:pPr>
      <w:r>
        <w:rPr/>
        <w:t>Cuando</w:t>
      </w:r>
      <w:r>
        <w:rPr>
          <w:spacing w:val="1"/>
        </w:rPr>
        <w:t> </w:t>
      </w:r>
      <w:r>
        <w:rPr/>
        <w:t>ambos</w:t>
      </w:r>
      <w:r>
        <w:rPr>
          <w:spacing w:val="1"/>
        </w:rPr>
        <w:t> </w:t>
      </w:r>
      <w:r>
        <w:rPr/>
        <w:t>progenitores,</w:t>
      </w:r>
      <w:r>
        <w:rPr>
          <w:spacing w:val="1"/>
        </w:rPr>
        <w:t> </w:t>
      </w:r>
      <w:r>
        <w:rPr/>
        <w:t>adoptantes,</w:t>
      </w:r>
      <w:r>
        <w:rPr>
          <w:spacing w:val="1"/>
        </w:rPr>
        <w:t> </w:t>
      </w:r>
      <w:r>
        <w:rPr/>
        <w:t>guardadores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acogedores</w:t>
      </w:r>
      <w:r>
        <w:rPr>
          <w:spacing w:val="1"/>
        </w:rPr>
        <w:t> </w:t>
      </w:r>
      <w:r>
        <w:rPr/>
        <w:t>ejerzan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derecho con la misma duración y régimen, el periodo de disfrute podrá extenderse hasta que</w:t>
      </w:r>
      <w:r>
        <w:rPr>
          <w:spacing w:val="-53"/>
        </w:rPr>
        <w:t> </w:t>
      </w:r>
      <w:r>
        <w:rPr/>
        <w:t>el</w:t>
      </w:r>
      <w:r>
        <w:rPr>
          <w:spacing w:val="1"/>
        </w:rPr>
        <w:t> </w:t>
      </w:r>
      <w:r>
        <w:rPr/>
        <w:t>lactante</w:t>
      </w:r>
      <w:r>
        <w:rPr>
          <w:spacing w:val="1"/>
        </w:rPr>
        <w:t> </w:t>
      </w:r>
      <w:r>
        <w:rPr/>
        <w:t>cumpla</w:t>
      </w:r>
      <w:r>
        <w:rPr>
          <w:spacing w:val="1"/>
        </w:rPr>
        <w:t> </w:t>
      </w:r>
      <w:r>
        <w:rPr/>
        <w:t>doce</w:t>
      </w:r>
      <w:r>
        <w:rPr>
          <w:spacing w:val="1"/>
        </w:rPr>
        <w:t> </w:t>
      </w:r>
      <w:r>
        <w:rPr/>
        <w:t>meses,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proporcional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salario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nueve</w:t>
      </w:r>
      <w:r>
        <w:rPr>
          <w:spacing w:val="-1"/>
        </w:rPr>
        <w:t> </w:t>
      </w:r>
      <w:r>
        <w:rPr/>
        <w:t>meses.</w:t>
      </w:r>
    </w:p>
    <w:p>
      <w:pPr>
        <w:pStyle w:val="ListParagraph"/>
        <w:numPr>
          <w:ilvl w:val="0"/>
          <w:numId w:val="50"/>
        </w:numPr>
        <w:tabs>
          <w:tab w:pos="104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 personas trabajadoras tendrán derecho a ausentarse del trabajo durante una hora</w:t>
      </w:r>
      <w:r>
        <w:rPr>
          <w:spacing w:val="-53"/>
          <w:sz w:val="20"/>
        </w:rPr>
        <w:t> </w:t>
      </w:r>
      <w:r>
        <w:rPr>
          <w:sz w:val="20"/>
        </w:rPr>
        <w:t>en el caso de nacimiento prematuro de hijo o hija, o que, por cualquier causa, deban</w:t>
      </w:r>
      <w:r>
        <w:rPr>
          <w:spacing w:val="1"/>
          <w:sz w:val="20"/>
        </w:rPr>
        <w:t> </w:t>
      </w:r>
      <w:r>
        <w:rPr>
          <w:sz w:val="20"/>
        </w:rPr>
        <w:t>permanecer hospitalizados a continuación del parto. Asimismo, tendrán derecho a reducir su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trabajo</w:t>
      </w:r>
      <w:r>
        <w:rPr>
          <w:spacing w:val="45"/>
          <w:sz w:val="20"/>
        </w:rPr>
        <w:t> </w:t>
      </w:r>
      <w:r>
        <w:rPr>
          <w:sz w:val="20"/>
        </w:rPr>
        <w:t>hasta</w:t>
      </w:r>
      <w:r>
        <w:rPr>
          <w:spacing w:val="46"/>
          <w:sz w:val="20"/>
        </w:rPr>
        <w:t> </w:t>
      </w:r>
      <w:r>
        <w:rPr>
          <w:sz w:val="20"/>
        </w:rPr>
        <w:t>un</w:t>
      </w:r>
      <w:r>
        <w:rPr>
          <w:spacing w:val="45"/>
          <w:sz w:val="20"/>
        </w:rPr>
        <w:t> </w:t>
      </w:r>
      <w:r>
        <w:rPr>
          <w:sz w:val="20"/>
        </w:rPr>
        <w:t>máximo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dos</w:t>
      </w:r>
      <w:r>
        <w:rPr>
          <w:spacing w:val="46"/>
          <w:sz w:val="20"/>
        </w:rPr>
        <w:t> </w:t>
      </w:r>
      <w:r>
        <w:rPr>
          <w:sz w:val="20"/>
        </w:rPr>
        <w:t>horas,</w:t>
      </w:r>
      <w:r>
        <w:rPr>
          <w:spacing w:val="45"/>
          <w:sz w:val="20"/>
        </w:rPr>
        <w:t> </w:t>
      </w:r>
      <w:r>
        <w:rPr>
          <w:sz w:val="20"/>
        </w:rPr>
        <w:t>con</w:t>
      </w:r>
      <w:r>
        <w:rPr>
          <w:spacing w:val="45"/>
          <w:sz w:val="20"/>
        </w:rPr>
        <w:t> </w:t>
      </w:r>
      <w:r>
        <w:rPr>
          <w:sz w:val="20"/>
        </w:rPr>
        <w:t>la</w:t>
      </w:r>
      <w:r>
        <w:rPr>
          <w:spacing w:val="45"/>
          <w:sz w:val="20"/>
        </w:rPr>
        <w:t> </w:t>
      </w:r>
      <w:r>
        <w:rPr>
          <w:sz w:val="20"/>
        </w:rPr>
        <w:t>disminución</w:t>
      </w:r>
      <w:r>
        <w:rPr>
          <w:spacing w:val="45"/>
          <w:sz w:val="20"/>
        </w:rPr>
        <w:t> </w:t>
      </w:r>
      <w:r>
        <w:rPr>
          <w:sz w:val="20"/>
        </w:rPr>
        <w:t>proporcional</w:t>
      </w:r>
      <w:r>
        <w:rPr>
          <w:spacing w:val="46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salario.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disfrute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permiso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estará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7.</w:t>
      </w:r>
    </w:p>
    <w:p>
      <w:pPr>
        <w:pStyle w:val="ListParagraph"/>
        <w:numPr>
          <w:ilvl w:val="0"/>
          <w:numId w:val="50"/>
        </w:numPr>
        <w:tabs>
          <w:tab w:pos="105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Quien por razones de guarda legal tenga a su cuidado directo algún menor de doce</w:t>
      </w:r>
      <w:r>
        <w:rPr>
          <w:spacing w:val="1"/>
          <w:sz w:val="20"/>
        </w:rPr>
        <w:t> </w:t>
      </w:r>
      <w:r>
        <w:rPr>
          <w:sz w:val="20"/>
        </w:rPr>
        <w:t>años o una persona con discapacidad que no desempeñe una actividad retribuida tendrá</w:t>
      </w:r>
      <w:r>
        <w:rPr>
          <w:spacing w:val="1"/>
          <w:sz w:val="20"/>
        </w:rPr>
        <w:t> </w:t>
      </w:r>
      <w:r>
        <w:rPr>
          <w:sz w:val="20"/>
        </w:rPr>
        <w:t>derecho a una reducción de la jornada de trabajo diaria, con la disminución proporcional del</w:t>
      </w:r>
      <w:r>
        <w:rPr>
          <w:spacing w:val="1"/>
          <w:sz w:val="20"/>
        </w:rPr>
        <w:t> </w:t>
      </w:r>
      <w:r>
        <w:rPr>
          <w:sz w:val="20"/>
        </w:rPr>
        <w:t>salario</w:t>
      </w:r>
      <w:r>
        <w:rPr>
          <w:spacing w:val="-2"/>
          <w:sz w:val="20"/>
        </w:rPr>
        <w:t> </w:t>
      </w:r>
      <w:r>
        <w:rPr>
          <w:sz w:val="20"/>
        </w:rPr>
        <w:t>entre,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menos,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octavo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mitad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duración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aquella.</w:t>
      </w:r>
    </w:p>
    <w:p>
      <w:pPr>
        <w:pStyle w:val="BodyText"/>
        <w:spacing w:line="249" w:lineRule="auto" w:before="4"/>
        <w:ind w:right="1273"/>
      </w:pPr>
      <w:r>
        <w:rPr/>
        <w:t>Tendrá el mismo derecho quien precise encargarse del cuidado directo de un familiar,</w:t>
      </w:r>
      <w:r>
        <w:rPr>
          <w:spacing w:val="1"/>
        </w:rPr>
        <w:t> </w:t>
      </w:r>
      <w:r>
        <w:rPr/>
        <w:t>hasta el segundo grado de consanguinidad o afinidad, que por razones de edad, accidente o</w:t>
      </w:r>
      <w:r>
        <w:rPr>
          <w:spacing w:val="1"/>
        </w:rPr>
        <w:t> </w:t>
      </w:r>
      <w:r>
        <w:rPr/>
        <w:t>enfermedad</w:t>
      </w:r>
      <w:r>
        <w:rPr>
          <w:spacing w:val="-3"/>
        </w:rPr>
        <w:t> </w:t>
      </w:r>
      <w:r>
        <w:rPr/>
        <w:t>no</w:t>
      </w:r>
      <w:r>
        <w:rPr>
          <w:spacing w:val="-2"/>
        </w:rPr>
        <w:t> </w:t>
      </w:r>
      <w:r>
        <w:rPr/>
        <w:t>pueda</w:t>
      </w:r>
      <w:r>
        <w:rPr>
          <w:spacing w:val="-3"/>
        </w:rPr>
        <w:t> </w:t>
      </w:r>
      <w:r>
        <w:rPr/>
        <w:t>valerse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sí</w:t>
      </w:r>
      <w:r>
        <w:rPr>
          <w:spacing w:val="-1"/>
        </w:rPr>
        <w:t> </w:t>
      </w:r>
      <w:r>
        <w:rPr/>
        <w:t>mismo,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no</w:t>
      </w:r>
      <w:r>
        <w:rPr>
          <w:spacing w:val="-3"/>
        </w:rPr>
        <w:t> </w:t>
      </w:r>
      <w:r>
        <w:rPr/>
        <w:t>desempeñe</w:t>
      </w:r>
      <w:r>
        <w:rPr>
          <w:spacing w:val="-2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retribuida.</w:t>
      </w:r>
    </w:p>
    <w:p>
      <w:pPr>
        <w:pStyle w:val="BodyText"/>
        <w:spacing w:line="249" w:lineRule="auto" w:before="2"/>
        <w:ind w:right="1273"/>
      </w:pPr>
      <w:r>
        <w:rPr/>
        <w:t>El</w:t>
      </w:r>
      <w:r>
        <w:rPr>
          <w:spacing w:val="1"/>
        </w:rPr>
        <w:t> </w:t>
      </w:r>
      <w:r>
        <w:rPr/>
        <w:t>progenitor,</w:t>
      </w:r>
      <w:r>
        <w:rPr>
          <w:spacing w:val="1"/>
        </w:rPr>
        <w:t> </w:t>
      </w:r>
      <w:r>
        <w:rPr/>
        <w:t>adoptante,</w:t>
      </w:r>
      <w:r>
        <w:rPr>
          <w:spacing w:val="1"/>
        </w:rPr>
        <w:t> </w:t>
      </w:r>
      <w:r>
        <w:rPr/>
        <w:t>guardador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adopción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acogedor</w:t>
      </w:r>
      <w:r>
        <w:rPr>
          <w:spacing w:val="55"/>
        </w:rPr>
        <w:t> </w:t>
      </w:r>
      <w:r>
        <w:rPr/>
        <w:t>permanente</w:t>
      </w:r>
      <w:r>
        <w:rPr>
          <w:spacing w:val="-53"/>
        </w:rPr>
        <w:t> </w:t>
      </w:r>
      <w:r>
        <w:rPr/>
        <w:t>tendrá derecho a una reducción de la jornada de trabajo, con la disminución proporcional del</w:t>
      </w:r>
      <w:r>
        <w:rPr>
          <w:spacing w:val="1"/>
        </w:rPr>
        <w:t> </w:t>
      </w:r>
      <w:r>
        <w:rPr/>
        <w:t>salario</w:t>
      </w:r>
      <w:r>
        <w:rPr>
          <w:spacing w:val="2"/>
        </w:rPr>
        <w:t> </w:t>
      </w:r>
      <w:r>
        <w:rPr/>
        <w:t>de,</w:t>
      </w:r>
      <w:r>
        <w:rPr>
          <w:spacing w:val="2"/>
        </w:rPr>
        <w:t> </w:t>
      </w:r>
      <w:r>
        <w:rPr/>
        <w:t>al</w:t>
      </w:r>
      <w:r>
        <w:rPr>
          <w:spacing w:val="2"/>
        </w:rPr>
        <w:t> </w:t>
      </w:r>
      <w:r>
        <w:rPr/>
        <w:t>menos,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mitad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duración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aquella,</w:t>
      </w:r>
      <w:r>
        <w:rPr>
          <w:spacing w:val="2"/>
        </w:rPr>
        <w:t> </w:t>
      </w:r>
      <w:r>
        <w:rPr/>
        <w:t>para</w:t>
      </w:r>
      <w:r>
        <w:rPr>
          <w:spacing w:val="2"/>
        </w:rPr>
        <w:t> </w:t>
      </w:r>
      <w:r>
        <w:rPr/>
        <w:t>el</w:t>
      </w:r>
      <w:r>
        <w:rPr>
          <w:spacing w:val="2"/>
        </w:rPr>
        <w:t> </w:t>
      </w:r>
      <w:r>
        <w:rPr/>
        <w:t>cuidado,</w:t>
      </w:r>
      <w:r>
        <w:rPr>
          <w:spacing w:val="2"/>
        </w:rPr>
        <w:t> </w:t>
      </w:r>
      <w:r>
        <w:rPr/>
        <w:t>durante</w:t>
      </w:r>
      <w:r>
        <w:rPr>
          <w:spacing w:val="2"/>
        </w:rPr>
        <w:t> </w:t>
      </w:r>
      <w:r>
        <w:rPr/>
        <w:t>la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hanging="1"/>
      </w:pPr>
      <w:r>
        <w:rPr/>
        <w:t>hospitalización y tratamiento continuado, del menor a su cargo afectado por cáncer (tumores</w:t>
      </w:r>
      <w:r>
        <w:rPr>
          <w:spacing w:val="1"/>
        </w:rPr>
        <w:t> </w:t>
      </w:r>
      <w:r>
        <w:rPr/>
        <w:t>malignos,</w:t>
      </w:r>
      <w:r>
        <w:rPr>
          <w:spacing w:val="21"/>
        </w:rPr>
        <w:t> </w:t>
      </w:r>
      <w:r>
        <w:rPr/>
        <w:t>melanomas</w:t>
      </w:r>
      <w:r>
        <w:rPr>
          <w:spacing w:val="21"/>
        </w:rPr>
        <w:t> </w:t>
      </w:r>
      <w:r>
        <w:rPr/>
        <w:t>y</w:t>
      </w:r>
      <w:r>
        <w:rPr>
          <w:spacing w:val="22"/>
        </w:rPr>
        <w:t> </w:t>
      </w:r>
      <w:r>
        <w:rPr/>
        <w:t>carcinomas),</w:t>
      </w:r>
      <w:r>
        <w:rPr>
          <w:spacing w:val="21"/>
        </w:rPr>
        <w:t> </w:t>
      </w:r>
      <w:r>
        <w:rPr/>
        <w:t>o</w:t>
      </w:r>
      <w:r>
        <w:rPr>
          <w:spacing w:val="22"/>
        </w:rPr>
        <w:t> </w:t>
      </w:r>
      <w:r>
        <w:rPr/>
        <w:t>por</w:t>
      </w:r>
      <w:r>
        <w:rPr>
          <w:spacing w:val="21"/>
        </w:rPr>
        <w:t> </w:t>
      </w:r>
      <w:r>
        <w:rPr/>
        <w:t>cualquier</w:t>
      </w:r>
      <w:r>
        <w:rPr>
          <w:spacing w:val="22"/>
        </w:rPr>
        <w:t> </w:t>
      </w:r>
      <w:r>
        <w:rPr/>
        <w:t>otra</w:t>
      </w:r>
      <w:r>
        <w:rPr>
          <w:spacing w:val="21"/>
        </w:rPr>
        <w:t> </w:t>
      </w:r>
      <w:r>
        <w:rPr/>
        <w:t>enfermedad</w:t>
      </w:r>
      <w:r>
        <w:rPr>
          <w:spacing w:val="22"/>
        </w:rPr>
        <w:t> </w:t>
      </w:r>
      <w:r>
        <w:rPr/>
        <w:t>grave,</w:t>
      </w:r>
      <w:r>
        <w:rPr>
          <w:spacing w:val="21"/>
        </w:rPr>
        <w:t> </w:t>
      </w:r>
      <w:r>
        <w:rPr/>
        <w:t>que</w:t>
      </w:r>
      <w:r>
        <w:rPr>
          <w:spacing w:val="22"/>
        </w:rPr>
        <w:t> </w:t>
      </w:r>
      <w:r>
        <w:rPr/>
        <w:t>implique</w:t>
      </w:r>
      <w:r>
        <w:rPr>
          <w:spacing w:val="-53"/>
        </w:rPr>
        <w:t> </w:t>
      </w:r>
      <w:r>
        <w:rPr/>
        <w:t>un ingreso hospitalario de larga duración y requiera la necesidad de su cuidado directo,</w:t>
      </w:r>
      <w:r>
        <w:rPr>
          <w:spacing w:val="1"/>
        </w:rPr>
        <w:t> </w:t>
      </w:r>
      <w:r>
        <w:rPr/>
        <w:t>continuo y permanente, acreditado por el informe del servicio público de salud u órgano</w:t>
      </w:r>
      <w:r>
        <w:rPr>
          <w:spacing w:val="1"/>
        </w:rPr>
        <w:t> </w:t>
      </w:r>
      <w:r>
        <w:rPr/>
        <w:t>administrativo sanitario de la comunidad autónoma correspondiente y, como máximo, hasta</w:t>
      </w:r>
      <w:r>
        <w:rPr>
          <w:spacing w:val="1"/>
        </w:rPr>
        <w:t> </w:t>
      </w:r>
      <w:r>
        <w:rPr/>
        <w:t>que el menor cumpla los dieciocho años. Por convenio colectivo, se podrán establecer 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jornada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acumular</w:t>
      </w:r>
      <w:r>
        <w:rPr>
          <w:spacing w:val="55"/>
        </w:rPr>
        <w:t> </w:t>
      </w:r>
      <w:r>
        <w:rPr/>
        <w:t>en</w:t>
      </w:r>
      <w:r>
        <w:rPr>
          <w:spacing w:val="1"/>
        </w:rPr>
        <w:t> </w:t>
      </w:r>
      <w:r>
        <w:rPr/>
        <w:t>jornadas</w:t>
      </w:r>
      <w:r>
        <w:rPr>
          <w:spacing w:val="-2"/>
        </w:rPr>
        <w:t> </w:t>
      </w:r>
      <w:r>
        <w:rPr/>
        <w:t>completas.</w:t>
      </w:r>
    </w:p>
    <w:p>
      <w:pPr>
        <w:pStyle w:val="BodyText"/>
        <w:spacing w:line="249" w:lineRule="auto" w:before="6"/>
        <w:ind w:right="1272"/>
      </w:pPr>
      <w:r>
        <w:rPr/>
        <w:t>Las reducciones de jornada contempladas en este apartado constituyen un derecho</w:t>
      </w:r>
      <w:r>
        <w:rPr>
          <w:spacing w:val="1"/>
        </w:rPr>
        <w:t> </w:t>
      </w:r>
      <w:r>
        <w:rPr/>
        <w:t>individual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los</w:t>
      </w:r>
      <w:r>
        <w:rPr>
          <w:spacing w:val="18"/>
        </w:rPr>
        <w:t> </w:t>
      </w:r>
      <w:r>
        <w:rPr/>
        <w:t>trabajadores,</w:t>
      </w:r>
      <w:r>
        <w:rPr>
          <w:spacing w:val="19"/>
        </w:rPr>
        <w:t> </w:t>
      </w:r>
      <w:r>
        <w:rPr/>
        <w:t>hombres</w:t>
      </w:r>
      <w:r>
        <w:rPr>
          <w:spacing w:val="18"/>
        </w:rPr>
        <w:t> </w:t>
      </w:r>
      <w:r>
        <w:rPr/>
        <w:t>o</w:t>
      </w:r>
      <w:r>
        <w:rPr>
          <w:spacing w:val="18"/>
        </w:rPr>
        <w:t> </w:t>
      </w:r>
      <w:r>
        <w:rPr/>
        <w:t>mujeres.</w:t>
      </w:r>
      <w:r>
        <w:rPr>
          <w:spacing w:val="19"/>
        </w:rPr>
        <w:t> </w:t>
      </w:r>
      <w:r>
        <w:rPr/>
        <w:t>No</w:t>
      </w:r>
      <w:r>
        <w:rPr>
          <w:spacing w:val="17"/>
        </w:rPr>
        <w:t> </w:t>
      </w:r>
      <w:r>
        <w:rPr/>
        <w:t>obstante,</w:t>
      </w:r>
      <w:r>
        <w:rPr>
          <w:spacing w:val="18"/>
        </w:rPr>
        <w:t> </w:t>
      </w:r>
      <w:r>
        <w:rPr/>
        <w:t>si</w:t>
      </w:r>
      <w:r>
        <w:rPr>
          <w:spacing w:val="19"/>
        </w:rPr>
        <w:t> </w:t>
      </w:r>
      <w:r>
        <w:rPr/>
        <w:t>dos</w:t>
      </w:r>
      <w:r>
        <w:rPr>
          <w:spacing w:val="18"/>
        </w:rPr>
        <w:t> </w:t>
      </w:r>
      <w:r>
        <w:rPr/>
        <w:t>o</w:t>
      </w:r>
      <w:r>
        <w:rPr>
          <w:spacing w:val="18"/>
        </w:rPr>
        <w:t> </w:t>
      </w:r>
      <w:r>
        <w:rPr/>
        <w:t>más</w:t>
      </w:r>
      <w:r>
        <w:rPr>
          <w:spacing w:val="19"/>
        </w:rPr>
        <w:t> </w:t>
      </w:r>
      <w:r>
        <w:rPr/>
        <w:t>trabajadores</w:t>
      </w:r>
      <w:r>
        <w:rPr>
          <w:spacing w:val="-53"/>
        </w:rPr>
        <w:t> </w:t>
      </w:r>
      <w:r>
        <w:rPr/>
        <w:t>de la misma empresa generasen este derecho por el mismo sujeto causante, el empresario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limitar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simultáneo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razones</w:t>
      </w:r>
      <w:r>
        <w:rPr>
          <w:spacing w:val="1"/>
        </w:rPr>
        <w:t> </w:t>
      </w:r>
      <w:r>
        <w:rPr/>
        <w:t>justificadas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empresa.</w:t>
      </w:r>
    </w:p>
    <w:p>
      <w:pPr>
        <w:pStyle w:val="ListParagraph"/>
        <w:numPr>
          <w:ilvl w:val="0"/>
          <w:numId w:val="50"/>
        </w:numPr>
        <w:tabs>
          <w:tab w:pos="106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concreción horaria y la determinación de los permisos y reducciones de jornada,</w:t>
      </w:r>
      <w:r>
        <w:rPr>
          <w:spacing w:val="1"/>
          <w:sz w:val="20"/>
        </w:rPr>
        <w:t> </w:t>
      </w:r>
      <w:r>
        <w:rPr>
          <w:sz w:val="20"/>
        </w:rPr>
        <w:t>previstos en los apartados 4, 5 y 6, corresponderán a la persona trabajadora dentro de su</w:t>
      </w:r>
      <w:r>
        <w:rPr>
          <w:spacing w:val="1"/>
          <w:sz w:val="20"/>
        </w:rPr>
        <w:t> </w:t>
      </w:r>
      <w:r>
        <w:rPr>
          <w:sz w:val="20"/>
        </w:rPr>
        <w:t>jornada ordinaria. No obstante, los convenios colectivos podrán establecer criterios para la</w:t>
      </w:r>
      <w:r>
        <w:rPr>
          <w:spacing w:val="1"/>
          <w:sz w:val="20"/>
        </w:rPr>
        <w:t> </w:t>
      </w:r>
      <w:r>
        <w:rPr>
          <w:sz w:val="20"/>
        </w:rPr>
        <w:t>concreción horaria de la reducción de jornada a que se refiere el apartado 6, en atención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derechos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conciliación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vida</w:t>
      </w:r>
      <w:r>
        <w:rPr>
          <w:spacing w:val="7"/>
          <w:sz w:val="20"/>
        </w:rPr>
        <w:t> </w:t>
      </w:r>
      <w:r>
        <w:rPr>
          <w:sz w:val="20"/>
        </w:rPr>
        <w:t>personal,</w:t>
      </w:r>
      <w:r>
        <w:rPr>
          <w:spacing w:val="7"/>
          <w:sz w:val="20"/>
        </w:rPr>
        <w:t> </w:t>
      </w:r>
      <w:r>
        <w:rPr>
          <w:sz w:val="20"/>
        </w:rPr>
        <w:t>familiar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laboral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persona</w:t>
      </w:r>
      <w:r>
        <w:rPr>
          <w:spacing w:val="6"/>
          <w:sz w:val="20"/>
        </w:rPr>
        <w:t> </w:t>
      </w:r>
      <w:r>
        <w:rPr>
          <w:sz w:val="20"/>
        </w:rPr>
        <w:t>trabajadora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necesidades</w:t>
      </w:r>
      <w:r>
        <w:rPr>
          <w:spacing w:val="37"/>
          <w:sz w:val="20"/>
        </w:rPr>
        <w:t> </w:t>
      </w:r>
      <w:r>
        <w:rPr>
          <w:sz w:val="20"/>
        </w:rPr>
        <w:t>productivas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37"/>
          <w:sz w:val="20"/>
        </w:rPr>
        <w:t> </w:t>
      </w:r>
      <w:r>
        <w:rPr>
          <w:sz w:val="20"/>
        </w:rPr>
        <w:t>organizativas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empresas.</w:t>
      </w:r>
      <w:r>
        <w:rPr>
          <w:spacing w:val="37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persona</w:t>
      </w:r>
      <w:r>
        <w:rPr>
          <w:spacing w:val="37"/>
          <w:sz w:val="20"/>
        </w:rPr>
        <w:t> </w:t>
      </w:r>
      <w:r>
        <w:rPr>
          <w:sz w:val="20"/>
        </w:rPr>
        <w:t>trabajadora,</w:t>
      </w:r>
      <w:r>
        <w:rPr>
          <w:spacing w:val="1"/>
          <w:sz w:val="20"/>
        </w:rPr>
        <w:t> </w:t>
      </w:r>
      <w:r>
        <w:rPr>
          <w:sz w:val="20"/>
        </w:rPr>
        <w:t>salvo fuerza mayor, deberá preavisar al empresario con una antelación de quince días o la</w:t>
      </w:r>
      <w:r>
        <w:rPr>
          <w:spacing w:val="1"/>
          <w:sz w:val="20"/>
        </w:rPr>
        <w:t> </w:t>
      </w:r>
      <w:r>
        <w:rPr>
          <w:sz w:val="20"/>
        </w:rPr>
        <w:t>que se determine en el convenio colectivo aplicable, precisando la fecha en que iniciará y</w:t>
      </w:r>
      <w:r>
        <w:rPr>
          <w:spacing w:val="1"/>
          <w:sz w:val="20"/>
        </w:rPr>
        <w:t> </w:t>
      </w:r>
      <w:r>
        <w:rPr>
          <w:sz w:val="20"/>
        </w:rPr>
        <w:t>finalizará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permiso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cuidado del</w:t>
      </w:r>
      <w:r>
        <w:rPr>
          <w:spacing w:val="-2"/>
          <w:sz w:val="20"/>
        </w:rPr>
        <w:t> </w:t>
      </w:r>
      <w:r>
        <w:rPr>
          <w:sz w:val="20"/>
        </w:rPr>
        <w:t>lactante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reducción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jornada.</w:t>
      </w:r>
    </w:p>
    <w:p>
      <w:pPr>
        <w:pStyle w:val="BodyText"/>
        <w:spacing w:line="249" w:lineRule="auto" w:before="8"/>
        <w:ind w:right="1274"/>
      </w:pPr>
      <w:r>
        <w:rPr/>
        <w:t>Las discrepancias surgidas entre empresario y trabajador sobre la concreción horaria y la</w:t>
      </w:r>
      <w:r>
        <w:rPr>
          <w:spacing w:val="-53"/>
        </w:rPr>
        <w:t> </w:t>
      </w:r>
      <w:r>
        <w:rPr/>
        <w:t>determinación de los periodos de disfrute previstos en los apartados 4, 5 y 6 serán resueltas</w:t>
      </w:r>
      <w:r>
        <w:rPr>
          <w:spacing w:val="1"/>
        </w:rPr>
        <w:t> </w:t>
      </w:r>
      <w:r>
        <w:rPr/>
        <w:t>por la jurisdicción social a través del procedimiento establecido en el artículo 139 de la Ley</w:t>
      </w:r>
      <w:r>
        <w:rPr>
          <w:spacing w:val="1"/>
        </w:rPr>
        <w:t> </w:t>
      </w:r>
      <w:r>
        <w:rPr/>
        <w:t>36/2011,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10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octubre,</w:t>
      </w:r>
      <w:r>
        <w:rPr>
          <w:spacing w:val="-2"/>
        </w:rPr>
        <w:t> </w:t>
      </w:r>
      <w:r>
        <w:rPr/>
        <w:t>Reguladora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Jurisdicción</w:t>
      </w:r>
      <w:r>
        <w:rPr>
          <w:spacing w:val="-1"/>
        </w:rPr>
        <w:t> </w:t>
      </w:r>
      <w:r>
        <w:rPr/>
        <w:t>Social.</w:t>
      </w:r>
    </w:p>
    <w:p>
      <w:pPr>
        <w:pStyle w:val="ListParagraph"/>
        <w:numPr>
          <w:ilvl w:val="0"/>
          <w:numId w:val="50"/>
        </w:numPr>
        <w:tabs>
          <w:tab w:pos="1065" w:val="left" w:leader="none"/>
        </w:tabs>
        <w:spacing w:line="249" w:lineRule="auto" w:before="3" w:after="0"/>
        <w:ind w:left="474" w:right="1270" w:firstLine="340"/>
        <w:jc w:val="both"/>
        <w:rPr>
          <w:sz w:val="20"/>
        </w:rPr>
      </w:pPr>
      <w:r>
        <w:rPr>
          <w:sz w:val="20"/>
        </w:rPr>
        <w:t>Las personas trabajadoras que tengan la consideración de víctimas de violencia de</w:t>
      </w:r>
      <w:r>
        <w:rPr>
          <w:spacing w:val="1"/>
          <w:sz w:val="20"/>
        </w:rPr>
        <w:t> </w:t>
      </w:r>
      <w:r>
        <w:rPr>
          <w:sz w:val="20"/>
        </w:rPr>
        <w:t>género o de víctimas del terrorismo tendrán derecho, para hacer efectiva su protección o su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asistencia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integral,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jornada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55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disminución proporcional del salario o a la reordenación del tiempo de trabajo, a través de la</w:t>
      </w:r>
      <w:r>
        <w:rPr>
          <w:spacing w:val="1"/>
          <w:sz w:val="20"/>
        </w:rPr>
        <w:t> </w:t>
      </w:r>
      <w:r>
        <w:rPr>
          <w:sz w:val="20"/>
        </w:rPr>
        <w:t>adaptación del horario, de la aplicación del horario flexible o de otras formas de ordenación</w:t>
      </w:r>
      <w:r>
        <w:rPr>
          <w:spacing w:val="1"/>
          <w:sz w:val="20"/>
        </w:rPr>
        <w:t> </w:t>
      </w:r>
      <w:r>
        <w:rPr>
          <w:sz w:val="20"/>
        </w:rPr>
        <w:t>del tiempo de trabajo que se utilicen en la empresa. También tendrán derecho a realizar su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parcialmente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distancia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dejar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hacerlo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establecido, siempre en ambos casos que esta modalidad de prestación de servicios sea</w:t>
      </w:r>
      <w:r>
        <w:rPr>
          <w:spacing w:val="1"/>
          <w:sz w:val="20"/>
        </w:rPr>
        <w:t> </w:t>
      </w:r>
      <w:r>
        <w:rPr>
          <w:sz w:val="20"/>
        </w:rPr>
        <w:t>compatible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puesto</w:t>
      </w:r>
      <w:r>
        <w:rPr>
          <w:spacing w:val="-2"/>
          <w:sz w:val="20"/>
        </w:rPr>
        <w:t> </w:t>
      </w:r>
      <w:r>
        <w:rPr>
          <w:sz w:val="20"/>
        </w:rPr>
        <w:t>y funciones</w:t>
      </w:r>
      <w:r>
        <w:rPr>
          <w:spacing w:val="-1"/>
          <w:sz w:val="20"/>
        </w:rPr>
        <w:t> </w:t>
      </w:r>
      <w:r>
        <w:rPr>
          <w:sz w:val="20"/>
        </w:rPr>
        <w:t>desarrolladas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persona.</w:t>
      </w:r>
    </w:p>
    <w:p>
      <w:pPr>
        <w:pStyle w:val="BodyText"/>
        <w:spacing w:line="249" w:lineRule="auto" w:before="7"/>
        <w:ind w:right="1273"/>
      </w:pPr>
      <w:r>
        <w:rPr/>
        <w:t>Estos derechos se podrán ejercitar en los términos que para estos supuestos concretos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establezcan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colectivos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trabajadoras,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entre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 y las personas trabajadoras afectadas. En su defecto, la concreción de estos</w:t>
      </w:r>
      <w:r>
        <w:rPr>
          <w:spacing w:val="1"/>
        </w:rPr>
        <w:t> </w:t>
      </w:r>
      <w:r>
        <w:rPr/>
        <w:t>derechos corresponderá a estas, siendo de aplicación las reglas establecidas en el apartado</w:t>
      </w:r>
      <w:r>
        <w:rPr>
          <w:spacing w:val="1"/>
        </w:rPr>
        <w:t> </w:t>
      </w:r>
      <w:r>
        <w:rPr/>
        <w:t>anterior,</w:t>
      </w:r>
      <w:r>
        <w:rPr>
          <w:spacing w:val="-2"/>
        </w:rPr>
        <w:t> </w:t>
      </w:r>
      <w:r>
        <w:rPr/>
        <w:t>incluidas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relativas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discrepancias.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38. Vacaciones anuales." w:id="113"/>
      <w:bookmarkEnd w:id="113"/>
      <w:r>
        <w:rPr/>
      </w:r>
      <w:bookmarkStart w:name="_bookmark54" w:id="114"/>
      <w:bookmarkEnd w:id="1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38.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Vacaciones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anuales.</w:t>
      </w:r>
    </w:p>
    <w:p>
      <w:pPr>
        <w:pStyle w:val="ListParagraph"/>
        <w:numPr>
          <w:ilvl w:val="0"/>
          <w:numId w:val="52"/>
        </w:numPr>
        <w:tabs>
          <w:tab w:pos="1114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vacaciones</w:t>
      </w:r>
      <w:r>
        <w:rPr>
          <w:spacing w:val="1"/>
          <w:sz w:val="20"/>
        </w:rPr>
        <w:t> </w:t>
      </w:r>
      <w:r>
        <w:rPr>
          <w:sz w:val="20"/>
        </w:rPr>
        <w:t>anuales</w:t>
      </w:r>
      <w:r>
        <w:rPr>
          <w:spacing w:val="1"/>
          <w:sz w:val="20"/>
        </w:rPr>
        <w:t> </w:t>
      </w:r>
      <w:r>
        <w:rPr>
          <w:sz w:val="20"/>
        </w:rPr>
        <w:t>retribuidas,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sustituible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compensación</w:t>
      </w:r>
      <w:r>
        <w:rPr>
          <w:spacing w:val="1"/>
          <w:sz w:val="20"/>
        </w:rPr>
        <w:t> </w:t>
      </w:r>
      <w:r>
        <w:rPr>
          <w:sz w:val="20"/>
        </w:rPr>
        <w:t>económica, será el pactado en convenio colectivo o contrato individual. En ningún caso la</w:t>
      </w:r>
      <w:r>
        <w:rPr>
          <w:spacing w:val="1"/>
          <w:sz w:val="20"/>
        </w:rPr>
        <w:t> </w:t>
      </w:r>
      <w:r>
        <w:rPr>
          <w:sz w:val="20"/>
        </w:rPr>
        <w:t>duración</w:t>
      </w:r>
      <w:r>
        <w:rPr>
          <w:spacing w:val="-2"/>
          <w:sz w:val="20"/>
        </w:rPr>
        <w:t> </w:t>
      </w:r>
      <w:r>
        <w:rPr>
          <w:sz w:val="20"/>
        </w:rPr>
        <w:t>será inferior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treinta días</w:t>
      </w:r>
      <w:r>
        <w:rPr>
          <w:spacing w:val="-1"/>
          <w:sz w:val="20"/>
        </w:rPr>
        <w:t> </w:t>
      </w:r>
      <w:r>
        <w:rPr>
          <w:sz w:val="20"/>
        </w:rPr>
        <w:t>naturales.</w:t>
      </w:r>
    </w:p>
    <w:p>
      <w:pPr>
        <w:pStyle w:val="ListParagraph"/>
        <w:numPr>
          <w:ilvl w:val="0"/>
          <w:numId w:val="52"/>
        </w:numPr>
        <w:tabs>
          <w:tab w:pos="1047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periodo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periodos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su</w:t>
      </w:r>
      <w:r>
        <w:rPr>
          <w:spacing w:val="8"/>
          <w:sz w:val="20"/>
        </w:rPr>
        <w:t> </w:t>
      </w:r>
      <w:r>
        <w:rPr>
          <w:sz w:val="20"/>
        </w:rPr>
        <w:t>disfrute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fijará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común</w:t>
      </w:r>
      <w:r>
        <w:rPr>
          <w:spacing w:val="7"/>
          <w:sz w:val="20"/>
        </w:rPr>
        <w:t> </w:t>
      </w:r>
      <w:r>
        <w:rPr>
          <w:sz w:val="20"/>
        </w:rPr>
        <w:t>acuerdo</w:t>
      </w:r>
      <w:r>
        <w:rPr>
          <w:spacing w:val="8"/>
          <w:sz w:val="20"/>
        </w:rPr>
        <w:t> </w:t>
      </w:r>
      <w:r>
        <w:rPr>
          <w:sz w:val="20"/>
        </w:rPr>
        <w:t>entre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empresario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38"/>
          <w:sz w:val="20"/>
        </w:rPr>
        <w:t> </w:t>
      </w:r>
      <w:r>
        <w:rPr>
          <w:sz w:val="20"/>
        </w:rPr>
        <w:t>trabajador,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conformidad</w:t>
      </w:r>
      <w:r>
        <w:rPr>
          <w:spacing w:val="39"/>
          <w:sz w:val="20"/>
        </w:rPr>
        <w:t> </w:t>
      </w:r>
      <w:r>
        <w:rPr>
          <w:sz w:val="20"/>
        </w:rPr>
        <w:t>con</w:t>
      </w:r>
      <w:r>
        <w:rPr>
          <w:spacing w:val="38"/>
          <w:sz w:val="20"/>
        </w:rPr>
        <w:t> </w:t>
      </w:r>
      <w:r>
        <w:rPr>
          <w:sz w:val="20"/>
        </w:rPr>
        <w:t>lo</w:t>
      </w:r>
      <w:r>
        <w:rPr>
          <w:spacing w:val="38"/>
          <w:sz w:val="20"/>
        </w:rPr>
        <w:t> </w:t>
      </w:r>
      <w:r>
        <w:rPr>
          <w:sz w:val="20"/>
        </w:rPr>
        <w:t>establecido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su</w:t>
      </w:r>
      <w:r>
        <w:rPr>
          <w:spacing w:val="38"/>
          <w:sz w:val="20"/>
        </w:rPr>
        <w:t> </w:t>
      </w:r>
      <w:r>
        <w:rPr>
          <w:sz w:val="20"/>
        </w:rPr>
        <w:t>caso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convenios</w:t>
      </w:r>
      <w:r>
        <w:rPr>
          <w:spacing w:val="38"/>
          <w:sz w:val="20"/>
        </w:rPr>
        <w:t> </w:t>
      </w:r>
      <w:r>
        <w:rPr>
          <w:sz w:val="20"/>
        </w:rPr>
        <w:t>colectivos</w:t>
      </w:r>
      <w:r>
        <w:rPr>
          <w:spacing w:val="-53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planificación</w:t>
      </w:r>
      <w:r>
        <w:rPr>
          <w:spacing w:val="-1"/>
          <w:sz w:val="20"/>
        </w:rPr>
        <w:t> </w:t>
      </w:r>
      <w:r>
        <w:rPr>
          <w:sz w:val="20"/>
        </w:rPr>
        <w:t>anual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vacaciones.</w:t>
      </w:r>
    </w:p>
    <w:p>
      <w:pPr>
        <w:pStyle w:val="BodyText"/>
        <w:spacing w:line="249" w:lineRule="auto" w:before="2"/>
        <w:ind w:right="1273"/>
      </w:pPr>
      <w:r>
        <w:rPr/>
        <w:t>En caso de desacuerdo entre las partes, la jurisdicción social fijará la fecha que para el</w:t>
      </w:r>
      <w:r>
        <w:rPr>
          <w:spacing w:val="1"/>
        </w:rPr>
        <w:t> </w:t>
      </w:r>
      <w:r>
        <w:rPr/>
        <w:t>disfrute</w:t>
      </w:r>
      <w:r>
        <w:rPr>
          <w:spacing w:val="1"/>
        </w:rPr>
        <w:t> </w:t>
      </w:r>
      <w:r>
        <w:rPr/>
        <w:t>corresponda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irrecurrible.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sumario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preferente.</w:t>
      </w:r>
    </w:p>
    <w:p>
      <w:pPr>
        <w:pStyle w:val="ListParagraph"/>
        <w:numPr>
          <w:ilvl w:val="0"/>
          <w:numId w:val="52"/>
        </w:numPr>
        <w:tabs>
          <w:tab w:pos="107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calendario de vacaciones se fijará en cada empresa. El trabajador conocerá las</w:t>
      </w:r>
      <w:r>
        <w:rPr>
          <w:spacing w:val="1"/>
          <w:sz w:val="20"/>
        </w:rPr>
        <w:t> </w:t>
      </w:r>
      <w:r>
        <w:rPr>
          <w:sz w:val="20"/>
        </w:rPr>
        <w:t>fechas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correspondan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meses antes,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menos,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comienzo del</w:t>
      </w:r>
      <w:r>
        <w:rPr>
          <w:spacing w:val="-2"/>
          <w:sz w:val="20"/>
        </w:rPr>
        <w:t> </w:t>
      </w:r>
      <w:r>
        <w:rPr>
          <w:sz w:val="20"/>
        </w:rPr>
        <w:t>disfrute.</w:t>
      </w:r>
    </w:p>
    <w:p>
      <w:pPr>
        <w:pStyle w:val="BodyText"/>
        <w:spacing w:line="249" w:lineRule="auto" w:before="1"/>
        <w:ind w:right="1272"/>
      </w:pPr>
      <w:r>
        <w:rPr/>
        <w:t>Cuando el periodo de vacaciones fijado en el calendario de vacaciones de la empresa 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coincida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incapacidad</w:t>
      </w:r>
      <w:r>
        <w:rPr>
          <w:spacing w:val="1"/>
        </w:rPr>
        <w:t> </w:t>
      </w:r>
      <w:r>
        <w:rPr/>
        <w:t>temporal</w:t>
      </w:r>
      <w:r>
        <w:rPr>
          <w:spacing w:val="-53"/>
        </w:rPr>
        <w:t> </w:t>
      </w:r>
      <w:r>
        <w:rPr/>
        <w:t>derivada</w:t>
      </w:r>
      <w:r>
        <w:rPr>
          <w:spacing w:val="25"/>
        </w:rPr>
        <w:t> </w:t>
      </w:r>
      <w:r>
        <w:rPr/>
        <w:t>del</w:t>
      </w:r>
      <w:r>
        <w:rPr>
          <w:spacing w:val="26"/>
        </w:rPr>
        <w:t> </w:t>
      </w:r>
      <w:r>
        <w:rPr/>
        <w:t>embarazo,</w:t>
      </w:r>
      <w:r>
        <w:rPr>
          <w:spacing w:val="25"/>
        </w:rPr>
        <w:t> </w:t>
      </w:r>
      <w:r>
        <w:rPr/>
        <w:t>el</w:t>
      </w:r>
      <w:r>
        <w:rPr>
          <w:spacing w:val="26"/>
        </w:rPr>
        <w:t> </w:t>
      </w:r>
      <w:r>
        <w:rPr/>
        <w:t>parto</w:t>
      </w:r>
      <w:r>
        <w:rPr>
          <w:spacing w:val="25"/>
        </w:rPr>
        <w:t> </w:t>
      </w:r>
      <w:r>
        <w:rPr/>
        <w:t>o</w:t>
      </w:r>
      <w:r>
        <w:rPr>
          <w:spacing w:val="25"/>
        </w:rPr>
        <w:t> </w:t>
      </w:r>
      <w:r>
        <w:rPr/>
        <w:t>la</w:t>
      </w:r>
      <w:r>
        <w:rPr>
          <w:spacing w:val="26"/>
        </w:rPr>
        <w:t> </w:t>
      </w:r>
      <w:r>
        <w:rPr/>
        <w:t>lactancia</w:t>
      </w:r>
      <w:r>
        <w:rPr>
          <w:spacing w:val="25"/>
        </w:rPr>
        <w:t> </w:t>
      </w:r>
      <w:r>
        <w:rPr/>
        <w:t>natural</w:t>
      </w:r>
      <w:r>
        <w:rPr>
          <w:spacing w:val="26"/>
        </w:rPr>
        <w:t> </w:t>
      </w:r>
      <w:r>
        <w:rPr/>
        <w:t>o</w:t>
      </w:r>
      <w:r>
        <w:rPr>
          <w:spacing w:val="25"/>
        </w:rPr>
        <w:t> </w:t>
      </w:r>
      <w:r>
        <w:rPr/>
        <w:t>con</w:t>
      </w:r>
      <w:r>
        <w:rPr>
          <w:spacing w:val="26"/>
        </w:rPr>
        <w:t> </w:t>
      </w:r>
      <w:r>
        <w:rPr/>
        <w:t>el</w:t>
      </w:r>
      <w:r>
        <w:rPr>
          <w:spacing w:val="25"/>
        </w:rPr>
        <w:t> </w:t>
      </w:r>
      <w:r>
        <w:rPr/>
        <w:t>periodo</w:t>
      </w:r>
      <w:r>
        <w:rPr>
          <w:spacing w:val="26"/>
        </w:rPr>
        <w:t> </w:t>
      </w:r>
      <w:r>
        <w:rPr/>
        <w:t>de</w:t>
      </w:r>
      <w:r>
        <w:rPr>
          <w:spacing w:val="25"/>
        </w:rPr>
        <w:t> </w:t>
      </w:r>
      <w:r>
        <w:rPr/>
        <w:t>suspensión</w:t>
      </w:r>
      <w:r>
        <w:rPr>
          <w:spacing w:val="26"/>
        </w:rPr>
        <w:t> </w:t>
      </w:r>
      <w:r>
        <w:rPr/>
        <w:t>del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contrato de trabajo previsto en los apartados 4, 5 y 7 del artículo 48, se tendrá derecho a</w:t>
      </w:r>
      <w:r>
        <w:rPr>
          <w:spacing w:val="1"/>
        </w:rPr>
        <w:t> </w:t>
      </w:r>
      <w:r>
        <w:rPr/>
        <w:t>disfrutar</w:t>
      </w:r>
      <w:r>
        <w:rPr>
          <w:spacing w:val="13"/>
        </w:rPr>
        <w:t> </w:t>
      </w:r>
      <w:r>
        <w:rPr/>
        <w:t>las</w:t>
      </w:r>
      <w:r>
        <w:rPr>
          <w:spacing w:val="14"/>
        </w:rPr>
        <w:t> </w:t>
      </w:r>
      <w:r>
        <w:rPr/>
        <w:t>vacaciones</w:t>
      </w:r>
      <w:r>
        <w:rPr>
          <w:spacing w:val="14"/>
        </w:rPr>
        <w:t> </w:t>
      </w:r>
      <w:r>
        <w:rPr/>
        <w:t>en</w:t>
      </w:r>
      <w:r>
        <w:rPr>
          <w:spacing w:val="14"/>
        </w:rPr>
        <w:t> </w:t>
      </w:r>
      <w:r>
        <w:rPr/>
        <w:t>fecha</w:t>
      </w:r>
      <w:r>
        <w:rPr>
          <w:spacing w:val="14"/>
        </w:rPr>
        <w:t> </w:t>
      </w:r>
      <w:r>
        <w:rPr/>
        <w:t>distinta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incapacidad</w:t>
      </w:r>
      <w:r>
        <w:rPr>
          <w:spacing w:val="13"/>
        </w:rPr>
        <w:t> </w:t>
      </w:r>
      <w:r>
        <w:rPr/>
        <w:t>temporal</w:t>
      </w:r>
      <w:r>
        <w:rPr>
          <w:spacing w:val="15"/>
        </w:rPr>
        <w:t> </w:t>
      </w:r>
      <w:r>
        <w:rPr/>
        <w:t>o</w:t>
      </w:r>
      <w:r>
        <w:rPr>
          <w:spacing w:val="13"/>
        </w:rPr>
        <w:t> </w:t>
      </w:r>
      <w:r>
        <w:rPr/>
        <w:t>a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del</w:t>
      </w:r>
      <w:r>
        <w:rPr>
          <w:spacing w:val="14"/>
        </w:rPr>
        <w:t> </w:t>
      </w:r>
      <w:r>
        <w:rPr/>
        <w:t>disfrute</w:t>
      </w:r>
      <w:r>
        <w:rPr>
          <w:spacing w:val="1"/>
        </w:rPr>
        <w:t> </w:t>
      </w:r>
      <w:r>
        <w:rPr/>
        <w:t>del permiso que por aplicación de dicho precepto le correspondiera, al finalizar el periodo de</w:t>
      </w:r>
      <w:r>
        <w:rPr>
          <w:spacing w:val="1"/>
        </w:rPr>
        <w:t> </w:t>
      </w:r>
      <w:r>
        <w:rPr/>
        <w:t>suspensión,</w:t>
      </w:r>
      <w:r>
        <w:rPr>
          <w:spacing w:val="-1"/>
        </w:rPr>
        <w:t> </w:t>
      </w:r>
      <w:r>
        <w:rPr/>
        <w:t>aunque</w:t>
      </w:r>
      <w:r>
        <w:rPr>
          <w:spacing w:val="-1"/>
        </w:rPr>
        <w:t> </w:t>
      </w:r>
      <w:r>
        <w:rPr/>
        <w:t>haya</w:t>
      </w:r>
      <w:r>
        <w:rPr>
          <w:spacing w:val="-2"/>
        </w:rPr>
        <w:t> </w:t>
      </w:r>
      <w:r>
        <w:rPr/>
        <w:t>terminado el</w:t>
      </w:r>
      <w:r>
        <w:rPr>
          <w:spacing w:val="-2"/>
        </w:rPr>
        <w:t> </w:t>
      </w:r>
      <w:r>
        <w:rPr/>
        <w:t>año</w:t>
      </w:r>
      <w:r>
        <w:rPr>
          <w:spacing w:val="-1"/>
        </w:rPr>
        <w:t> </w:t>
      </w:r>
      <w:r>
        <w:rPr/>
        <w:t>natural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correspondan.</w:t>
      </w:r>
    </w:p>
    <w:p>
      <w:pPr>
        <w:pStyle w:val="BodyText"/>
        <w:spacing w:line="249" w:lineRule="auto"/>
        <w:ind w:right="1271"/>
      </w:pPr>
      <w:r>
        <w:rPr/>
        <w:t>En el supuesto de que el periodo de vacaciones coincida con una incapacidad temporal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contingencias</w:t>
      </w:r>
      <w:r>
        <w:rPr>
          <w:spacing w:val="1"/>
        </w:rPr>
        <w:t> </w:t>
      </w:r>
      <w:r>
        <w:rPr/>
        <w:t>distintas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señaladas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imposibilite</w:t>
      </w:r>
      <w:r>
        <w:rPr>
          <w:spacing w:val="55"/>
        </w:rPr>
        <w:t> </w:t>
      </w:r>
      <w:r>
        <w:rPr/>
        <w:t>al</w:t>
      </w:r>
      <w:r>
        <w:rPr>
          <w:spacing w:val="1"/>
        </w:rPr>
        <w:t> </w:t>
      </w:r>
      <w:r>
        <w:rPr/>
        <w:t>trabajador disfrutarlas, total o parcialmente, durante el año natural a que corresponden, el</w:t>
      </w:r>
      <w:r>
        <w:rPr>
          <w:spacing w:val="1"/>
        </w:rPr>
        <w:t> </w:t>
      </w:r>
      <w:r>
        <w:rPr/>
        <w:t>trabajador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hacerlo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finalice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incapacidad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55"/>
        </w:rPr>
        <w:t> </w:t>
      </w:r>
      <w:r>
        <w:rPr/>
        <w:t>hayan</w:t>
      </w:r>
      <w:r>
        <w:rPr>
          <w:spacing w:val="1"/>
        </w:rPr>
        <w:t> </w:t>
      </w:r>
      <w:r>
        <w:rPr/>
        <w:t>transcurrido</w:t>
      </w:r>
      <w:r>
        <w:rPr>
          <w:spacing w:val="-2"/>
        </w:rPr>
        <w:t> </w:t>
      </w:r>
      <w:r>
        <w:rPr/>
        <w:t>más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dieciocho</w:t>
      </w:r>
      <w:r>
        <w:rPr>
          <w:spacing w:val="-3"/>
        </w:rPr>
        <w:t> </w:t>
      </w:r>
      <w:r>
        <w:rPr/>
        <w:t>meses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final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año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hayan</w:t>
      </w:r>
      <w:r>
        <w:rPr>
          <w:spacing w:val="-3"/>
        </w:rPr>
        <w:t> </w:t>
      </w:r>
      <w:r>
        <w:rPr/>
        <w:t>originado.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161" w:right="2959" w:firstLine="0"/>
        <w:jc w:val="center"/>
      </w:pPr>
      <w:bookmarkStart w:name="CAPÍTULO III. Modificación, suspensión y" w:id="115"/>
      <w:bookmarkEnd w:id="115"/>
      <w:r>
        <w:rPr/>
      </w:r>
      <w:bookmarkStart w:name="_bookmark55" w:id="116"/>
      <w:bookmarkEnd w:id="116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ind w:left="1729" w:right="2528"/>
      </w:pPr>
      <w:r>
        <w:rPr/>
        <w:t>Modificación,</w:t>
      </w:r>
      <w:r>
        <w:rPr>
          <w:spacing w:val="-3"/>
        </w:rPr>
        <w:t> </w:t>
      </w:r>
      <w:r>
        <w:rPr/>
        <w:t>suspensión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extinción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contrato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trabajo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right="2958"/>
        <w:jc w:val="center"/>
      </w:pPr>
      <w:bookmarkStart w:name="Sección 1.ª Movilidad funcional y geográ" w:id="117"/>
      <w:bookmarkEnd w:id="117"/>
      <w:r>
        <w:rPr>
          <w:b w:val="0"/>
          <w:i w:val="0"/>
        </w:rPr>
      </w:r>
      <w:bookmarkStart w:name="_bookmark56" w:id="118"/>
      <w:bookmarkEnd w:id="118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1.ª</w:t>
      </w:r>
      <w:r>
        <w:rPr>
          <w:spacing w:val="-1"/>
        </w:rPr>
        <w:t> </w:t>
      </w:r>
      <w:r>
        <w:rPr/>
        <w:t>Movilidad</w:t>
      </w:r>
      <w:r>
        <w:rPr>
          <w:spacing w:val="-1"/>
        </w:rPr>
        <w:t> </w:t>
      </w:r>
      <w:r>
        <w:rPr/>
        <w:t>funcional y</w:t>
      </w:r>
      <w:r>
        <w:rPr>
          <w:spacing w:val="-1"/>
        </w:rPr>
        <w:t> </w:t>
      </w:r>
      <w:r>
        <w:rPr/>
        <w:t>geográfica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39. Movilidad funcional." w:id="119"/>
      <w:bookmarkEnd w:id="119"/>
      <w:r>
        <w:rPr/>
      </w:r>
      <w:bookmarkStart w:name="_bookmark57" w:id="120"/>
      <w:bookmarkEnd w:id="12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Movilidad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funcional.</w:t>
      </w:r>
    </w:p>
    <w:p>
      <w:pPr>
        <w:pStyle w:val="ListParagraph"/>
        <w:numPr>
          <w:ilvl w:val="0"/>
          <w:numId w:val="53"/>
        </w:numPr>
        <w:tabs>
          <w:tab w:pos="1088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La movilidad funcional en la empresa se efectuará de acuerdo a las titulaciones</w:t>
      </w:r>
      <w:r>
        <w:rPr>
          <w:spacing w:val="1"/>
          <w:sz w:val="20"/>
        </w:rPr>
        <w:t> </w:t>
      </w:r>
      <w:r>
        <w:rPr>
          <w:sz w:val="20"/>
        </w:rPr>
        <w:t>académicas o profesionales precisas para ejercer la prestación laboral y con respeto a la</w:t>
      </w:r>
      <w:r>
        <w:rPr>
          <w:spacing w:val="1"/>
          <w:sz w:val="20"/>
        </w:rPr>
        <w:t> </w:t>
      </w:r>
      <w:r>
        <w:rPr>
          <w:sz w:val="20"/>
        </w:rPr>
        <w:t>dignidad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trabajador.</w:t>
      </w:r>
    </w:p>
    <w:p>
      <w:pPr>
        <w:pStyle w:val="ListParagraph"/>
        <w:numPr>
          <w:ilvl w:val="0"/>
          <w:numId w:val="53"/>
        </w:numPr>
        <w:tabs>
          <w:tab w:pos="1108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funcional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funciones,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superiores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inferiores, no correspondientes al grupo profesional solo será posible si existen, además,</w:t>
      </w:r>
      <w:r>
        <w:rPr>
          <w:spacing w:val="1"/>
          <w:sz w:val="20"/>
        </w:rPr>
        <w:t> </w:t>
      </w:r>
      <w:r>
        <w:rPr>
          <w:sz w:val="20"/>
        </w:rPr>
        <w:t>razones técnicas u organizativas que la justifiquen y por el tiempo imprescindible para su</w:t>
      </w:r>
      <w:r>
        <w:rPr>
          <w:spacing w:val="1"/>
          <w:sz w:val="20"/>
        </w:rPr>
        <w:t> </w:t>
      </w:r>
      <w:r>
        <w:rPr>
          <w:sz w:val="20"/>
        </w:rPr>
        <w:t>atención.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trabajadores.</w:t>
      </w:r>
    </w:p>
    <w:p>
      <w:pPr>
        <w:pStyle w:val="BodyText"/>
        <w:spacing w:line="249" w:lineRule="auto" w:before="4"/>
        <w:ind w:right="1272"/>
      </w:pPr>
      <w:r>
        <w:rPr/>
        <w:t>En el caso de encomienda de funciones superiores a las del grupo profesional por un</w:t>
      </w:r>
      <w:r>
        <w:rPr>
          <w:spacing w:val="1"/>
        </w:rPr>
        <w:t> </w:t>
      </w:r>
      <w:r>
        <w:rPr/>
        <w:t>periodo superior a seis meses durante un año u ocho durante dos años, el trabajador podrá</w:t>
      </w:r>
      <w:r>
        <w:rPr>
          <w:spacing w:val="1"/>
        </w:rPr>
        <w:t> </w:t>
      </w:r>
      <w:r>
        <w:rPr/>
        <w:t>reclamar el ascenso, si a ello no obsta lo dispuesto en convenio colectivo o, en todo caso, la</w:t>
      </w:r>
      <w:r>
        <w:rPr>
          <w:spacing w:val="1"/>
        </w:rPr>
        <w:t> </w:t>
      </w:r>
      <w:r>
        <w:rPr/>
        <w:t>cobertura de la vacante correspondiente a las funciones por él realizadas conforme a las</w:t>
      </w:r>
      <w:r>
        <w:rPr>
          <w:spacing w:val="1"/>
        </w:rPr>
        <w:t> </w:t>
      </w:r>
      <w:r>
        <w:rPr/>
        <w:t>reglas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ascensos</w:t>
      </w:r>
      <w:r>
        <w:rPr>
          <w:spacing w:val="1"/>
        </w:rPr>
        <w:t> </w:t>
      </w:r>
      <w:r>
        <w:rPr/>
        <w:t>aplicables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reclamar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diferencia salarial correspondiente. Estas acciones serán acumulables. Contra la negativa de</w:t>
      </w:r>
      <w:r>
        <w:rPr>
          <w:spacing w:val="-53"/>
        </w:rPr>
        <w:t> </w:t>
      </w:r>
      <w:r>
        <w:rPr/>
        <w:t>la empresa, y previo informe del comité o, en su caso, de los delegados de personal, el</w:t>
      </w:r>
      <w:r>
        <w:rPr>
          <w:spacing w:val="1"/>
        </w:rPr>
        <w:t> </w:t>
      </w:r>
      <w:r>
        <w:rPr/>
        <w:t>trabajador podrá reclamar ante la jurisdicción social. Mediante la negociación colectiva se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periodos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expresados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efectos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reclamar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cobertura de</w:t>
      </w:r>
      <w:r>
        <w:rPr>
          <w:spacing w:val="-1"/>
        </w:rPr>
        <w:t> </w:t>
      </w:r>
      <w:r>
        <w:rPr/>
        <w:t>vacantes.</w:t>
      </w:r>
    </w:p>
    <w:p>
      <w:pPr>
        <w:pStyle w:val="ListParagraph"/>
        <w:numPr>
          <w:ilvl w:val="0"/>
          <w:numId w:val="53"/>
        </w:numPr>
        <w:tabs>
          <w:tab w:pos="1082" w:val="left" w:leader="none"/>
        </w:tabs>
        <w:spacing w:line="249" w:lineRule="auto" w:before="8" w:after="0"/>
        <w:ind w:left="474" w:right="1272" w:firstLine="340"/>
        <w:jc w:val="both"/>
        <w:rPr>
          <w:sz w:val="20"/>
        </w:rPr>
      </w:pPr>
      <w:r>
        <w:rPr>
          <w:sz w:val="20"/>
        </w:rPr>
        <w:t>El trabajador tendrá derecho a la retribución correspondiente a las funciones que</w:t>
      </w:r>
      <w:r>
        <w:rPr>
          <w:spacing w:val="1"/>
          <w:sz w:val="20"/>
        </w:rPr>
        <w:t> </w:t>
      </w:r>
      <w:r>
        <w:rPr>
          <w:sz w:val="20"/>
        </w:rPr>
        <w:t>efectivamente realice, salvo en los casos de encomienda de funciones inferiores, en los que</w:t>
      </w:r>
      <w:r>
        <w:rPr>
          <w:spacing w:val="1"/>
          <w:sz w:val="20"/>
        </w:rPr>
        <w:t> </w:t>
      </w:r>
      <w:r>
        <w:rPr>
          <w:sz w:val="20"/>
        </w:rPr>
        <w:t>mantendrá la retribución de origen. No cabrá invocar como causa de despido objetivo la</w:t>
      </w:r>
      <w:r>
        <w:rPr>
          <w:spacing w:val="1"/>
          <w:sz w:val="20"/>
        </w:rPr>
        <w:t> </w:t>
      </w:r>
      <w:r>
        <w:rPr>
          <w:sz w:val="20"/>
        </w:rPr>
        <w:t>ineptitud sobrevenida o la falta de adaptación en los supuestos de realización de funciones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habituales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consecuencia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movilidad funcional.</w:t>
      </w:r>
    </w:p>
    <w:p>
      <w:pPr>
        <w:pStyle w:val="ListParagraph"/>
        <w:numPr>
          <w:ilvl w:val="0"/>
          <w:numId w:val="53"/>
        </w:numPr>
        <w:tabs>
          <w:tab w:pos="110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pactadas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incluido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previstos en este artículo requerirá el acuerdo de las partes o, en su defecto, el sometimiento</w:t>
      </w:r>
      <w:r>
        <w:rPr>
          <w:spacing w:val="-53"/>
          <w:sz w:val="20"/>
        </w:rPr>
        <w:t> </w:t>
      </w:r>
      <w:r>
        <w:rPr>
          <w:sz w:val="20"/>
        </w:rPr>
        <w:t>a las reglas previstas para las modificaciones sustanciales de condiciones de trabajo o a 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tal fin</w:t>
      </w:r>
      <w:r>
        <w:rPr>
          <w:spacing w:val="-1"/>
          <w:sz w:val="20"/>
        </w:rPr>
        <w:t> </w:t>
      </w:r>
      <w:r>
        <w:rPr>
          <w:sz w:val="20"/>
        </w:rPr>
        <w:t>se hubieran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convenio colectivo.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40. Movilidad geográfica." w:id="121"/>
      <w:bookmarkEnd w:id="121"/>
      <w:r>
        <w:rPr/>
      </w:r>
      <w:bookmarkStart w:name="_bookmark58" w:id="122"/>
      <w:bookmarkEnd w:id="1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Movilidad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geográfica.</w:t>
      </w:r>
    </w:p>
    <w:p>
      <w:pPr>
        <w:pStyle w:val="ListParagraph"/>
        <w:numPr>
          <w:ilvl w:val="0"/>
          <w:numId w:val="54"/>
        </w:numPr>
        <w:tabs>
          <w:tab w:pos="1089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El traslado de trabajadores que no hayan sido contratados específicamente para</w:t>
      </w:r>
      <w:r>
        <w:rPr>
          <w:spacing w:val="1"/>
          <w:sz w:val="20"/>
        </w:rPr>
        <w:t> </w:t>
      </w:r>
      <w:r>
        <w:rPr>
          <w:sz w:val="20"/>
        </w:rPr>
        <w:t>prestar</w:t>
      </w:r>
      <w:r>
        <w:rPr>
          <w:spacing w:val="17"/>
          <w:sz w:val="20"/>
        </w:rPr>
        <w:t> </w:t>
      </w:r>
      <w:r>
        <w:rPr>
          <w:sz w:val="20"/>
        </w:rPr>
        <w:t>sus</w:t>
      </w:r>
      <w:r>
        <w:rPr>
          <w:spacing w:val="17"/>
          <w:sz w:val="20"/>
        </w:rPr>
        <w:t> </w:t>
      </w:r>
      <w:r>
        <w:rPr>
          <w:sz w:val="20"/>
        </w:rPr>
        <w:t>servicios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empresas</w:t>
      </w:r>
      <w:r>
        <w:rPr>
          <w:spacing w:val="18"/>
          <w:sz w:val="20"/>
        </w:rPr>
        <w:t> </w:t>
      </w:r>
      <w:r>
        <w:rPr>
          <w:sz w:val="20"/>
        </w:rPr>
        <w:t>con</w:t>
      </w:r>
      <w:r>
        <w:rPr>
          <w:spacing w:val="17"/>
          <w:sz w:val="20"/>
        </w:rPr>
        <w:t> </w:t>
      </w:r>
      <w:r>
        <w:rPr>
          <w:sz w:val="20"/>
        </w:rPr>
        <w:t>centros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trabajo</w:t>
      </w:r>
      <w:r>
        <w:rPr>
          <w:spacing w:val="17"/>
          <w:sz w:val="20"/>
        </w:rPr>
        <w:t> </w:t>
      </w:r>
      <w:r>
        <w:rPr>
          <w:sz w:val="20"/>
        </w:rPr>
        <w:t>móviles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itinerantes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un</w:t>
      </w:r>
      <w:r>
        <w:rPr>
          <w:spacing w:val="17"/>
          <w:sz w:val="20"/>
        </w:rPr>
        <w:t> </w:t>
      </w:r>
      <w:r>
        <w:rPr>
          <w:sz w:val="20"/>
        </w:rPr>
        <w:t>centro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distinto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exija</w:t>
      </w:r>
      <w:r>
        <w:rPr>
          <w:spacing w:val="1"/>
          <w:sz w:val="20"/>
        </w:rPr>
        <w:t> </w:t>
      </w:r>
      <w:r>
        <w:rPr>
          <w:sz w:val="20"/>
        </w:rPr>
        <w:t>cambios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residencia</w:t>
      </w:r>
      <w:r>
        <w:rPr>
          <w:spacing w:val="1"/>
          <w:sz w:val="20"/>
        </w:rPr>
        <w:t> </w:t>
      </w:r>
      <w:r>
        <w:rPr>
          <w:sz w:val="20"/>
        </w:rPr>
        <w:t>requerirá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existencia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económicas,</w:t>
      </w:r>
      <w:r>
        <w:rPr>
          <w:spacing w:val="1"/>
          <w:sz w:val="20"/>
        </w:rPr>
        <w:t> </w:t>
      </w:r>
      <w:r>
        <w:rPr>
          <w:sz w:val="20"/>
        </w:rPr>
        <w:t>técnicas,</w:t>
      </w:r>
      <w:r>
        <w:rPr>
          <w:spacing w:val="1"/>
          <w:sz w:val="20"/>
        </w:rPr>
        <w:t> </w:t>
      </w:r>
      <w:r>
        <w:rPr>
          <w:sz w:val="20"/>
        </w:rPr>
        <w:t>organizativas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justifiquen.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consideraran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relacionadas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competitividad,</w:t>
      </w:r>
      <w:r>
        <w:rPr>
          <w:spacing w:val="1"/>
          <w:sz w:val="20"/>
        </w:rPr>
        <w:t> </w:t>
      </w:r>
      <w:r>
        <w:rPr>
          <w:sz w:val="20"/>
        </w:rPr>
        <w:t>productividad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técnica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contrataciones</w:t>
      </w:r>
      <w:r>
        <w:rPr>
          <w:spacing w:val="-1"/>
          <w:sz w:val="20"/>
        </w:rPr>
        <w:t> </w:t>
      </w:r>
      <w:r>
        <w:rPr>
          <w:sz w:val="20"/>
        </w:rPr>
        <w:t>referidas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actividad</w:t>
      </w:r>
      <w:r>
        <w:rPr>
          <w:spacing w:val="-1"/>
          <w:sz w:val="20"/>
        </w:rPr>
        <w:t> </w:t>
      </w:r>
      <w:r>
        <w:rPr>
          <w:sz w:val="20"/>
        </w:rPr>
        <w:t>empresarial.</w:t>
      </w:r>
    </w:p>
    <w:p>
      <w:pPr>
        <w:pStyle w:val="BodyText"/>
        <w:spacing w:line="249" w:lineRule="auto" w:before="5"/>
        <w:ind w:right="1274"/>
      </w:pPr>
      <w:r>
        <w:rPr/>
        <w:t>La decisión de traslado deberá ser notificada por el empresario al trabajador, así como a</w:t>
      </w:r>
      <w:r>
        <w:rPr>
          <w:spacing w:val="1"/>
        </w:rPr>
        <w:t> </w:t>
      </w:r>
      <w:r>
        <w:rPr/>
        <w:t>sus representantes legales, con una antelación mínima de treinta días a la fecha de su</w:t>
      </w:r>
      <w:r>
        <w:rPr>
          <w:spacing w:val="1"/>
        </w:rPr>
        <w:t> </w:t>
      </w:r>
      <w:r>
        <w:rPr/>
        <w:t>efectividad.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Notificada la decisión de traslado, el trabajador tendrá derecho a optar entre el traslado,</w:t>
      </w:r>
      <w:r>
        <w:rPr>
          <w:spacing w:val="1"/>
        </w:rPr>
        <w:t> </w:t>
      </w:r>
      <w:r>
        <w:rPr/>
        <w:t>percibiendo una compensación por gastos, o la extinción de su contrato, percibiendo una</w:t>
      </w:r>
      <w:r>
        <w:rPr>
          <w:spacing w:val="1"/>
        </w:rPr>
        <w:t> </w:t>
      </w:r>
      <w:r>
        <w:rPr/>
        <w:t>indemnización de veinte días de salario por año de servicio, prorrateándose por meses los</w:t>
      </w:r>
      <w:r>
        <w:rPr>
          <w:spacing w:val="1"/>
        </w:rPr>
        <w:t> </w:t>
      </w:r>
      <w:r>
        <w:rPr/>
        <w:t>periodos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inferiores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doce</w:t>
      </w:r>
      <w:r>
        <w:rPr>
          <w:spacing w:val="1"/>
        </w:rPr>
        <w:t> </w:t>
      </w:r>
      <w:r>
        <w:rPr/>
        <w:t>mensualidades.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compensación a que se refiere el primer supuesto comprenderá tanto los gastos propios</w:t>
      </w:r>
      <w:r>
        <w:rPr>
          <w:spacing w:val="1"/>
        </w:rPr>
        <w:t> </w:t>
      </w:r>
      <w:r>
        <w:rPr/>
        <w:t>como los de los familiares a su cargo, en los términos que se convengan entre las partes, y</w:t>
      </w:r>
      <w:r>
        <w:rPr>
          <w:spacing w:val="1"/>
        </w:rPr>
        <w:t> </w:t>
      </w:r>
      <w:r>
        <w:rPr/>
        <w:t>nunca</w:t>
      </w:r>
      <w:r>
        <w:rPr>
          <w:spacing w:val="-3"/>
        </w:rPr>
        <w:t> </w:t>
      </w:r>
      <w:r>
        <w:rPr/>
        <w:t>será</w:t>
      </w:r>
      <w:r>
        <w:rPr>
          <w:spacing w:val="-1"/>
        </w:rPr>
        <w:t> </w:t>
      </w:r>
      <w:r>
        <w:rPr/>
        <w:t>inferior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límites</w:t>
      </w:r>
      <w:r>
        <w:rPr>
          <w:spacing w:val="-2"/>
        </w:rPr>
        <w:t> </w:t>
      </w:r>
      <w:r>
        <w:rPr/>
        <w:t>mínimos</w:t>
      </w:r>
      <w:r>
        <w:rPr>
          <w:spacing w:val="-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convenios</w:t>
      </w:r>
      <w:r>
        <w:rPr>
          <w:spacing w:val="-2"/>
        </w:rPr>
        <w:t> </w:t>
      </w:r>
      <w:r>
        <w:rPr/>
        <w:t>colectivos.</w:t>
      </w:r>
    </w:p>
    <w:p>
      <w:pPr>
        <w:pStyle w:val="BodyText"/>
        <w:spacing w:line="252" w:lineRule="auto" w:before="5"/>
        <w:ind w:right="1272"/>
      </w:pP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ejecutividad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traslado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incorporación</w:t>
      </w:r>
      <w:r>
        <w:rPr>
          <w:spacing w:val="1"/>
        </w:rPr>
        <w:t> </w:t>
      </w:r>
      <w:r>
        <w:rPr/>
        <w:t>citado,</w:t>
      </w:r>
      <w:r>
        <w:rPr>
          <w:spacing w:val="1"/>
        </w:rPr>
        <w:t> </w:t>
      </w:r>
      <w:r>
        <w:rPr/>
        <w:t>el</w:t>
      </w:r>
      <w:r>
        <w:rPr>
          <w:spacing w:val="-53"/>
        </w:rPr>
        <w:t> </w:t>
      </w:r>
      <w:r>
        <w:rPr/>
        <w:t>trabajador que, no habiendo optado por la extinción de su contrato, se muestre disconforme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impugnarla</w:t>
      </w:r>
      <w:r>
        <w:rPr>
          <w:spacing w:val="1"/>
        </w:rPr>
        <w:t> </w:t>
      </w:r>
      <w:r>
        <w:rPr/>
        <w:t>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jurisdicción</w:t>
      </w:r>
      <w:r>
        <w:rPr>
          <w:spacing w:val="1"/>
        </w:rPr>
        <w:t> </w:t>
      </w:r>
      <w:r>
        <w:rPr/>
        <w:t>social.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sentencia</w:t>
      </w:r>
      <w:r>
        <w:rPr>
          <w:spacing w:val="1"/>
        </w:rPr>
        <w:t> </w:t>
      </w:r>
      <w:r>
        <w:rPr/>
        <w:t>declarará el traslado justificado o injustificado y, en este último caso, reconocerá el derecho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trabajador a</w:t>
      </w:r>
      <w:r>
        <w:rPr>
          <w:spacing w:val="-1"/>
        </w:rPr>
        <w:t> </w:t>
      </w:r>
      <w:r>
        <w:rPr/>
        <w:t>ser reincorporado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centro de</w:t>
      </w:r>
      <w:r>
        <w:rPr>
          <w:spacing w:val="-1"/>
        </w:rPr>
        <w:t> </w:t>
      </w:r>
      <w:r>
        <w:rPr/>
        <w:t>trabajo de</w:t>
      </w:r>
      <w:r>
        <w:rPr>
          <w:spacing w:val="-2"/>
        </w:rPr>
        <w:t> </w:t>
      </w:r>
      <w:r>
        <w:rPr/>
        <w:t>origen.</w:t>
      </w:r>
    </w:p>
    <w:p>
      <w:pPr>
        <w:pStyle w:val="BodyText"/>
        <w:spacing w:line="249" w:lineRule="auto" w:before="0"/>
        <w:ind w:right="1272"/>
      </w:pPr>
      <w:r>
        <w:rPr/>
        <w:t>Cuando, con objeto de eludir las previsiones contenidas en el apartado siguiente, la</w:t>
      </w:r>
      <w:r>
        <w:rPr>
          <w:spacing w:val="1"/>
        </w:rPr>
        <w:t> </w:t>
      </w:r>
      <w:r>
        <w:rPr/>
        <w:t>empresa realice traslados en periodos sucesivos de noventa días en número inferior a los</w:t>
      </w:r>
      <w:r>
        <w:rPr>
          <w:spacing w:val="1"/>
        </w:rPr>
        <w:t> </w:t>
      </w:r>
      <w:r>
        <w:rPr/>
        <w:t>umbrales allí señalados, sin que concurran causas nuevas que justifiquen tal actuación,</w:t>
      </w:r>
      <w:r>
        <w:rPr>
          <w:spacing w:val="1"/>
        </w:rPr>
        <w:t> </w:t>
      </w:r>
      <w:r>
        <w:rPr/>
        <w:t>dichos nuevos traslados se considerarán efectuados en fraude de ley y serán declarados</w:t>
      </w:r>
      <w:r>
        <w:rPr>
          <w:spacing w:val="1"/>
        </w:rPr>
        <w:t> </w:t>
      </w:r>
      <w:r>
        <w:rPr/>
        <w:t>nulos</w:t>
      </w:r>
      <w:r>
        <w:rPr>
          <w:spacing w:val="-2"/>
        </w:rPr>
        <w:t> </w:t>
      </w:r>
      <w:r>
        <w:rPr/>
        <w:t>y sin efecto.</w:t>
      </w:r>
    </w:p>
    <w:p>
      <w:pPr>
        <w:pStyle w:val="ListParagraph"/>
        <w:numPr>
          <w:ilvl w:val="0"/>
          <w:numId w:val="54"/>
        </w:numPr>
        <w:tabs>
          <w:tab w:pos="1050" w:val="left" w:leader="none"/>
        </w:tabs>
        <w:spacing w:line="249" w:lineRule="auto" w:before="3" w:after="0"/>
        <w:ind w:left="474" w:right="1269" w:firstLine="340"/>
        <w:jc w:val="both"/>
        <w:rPr>
          <w:sz w:val="20"/>
        </w:rPr>
      </w:pPr>
      <w:r>
        <w:rPr>
          <w:sz w:val="20"/>
        </w:rPr>
        <w:t>El traslado a que se refiere el apartado anterior deberá ir precedido de un periodo de</w:t>
      </w:r>
      <w:r>
        <w:rPr>
          <w:spacing w:val="1"/>
          <w:sz w:val="20"/>
        </w:rPr>
        <w:t> </w:t>
      </w:r>
      <w:r>
        <w:rPr>
          <w:sz w:val="20"/>
        </w:rPr>
        <w:t>consultas con los representantes legales de los trabajadores de una duración no superior a</w:t>
      </w:r>
      <w:r>
        <w:rPr>
          <w:spacing w:val="1"/>
          <w:sz w:val="20"/>
        </w:rPr>
        <w:t> </w:t>
      </w:r>
      <w:r>
        <w:rPr>
          <w:sz w:val="20"/>
        </w:rPr>
        <w:t>quince días, cuando</w:t>
      </w:r>
      <w:r>
        <w:rPr>
          <w:spacing w:val="1"/>
          <w:sz w:val="20"/>
        </w:rPr>
        <w:t> </w:t>
      </w:r>
      <w:r>
        <w:rPr>
          <w:sz w:val="20"/>
        </w:rPr>
        <w:t>afecte a la totalidad</w:t>
      </w:r>
      <w:r>
        <w:rPr>
          <w:spacing w:val="1"/>
          <w:sz w:val="20"/>
        </w:rPr>
        <w:t> </w:t>
      </w:r>
      <w:r>
        <w:rPr>
          <w:sz w:val="20"/>
        </w:rPr>
        <w:t>del centro</w:t>
      </w:r>
      <w:r>
        <w:rPr>
          <w:spacing w:val="1"/>
          <w:sz w:val="20"/>
        </w:rPr>
        <w:t> </w:t>
      </w:r>
      <w:r>
        <w:rPr>
          <w:sz w:val="20"/>
        </w:rPr>
        <w:t>de trabajo,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55"/>
          <w:sz w:val="20"/>
        </w:rPr>
        <w:t> </w:t>
      </w:r>
      <w:r>
        <w:rPr>
          <w:sz w:val="20"/>
        </w:rPr>
        <w:t>que este ocupe a</w:t>
      </w:r>
      <w:r>
        <w:rPr>
          <w:spacing w:val="1"/>
          <w:sz w:val="20"/>
        </w:rPr>
        <w:t> </w:t>
      </w:r>
      <w:r>
        <w:rPr>
          <w:sz w:val="20"/>
        </w:rPr>
        <w:t>más de cinco trabajadores, o cuando, sin afectar a la totalidad del centro de trabajo, en 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noventa</w:t>
      </w:r>
      <w:r>
        <w:rPr>
          <w:spacing w:val="-2"/>
          <w:sz w:val="20"/>
        </w:rPr>
        <w:t> </w:t>
      </w:r>
      <w:r>
        <w:rPr>
          <w:sz w:val="20"/>
        </w:rPr>
        <w:t>días</w:t>
      </w:r>
      <w:r>
        <w:rPr>
          <w:spacing w:val="-1"/>
          <w:sz w:val="20"/>
        </w:rPr>
        <w:t> </w:t>
      </w:r>
      <w:r>
        <w:rPr>
          <w:sz w:val="20"/>
        </w:rPr>
        <w:t>comprenda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de,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menos:</w:t>
      </w:r>
    </w:p>
    <w:p>
      <w:pPr>
        <w:pStyle w:val="ListParagraph"/>
        <w:numPr>
          <w:ilvl w:val="0"/>
          <w:numId w:val="55"/>
        </w:numPr>
        <w:tabs>
          <w:tab w:pos="1048" w:val="left" w:leader="none"/>
        </w:tabs>
        <w:spacing w:line="240" w:lineRule="auto" w:before="124" w:after="0"/>
        <w:ind w:left="1047" w:right="0" w:hanging="234"/>
        <w:jc w:val="left"/>
        <w:rPr>
          <w:sz w:val="20"/>
        </w:rPr>
      </w:pPr>
      <w:r>
        <w:rPr>
          <w:sz w:val="20"/>
        </w:rPr>
        <w:t>Diez</w:t>
      </w:r>
      <w:r>
        <w:rPr>
          <w:spacing w:val="-3"/>
          <w:sz w:val="20"/>
        </w:rPr>
        <w:t> </w:t>
      </w:r>
      <w:r>
        <w:rPr>
          <w:sz w:val="20"/>
        </w:rPr>
        <w:t>trabajadores,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empresas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ocupen</w:t>
      </w:r>
      <w:r>
        <w:rPr>
          <w:spacing w:val="-3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cien</w:t>
      </w:r>
      <w:r>
        <w:rPr>
          <w:spacing w:val="-2"/>
          <w:sz w:val="20"/>
        </w:rPr>
        <w:t> </w:t>
      </w:r>
      <w:r>
        <w:rPr>
          <w:sz w:val="20"/>
        </w:rPr>
        <w:t>trabajadores.</w:t>
      </w:r>
    </w:p>
    <w:p>
      <w:pPr>
        <w:pStyle w:val="ListParagraph"/>
        <w:numPr>
          <w:ilvl w:val="0"/>
          <w:numId w:val="55"/>
        </w:numPr>
        <w:tabs>
          <w:tab w:pos="1059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diez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ciento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número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trabajadores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empresa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aquellas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ocupen</w:t>
      </w:r>
      <w:r>
        <w:rPr>
          <w:spacing w:val="-53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cien y trescientos trabajadores.</w:t>
      </w:r>
    </w:p>
    <w:p>
      <w:pPr>
        <w:pStyle w:val="ListParagraph"/>
        <w:numPr>
          <w:ilvl w:val="0"/>
          <w:numId w:val="55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Treinta</w:t>
      </w:r>
      <w:r>
        <w:rPr>
          <w:spacing w:val="-2"/>
          <w:sz w:val="20"/>
        </w:rPr>
        <w:t> </w:t>
      </w:r>
      <w:r>
        <w:rPr>
          <w:sz w:val="20"/>
        </w:rPr>
        <w:t>trabajadores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empresas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ocupen</w:t>
      </w:r>
      <w:r>
        <w:rPr>
          <w:spacing w:val="-3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trescientos</w:t>
      </w:r>
      <w:r>
        <w:rPr>
          <w:spacing w:val="-2"/>
          <w:sz w:val="20"/>
        </w:rPr>
        <w:t> </w:t>
      </w:r>
      <w:r>
        <w:rPr>
          <w:sz w:val="20"/>
        </w:rPr>
        <w:t>trabajadores.</w:t>
      </w:r>
    </w:p>
    <w:p>
      <w:pPr>
        <w:pStyle w:val="BodyText"/>
        <w:spacing w:line="249" w:lineRule="auto" w:before="130"/>
        <w:ind w:right="1272"/>
      </w:pPr>
      <w:r>
        <w:rPr/>
        <w:t>Dicho periodo de consultas deberá versar sobre las causas motivadoras de la decisión</w:t>
      </w:r>
      <w:r>
        <w:rPr>
          <w:spacing w:val="1"/>
        </w:rPr>
        <w:t> </w:t>
      </w:r>
      <w:r>
        <w:rPr/>
        <w:t>empresarial y la posibilidad de evitar o reducir sus efectos, así como sobre las medidas</w:t>
      </w:r>
      <w:r>
        <w:rPr>
          <w:spacing w:val="1"/>
        </w:rPr>
        <w:t> </w:t>
      </w:r>
      <w:r>
        <w:rPr/>
        <w:t>necesarias para atenuar sus consecuencias para los trabajadores afectados. La consulta se</w:t>
      </w:r>
      <w:r>
        <w:rPr>
          <w:spacing w:val="1"/>
        </w:rPr>
        <w:t> </w:t>
      </w:r>
      <w:r>
        <w:rPr/>
        <w:t>llevará a cabo en una única comisión negociadora, si bien, de existir varios centros de</w:t>
      </w:r>
      <w:r>
        <w:rPr>
          <w:spacing w:val="1"/>
        </w:rPr>
        <w:t> </w:t>
      </w:r>
      <w:r>
        <w:rPr/>
        <w:t>trabajo, quedará circunscrita a los centros afectados por el procedimiento. La comisión</w:t>
      </w:r>
      <w:r>
        <w:rPr>
          <w:spacing w:val="1"/>
        </w:rPr>
        <w:t> </w:t>
      </w:r>
      <w:r>
        <w:rPr/>
        <w:t>negociadora estará integrada por un máximo de trece miembros en representación de cada</w:t>
      </w:r>
      <w:r>
        <w:rPr>
          <w:spacing w:val="1"/>
        </w:rPr>
        <w:t> </w:t>
      </w:r>
      <w:r>
        <w:rPr/>
        <w:t>una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partes.</w:t>
      </w:r>
    </w:p>
    <w:p>
      <w:pPr>
        <w:pStyle w:val="BodyText"/>
        <w:spacing w:line="249" w:lineRule="auto" w:before="5"/>
        <w:ind w:right="1273"/>
      </w:pPr>
      <w:r>
        <w:rPr/>
        <w:t>La intervención como interlocutores ante la dirección de la empresa en el 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corresponderá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indicados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41.4,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señalados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mismo.</w:t>
      </w:r>
    </w:p>
    <w:p>
      <w:pPr>
        <w:pStyle w:val="BodyText"/>
        <w:spacing w:line="249" w:lineRule="auto"/>
        <w:ind w:right="1271"/>
      </w:pPr>
      <w:r>
        <w:rPr/>
        <w:t>La comisión representativa de los trabajadores deberá quedar constituida con carácter</w:t>
      </w:r>
      <w:r>
        <w:rPr>
          <w:spacing w:val="1"/>
        </w:rPr>
        <w:t> </w:t>
      </w:r>
      <w:r>
        <w:rPr/>
        <w:t>previo a la comunicación empresarial de inicio del procedimiento de consultas. A estos</w:t>
      </w:r>
      <w:r>
        <w:rPr>
          <w:spacing w:val="1"/>
        </w:rPr>
        <w:t> </w:t>
      </w:r>
      <w:r>
        <w:rPr/>
        <w:t>efectos,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comunicar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fehaciente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intención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iniciar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procedimiento.</w:t>
      </w:r>
      <w:r>
        <w:rPr>
          <w:spacing w:val="55"/>
        </w:rPr>
        <w:t> </w:t>
      </w:r>
      <w:r>
        <w:rPr/>
        <w:t>El</w:t>
      </w:r>
      <w:r>
        <w:rPr>
          <w:spacing w:val="56"/>
        </w:rPr>
        <w:t> </w:t>
      </w:r>
      <w:r>
        <w:rPr/>
        <w:t>plazo</w:t>
      </w:r>
      <w:r>
        <w:rPr>
          <w:spacing w:val="1"/>
        </w:rPr>
        <w:t> </w:t>
      </w:r>
      <w:r>
        <w:rPr/>
        <w:t>máximo para la constitución de la comisión representativa será de siete días desde la fecha</w:t>
      </w:r>
      <w:r>
        <w:rPr>
          <w:spacing w:val="1"/>
        </w:rPr>
        <w:t> </w:t>
      </w:r>
      <w:r>
        <w:rPr/>
        <w:t>de la referida comunicación, salvo que alguno de los centros de trabajo que vaya a estar</w:t>
      </w:r>
      <w:r>
        <w:rPr>
          <w:spacing w:val="1"/>
        </w:rPr>
        <w:t> </w:t>
      </w:r>
      <w:r>
        <w:rPr/>
        <w:t>afectado por el procedimiento no cuente con representantes legales de los trabajadores, en</w:t>
      </w:r>
      <w:r>
        <w:rPr>
          <w:spacing w:val="1"/>
        </w:rPr>
        <w:t> </w:t>
      </w:r>
      <w:r>
        <w:rPr/>
        <w:t>cuyo</w:t>
      </w:r>
      <w:r>
        <w:rPr>
          <w:spacing w:val="-1"/>
        </w:rPr>
        <w:t> </w:t>
      </w:r>
      <w:r>
        <w:rPr/>
        <w:t>caso el</w:t>
      </w:r>
      <w:r>
        <w:rPr>
          <w:spacing w:val="-1"/>
        </w:rPr>
        <w:t> </w:t>
      </w:r>
      <w:r>
        <w:rPr/>
        <w:t>plazo</w:t>
      </w:r>
      <w:r>
        <w:rPr>
          <w:spacing w:val="-1"/>
        </w:rPr>
        <w:t> </w:t>
      </w:r>
      <w:r>
        <w:rPr/>
        <w:t>será de</w:t>
      </w:r>
      <w:r>
        <w:rPr>
          <w:spacing w:val="-2"/>
        </w:rPr>
        <w:t> </w:t>
      </w:r>
      <w:r>
        <w:rPr/>
        <w:t>quince</w:t>
      </w:r>
      <w:r>
        <w:rPr>
          <w:spacing w:val="-1"/>
        </w:rPr>
        <w:t> </w:t>
      </w:r>
      <w:r>
        <w:rPr/>
        <w:t>días.</w:t>
      </w:r>
    </w:p>
    <w:p>
      <w:pPr>
        <w:pStyle w:val="BodyText"/>
        <w:spacing w:line="249" w:lineRule="auto" w:before="6"/>
        <w:ind w:right="1272"/>
      </w:pPr>
      <w:r>
        <w:rPr/>
        <w:t>Transcurrido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representativa,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comunicar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representantes de los trabajadores. La falta de constitución de la comisión representativa no</w:t>
      </w:r>
      <w:r>
        <w:rPr>
          <w:spacing w:val="1"/>
        </w:rPr>
        <w:t> </w:t>
      </w:r>
      <w:r>
        <w:rPr/>
        <w:t>impedirá el inicio y transcurso del periodo de consultas, y su constitución con posterioridad al</w:t>
      </w:r>
      <w:r>
        <w:rPr>
          <w:spacing w:val="-53"/>
        </w:rPr>
        <w:t> </w:t>
      </w:r>
      <w:r>
        <w:rPr/>
        <w:t>inicio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mismo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comportará,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ningún</w:t>
      </w:r>
      <w:r>
        <w:rPr>
          <w:spacing w:val="-2"/>
        </w:rPr>
        <w:t> </w:t>
      </w:r>
      <w:r>
        <w:rPr/>
        <w:t>caso,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ampliación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 duración.</w:t>
      </w:r>
    </w:p>
    <w:p>
      <w:pPr>
        <w:pStyle w:val="BodyText"/>
        <w:spacing w:line="249" w:lineRule="auto" w:before="5"/>
        <w:ind w:right="1273"/>
      </w:pPr>
      <w:r>
        <w:rPr/>
        <w:t>La apertura del periodo de consultas y las posiciones de las partes tras su conclusión</w:t>
      </w:r>
      <w:r>
        <w:rPr>
          <w:spacing w:val="1"/>
        </w:rPr>
        <w:t> </w:t>
      </w:r>
      <w:r>
        <w:rPr/>
        <w:t>deberán</w:t>
      </w:r>
      <w:r>
        <w:rPr>
          <w:spacing w:val="-2"/>
        </w:rPr>
        <w:t> </w:t>
      </w:r>
      <w:r>
        <w:rPr/>
        <w:t>ser</w:t>
      </w:r>
      <w:r>
        <w:rPr>
          <w:spacing w:val="-1"/>
        </w:rPr>
        <w:t> </w:t>
      </w:r>
      <w:r>
        <w:rPr/>
        <w:t>notificadas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autoridad</w:t>
      </w:r>
      <w:r>
        <w:rPr>
          <w:spacing w:val="-1"/>
        </w:rPr>
        <w:t> </w:t>
      </w:r>
      <w:r>
        <w:rPr/>
        <w:t>laboral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su conocimiento.</w:t>
      </w:r>
    </w:p>
    <w:p>
      <w:pPr>
        <w:pStyle w:val="BodyText"/>
        <w:spacing w:line="249" w:lineRule="auto" w:before="1"/>
        <w:ind w:right="1271"/>
      </w:pPr>
      <w:r>
        <w:rPr/>
        <w:t>Durante el periodo de consultas, las partes deberán negociar de buena fe, con vistas a la</w:t>
      </w:r>
      <w:r>
        <w:rPr>
          <w:spacing w:val="-53"/>
        </w:rPr>
        <w:t> </w:t>
      </w:r>
      <w:r>
        <w:rPr/>
        <w:t>consecución de un acuerdo. Dicho acuerdo requerirá la conformidad de la mayoría de los</w:t>
      </w:r>
      <w:r>
        <w:rPr>
          <w:spacing w:val="1"/>
        </w:rPr>
        <w:t> </w:t>
      </w:r>
      <w:r>
        <w:rPr/>
        <w:t>representantes legales de los trabajadores o, en su caso, de la mayoría de los miembros de</w:t>
      </w:r>
      <w:r>
        <w:rPr>
          <w:spacing w:val="1"/>
        </w:rPr>
        <w:t> </w:t>
      </w:r>
      <w:r>
        <w:rPr/>
        <w:t>la comisión representativa de los trabajadores siempre que, en ambos casos, representen a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mayoría 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 del</w:t>
      </w:r>
      <w:r>
        <w:rPr>
          <w:spacing w:val="-2"/>
        </w:rPr>
        <w:t> </w:t>
      </w:r>
      <w:r>
        <w:rPr/>
        <w:t>centro o</w:t>
      </w:r>
      <w:r>
        <w:rPr>
          <w:spacing w:val="-1"/>
        </w:rPr>
        <w:t> </w:t>
      </w:r>
      <w:r>
        <w:rPr/>
        <w:t>centros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</w:t>
      </w:r>
      <w:r>
        <w:rPr>
          <w:spacing w:val="-1"/>
        </w:rPr>
        <w:t> </w:t>
      </w:r>
      <w:r>
        <w:rPr/>
        <w:t>afectados.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2"/>
        <w:ind w:right="1272"/>
      </w:pPr>
      <w:r>
        <w:rPr/>
        <w:t>Tras la finalización del periodo de consultas el empresario notificará a los trabajadores su</w:t>
      </w:r>
      <w:r>
        <w:rPr>
          <w:spacing w:val="-53"/>
        </w:rPr>
        <w:t> </w:t>
      </w:r>
      <w:r>
        <w:rPr/>
        <w:t>decisión</w:t>
      </w:r>
      <w:r>
        <w:rPr>
          <w:spacing w:val="9"/>
        </w:rPr>
        <w:t> </w:t>
      </w:r>
      <w:r>
        <w:rPr/>
        <w:t>sobre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traslado,</w:t>
      </w:r>
      <w:r>
        <w:rPr>
          <w:spacing w:val="9"/>
        </w:rPr>
        <w:t> </w:t>
      </w:r>
      <w:r>
        <w:rPr/>
        <w:t>que</w:t>
      </w:r>
      <w:r>
        <w:rPr>
          <w:spacing w:val="10"/>
        </w:rPr>
        <w:t> </w:t>
      </w:r>
      <w:r>
        <w:rPr/>
        <w:t>se</w:t>
      </w:r>
      <w:r>
        <w:rPr>
          <w:spacing w:val="10"/>
        </w:rPr>
        <w:t> </w:t>
      </w:r>
      <w:r>
        <w:rPr/>
        <w:t>regirá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todos</w:t>
      </w:r>
      <w:r>
        <w:rPr>
          <w:spacing w:val="10"/>
        </w:rPr>
        <w:t> </w:t>
      </w:r>
      <w:r>
        <w:rPr/>
        <w:t>los</w:t>
      </w:r>
      <w:r>
        <w:rPr>
          <w:spacing w:val="9"/>
        </w:rPr>
        <w:t> </w:t>
      </w:r>
      <w:r>
        <w:rPr/>
        <w:t>efectos</w:t>
      </w:r>
      <w:r>
        <w:rPr>
          <w:spacing w:val="10"/>
        </w:rPr>
        <w:t> </w:t>
      </w:r>
      <w:r>
        <w:rPr/>
        <w:t>por</w:t>
      </w:r>
      <w:r>
        <w:rPr>
          <w:spacing w:val="10"/>
        </w:rPr>
        <w:t> </w:t>
      </w:r>
      <w:r>
        <w:rPr/>
        <w:t>lo</w:t>
      </w:r>
      <w:r>
        <w:rPr>
          <w:spacing w:val="9"/>
        </w:rPr>
        <w:t> </w:t>
      </w:r>
      <w:r>
        <w:rPr/>
        <w:t>dispuesto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apartado</w:t>
      </w:r>
      <w:r>
        <w:rPr>
          <w:spacing w:val="1"/>
        </w:rPr>
        <w:t> </w:t>
      </w:r>
      <w:r>
        <w:rPr/>
        <w:t>1.</w:t>
      </w:r>
    </w:p>
    <w:p>
      <w:pPr>
        <w:pStyle w:val="BodyText"/>
        <w:spacing w:line="249" w:lineRule="auto" w:before="7"/>
        <w:ind w:right="1274"/>
      </w:pPr>
      <w:r>
        <w:rPr/>
        <w:t>Contra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decisiones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reclamar</w:t>
      </w:r>
      <w:r>
        <w:rPr>
          <w:spacing w:val="55"/>
        </w:rPr>
        <w:t> </w:t>
      </w:r>
      <w:r>
        <w:rPr/>
        <w:t>en</w:t>
      </w:r>
      <w:r>
        <w:rPr>
          <w:spacing w:val="-53"/>
        </w:rPr>
        <w:t> </w:t>
      </w:r>
      <w:r>
        <w:rPr/>
        <w:t>conflicto</w:t>
      </w:r>
      <w:r>
        <w:rPr>
          <w:spacing w:val="1"/>
        </w:rPr>
        <w:t> </w:t>
      </w:r>
      <w:r>
        <w:rPr/>
        <w:t>colectivo,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prevista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1.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interposición del conflicto paralizará la tramitación de las acciones individuales iniciadas,</w:t>
      </w:r>
      <w:r>
        <w:rPr>
          <w:spacing w:val="1"/>
        </w:rPr>
        <w:t> </w:t>
      </w:r>
      <w:r>
        <w:rPr/>
        <w:t>hasta</w:t>
      </w:r>
      <w:r>
        <w:rPr>
          <w:spacing w:val="-2"/>
        </w:rPr>
        <w:t> </w:t>
      </w:r>
      <w:r>
        <w:rPr/>
        <w:t>su resolución.</w:t>
      </w:r>
    </w:p>
    <w:p>
      <w:pPr>
        <w:pStyle w:val="BodyText"/>
        <w:spacing w:line="249" w:lineRule="auto"/>
        <w:ind w:right="1271"/>
      </w:pPr>
      <w:r>
        <w:rPr/>
        <w:t>El acuerdo con los representantes de los trabajadores en el periodo de consultas se</w:t>
      </w:r>
      <w:r>
        <w:rPr>
          <w:spacing w:val="1"/>
        </w:rPr>
        <w:t> </w:t>
      </w:r>
      <w:r>
        <w:rPr/>
        <w:t>entenderá sin perjuicio del derecho de los trabajadores afectados al ejercicio de la opción</w:t>
      </w:r>
      <w:r>
        <w:rPr>
          <w:spacing w:val="1"/>
        </w:rPr>
        <w:t> </w:t>
      </w:r>
      <w:r>
        <w:rPr/>
        <w:t>prevista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tercero del</w:t>
      </w:r>
      <w:r>
        <w:rPr>
          <w:spacing w:val="-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1.</w:t>
      </w:r>
    </w:p>
    <w:p>
      <w:pPr>
        <w:pStyle w:val="BodyText"/>
        <w:spacing w:line="249" w:lineRule="auto"/>
        <w:ind w:right="1272"/>
      </w:pP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acordar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-53"/>
        </w:rPr>
        <w:t> </w:t>
      </w:r>
      <w:r>
        <w:rPr/>
        <w:t>momento la sustitución del periodo de consultas a que se refiere este apartado por la</w:t>
      </w:r>
      <w:r>
        <w:rPr>
          <w:spacing w:val="1"/>
        </w:rPr>
        <w:t> </w:t>
      </w:r>
      <w:r>
        <w:rPr/>
        <w:t>aplicación</w:t>
      </w:r>
      <w:r>
        <w:rPr>
          <w:spacing w:val="6"/>
        </w:rPr>
        <w:t> </w:t>
      </w:r>
      <w:r>
        <w:rPr/>
        <w:t>del</w:t>
      </w:r>
      <w:r>
        <w:rPr>
          <w:spacing w:val="6"/>
        </w:rPr>
        <w:t> </w:t>
      </w:r>
      <w:r>
        <w:rPr/>
        <w:t>procedimiento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mediación</w:t>
      </w:r>
      <w:r>
        <w:rPr>
          <w:spacing w:val="7"/>
        </w:rPr>
        <w:t> </w:t>
      </w:r>
      <w:r>
        <w:rPr/>
        <w:t>o</w:t>
      </w:r>
      <w:r>
        <w:rPr>
          <w:spacing w:val="6"/>
        </w:rPr>
        <w:t> </w:t>
      </w:r>
      <w:r>
        <w:rPr/>
        <w:t>arbitraje</w:t>
      </w:r>
      <w:r>
        <w:rPr>
          <w:spacing w:val="7"/>
        </w:rPr>
        <w:t> </w:t>
      </w:r>
      <w:r>
        <w:rPr/>
        <w:t>que</w:t>
      </w:r>
      <w:r>
        <w:rPr>
          <w:spacing w:val="6"/>
        </w:rPr>
        <w:t> </w:t>
      </w:r>
      <w:r>
        <w:rPr/>
        <w:t>sea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aplicación</w:t>
      </w:r>
      <w:r>
        <w:rPr>
          <w:spacing w:val="7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7"/>
        </w:rPr>
        <w:t> </w:t>
      </w:r>
      <w:r>
        <w:rPr/>
        <w:t>ámbito</w:t>
      </w:r>
      <w:r>
        <w:rPr>
          <w:spacing w:val="6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"/>
        </w:rPr>
        <w:t> </w:t>
      </w:r>
      <w:r>
        <w:rPr/>
        <w:t>empresa,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deberá</w:t>
      </w:r>
      <w:r>
        <w:rPr>
          <w:spacing w:val="-5"/>
        </w:rPr>
        <w:t> </w:t>
      </w:r>
      <w:r>
        <w:rPr/>
        <w:t>desarrollarse</w:t>
      </w:r>
      <w:r>
        <w:rPr>
          <w:spacing w:val="-4"/>
        </w:rPr>
        <w:t> </w:t>
      </w:r>
      <w:r>
        <w:rPr/>
        <w:t>dentro</w:t>
      </w:r>
      <w:r>
        <w:rPr>
          <w:spacing w:val="-5"/>
        </w:rPr>
        <w:t> </w:t>
      </w:r>
      <w:r>
        <w:rPr/>
        <w:t>del</w:t>
      </w:r>
      <w:r>
        <w:rPr>
          <w:spacing w:val="-4"/>
        </w:rPr>
        <w:t> </w:t>
      </w:r>
      <w:r>
        <w:rPr/>
        <w:t>plazo</w:t>
      </w:r>
      <w:r>
        <w:rPr>
          <w:spacing w:val="-5"/>
        </w:rPr>
        <w:t> </w:t>
      </w:r>
      <w:r>
        <w:rPr/>
        <w:t>máximo</w:t>
      </w:r>
      <w:r>
        <w:rPr>
          <w:spacing w:val="-4"/>
        </w:rPr>
        <w:t> </w:t>
      </w:r>
      <w:r>
        <w:rPr/>
        <w:t>señalado</w:t>
      </w:r>
      <w:r>
        <w:rPr>
          <w:spacing w:val="-3"/>
        </w:rPr>
        <w:t> </w:t>
      </w:r>
      <w:r>
        <w:rPr/>
        <w:t>para</w:t>
      </w:r>
      <w:r>
        <w:rPr>
          <w:spacing w:val="-5"/>
        </w:rPr>
        <w:t> </w:t>
      </w:r>
      <w:r>
        <w:rPr/>
        <w:t>dicho</w:t>
      </w:r>
      <w:r>
        <w:rPr>
          <w:spacing w:val="-4"/>
        </w:rPr>
        <w:t> </w:t>
      </w:r>
      <w:r>
        <w:rPr/>
        <w:t>periodo.</w:t>
      </w:r>
    </w:p>
    <w:p>
      <w:pPr>
        <w:pStyle w:val="ListParagraph"/>
        <w:numPr>
          <w:ilvl w:val="0"/>
          <w:numId w:val="54"/>
        </w:numPr>
        <w:tabs>
          <w:tab w:pos="105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 por traslado uno de los cónyuges cambia de residencia, el otro, si fuera trabajador</w:t>
      </w:r>
      <w:r>
        <w:rPr>
          <w:spacing w:val="1"/>
          <w:sz w:val="20"/>
        </w:rPr>
        <w:t> </w:t>
      </w:r>
      <w:r>
        <w:rPr>
          <w:sz w:val="20"/>
        </w:rPr>
        <w:t>de la misma empresa, tendrá derecho al traslado a la misma localidad, si hubiera puesto de</w:t>
      </w:r>
      <w:r>
        <w:rPr>
          <w:spacing w:val="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54"/>
        </w:numPr>
        <w:tabs>
          <w:tab w:pos="104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 trabajadores que tengan la consideración de víctimas de violencia de género o de</w:t>
      </w:r>
      <w:r>
        <w:rPr>
          <w:spacing w:val="1"/>
          <w:sz w:val="20"/>
        </w:rPr>
        <w:t> </w:t>
      </w:r>
      <w:r>
        <w:rPr>
          <w:sz w:val="20"/>
        </w:rPr>
        <w:t>víctimas del terrorismo que se vean obligados a abandonar el puesto de trabajo en la</w:t>
      </w:r>
      <w:r>
        <w:rPr>
          <w:spacing w:val="1"/>
          <w:sz w:val="20"/>
        </w:rPr>
        <w:t> </w:t>
      </w:r>
      <w:r>
        <w:rPr>
          <w:sz w:val="20"/>
        </w:rPr>
        <w:t>localidad donde venían prestando sus servicios, para hacer efectiva su protección o su</w:t>
      </w:r>
      <w:r>
        <w:rPr>
          <w:spacing w:val="1"/>
          <w:sz w:val="20"/>
        </w:rPr>
        <w:t> </w:t>
      </w:r>
      <w:r>
        <w:rPr>
          <w:sz w:val="20"/>
        </w:rPr>
        <w:t>derecho a la asistencia social integral, tendrán derecho preferente a ocupar otro puesto de</w:t>
      </w:r>
      <w:r>
        <w:rPr>
          <w:spacing w:val="1"/>
          <w:sz w:val="20"/>
        </w:rPr>
        <w:t> </w:t>
      </w:r>
      <w:r>
        <w:rPr>
          <w:sz w:val="20"/>
        </w:rPr>
        <w:t>trabajo, del mismo grupo profesional o categoría equivalente, que la empresa tenga vacante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cualquier otro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centros 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line="249" w:lineRule="auto" w:before="4"/>
        <w:ind w:right="1272"/>
      </w:pPr>
      <w:r>
        <w:rPr/>
        <w:t>En tales supuestos, la empresa estará obligada a comunicar a los trabajadores las</w:t>
      </w:r>
      <w:r>
        <w:rPr>
          <w:spacing w:val="1"/>
        </w:rPr>
        <w:t> </w:t>
      </w:r>
      <w:r>
        <w:rPr/>
        <w:t>vacantes</w:t>
      </w:r>
      <w:r>
        <w:rPr>
          <w:spacing w:val="-2"/>
        </w:rPr>
        <w:t> </w:t>
      </w:r>
      <w:r>
        <w:rPr/>
        <w:t>existentes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dicho</w:t>
      </w:r>
      <w:r>
        <w:rPr>
          <w:spacing w:val="-2"/>
        </w:rPr>
        <w:t> </w:t>
      </w:r>
      <w:r>
        <w:rPr/>
        <w:t>momento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pudieran</w:t>
      </w:r>
      <w:r>
        <w:rPr>
          <w:spacing w:val="-2"/>
        </w:rPr>
        <w:t> </w:t>
      </w:r>
      <w:r>
        <w:rPr/>
        <w:t>producir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futuro.</w:t>
      </w:r>
    </w:p>
    <w:p>
      <w:pPr>
        <w:pStyle w:val="BodyText"/>
        <w:spacing w:line="249" w:lineRule="auto" w:before="2"/>
        <w:ind w:right="1271"/>
      </w:pPr>
      <w:r>
        <w:rPr/>
        <w:t>El traslado o el cambio de centro de trabajo tendrá una duración inicial de seis meses,</w:t>
      </w:r>
      <w:r>
        <w:rPr>
          <w:spacing w:val="1"/>
        </w:rPr>
        <w:t> </w:t>
      </w:r>
      <w:r>
        <w:rPr/>
        <w:t>durante los cuales la empresa tendrá la obligación de reservar el puesto de trabajo que</w:t>
      </w:r>
      <w:r>
        <w:rPr>
          <w:spacing w:val="1"/>
        </w:rPr>
        <w:t> </w:t>
      </w:r>
      <w:r>
        <w:rPr/>
        <w:t>anteriormente</w:t>
      </w:r>
      <w:r>
        <w:rPr>
          <w:spacing w:val="-2"/>
        </w:rPr>
        <w:t> </w:t>
      </w:r>
      <w:r>
        <w:rPr/>
        <w:t>ocupaban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trabajadores.</w:t>
      </w:r>
    </w:p>
    <w:p>
      <w:pPr>
        <w:pStyle w:val="BodyText"/>
        <w:spacing w:line="249" w:lineRule="auto"/>
        <w:ind w:right="1273"/>
      </w:pPr>
      <w:r>
        <w:rPr/>
        <w:t>Terminado este periodo, los trabajadores podrán optar entre el regreso a su puesto de</w:t>
      </w:r>
      <w:r>
        <w:rPr>
          <w:spacing w:val="1"/>
        </w:rPr>
        <w:t> </w:t>
      </w:r>
      <w:r>
        <w:rPr/>
        <w:t>trabajo anterior o la continuidad en el nuevo. En este último caso, decaerá la mencionada</w:t>
      </w:r>
      <w:r>
        <w:rPr>
          <w:spacing w:val="1"/>
        </w:rPr>
        <w:t> </w:t>
      </w:r>
      <w:r>
        <w:rPr/>
        <w:t>obligación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reserva.</w:t>
      </w:r>
    </w:p>
    <w:p>
      <w:pPr>
        <w:pStyle w:val="ListParagraph"/>
        <w:numPr>
          <w:ilvl w:val="0"/>
          <w:numId w:val="54"/>
        </w:numPr>
        <w:tabs>
          <w:tab w:pos="110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hacer</w:t>
      </w:r>
      <w:r>
        <w:rPr>
          <w:spacing w:val="1"/>
          <w:sz w:val="20"/>
        </w:rPr>
        <w:t> </w:t>
      </w:r>
      <w:r>
        <w:rPr>
          <w:sz w:val="20"/>
        </w:rPr>
        <w:t>efectivo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salud,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discapacidad que acrediten la necesidad de recibir fuera de su localidad un tratamiento de</w:t>
      </w:r>
      <w:r>
        <w:rPr>
          <w:spacing w:val="1"/>
          <w:sz w:val="20"/>
        </w:rPr>
        <w:t> </w:t>
      </w:r>
      <w:r>
        <w:rPr>
          <w:sz w:val="20"/>
        </w:rPr>
        <w:t>habilitación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rehabilitación</w:t>
      </w:r>
      <w:r>
        <w:rPr>
          <w:spacing w:val="1"/>
          <w:sz w:val="20"/>
        </w:rPr>
        <w:t> </w:t>
      </w:r>
      <w:r>
        <w:rPr>
          <w:sz w:val="20"/>
        </w:rPr>
        <w:t>médico-funcional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atención,</w:t>
      </w:r>
      <w:r>
        <w:rPr>
          <w:spacing w:val="1"/>
          <w:sz w:val="20"/>
        </w:rPr>
        <w:t> </w:t>
      </w:r>
      <w:r>
        <w:rPr>
          <w:sz w:val="20"/>
        </w:rPr>
        <w:t>tratamiento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56"/>
          <w:sz w:val="20"/>
        </w:rPr>
        <w:t> </w:t>
      </w:r>
      <w:r>
        <w:rPr>
          <w:sz w:val="20"/>
        </w:rPr>
        <w:t>orientación</w:t>
      </w:r>
      <w:r>
        <w:rPr>
          <w:spacing w:val="1"/>
          <w:sz w:val="20"/>
        </w:rPr>
        <w:t> </w:t>
      </w:r>
      <w:r>
        <w:rPr>
          <w:sz w:val="20"/>
        </w:rPr>
        <w:t>psicológica relacionado con su discapacidad, tendrán derecho preferente a ocupar otro</w:t>
      </w:r>
      <w:r>
        <w:rPr>
          <w:spacing w:val="1"/>
          <w:sz w:val="20"/>
        </w:rPr>
        <w:t> </w:t>
      </w:r>
      <w:r>
        <w:rPr>
          <w:sz w:val="20"/>
        </w:rPr>
        <w:t>puesto de trabajo, del mismo grupo profesional, que la empresa tuviera vacante en otro de</w:t>
      </w:r>
      <w:r>
        <w:rPr>
          <w:spacing w:val="1"/>
          <w:sz w:val="20"/>
        </w:rPr>
        <w:t> </w:t>
      </w:r>
      <w:r>
        <w:rPr>
          <w:sz w:val="20"/>
        </w:rPr>
        <w:t>sus centros de trabajo en una localidad en que sea más accesible dicho tratamiento, en los</w:t>
      </w:r>
      <w:r>
        <w:rPr>
          <w:spacing w:val="1"/>
          <w:sz w:val="20"/>
        </w:rPr>
        <w:t> </w:t>
      </w:r>
      <w:r>
        <w:rPr>
          <w:sz w:val="20"/>
        </w:rPr>
        <w:t>términos y condiciones establecidos en el apartado anterior para las trabajadoras víctimas de</w:t>
      </w:r>
      <w:r>
        <w:rPr>
          <w:spacing w:val="-53"/>
          <w:sz w:val="20"/>
        </w:rPr>
        <w:t> </w:t>
      </w:r>
      <w:r>
        <w:rPr>
          <w:sz w:val="20"/>
        </w:rPr>
        <w:t>violencia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género</w:t>
      </w:r>
      <w:r>
        <w:rPr>
          <w:spacing w:val="-1"/>
          <w:sz w:val="20"/>
        </w:rPr>
        <w:t> </w:t>
      </w:r>
      <w:r>
        <w:rPr>
          <w:sz w:val="20"/>
        </w:rPr>
        <w:t>y para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víctimas del</w:t>
      </w:r>
      <w:r>
        <w:rPr>
          <w:spacing w:val="-1"/>
          <w:sz w:val="20"/>
        </w:rPr>
        <w:t> </w:t>
      </w:r>
      <w:r>
        <w:rPr>
          <w:sz w:val="20"/>
        </w:rPr>
        <w:t>terrorismo.</w:t>
      </w:r>
    </w:p>
    <w:p>
      <w:pPr>
        <w:pStyle w:val="ListParagraph"/>
        <w:numPr>
          <w:ilvl w:val="0"/>
          <w:numId w:val="54"/>
        </w:numPr>
        <w:tabs>
          <w:tab w:pos="1119" w:val="left" w:leader="none"/>
        </w:tabs>
        <w:spacing w:line="249" w:lineRule="auto" w:before="7" w:after="0"/>
        <w:ind w:left="474" w:right="1273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económicas,</w:t>
      </w:r>
      <w:r>
        <w:rPr>
          <w:spacing w:val="1"/>
          <w:sz w:val="20"/>
        </w:rPr>
        <w:t> </w:t>
      </w:r>
      <w:r>
        <w:rPr>
          <w:sz w:val="20"/>
        </w:rPr>
        <w:t>técnicas,</w:t>
      </w:r>
      <w:r>
        <w:rPr>
          <w:spacing w:val="1"/>
          <w:sz w:val="20"/>
        </w:rPr>
        <w:t> </w:t>
      </w:r>
      <w:r>
        <w:rPr>
          <w:sz w:val="20"/>
        </w:rPr>
        <w:t>organizativas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producción,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contrataciones</w:t>
      </w:r>
      <w:r>
        <w:rPr>
          <w:spacing w:val="1"/>
          <w:sz w:val="20"/>
        </w:rPr>
        <w:t> </w:t>
      </w:r>
      <w:r>
        <w:rPr>
          <w:sz w:val="20"/>
        </w:rPr>
        <w:t>referidas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empresarial,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1"/>
          <w:sz w:val="20"/>
        </w:rPr>
        <w:t> </w:t>
      </w:r>
      <w:r>
        <w:rPr>
          <w:sz w:val="20"/>
        </w:rPr>
        <w:t>desplazamientos temporales de sus trabajadores que exijan que estos residan en población</w:t>
      </w:r>
      <w:r>
        <w:rPr>
          <w:spacing w:val="1"/>
          <w:sz w:val="20"/>
        </w:rPr>
        <w:t> </w:t>
      </w:r>
      <w:r>
        <w:rPr>
          <w:sz w:val="20"/>
        </w:rPr>
        <w:t>distinta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su</w:t>
      </w:r>
      <w:r>
        <w:rPr>
          <w:spacing w:val="4"/>
          <w:sz w:val="20"/>
        </w:rPr>
        <w:t> </w:t>
      </w:r>
      <w:r>
        <w:rPr>
          <w:sz w:val="20"/>
        </w:rPr>
        <w:t>domicilio</w:t>
      </w:r>
      <w:r>
        <w:rPr>
          <w:spacing w:val="3"/>
          <w:sz w:val="20"/>
        </w:rPr>
        <w:t> </w:t>
      </w:r>
      <w:r>
        <w:rPr>
          <w:sz w:val="20"/>
        </w:rPr>
        <w:t>habitual,</w:t>
      </w:r>
      <w:r>
        <w:rPr>
          <w:spacing w:val="3"/>
          <w:sz w:val="20"/>
        </w:rPr>
        <w:t> </w:t>
      </w:r>
      <w:r>
        <w:rPr>
          <w:sz w:val="20"/>
        </w:rPr>
        <w:t>abonando,</w:t>
      </w:r>
      <w:r>
        <w:rPr>
          <w:spacing w:val="3"/>
          <w:sz w:val="20"/>
        </w:rPr>
        <w:t> </w:t>
      </w:r>
      <w:r>
        <w:rPr>
          <w:sz w:val="20"/>
        </w:rPr>
        <w:t>además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salarios,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3"/>
          <w:sz w:val="20"/>
        </w:rPr>
        <w:t> </w:t>
      </w:r>
      <w:r>
        <w:rPr>
          <w:sz w:val="20"/>
        </w:rPr>
        <w:t>gastos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viaje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dietas.</w:t>
      </w:r>
    </w:p>
    <w:p>
      <w:pPr>
        <w:pStyle w:val="BodyText"/>
        <w:spacing w:line="249" w:lineRule="auto" w:before="4"/>
        <w:ind w:right="1273"/>
      </w:pPr>
      <w:r>
        <w:rPr/>
        <w:t>El trabajador deberá ser informado del desplazamiento con una antelación suficiente a la</w:t>
      </w:r>
      <w:r>
        <w:rPr>
          <w:spacing w:val="1"/>
        </w:rPr>
        <w:t> </w:t>
      </w:r>
      <w:r>
        <w:rPr/>
        <w:t>fecha de su efectividad, que no podrá ser inferior a cinco días laborables en el caso de</w:t>
      </w:r>
      <w:r>
        <w:rPr>
          <w:spacing w:val="1"/>
        </w:rPr>
        <w:t> </w:t>
      </w:r>
      <w:r>
        <w:rPr/>
        <w:t>desplazamientos de duración superior a tres meses; en este último supuesto, el trabajador</w:t>
      </w:r>
      <w:r>
        <w:rPr>
          <w:spacing w:val="1"/>
        </w:rPr>
        <w:t> </w:t>
      </w:r>
      <w:r>
        <w:rPr/>
        <w:t>tendrá derecho a un permiso de cuatro días laborables en su domicilio de origen por cada</w:t>
      </w:r>
      <w:r>
        <w:rPr>
          <w:spacing w:val="1"/>
        </w:rPr>
        <w:t> </w:t>
      </w:r>
      <w:r>
        <w:rPr/>
        <w:t>tres</w:t>
      </w:r>
      <w:r>
        <w:rPr>
          <w:spacing w:val="9"/>
        </w:rPr>
        <w:t> </w:t>
      </w:r>
      <w:r>
        <w:rPr/>
        <w:t>meses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desplazamiento,</w:t>
      </w:r>
      <w:r>
        <w:rPr>
          <w:spacing w:val="10"/>
        </w:rPr>
        <w:t> </w:t>
      </w:r>
      <w:r>
        <w:rPr/>
        <w:t>sin</w:t>
      </w:r>
      <w:r>
        <w:rPr>
          <w:spacing w:val="9"/>
        </w:rPr>
        <w:t> </w:t>
      </w:r>
      <w:r>
        <w:rPr/>
        <w:t>computar</w:t>
      </w:r>
      <w:r>
        <w:rPr>
          <w:spacing w:val="9"/>
        </w:rPr>
        <w:t> </w:t>
      </w:r>
      <w:r>
        <w:rPr/>
        <w:t>como</w:t>
      </w:r>
      <w:r>
        <w:rPr>
          <w:spacing w:val="10"/>
        </w:rPr>
        <w:t> </w:t>
      </w:r>
      <w:r>
        <w:rPr/>
        <w:t>tales</w:t>
      </w:r>
      <w:r>
        <w:rPr>
          <w:spacing w:val="9"/>
        </w:rPr>
        <w:t> </w:t>
      </w:r>
      <w:r>
        <w:rPr/>
        <w:t>los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viaje,</w:t>
      </w:r>
      <w:r>
        <w:rPr>
          <w:spacing w:val="9"/>
        </w:rPr>
        <w:t> </w:t>
      </w:r>
      <w:r>
        <w:rPr/>
        <w:t>cuyos</w:t>
      </w:r>
      <w:r>
        <w:rPr>
          <w:spacing w:val="9"/>
        </w:rPr>
        <w:t> </w:t>
      </w:r>
      <w:r>
        <w:rPr/>
        <w:t>gastos</w:t>
      </w:r>
      <w:r>
        <w:rPr>
          <w:spacing w:val="9"/>
        </w:rPr>
        <w:t> </w:t>
      </w:r>
      <w:r>
        <w:rPr/>
        <w:t>correrán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cargo del</w:t>
      </w:r>
      <w:r>
        <w:rPr>
          <w:spacing w:val="-1"/>
        </w:rPr>
        <w:t> </w:t>
      </w:r>
      <w:r>
        <w:rPr/>
        <w:t>empresario.</w:t>
      </w:r>
    </w:p>
    <w:p>
      <w:pPr>
        <w:pStyle w:val="BodyText"/>
        <w:spacing w:line="249" w:lineRule="auto" w:before="5"/>
        <w:ind w:right="1275"/>
      </w:pPr>
      <w:r>
        <w:rPr/>
        <w:t>Contra la orden de desplazamiento, sin perjuicio de su ejecutividad, podrá recurrir el</w:t>
      </w:r>
      <w:r>
        <w:rPr>
          <w:spacing w:val="1"/>
        </w:rPr>
        <w:t> </w:t>
      </w:r>
      <w:r>
        <w:rPr/>
        <w:t>trabajador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mismos términos</w:t>
      </w:r>
      <w:r>
        <w:rPr>
          <w:spacing w:val="-1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traslados.</w:t>
      </w:r>
    </w:p>
    <w:p>
      <w:pPr>
        <w:pStyle w:val="BodyText"/>
        <w:spacing w:line="249" w:lineRule="auto" w:before="1"/>
        <w:ind w:right="1274"/>
      </w:pPr>
      <w:r>
        <w:rPr/>
        <w:t>Los desplazamientos cuya duración en un periodo de tres años exceda de doce meses</w:t>
      </w:r>
      <w:r>
        <w:rPr>
          <w:spacing w:val="1"/>
        </w:rPr>
        <w:t> </w:t>
      </w:r>
      <w:r>
        <w:rPr/>
        <w:t>tendrán,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todos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efectos,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tratamiento</w:t>
      </w:r>
      <w:r>
        <w:rPr>
          <w:spacing w:val="-1"/>
        </w:rPr>
        <w:t> </w:t>
      </w:r>
      <w:r>
        <w:rPr/>
        <w:t>previsto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traslados.</w:t>
      </w:r>
    </w:p>
    <w:p>
      <w:pPr>
        <w:pStyle w:val="ListParagraph"/>
        <w:numPr>
          <w:ilvl w:val="0"/>
          <w:numId w:val="54"/>
        </w:numPr>
        <w:tabs>
          <w:tab w:pos="105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representantes legales de los trabajadores tendrán prioridad de permanencia en</w:t>
      </w:r>
      <w:r>
        <w:rPr>
          <w:spacing w:val="1"/>
          <w:sz w:val="20"/>
        </w:rPr>
        <w:t> </w:t>
      </w:r>
      <w:r>
        <w:rPr>
          <w:sz w:val="20"/>
        </w:rPr>
        <w:t>los puestos de trabajo a que se refiere este artículo. Mediante convenio colectivo o acuerdo</w:t>
      </w:r>
      <w:r>
        <w:rPr>
          <w:spacing w:val="1"/>
          <w:sz w:val="20"/>
        </w:rPr>
        <w:t> </w:t>
      </w:r>
      <w:r>
        <w:rPr>
          <w:sz w:val="20"/>
        </w:rPr>
        <w:t>alcanzado durante el periodo de</w:t>
      </w:r>
      <w:r>
        <w:rPr>
          <w:spacing w:val="1"/>
          <w:sz w:val="20"/>
        </w:rPr>
        <w:t> </w:t>
      </w:r>
      <w:r>
        <w:rPr>
          <w:sz w:val="20"/>
        </w:rPr>
        <w:t>consultas se podrán establecer</w:t>
      </w:r>
      <w:r>
        <w:rPr>
          <w:spacing w:val="1"/>
          <w:sz w:val="20"/>
        </w:rPr>
        <w:t> </w:t>
      </w:r>
      <w:r>
        <w:rPr>
          <w:sz w:val="20"/>
        </w:rPr>
        <w:t>prioridades de permanencia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548" w:hanging="1"/>
        <w:jc w:val="left"/>
      </w:pPr>
      <w:r>
        <w:rPr/>
        <w:t>a</w:t>
      </w:r>
      <w:r>
        <w:rPr>
          <w:spacing w:val="20"/>
        </w:rPr>
        <w:t> </w:t>
      </w:r>
      <w:r>
        <w:rPr/>
        <w:t>favor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trabajadores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otros</w:t>
      </w:r>
      <w:r>
        <w:rPr>
          <w:spacing w:val="21"/>
        </w:rPr>
        <w:t> </w:t>
      </w:r>
      <w:r>
        <w:rPr/>
        <w:t>colectivos,</w:t>
      </w:r>
      <w:r>
        <w:rPr>
          <w:spacing w:val="20"/>
        </w:rPr>
        <w:t> </w:t>
      </w:r>
      <w:r>
        <w:rPr/>
        <w:t>tales</w:t>
      </w:r>
      <w:r>
        <w:rPr>
          <w:spacing w:val="21"/>
        </w:rPr>
        <w:t> </w:t>
      </w:r>
      <w:r>
        <w:rPr/>
        <w:t>como</w:t>
      </w:r>
      <w:r>
        <w:rPr>
          <w:spacing w:val="20"/>
        </w:rPr>
        <w:t> </w:t>
      </w:r>
      <w:r>
        <w:rPr/>
        <w:t>trabajadores</w:t>
      </w:r>
      <w:r>
        <w:rPr>
          <w:spacing w:val="21"/>
        </w:rPr>
        <w:t> </w:t>
      </w:r>
      <w:r>
        <w:rPr/>
        <w:t>con</w:t>
      </w:r>
      <w:r>
        <w:rPr>
          <w:spacing w:val="20"/>
        </w:rPr>
        <w:t> </w:t>
      </w:r>
      <w:r>
        <w:rPr/>
        <w:t>cargas</w:t>
      </w:r>
      <w:r>
        <w:rPr>
          <w:spacing w:val="21"/>
        </w:rPr>
        <w:t> </w:t>
      </w:r>
      <w:r>
        <w:rPr/>
        <w:t>familiares,</w:t>
      </w:r>
      <w:r>
        <w:rPr>
          <w:spacing w:val="-53"/>
        </w:rPr>
        <w:t> </w:t>
      </w:r>
      <w:r>
        <w:rPr/>
        <w:t>mayores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determinada</w:t>
      </w:r>
      <w:r>
        <w:rPr>
          <w:spacing w:val="-1"/>
        </w:rPr>
        <w:t> </w:t>
      </w:r>
      <w:r>
        <w:rPr/>
        <w:t>edad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personas</w:t>
      </w:r>
      <w:r>
        <w:rPr>
          <w:spacing w:val="-2"/>
        </w:rPr>
        <w:t> </w:t>
      </w:r>
      <w:r>
        <w:rPr/>
        <w:t>con discapacidad.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1. Modificaciones sustanciales" w:id="123"/>
      <w:bookmarkEnd w:id="123"/>
      <w:r>
        <w:rPr/>
      </w:r>
      <w:bookmarkStart w:name="_bookmark59" w:id="124"/>
      <w:bookmarkEnd w:id="1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41.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Modificaciones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sustanciales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condiciones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trabajo.</w:t>
      </w:r>
    </w:p>
    <w:p>
      <w:pPr>
        <w:pStyle w:val="ListParagraph"/>
        <w:numPr>
          <w:ilvl w:val="0"/>
          <w:numId w:val="56"/>
        </w:numPr>
        <w:tabs>
          <w:tab w:pos="1118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1"/>
          <w:sz w:val="20"/>
        </w:rPr>
        <w:t> </w:t>
      </w:r>
      <w:r>
        <w:rPr>
          <w:sz w:val="20"/>
        </w:rPr>
        <w:t>sustanciales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existan</w:t>
      </w:r>
      <w:r>
        <w:rPr>
          <w:spacing w:val="1"/>
          <w:sz w:val="20"/>
        </w:rPr>
        <w:t> </w:t>
      </w:r>
      <w:r>
        <w:rPr>
          <w:sz w:val="20"/>
        </w:rPr>
        <w:t>probadas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económicas,</w:t>
      </w:r>
      <w:r>
        <w:rPr>
          <w:spacing w:val="56"/>
          <w:sz w:val="20"/>
        </w:rPr>
        <w:t> </w:t>
      </w:r>
      <w:r>
        <w:rPr>
          <w:sz w:val="20"/>
        </w:rPr>
        <w:t>técnicas,</w:t>
      </w:r>
      <w:r>
        <w:rPr>
          <w:spacing w:val="1"/>
          <w:sz w:val="20"/>
        </w:rPr>
        <w:t> </w:t>
      </w:r>
      <w:r>
        <w:rPr>
          <w:sz w:val="20"/>
        </w:rPr>
        <w:t>organizativas o de producción. Se considerarán tales las que estén relacionadas con la</w:t>
      </w:r>
      <w:r>
        <w:rPr>
          <w:spacing w:val="1"/>
          <w:sz w:val="20"/>
        </w:rPr>
        <w:t> </w:t>
      </w:r>
      <w:r>
        <w:rPr>
          <w:sz w:val="20"/>
        </w:rPr>
        <w:t>competitividad,</w:t>
      </w:r>
      <w:r>
        <w:rPr>
          <w:spacing w:val="-2"/>
          <w:sz w:val="20"/>
        </w:rPr>
        <w:t> </w:t>
      </w:r>
      <w:r>
        <w:rPr>
          <w:sz w:val="20"/>
        </w:rPr>
        <w:t>productividad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técnica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4"/>
        <w:ind w:right="1272"/>
      </w:pPr>
      <w:r>
        <w:rPr/>
        <w:t>Tendrán la consideración de modificaciones sustanciales de las condiciones de trabajo,</w:t>
      </w:r>
      <w:r>
        <w:rPr>
          <w:spacing w:val="1"/>
        </w:rPr>
        <w:t> </w:t>
      </w:r>
      <w:r>
        <w:rPr/>
        <w:t>entre</w:t>
      </w:r>
      <w:r>
        <w:rPr>
          <w:spacing w:val="-2"/>
        </w:rPr>
        <w:t> </w:t>
      </w:r>
      <w:r>
        <w:rPr/>
        <w:t>otras,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afecten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materias:</w:t>
      </w:r>
    </w:p>
    <w:p>
      <w:pPr>
        <w:pStyle w:val="ListParagraph"/>
        <w:numPr>
          <w:ilvl w:val="0"/>
          <w:numId w:val="57"/>
        </w:numPr>
        <w:tabs>
          <w:tab w:pos="1048" w:val="left" w:leader="none"/>
        </w:tabs>
        <w:spacing w:line="240" w:lineRule="auto" w:before="121" w:after="0"/>
        <w:ind w:left="1047" w:right="0" w:hanging="234"/>
        <w:jc w:val="left"/>
        <w:rPr>
          <w:sz w:val="20"/>
        </w:rPr>
      </w:pPr>
      <w:r>
        <w:rPr>
          <w:sz w:val="20"/>
        </w:rPr>
        <w:t>Jornada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57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Horario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distribución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tiempo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57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Régimen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turnos.</w:t>
      </w:r>
    </w:p>
    <w:p>
      <w:pPr>
        <w:pStyle w:val="ListParagraph"/>
        <w:numPr>
          <w:ilvl w:val="0"/>
          <w:numId w:val="57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remuneración y cuantía salarial.</w:t>
      </w:r>
    </w:p>
    <w:p>
      <w:pPr>
        <w:pStyle w:val="ListParagraph"/>
        <w:numPr>
          <w:ilvl w:val="0"/>
          <w:numId w:val="57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 y rendimiento.</w:t>
      </w:r>
    </w:p>
    <w:p>
      <w:pPr>
        <w:pStyle w:val="ListParagraph"/>
        <w:numPr>
          <w:ilvl w:val="0"/>
          <w:numId w:val="57"/>
        </w:numPr>
        <w:tabs>
          <w:tab w:pos="1028" w:val="left" w:leader="none"/>
        </w:tabs>
        <w:spacing w:line="249" w:lineRule="auto" w:before="10" w:after="0"/>
        <w:ind w:left="474" w:right="1272" w:firstLine="340"/>
        <w:jc w:val="left"/>
        <w:rPr>
          <w:sz w:val="20"/>
        </w:rPr>
      </w:pPr>
      <w:r>
        <w:rPr>
          <w:sz w:val="20"/>
        </w:rPr>
        <w:t>Funciones,</w:t>
      </w:r>
      <w:r>
        <w:rPr>
          <w:spacing w:val="32"/>
          <w:sz w:val="20"/>
        </w:rPr>
        <w:t> </w:t>
      </w:r>
      <w:r>
        <w:rPr>
          <w:sz w:val="20"/>
        </w:rPr>
        <w:t>cuando</w:t>
      </w:r>
      <w:r>
        <w:rPr>
          <w:spacing w:val="32"/>
          <w:sz w:val="20"/>
        </w:rPr>
        <w:t> </w:t>
      </w:r>
      <w:r>
        <w:rPr>
          <w:sz w:val="20"/>
        </w:rPr>
        <w:t>excedan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2"/>
          <w:sz w:val="20"/>
        </w:rPr>
        <w:t> </w:t>
      </w:r>
      <w:r>
        <w:rPr>
          <w:sz w:val="20"/>
        </w:rPr>
        <w:t>límites</w:t>
      </w:r>
      <w:r>
        <w:rPr>
          <w:spacing w:val="33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para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movilidad</w:t>
      </w:r>
      <w:r>
        <w:rPr>
          <w:spacing w:val="32"/>
          <w:sz w:val="20"/>
        </w:rPr>
        <w:t> </w:t>
      </w:r>
      <w:r>
        <w:rPr>
          <w:sz w:val="20"/>
        </w:rPr>
        <w:t>funcional</w:t>
      </w:r>
      <w:r>
        <w:rPr>
          <w:spacing w:val="33"/>
          <w:sz w:val="20"/>
        </w:rPr>
        <w:t> </w:t>
      </w:r>
      <w:r>
        <w:rPr>
          <w:sz w:val="20"/>
        </w:rPr>
        <w:t>prevé</w:t>
      </w:r>
      <w:r>
        <w:rPr>
          <w:spacing w:val="32"/>
          <w:sz w:val="20"/>
        </w:rPr>
        <w:t> </w:t>
      </w:r>
      <w:r>
        <w:rPr>
          <w:sz w:val="20"/>
        </w:rPr>
        <w:t>el</w:t>
      </w:r>
      <w:r>
        <w:rPr>
          <w:spacing w:val="-5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39.</w:t>
      </w:r>
    </w:p>
    <w:p>
      <w:pPr>
        <w:pStyle w:val="ListParagraph"/>
        <w:numPr>
          <w:ilvl w:val="0"/>
          <w:numId w:val="56"/>
        </w:numPr>
        <w:tabs>
          <w:tab w:pos="1070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Las modificaciones sustanciales de las condiciones de trabajo podrán afectar a las</w:t>
      </w:r>
      <w:r>
        <w:rPr>
          <w:spacing w:val="1"/>
          <w:sz w:val="20"/>
        </w:rPr>
        <w:t> </w:t>
      </w:r>
      <w:r>
        <w:rPr>
          <w:sz w:val="20"/>
        </w:rPr>
        <w:t>condiciones reconocidas a los trabajadores en el contrato de trabajo, en acuerdos o pactos</w:t>
      </w:r>
      <w:r>
        <w:rPr>
          <w:spacing w:val="1"/>
          <w:sz w:val="20"/>
        </w:rPr>
        <w:t> </w:t>
      </w:r>
      <w:r>
        <w:rPr>
          <w:sz w:val="20"/>
        </w:rPr>
        <w:t>colectivos o disfrutadas por estos en virtud de una decisión unilateral del empresario de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colectivos.</w:t>
      </w:r>
    </w:p>
    <w:p>
      <w:pPr>
        <w:pStyle w:val="BodyText"/>
        <w:spacing w:line="249" w:lineRule="auto"/>
        <w:ind w:right="1272"/>
      </w:pPr>
      <w:r>
        <w:rPr/>
        <w:t>Se considera de carácter colectivo la modificación que, en un periodo de noventa días,</w:t>
      </w:r>
      <w:r>
        <w:rPr>
          <w:spacing w:val="1"/>
        </w:rPr>
        <w:t> </w:t>
      </w:r>
      <w:r>
        <w:rPr/>
        <w:t>afecte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menos a:</w:t>
      </w:r>
    </w:p>
    <w:p>
      <w:pPr>
        <w:pStyle w:val="ListParagraph"/>
        <w:numPr>
          <w:ilvl w:val="0"/>
          <w:numId w:val="58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Diez</w:t>
      </w:r>
      <w:r>
        <w:rPr>
          <w:spacing w:val="-3"/>
          <w:sz w:val="20"/>
        </w:rPr>
        <w:t> </w:t>
      </w:r>
      <w:r>
        <w:rPr>
          <w:sz w:val="20"/>
        </w:rPr>
        <w:t>trabajadores,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empresas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ocupen</w:t>
      </w:r>
      <w:r>
        <w:rPr>
          <w:spacing w:val="-3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cien</w:t>
      </w:r>
      <w:r>
        <w:rPr>
          <w:spacing w:val="-2"/>
          <w:sz w:val="20"/>
        </w:rPr>
        <w:t> </w:t>
      </w:r>
      <w:r>
        <w:rPr>
          <w:sz w:val="20"/>
        </w:rPr>
        <w:t>trabajadores.</w:t>
      </w:r>
    </w:p>
    <w:p>
      <w:pPr>
        <w:pStyle w:val="ListParagraph"/>
        <w:numPr>
          <w:ilvl w:val="0"/>
          <w:numId w:val="58"/>
        </w:numPr>
        <w:tabs>
          <w:tab w:pos="1059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diez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ciento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número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trabajadores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empresa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aquellas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ocupen</w:t>
      </w:r>
      <w:r>
        <w:rPr>
          <w:spacing w:val="-53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cien y trescientos trabajadores.</w:t>
      </w:r>
    </w:p>
    <w:p>
      <w:pPr>
        <w:pStyle w:val="ListParagraph"/>
        <w:numPr>
          <w:ilvl w:val="0"/>
          <w:numId w:val="58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Treinta</w:t>
      </w:r>
      <w:r>
        <w:rPr>
          <w:spacing w:val="-2"/>
          <w:sz w:val="20"/>
        </w:rPr>
        <w:t> </w:t>
      </w:r>
      <w:r>
        <w:rPr>
          <w:sz w:val="20"/>
        </w:rPr>
        <w:t>trabajadores,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empresas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ocupen</w:t>
      </w:r>
      <w:r>
        <w:rPr>
          <w:spacing w:val="-3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trescientos</w:t>
      </w:r>
      <w:r>
        <w:rPr>
          <w:spacing w:val="-2"/>
          <w:sz w:val="20"/>
        </w:rPr>
        <w:t> </w:t>
      </w:r>
      <w:r>
        <w:rPr>
          <w:sz w:val="20"/>
        </w:rPr>
        <w:t>trabajadores.</w:t>
      </w:r>
    </w:p>
    <w:p>
      <w:pPr>
        <w:pStyle w:val="BodyText"/>
        <w:spacing w:line="249" w:lineRule="auto" w:before="130"/>
        <w:ind w:right="1273"/>
      </w:pPr>
      <w:r>
        <w:rPr/>
        <w:t>Se considera de carácter individual la modificación que, en el periodo de referencia</w:t>
      </w:r>
      <w:r>
        <w:rPr>
          <w:spacing w:val="1"/>
        </w:rPr>
        <w:t> </w:t>
      </w:r>
      <w:r>
        <w:rPr/>
        <w:t>establecido,</w:t>
      </w:r>
      <w:r>
        <w:rPr>
          <w:spacing w:val="-3"/>
        </w:rPr>
        <w:t> </w:t>
      </w:r>
      <w:r>
        <w:rPr/>
        <w:t>no</w:t>
      </w:r>
      <w:r>
        <w:rPr>
          <w:spacing w:val="-2"/>
        </w:rPr>
        <w:t> </w:t>
      </w:r>
      <w:r>
        <w:rPr/>
        <w:t>alcance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umbrales</w:t>
      </w:r>
      <w:r>
        <w:rPr>
          <w:spacing w:val="-3"/>
        </w:rPr>
        <w:t> </w:t>
      </w:r>
      <w:r>
        <w:rPr/>
        <w:t>señalados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modificaciones</w:t>
      </w:r>
      <w:r>
        <w:rPr>
          <w:spacing w:val="-1"/>
        </w:rPr>
        <w:t> </w:t>
      </w:r>
      <w:r>
        <w:rPr/>
        <w:t>colectivas.</w:t>
      </w:r>
    </w:p>
    <w:p>
      <w:pPr>
        <w:pStyle w:val="ListParagraph"/>
        <w:numPr>
          <w:ilvl w:val="0"/>
          <w:numId w:val="56"/>
        </w:numPr>
        <w:tabs>
          <w:tab w:pos="1040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 decisión de modificación sustancial de condiciones de trabajo de carácter individual</w:t>
      </w:r>
      <w:r>
        <w:rPr>
          <w:spacing w:val="-53"/>
          <w:sz w:val="20"/>
        </w:rPr>
        <w:t> </w:t>
      </w:r>
      <w:r>
        <w:rPr>
          <w:sz w:val="20"/>
        </w:rPr>
        <w:t>deberá ser notificada por el empresario al trabajador afectado y a sus representantes legales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antelación</w:t>
      </w:r>
      <w:r>
        <w:rPr>
          <w:spacing w:val="-2"/>
          <w:sz w:val="20"/>
        </w:rPr>
        <w:t> </w:t>
      </w:r>
      <w:r>
        <w:rPr>
          <w:sz w:val="20"/>
        </w:rPr>
        <w:t>mínima de</w:t>
      </w:r>
      <w:r>
        <w:rPr>
          <w:spacing w:val="-2"/>
          <w:sz w:val="20"/>
        </w:rPr>
        <w:t> </w:t>
      </w:r>
      <w:r>
        <w:rPr>
          <w:sz w:val="20"/>
        </w:rPr>
        <w:t>quince</w:t>
      </w:r>
      <w:r>
        <w:rPr>
          <w:spacing w:val="-2"/>
          <w:sz w:val="20"/>
        </w:rPr>
        <w:t> </w:t>
      </w:r>
      <w:r>
        <w:rPr>
          <w:sz w:val="20"/>
        </w:rPr>
        <w:t>días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 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efectividad.</w:t>
      </w:r>
    </w:p>
    <w:p>
      <w:pPr>
        <w:pStyle w:val="BodyText"/>
        <w:spacing w:line="249" w:lineRule="auto"/>
        <w:ind w:right="1273"/>
      </w:pPr>
      <w:r>
        <w:rPr/>
        <w:t>En los supuestos previstos en las letras a), b), c), d) y f) del apartado 1, si el trabajador</w:t>
      </w:r>
      <w:r>
        <w:rPr>
          <w:spacing w:val="1"/>
        </w:rPr>
        <w:t> </w:t>
      </w:r>
      <w:r>
        <w:rPr/>
        <w:t>resultase perjudicado por la modificación sustancial tendrá derecho a rescindir su contrato y</w:t>
      </w:r>
      <w:r>
        <w:rPr>
          <w:spacing w:val="1"/>
        </w:rPr>
        <w:t> </w:t>
      </w:r>
      <w:r>
        <w:rPr/>
        <w:t>percibir una indemnización de veinte días de salario por año de servicio prorrateándose por</w:t>
      </w:r>
      <w:r>
        <w:rPr>
          <w:spacing w:val="1"/>
        </w:rPr>
        <w:t> </w:t>
      </w:r>
      <w:r>
        <w:rPr/>
        <w:t>meses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periodos</w:t>
      </w:r>
      <w:r>
        <w:rPr>
          <w:spacing w:val="-1"/>
        </w:rPr>
        <w:t> </w:t>
      </w:r>
      <w:r>
        <w:rPr/>
        <w:t>inferiores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año</w:t>
      </w:r>
      <w:r>
        <w:rPr>
          <w:spacing w:val="-2"/>
        </w:rPr>
        <w:t> </w:t>
      </w:r>
      <w:r>
        <w:rPr/>
        <w:t>y con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máximo de</w:t>
      </w:r>
      <w:r>
        <w:rPr>
          <w:spacing w:val="-2"/>
        </w:rPr>
        <w:t> </w:t>
      </w:r>
      <w:r>
        <w:rPr/>
        <w:t>nueve</w:t>
      </w:r>
      <w:r>
        <w:rPr>
          <w:spacing w:val="-1"/>
        </w:rPr>
        <w:t> </w:t>
      </w:r>
      <w:r>
        <w:rPr/>
        <w:t>meses.</w:t>
      </w:r>
    </w:p>
    <w:p>
      <w:pPr>
        <w:pStyle w:val="BodyText"/>
        <w:spacing w:line="252" w:lineRule="auto"/>
        <w:ind w:right="1273"/>
      </w:pP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ejecutividad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efectividad</w:t>
      </w:r>
      <w:r>
        <w:rPr>
          <w:spacing w:val="1"/>
        </w:rPr>
        <w:t> </w:t>
      </w:r>
      <w:r>
        <w:rPr/>
        <w:t>anteriormente citado, el trabajador que, no habiendo optado por la rescisión de su contrato,</w:t>
      </w:r>
      <w:r>
        <w:rPr>
          <w:spacing w:val="1"/>
        </w:rPr>
        <w:t> </w:t>
      </w:r>
      <w:r>
        <w:rPr/>
        <w:t>se muestre disconforme con la decisión empresarial podrá impugnarla ante la jurisdicción</w:t>
      </w:r>
      <w:r>
        <w:rPr>
          <w:spacing w:val="1"/>
        </w:rPr>
        <w:t> </w:t>
      </w:r>
      <w:r>
        <w:rPr/>
        <w:t>social.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sentencia</w:t>
      </w:r>
      <w:r>
        <w:rPr>
          <w:spacing w:val="40"/>
        </w:rPr>
        <w:t> </w:t>
      </w:r>
      <w:r>
        <w:rPr/>
        <w:t>declarará</w:t>
      </w:r>
      <w:r>
        <w:rPr>
          <w:spacing w:val="40"/>
        </w:rPr>
        <w:t> </w:t>
      </w:r>
      <w:r>
        <w:rPr/>
        <w:t>la</w:t>
      </w:r>
      <w:r>
        <w:rPr>
          <w:spacing w:val="41"/>
        </w:rPr>
        <w:t> </w:t>
      </w:r>
      <w:r>
        <w:rPr/>
        <w:t>modificación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injustificada</w:t>
      </w:r>
      <w:r>
        <w:rPr>
          <w:spacing w:val="40"/>
        </w:rPr>
        <w:t> </w:t>
      </w:r>
      <w:r>
        <w:rPr/>
        <w:t>y,</w:t>
      </w:r>
      <w:r>
        <w:rPr>
          <w:spacing w:val="41"/>
        </w:rPr>
        <w:t> </w:t>
      </w:r>
      <w:r>
        <w:rPr/>
        <w:t>en</w:t>
      </w:r>
      <w:r>
        <w:rPr>
          <w:spacing w:val="40"/>
        </w:rPr>
        <w:t> </w:t>
      </w:r>
      <w:r>
        <w:rPr/>
        <w:t>este</w:t>
      </w:r>
      <w:r>
        <w:rPr>
          <w:spacing w:val="40"/>
        </w:rPr>
        <w:t> </w:t>
      </w:r>
      <w:r>
        <w:rPr/>
        <w:t>último</w:t>
      </w:r>
      <w:r>
        <w:rPr>
          <w:spacing w:val="-53"/>
        </w:rPr>
        <w:t> </w:t>
      </w:r>
      <w:r>
        <w:rPr/>
        <w:t>caso,</w:t>
      </w:r>
      <w:r>
        <w:rPr>
          <w:spacing w:val="-1"/>
        </w:rPr>
        <w:t> </w:t>
      </w:r>
      <w:r>
        <w:rPr/>
        <w:t>reconocerá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derecho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trabajador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ser</w:t>
      </w:r>
      <w:r>
        <w:rPr>
          <w:spacing w:val="-1"/>
        </w:rPr>
        <w:t> </w:t>
      </w:r>
      <w:r>
        <w:rPr/>
        <w:t>repuesto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sus</w:t>
      </w:r>
      <w:r>
        <w:rPr>
          <w:spacing w:val="-1"/>
        </w:rPr>
        <w:t> </w:t>
      </w:r>
      <w:r>
        <w:rPr/>
        <w:t>anteriores</w:t>
      </w:r>
      <w:r>
        <w:rPr>
          <w:spacing w:val="-2"/>
        </w:rPr>
        <w:t> </w:t>
      </w:r>
      <w:r>
        <w:rPr/>
        <w:t>condiciones.</w:t>
      </w:r>
    </w:p>
    <w:p>
      <w:pPr>
        <w:pStyle w:val="BodyText"/>
        <w:spacing w:line="249" w:lineRule="auto" w:before="0"/>
        <w:ind w:right="1273"/>
      </w:pPr>
      <w:r>
        <w:rPr/>
        <w:t>Cuando con objeto de eludir las previsiones contenidas en el apartado siguiente, 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realice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sustanciales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periodos</w:t>
      </w:r>
      <w:r>
        <w:rPr>
          <w:spacing w:val="-53"/>
        </w:rPr>
        <w:t> </w:t>
      </w:r>
      <w:r>
        <w:rPr/>
        <w:t>sucesivos de noventa días en número inferior a los umbrales que establece el apartado 2</w:t>
      </w:r>
      <w:r>
        <w:rPr>
          <w:spacing w:val="1"/>
        </w:rPr>
        <w:t> </w:t>
      </w:r>
      <w:r>
        <w:rPr/>
        <w:t>para las modificaciones colectivas, sin que concurran causas nuevas que justifiquen tal</w:t>
      </w:r>
      <w:r>
        <w:rPr>
          <w:spacing w:val="1"/>
        </w:rPr>
        <w:t> </w:t>
      </w:r>
      <w:r>
        <w:rPr/>
        <w:t>actuación,</w:t>
      </w:r>
      <w:r>
        <w:rPr>
          <w:spacing w:val="41"/>
        </w:rPr>
        <w:t> </w:t>
      </w:r>
      <w:r>
        <w:rPr/>
        <w:t>dichas</w:t>
      </w:r>
      <w:r>
        <w:rPr>
          <w:spacing w:val="42"/>
        </w:rPr>
        <w:t> </w:t>
      </w:r>
      <w:r>
        <w:rPr/>
        <w:t>nuevas</w:t>
      </w:r>
      <w:r>
        <w:rPr>
          <w:spacing w:val="42"/>
        </w:rPr>
        <w:t> </w:t>
      </w:r>
      <w:r>
        <w:rPr/>
        <w:t>modificaciones</w:t>
      </w:r>
      <w:r>
        <w:rPr>
          <w:spacing w:val="42"/>
        </w:rPr>
        <w:t> </w:t>
      </w:r>
      <w:r>
        <w:rPr/>
        <w:t>se</w:t>
      </w:r>
      <w:r>
        <w:rPr>
          <w:spacing w:val="41"/>
        </w:rPr>
        <w:t> </w:t>
      </w:r>
      <w:r>
        <w:rPr/>
        <w:t>considerarán</w:t>
      </w:r>
      <w:r>
        <w:rPr>
          <w:spacing w:val="42"/>
        </w:rPr>
        <w:t> </w:t>
      </w:r>
      <w:r>
        <w:rPr/>
        <w:t>efectuadas</w:t>
      </w:r>
      <w:r>
        <w:rPr>
          <w:spacing w:val="42"/>
        </w:rPr>
        <w:t> </w:t>
      </w:r>
      <w:r>
        <w:rPr/>
        <w:t>en</w:t>
      </w:r>
      <w:r>
        <w:rPr>
          <w:spacing w:val="42"/>
        </w:rPr>
        <w:t> </w:t>
      </w:r>
      <w:r>
        <w:rPr/>
        <w:t>fraude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ley</w:t>
      </w:r>
      <w:r>
        <w:rPr>
          <w:spacing w:val="42"/>
        </w:rPr>
        <w:t> </w:t>
      </w:r>
      <w:r>
        <w:rPr/>
        <w:t>y</w:t>
      </w:r>
      <w:r>
        <w:rPr>
          <w:spacing w:val="-53"/>
        </w:rPr>
        <w:t> </w:t>
      </w:r>
      <w:r>
        <w:rPr/>
        <w:t>serán</w:t>
      </w:r>
      <w:r>
        <w:rPr>
          <w:spacing w:val="-1"/>
        </w:rPr>
        <w:t> </w:t>
      </w:r>
      <w:r>
        <w:rPr/>
        <w:t>declaradas</w:t>
      </w:r>
      <w:r>
        <w:rPr>
          <w:spacing w:val="-1"/>
        </w:rPr>
        <w:t> </w:t>
      </w:r>
      <w:r>
        <w:rPr/>
        <w:t>nulas</w:t>
      </w:r>
      <w:r>
        <w:rPr>
          <w:spacing w:val="-1"/>
        </w:rPr>
        <w:t> </w:t>
      </w:r>
      <w:r>
        <w:rPr/>
        <w:t>y sin</w:t>
      </w:r>
      <w:r>
        <w:rPr>
          <w:spacing w:val="-1"/>
        </w:rPr>
        <w:t> </w:t>
      </w:r>
      <w:r>
        <w:rPr/>
        <w:t>efecto.</w:t>
      </w:r>
    </w:p>
    <w:p>
      <w:pPr>
        <w:pStyle w:val="ListParagraph"/>
        <w:numPr>
          <w:ilvl w:val="0"/>
          <w:numId w:val="56"/>
        </w:numPr>
        <w:tabs>
          <w:tab w:pos="110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específicos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establecerse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negociación colectiva, la decisión de modificación sustancial de condiciones de trabajo de</w:t>
      </w:r>
      <w:r>
        <w:rPr>
          <w:spacing w:val="1"/>
          <w:sz w:val="20"/>
        </w:rPr>
        <w:t> </w:t>
      </w:r>
      <w:r>
        <w:rPr>
          <w:sz w:val="20"/>
        </w:rPr>
        <w:t>carácter colectivo deberá ir precedida de un periodo de consultas con los representantes</w:t>
      </w:r>
      <w:r>
        <w:rPr>
          <w:spacing w:val="1"/>
          <w:sz w:val="20"/>
        </w:rPr>
        <w:t> </w:t>
      </w:r>
      <w:r>
        <w:rPr>
          <w:sz w:val="20"/>
        </w:rPr>
        <w:t>legales de los trabajadores, de duración no superior a quince días, que versará sobre las</w:t>
      </w:r>
      <w:r>
        <w:rPr>
          <w:spacing w:val="1"/>
          <w:sz w:val="20"/>
        </w:rPr>
        <w:t> </w:t>
      </w:r>
      <w:r>
        <w:rPr>
          <w:sz w:val="20"/>
        </w:rPr>
        <w:t>causas</w:t>
      </w:r>
      <w:r>
        <w:rPr>
          <w:spacing w:val="1"/>
          <w:sz w:val="20"/>
        </w:rPr>
        <w:t> </w:t>
      </w:r>
      <w:r>
        <w:rPr>
          <w:sz w:val="20"/>
        </w:rPr>
        <w:t>motivadoras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1"/>
          <w:sz w:val="20"/>
        </w:rPr>
        <w:t> </w:t>
      </w:r>
      <w:r>
        <w:rPr>
          <w:sz w:val="20"/>
        </w:rPr>
        <w:t>empresarial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55"/>
          <w:sz w:val="20"/>
        </w:rPr>
        <w:t> </w:t>
      </w:r>
      <w:r>
        <w:rPr>
          <w:sz w:val="20"/>
        </w:rPr>
        <w:t>sus</w:t>
      </w:r>
      <w:r>
        <w:rPr>
          <w:spacing w:val="-53"/>
          <w:sz w:val="20"/>
        </w:rPr>
        <w:t> </w:t>
      </w:r>
      <w:r>
        <w:rPr>
          <w:sz w:val="20"/>
        </w:rPr>
        <w:t>efectos, así como sobre las medidas necesarias para atenuar sus consecuencias para los</w:t>
      </w:r>
      <w:r>
        <w:rPr>
          <w:spacing w:val="1"/>
          <w:sz w:val="20"/>
        </w:rPr>
        <w:t> </w:t>
      </w:r>
      <w:r>
        <w:rPr>
          <w:sz w:val="20"/>
        </w:rPr>
        <w:t>trabajadores afectados. La consulta se llevará a cabo en una única comisión negociadora, si</w:t>
      </w:r>
      <w:r>
        <w:rPr>
          <w:spacing w:val="1"/>
          <w:sz w:val="20"/>
        </w:rPr>
        <w:t> </w:t>
      </w:r>
      <w:r>
        <w:rPr>
          <w:sz w:val="20"/>
        </w:rPr>
        <w:t>bien,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existir</w:t>
      </w:r>
      <w:r>
        <w:rPr>
          <w:spacing w:val="9"/>
          <w:sz w:val="20"/>
        </w:rPr>
        <w:t> </w:t>
      </w:r>
      <w:r>
        <w:rPr>
          <w:sz w:val="20"/>
        </w:rPr>
        <w:t>varios</w:t>
      </w:r>
      <w:r>
        <w:rPr>
          <w:spacing w:val="9"/>
          <w:sz w:val="20"/>
        </w:rPr>
        <w:t> </w:t>
      </w:r>
      <w:r>
        <w:rPr>
          <w:sz w:val="20"/>
        </w:rPr>
        <w:t>centros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trabajo,</w:t>
      </w:r>
      <w:r>
        <w:rPr>
          <w:spacing w:val="9"/>
          <w:sz w:val="20"/>
        </w:rPr>
        <w:t> </w:t>
      </w:r>
      <w:r>
        <w:rPr>
          <w:sz w:val="20"/>
        </w:rPr>
        <w:t>quedará</w:t>
      </w:r>
      <w:r>
        <w:rPr>
          <w:spacing w:val="9"/>
          <w:sz w:val="20"/>
        </w:rPr>
        <w:t> </w:t>
      </w:r>
      <w:r>
        <w:rPr>
          <w:sz w:val="20"/>
        </w:rPr>
        <w:t>circunscrita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centros</w:t>
      </w:r>
      <w:r>
        <w:rPr>
          <w:spacing w:val="8"/>
          <w:sz w:val="20"/>
        </w:rPr>
        <w:t> </w:t>
      </w:r>
      <w:r>
        <w:rPr>
          <w:sz w:val="20"/>
        </w:rPr>
        <w:t>afectados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el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5" w:firstLine="0"/>
      </w:pPr>
      <w:r>
        <w:rPr/>
        <w:t>procedimiento. La comisión negociadora estará integrada por un máximo de trece miembros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representación de</w:t>
      </w:r>
      <w:r>
        <w:rPr>
          <w:spacing w:val="-1"/>
        </w:rPr>
        <w:t> </w:t>
      </w:r>
      <w:r>
        <w:rPr/>
        <w:t>cada una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partes.</w:t>
      </w:r>
    </w:p>
    <w:p>
      <w:pPr>
        <w:pStyle w:val="BodyText"/>
        <w:spacing w:line="249" w:lineRule="auto" w:before="1"/>
        <w:ind w:right="1273"/>
      </w:pPr>
      <w:r>
        <w:rPr/>
        <w:t>La intervención como interlocutores ante la dirección de la empresa en el 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corresponderá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secciones</w:t>
      </w:r>
      <w:r>
        <w:rPr>
          <w:spacing w:val="1"/>
        </w:rPr>
        <w:t> </w:t>
      </w:r>
      <w:r>
        <w:rPr/>
        <w:t>sindicales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lo</w:t>
      </w:r>
      <w:r>
        <w:rPr>
          <w:spacing w:val="55"/>
        </w:rPr>
        <w:t> </w:t>
      </w:r>
      <w:r>
        <w:rPr/>
        <w:t>acuerden,</w:t>
      </w:r>
      <w:r>
        <w:rPr>
          <w:spacing w:val="1"/>
        </w:rPr>
        <w:t> </w:t>
      </w:r>
      <w:r>
        <w:rPr/>
        <w:t>siempre que tengan la representación mayoritaria en los comités de empresa o entre los</w:t>
      </w:r>
      <w:r>
        <w:rPr>
          <w:spacing w:val="1"/>
        </w:rPr>
        <w:t> </w:t>
      </w:r>
      <w:r>
        <w:rPr/>
        <w:t>delegados de personal de los centros de trabajo afectados, en cuyo caso representarán a</w:t>
      </w:r>
      <w:r>
        <w:rPr>
          <w:spacing w:val="1"/>
        </w:rPr>
        <w:t> </w:t>
      </w:r>
      <w:r>
        <w:rPr/>
        <w:t>todos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 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centros</w:t>
      </w:r>
      <w:r>
        <w:rPr>
          <w:spacing w:val="-1"/>
        </w:rPr>
        <w:t> </w:t>
      </w:r>
      <w:r>
        <w:rPr/>
        <w:t>afectados.</w:t>
      </w:r>
    </w:p>
    <w:p>
      <w:pPr>
        <w:pStyle w:val="BodyText"/>
        <w:spacing w:line="249" w:lineRule="auto" w:before="4"/>
        <w:ind w:right="1274"/>
      </w:pPr>
      <w:r>
        <w:rPr/>
        <w:t>En defecto de lo previsto en el párrafo anterior, la intervención como interlocutores se</w:t>
      </w:r>
      <w:r>
        <w:rPr>
          <w:spacing w:val="1"/>
        </w:rPr>
        <w:t> </w:t>
      </w:r>
      <w:r>
        <w:rPr/>
        <w:t>regirá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reglas:</w:t>
      </w:r>
    </w:p>
    <w:p>
      <w:pPr>
        <w:pStyle w:val="ListParagraph"/>
        <w:numPr>
          <w:ilvl w:val="0"/>
          <w:numId w:val="59"/>
        </w:numPr>
        <w:tabs>
          <w:tab w:pos="1072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Si el procedimiento afecta a un único centro de trabajo, corresponderá al comité de</w:t>
      </w:r>
      <w:r>
        <w:rPr>
          <w:spacing w:val="1"/>
          <w:sz w:val="20"/>
        </w:rPr>
        <w:t> </w:t>
      </w:r>
      <w:r>
        <w:rPr>
          <w:sz w:val="20"/>
        </w:rPr>
        <w:t>empresa o a los delegados de personal. En el supuesto de que en el centro de trabajo no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legal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trabajadores,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optar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atribuir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representación para la negociación del acuerdo, a su elección, a una comisión de un máximo</w:t>
      </w:r>
      <w:r>
        <w:rPr>
          <w:spacing w:val="-53"/>
          <w:sz w:val="20"/>
        </w:rPr>
        <w:t> </w:t>
      </w:r>
      <w:r>
        <w:rPr>
          <w:sz w:val="20"/>
        </w:rPr>
        <w:t>de tres miembros integrada por trabajadores de la propia empresa y elegida por estos</w:t>
      </w:r>
      <w:r>
        <w:rPr>
          <w:spacing w:val="1"/>
          <w:sz w:val="20"/>
        </w:rPr>
        <w:t> </w:t>
      </w:r>
      <w:r>
        <w:rPr>
          <w:sz w:val="20"/>
        </w:rPr>
        <w:t>democráticamente o a una comisión de igual número de componentes designados, según su</w:t>
      </w:r>
      <w:r>
        <w:rPr>
          <w:spacing w:val="-53"/>
          <w:sz w:val="20"/>
        </w:rPr>
        <w:t> </w:t>
      </w:r>
      <w:r>
        <w:rPr>
          <w:sz w:val="20"/>
        </w:rPr>
        <w:t>representatividad, por los sindicatos más representativos y representativos del sector al que</w:t>
      </w:r>
      <w:r>
        <w:rPr>
          <w:spacing w:val="1"/>
          <w:sz w:val="20"/>
        </w:rPr>
        <w:t> </w:t>
      </w:r>
      <w:r>
        <w:rPr>
          <w:sz w:val="20"/>
        </w:rPr>
        <w:t>pertenezca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estuvieran</w:t>
      </w:r>
      <w:r>
        <w:rPr>
          <w:spacing w:val="1"/>
          <w:sz w:val="20"/>
        </w:rPr>
        <w:t> </w:t>
      </w:r>
      <w:r>
        <w:rPr>
          <w:sz w:val="20"/>
        </w:rPr>
        <w:t>legitimados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formar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negociadora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convenio</w:t>
      </w:r>
      <w:r>
        <w:rPr>
          <w:spacing w:val="-1"/>
          <w:sz w:val="20"/>
        </w:rPr>
        <w:t> </w:t>
      </w:r>
      <w:r>
        <w:rPr>
          <w:sz w:val="20"/>
        </w:rPr>
        <w:t>colectivo de</w:t>
      </w:r>
      <w:r>
        <w:rPr>
          <w:spacing w:val="-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line="249" w:lineRule="auto" w:before="7"/>
        <w:ind w:right="1273"/>
      </w:pPr>
      <w:r>
        <w:rPr/>
        <w:t>En el supuesto de que la negociación se realice con la comisión cuyos miembros sean</w:t>
      </w:r>
      <w:r>
        <w:rPr>
          <w:spacing w:val="1"/>
        </w:rPr>
        <w:t> </w:t>
      </w:r>
      <w:r>
        <w:rPr/>
        <w:t>designados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sindicatos,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atribuir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organizaciones empresariales en las que estuviera integrado, pudiendo ser las mismas más</w:t>
      </w:r>
      <w:r>
        <w:rPr>
          <w:spacing w:val="1"/>
        </w:rPr>
        <w:t> </w:t>
      </w:r>
      <w:r>
        <w:rPr/>
        <w:t>representativas a nivel autonómico, y con independencia de que la organización en la que</w:t>
      </w:r>
      <w:r>
        <w:rPr>
          <w:spacing w:val="1"/>
        </w:rPr>
        <w:t> </w:t>
      </w:r>
      <w:r>
        <w:rPr/>
        <w:t>esté</w:t>
      </w:r>
      <w:r>
        <w:rPr>
          <w:spacing w:val="-2"/>
        </w:rPr>
        <w:t> </w:t>
      </w:r>
      <w:r>
        <w:rPr/>
        <w:t>integrado</w:t>
      </w:r>
      <w:r>
        <w:rPr>
          <w:spacing w:val="-1"/>
        </w:rPr>
        <w:t> </w:t>
      </w:r>
      <w:r>
        <w:rPr/>
        <w:t>tenga</w:t>
      </w:r>
      <w:r>
        <w:rPr>
          <w:spacing w:val="-1"/>
        </w:rPr>
        <w:t> </w:t>
      </w:r>
      <w:r>
        <w:rPr/>
        <w:t>carácter intersectorial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sectorial.</w:t>
      </w:r>
    </w:p>
    <w:p>
      <w:pPr>
        <w:pStyle w:val="ListParagraph"/>
        <w:numPr>
          <w:ilvl w:val="0"/>
          <w:numId w:val="59"/>
        </w:numPr>
        <w:tabs>
          <w:tab w:pos="1101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Si el procedimiento afecta a más de un centro de trabajo, la intervención como</w:t>
      </w:r>
      <w:r>
        <w:rPr>
          <w:spacing w:val="1"/>
          <w:sz w:val="20"/>
        </w:rPr>
        <w:t> </w:t>
      </w:r>
      <w:r>
        <w:rPr>
          <w:sz w:val="20"/>
        </w:rPr>
        <w:t>interlocutores</w:t>
      </w:r>
      <w:r>
        <w:rPr>
          <w:spacing w:val="-2"/>
          <w:sz w:val="20"/>
        </w:rPr>
        <w:t> </w:t>
      </w:r>
      <w:r>
        <w:rPr>
          <w:sz w:val="20"/>
        </w:rPr>
        <w:t>corresponderá:</w:t>
      </w:r>
    </w:p>
    <w:p>
      <w:pPr>
        <w:pStyle w:val="BodyText"/>
        <w:spacing w:line="249" w:lineRule="auto" w:before="122"/>
        <w:ind w:right="1273"/>
      </w:pPr>
      <w:r>
        <w:rPr/>
        <w:t>En primer lugar, al comité intercentros, siempre que tenga atribuida esa función en el</w:t>
      </w:r>
      <w:r>
        <w:rPr>
          <w:spacing w:val="1"/>
        </w:rPr>
        <w:t> </w:t>
      </w:r>
      <w:r>
        <w:rPr/>
        <w:t>convenio</w:t>
      </w:r>
      <w:r>
        <w:rPr>
          <w:spacing w:val="-1"/>
        </w:rPr>
        <w:t> </w:t>
      </w:r>
      <w:r>
        <w:rPr/>
        <w:t>colectivo en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hubiera</w:t>
      </w:r>
      <w:r>
        <w:rPr>
          <w:spacing w:val="-1"/>
        </w:rPr>
        <w:t> </w:t>
      </w:r>
      <w:r>
        <w:rPr/>
        <w:t>acordado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creación.</w:t>
      </w:r>
    </w:p>
    <w:p>
      <w:pPr>
        <w:pStyle w:val="BodyText"/>
        <w:spacing w:line="249" w:lineRule="auto" w:before="2"/>
        <w:ind w:right="1273"/>
      </w:pPr>
      <w:r>
        <w:rPr/>
        <w:t>En otro caso, a una comisión representativa que se constituirá de acuerdo con las</w:t>
      </w:r>
      <w:r>
        <w:rPr>
          <w:spacing w:val="1"/>
        </w:rPr>
        <w:t> </w:t>
      </w:r>
      <w:r>
        <w:rPr/>
        <w:t>siguientes reglas:</w:t>
      </w:r>
    </w:p>
    <w:p>
      <w:pPr>
        <w:pStyle w:val="ListParagraph"/>
        <w:numPr>
          <w:ilvl w:val="0"/>
          <w:numId w:val="60"/>
        </w:numPr>
        <w:tabs>
          <w:tab w:pos="983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afectados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cuentan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-2"/>
          <w:sz w:val="20"/>
        </w:rPr>
        <w:t> </w:t>
      </w:r>
      <w:r>
        <w:rPr>
          <w:sz w:val="20"/>
        </w:rPr>
        <w:t>legales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estará</w:t>
      </w:r>
      <w:r>
        <w:rPr>
          <w:spacing w:val="-2"/>
          <w:sz w:val="20"/>
        </w:rPr>
        <w:t> </w:t>
      </w:r>
      <w:r>
        <w:rPr>
          <w:sz w:val="20"/>
        </w:rPr>
        <w:t>integrada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estos.</w:t>
      </w:r>
    </w:p>
    <w:p>
      <w:pPr>
        <w:pStyle w:val="ListParagraph"/>
        <w:numPr>
          <w:ilvl w:val="0"/>
          <w:numId w:val="60"/>
        </w:numPr>
        <w:tabs>
          <w:tab w:pos="98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ª Si alguno de los centros de trabajo afectados cuenta con representantes legales de</w:t>
      </w:r>
      <w:r>
        <w:rPr>
          <w:spacing w:val="1"/>
          <w:sz w:val="20"/>
        </w:rPr>
        <w:t> </w:t>
      </w:r>
      <w:r>
        <w:rPr>
          <w:sz w:val="20"/>
        </w:rPr>
        <w:t>los trabajadores y otros no, la comisión estará integrada únicamente por representantes</w:t>
      </w:r>
      <w:r>
        <w:rPr>
          <w:spacing w:val="1"/>
          <w:sz w:val="20"/>
        </w:rPr>
        <w:t> </w:t>
      </w:r>
      <w:r>
        <w:rPr>
          <w:sz w:val="20"/>
        </w:rPr>
        <w:t>legales de los trabajadores de los centros que cuenten con dichos representantes. Y ello</w:t>
      </w:r>
      <w:r>
        <w:rPr>
          <w:spacing w:val="1"/>
          <w:sz w:val="20"/>
        </w:rPr>
        <w:t> </w:t>
      </w:r>
      <w:r>
        <w:rPr>
          <w:sz w:val="20"/>
        </w:rPr>
        <w:t>salvo que los trabajadores de los centros que no cuenten con representantes legales opten</w:t>
      </w:r>
      <w:r>
        <w:rPr>
          <w:spacing w:val="1"/>
          <w:sz w:val="20"/>
        </w:rPr>
        <w:t> </w:t>
      </w:r>
      <w:r>
        <w:rPr>
          <w:sz w:val="20"/>
        </w:rPr>
        <w:t>por designar la comisión a que se refiere la letra a), en cuyo caso la comisión representativa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integrada</w:t>
      </w:r>
      <w:r>
        <w:rPr>
          <w:spacing w:val="1"/>
          <w:sz w:val="20"/>
        </w:rPr>
        <w:t> </w:t>
      </w:r>
      <w:r>
        <w:rPr>
          <w:sz w:val="20"/>
        </w:rPr>
        <w:t>conjuntamente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comisiones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párrafo,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representen.</w:t>
      </w:r>
    </w:p>
    <w:p>
      <w:pPr>
        <w:pStyle w:val="BodyText"/>
        <w:spacing w:line="249" w:lineRule="auto" w:before="7"/>
        <w:ind w:right="1272"/>
      </w:pPr>
      <w:r>
        <w:rPr/>
        <w:t>En</w:t>
      </w:r>
      <w:r>
        <w:rPr>
          <w:spacing w:val="22"/>
        </w:rPr>
        <w:t> </w:t>
      </w:r>
      <w:r>
        <w:rPr/>
        <w:t>el</w:t>
      </w:r>
      <w:r>
        <w:rPr>
          <w:spacing w:val="23"/>
        </w:rPr>
        <w:t> </w:t>
      </w:r>
      <w:r>
        <w:rPr/>
        <w:t>supuesto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que</w:t>
      </w:r>
      <w:r>
        <w:rPr>
          <w:spacing w:val="23"/>
        </w:rPr>
        <w:t> </w:t>
      </w:r>
      <w:r>
        <w:rPr/>
        <w:t>uno</w:t>
      </w:r>
      <w:r>
        <w:rPr>
          <w:spacing w:val="23"/>
        </w:rPr>
        <w:t> </w:t>
      </w:r>
      <w:r>
        <w:rPr/>
        <w:t>o</w:t>
      </w:r>
      <w:r>
        <w:rPr>
          <w:spacing w:val="23"/>
        </w:rPr>
        <w:t> </w:t>
      </w:r>
      <w:r>
        <w:rPr/>
        <w:t>varios</w:t>
      </w:r>
      <w:r>
        <w:rPr>
          <w:spacing w:val="22"/>
        </w:rPr>
        <w:t> </w:t>
      </w:r>
      <w:r>
        <w:rPr/>
        <w:t>centros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trabajo</w:t>
      </w:r>
      <w:r>
        <w:rPr>
          <w:spacing w:val="23"/>
        </w:rPr>
        <w:t> </w:t>
      </w:r>
      <w:r>
        <w:rPr/>
        <w:t>afectados</w:t>
      </w:r>
      <w:r>
        <w:rPr>
          <w:spacing w:val="23"/>
        </w:rPr>
        <w:t> </w:t>
      </w:r>
      <w:r>
        <w:rPr/>
        <w:t>por</w:t>
      </w:r>
      <w:r>
        <w:rPr>
          <w:spacing w:val="23"/>
        </w:rPr>
        <w:t> </w:t>
      </w:r>
      <w:r>
        <w:rPr/>
        <w:t>el</w:t>
      </w:r>
      <w:r>
        <w:rPr>
          <w:spacing w:val="23"/>
        </w:rPr>
        <w:t> </w:t>
      </w:r>
      <w:r>
        <w:rPr/>
        <w:t>procedimiento</w:t>
      </w:r>
      <w:r>
        <w:rPr>
          <w:spacing w:val="-54"/>
        </w:rPr>
        <w:t> </w:t>
      </w:r>
      <w:r>
        <w:rPr/>
        <w:t>que no cuenten con representantes legales de los trabajadores opten por no designar la</w:t>
      </w:r>
      <w:r>
        <w:rPr>
          <w:spacing w:val="1"/>
        </w:rPr>
        <w:t> </w:t>
      </w:r>
      <w:r>
        <w:rPr/>
        <w:t>comisión de la letra a), se asignará su representación a los representantes legales de los</w:t>
      </w:r>
      <w:r>
        <w:rPr>
          <w:spacing w:val="1"/>
        </w:rPr>
        <w:t> </w:t>
      </w:r>
      <w:r>
        <w:rPr/>
        <w:t>trabajadores de los centros de trabajo afectados que cuenten con ellos, en proporción al</w:t>
      </w:r>
      <w:r>
        <w:rPr>
          <w:spacing w:val="1"/>
        </w:rPr>
        <w:t> </w:t>
      </w:r>
      <w:r>
        <w:rPr/>
        <w:t>número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trabajadores que</w:t>
      </w:r>
      <w:r>
        <w:rPr>
          <w:spacing w:val="-1"/>
        </w:rPr>
        <w:t> </w:t>
      </w:r>
      <w:r>
        <w:rPr/>
        <w:t>representen.</w:t>
      </w:r>
    </w:p>
    <w:p>
      <w:pPr>
        <w:pStyle w:val="ListParagraph"/>
        <w:numPr>
          <w:ilvl w:val="0"/>
          <w:numId w:val="60"/>
        </w:numPr>
        <w:tabs>
          <w:tab w:pos="983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ª Si ninguno de los centros de trabajo afectados por el procedimiento cuenta con</w:t>
      </w:r>
      <w:r>
        <w:rPr>
          <w:spacing w:val="1"/>
          <w:sz w:val="20"/>
        </w:rPr>
        <w:t> </w:t>
      </w:r>
      <w:r>
        <w:rPr>
          <w:sz w:val="20"/>
        </w:rPr>
        <w:t>representantes legales de los trabajadores, la comisión representativa estará integrada por</w:t>
      </w:r>
      <w:r>
        <w:rPr>
          <w:spacing w:val="1"/>
          <w:sz w:val="20"/>
        </w:rPr>
        <w:t> </w:t>
      </w:r>
      <w:r>
        <w:rPr>
          <w:sz w:val="20"/>
        </w:rPr>
        <w:t>quienes sean elegidos por y entre los miembros de las comisiones designadas en los centros</w:t>
      </w:r>
      <w:r>
        <w:rPr>
          <w:spacing w:val="-53"/>
          <w:sz w:val="20"/>
        </w:rPr>
        <w:t> </w:t>
      </w:r>
      <w:r>
        <w:rPr>
          <w:sz w:val="20"/>
        </w:rPr>
        <w:t>de trabajo afectados conforme a lo dispuesto en la letra a), en proporción al número de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representen.</w:t>
      </w:r>
    </w:p>
    <w:p>
      <w:pPr>
        <w:pStyle w:val="BodyText"/>
        <w:spacing w:line="249" w:lineRule="auto" w:before="124"/>
        <w:ind w:right="1271"/>
      </w:pPr>
      <w:r>
        <w:rPr/>
        <w:t>En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contemplados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 de las reglas indicadas anteriormente el número inicial de representantes fuese</w:t>
      </w:r>
      <w:r>
        <w:rPr>
          <w:spacing w:val="1"/>
        </w:rPr>
        <w:t> </w:t>
      </w:r>
      <w:r>
        <w:rPr/>
        <w:t>superior a trece, estos elegirán por y entre ellos a un máximo de trece, en proporción al</w:t>
      </w:r>
      <w:r>
        <w:rPr>
          <w:spacing w:val="1"/>
        </w:rPr>
        <w:t> </w:t>
      </w:r>
      <w:r>
        <w:rPr/>
        <w:t>número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trabajadores que</w:t>
      </w:r>
      <w:r>
        <w:rPr>
          <w:spacing w:val="-1"/>
        </w:rPr>
        <w:t> </w:t>
      </w:r>
      <w:r>
        <w:rPr/>
        <w:t>representen.</w:t>
      </w:r>
    </w:p>
    <w:p>
      <w:pPr>
        <w:pStyle w:val="BodyText"/>
        <w:spacing w:line="249" w:lineRule="auto"/>
        <w:ind w:right="1271"/>
      </w:pPr>
      <w:r>
        <w:rPr/>
        <w:t>La comisión representativa de los trabajadores deberá quedar constituida con carácter</w:t>
      </w:r>
      <w:r>
        <w:rPr>
          <w:spacing w:val="1"/>
        </w:rPr>
        <w:t> </w:t>
      </w:r>
      <w:r>
        <w:rPr/>
        <w:t>previo a la comunicación empresarial de inicio del procedimiento de consultas. A estos</w:t>
      </w:r>
      <w:r>
        <w:rPr>
          <w:spacing w:val="1"/>
        </w:rPr>
        <w:t> </w:t>
      </w:r>
      <w:r>
        <w:rPr/>
        <w:t>efectos,</w:t>
      </w:r>
      <w:r>
        <w:rPr>
          <w:spacing w:val="30"/>
        </w:rPr>
        <w:t> </w:t>
      </w:r>
      <w:r>
        <w:rPr/>
        <w:t>la</w:t>
      </w:r>
      <w:r>
        <w:rPr>
          <w:spacing w:val="30"/>
        </w:rPr>
        <w:t> </w:t>
      </w:r>
      <w:r>
        <w:rPr/>
        <w:t>dirección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la</w:t>
      </w:r>
      <w:r>
        <w:rPr>
          <w:spacing w:val="30"/>
        </w:rPr>
        <w:t> </w:t>
      </w:r>
      <w:r>
        <w:rPr/>
        <w:t>empresa</w:t>
      </w:r>
      <w:r>
        <w:rPr>
          <w:spacing w:val="30"/>
        </w:rPr>
        <w:t> </w:t>
      </w:r>
      <w:r>
        <w:rPr/>
        <w:t>deberá</w:t>
      </w:r>
      <w:r>
        <w:rPr>
          <w:spacing w:val="30"/>
        </w:rPr>
        <w:t> </w:t>
      </w:r>
      <w:r>
        <w:rPr/>
        <w:t>comunicar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manera</w:t>
      </w:r>
      <w:r>
        <w:rPr>
          <w:spacing w:val="30"/>
        </w:rPr>
        <w:t> </w:t>
      </w:r>
      <w:r>
        <w:rPr/>
        <w:t>fehaciente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los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 w:hanging="1"/>
      </w:pPr>
      <w:r>
        <w:rPr/>
        <w:t>trabajadores o a sus representantes su intención de iniciar el procedimiento de modificación</w:t>
      </w:r>
      <w:r>
        <w:rPr>
          <w:spacing w:val="1"/>
        </w:rPr>
        <w:t> </w:t>
      </w:r>
      <w:r>
        <w:rPr/>
        <w:t>sustancial de condiciones de trabajo. El plazo máximo para la constitución de la comisión</w:t>
      </w:r>
      <w:r>
        <w:rPr>
          <w:spacing w:val="1"/>
        </w:rPr>
        <w:t> </w:t>
      </w:r>
      <w:r>
        <w:rPr/>
        <w:t>representativa será de siete días desde la fecha de la referida comunicación, salvo que</w:t>
      </w:r>
      <w:r>
        <w:rPr>
          <w:spacing w:val="1"/>
        </w:rPr>
        <w:t> </w:t>
      </w:r>
      <w:r>
        <w:rPr/>
        <w:t>alguno de los centros de trabajo que vaya a estar afectado por el procedimiento no cuente</w:t>
      </w:r>
      <w:r>
        <w:rPr>
          <w:spacing w:val="1"/>
        </w:rPr>
        <w:t> </w:t>
      </w:r>
      <w:r>
        <w:rPr/>
        <w:t>con</w:t>
      </w:r>
      <w:r>
        <w:rPr>
          <w:spacing w:val="-2"/>
        </w:rPr>
        <w:t> </w:t>
      </w:r>
      <w:r>
        <w:rPr/>
        <w:t>representantes</w:t>
      </w:r>
      <w:r>
        <w:rPr>
          <w:spacing w:val="-1"/>
        </w:rPr>
        <w:t> </w:t>
      </w:r>
      <w:r>
        <w:rPr/>
        <w:t>legales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trabajadores,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cuyo</w:t>
      </w:r>
      <w:r>
        <w:rPr>
          <w:spacing w:val="-2"/>
        </w:rPr>
        <w:t> </w:t>
      </w:r>
      <w:r>
        <w:rPr/>
        <w:t>caso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plazo</w:t>
      </w:r>
      <w:r>
        <w:rPr>
          <w:spacing w:val="-3"/>
        </w:rPr>
        <w:t> </w:t>
      </w:r>
      <w:r>
        <w:rPr/>
        <w:t>será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quince</w:t>
      </w:r>
      <w:r>
        <w:rPr>
          <w:spacing w:val="-3"/>
        </w:rPr>
        <w:t> </w:t>
      </w:r>
      <w:r>
        <w:rPr/>
        <w:t>días.</w:t>
      </w:r>
    </w:p>
    <w:p>
      <w:pPr>
        <w:pStyle w:val="BodyText"/>
        <w:spacing w:line="249" w:lineRule="auto" w:before="4"/>
        <w:ind w:right="1272"/>
      </w:pPr>
      <w:r>
        <w:rPr/>
        <w:t>Transcurrido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representativa,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comunicar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representantes de los trabajadores. La falta de constitución de la comisión representativa no</w:t>
      </w:r>
      <w:r>
        <w:rPr>
          <w:spacing w:val="1"/>
        </w:rPr>
        <w:t> </w:t>
      </w:r>
      <w:r>
        <w:rPr/>
        <w:t>impedirá el inicio y transcurso del periodo de consultas, y su constitución con posterioridad al</w:t>
      </w:r>
      <w:r>
        <w:rPr>
          <w:spacing w:val="-53"/>
        </w:rPr>
        <w:t> </w:t>
      </w:r>
      <w:r>
        <w:rPr/>
        <w:t>inicio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mismo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comportará,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ningún</w:t>
      </w:r>
      <w:r>
        <w:rPr>
          <w:spacing w:val="-2"/>
        </w:rPr>
        <w:t> </w:t>
      </w:r>
      <w:r>
        <w:rPr/>
        <w:t>caso,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ampliación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 duración.</w:t>
      </w:r>
    </w:p>
    <w:p>
      <w:pPr>
        <w:pStyle w:val="BodyText"/>
        <w:spacing w:line="249" w:lineRule="auto" w:before="4"/>
        <w:ind w:right="1271"/>
      </w:pPr>
      <w:r>
        <w:rPr/>
        <w:t>Durante el periodo de consultas, las partes deberán negociar de buena fe, con vistas a la</w:t>
      </w:r>
      <w:r>
        <w:rPr>
          <w:spacing w:val="-53"/>
        </w:rPr>
        <w:t> </w:t>
      </w:r>
      <w:r>
        <w:rPr/>
        <w:t>consecución de un acuerdo. Dicho acuerdo requerirá la conformidad de la mayoría de los</w:t>
      </w:r>
      <w:r>
        <w:rPr>
          <w:spacing w:val="1"/>
        </w:rPr>
        <w:t> </w:t>
      </w:r>
      <w:r>
        <w:rPr/>
        <w:t>representantes legales de los trabajadores o, en su caso, de la mayoría de los miembros de</w:t>
      </w:r>
      <w:r>
        <w:rPr>
          <w:spacing w:val="1"/>
        </w:rPr>
        <w:t> </w:t>
      </w:r>
      <w:r>
        <w:rPr/>
        <w:t>la comisión representativa de los trabajadores siempre que, en ambos casos, representen a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mayoría 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 del</w:t>
      </w:r>
      <w:r>
        <w:rPr>
          <w:spacing w:val="-2"/>
        </w:rPr>
        <w:t> </w:t>
      </w:r>
      <w:r>
        <w:rPr/>
        <w:t>centro o</w:t>
      </w:r>
      <w:r>
        <w:rPr>
          <w:spacing w:val="-1"/>
        </w:rPr>
        <w:t> </w:t>
      </w:r>
      <w:r>
        <w:rPr/>
        <w:t>centros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</w:t>
      </w:r>
      <w:r>
        <w:rPr>
          <w:spacing w:val="-1"/>
        </w:rPr>
        <w:t> </w:t>
      </w:r>
      <w:r>
        <w:rPr/>
        <w:t>afectados.</w:t>
      </w:r>
    </w:p>
    <w:p>
      <w:pPr>
        <w:pStyle w:val="BodyText"/>
        <w:spacing w:line="249" w:lineRule="auto" w:before="4"/>
        <w:ind w:right="1272"/>
      </w:pP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acordar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-53"/>
        </w:rPr>
        <w:t> </w:t>
      </w:r>
      <w:r>
        <w:rPr/>
        <w:t>momento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sustitución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mediación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arbitraje que sea de aplicación en el ámbito de la empresa, que deberá desarrollarse dentro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plazo</w:t>
      </w:r>
      <w:r>
        <w:rPr>
          <w:spacing w:val="-1"/>
        </w:rPr>
        <w:t> </w:t>
      </w:r>
      <w:r>
        <w:rPr/>
        <w:t>máximo señalado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dicho</w:t>
      </w:r>
      <w:r>
        <w:rPr>
          <w:spacing w:val="-1"/>
        </w:rPr>
        <w:t> </w:t>
      </w:r>
      <w:r>
        <w:rPr/>
        <w:t>periodo.</w:t>
      </w:r>
    </w:p>
    <w:p>
      <w:pPr>
        <w:pStyle w:val="BodyText"/>
        <w:spacing w:line="249" w:lineRule="auto"/>
        <w:ind w:right="1274"/>
      </w:pPr>
      <w:r>
        <w:rPr/>
        <w:t>Cuando el periodo de consultas finalice con acuerdo se presumirá que concurren las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justificativas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alude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impugnado</w:t>
      </w:r>
      <w:r>
        <w:rPr>
          <w:spacing w:val="1"/>
        </w:rPr>
        <w:t> </w:t>
      </w:r>
      <w:r>
        <w:rPr/>
        <w:t>ante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jurisdicción social por la existencia de fraude, dolo, coacción o abuso de derecho en su</w:t>
      </w:r>
      <w:r>
        <w:rPr>
          <w:spacing w:val="1"/>
        </w:rPr>
        <w:t> </w:t>
      </w:r>
      <w:r>
        <w:rPr/>
        <w:t>conclusión. Ello sin perjuicio del derecho de los trabajadores afectados a ejercitar la opción</w:t>
      </w:r>
      <w:r>
        <w:rPr>
          <w:spacing w:val="1"/>
        </w:rPr>
        <w:t> </w:t>
      </w:r>
      <w:r>
        <w:rPr/>
        <w:t>prevista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segundo del</w:t>
      </w:r>
      <w:r>
        <w:rPr>
          <w:spacing w:val="-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3.</w:t>
      </w:r>
    </w:p>
    <w:p>
      <w:pPr>
        <w:pStyle w:val="ListParagraph"/>
        <w:numPr>
          <w:ilvl w:val="0"/>
          <w:numId w:val="61"/>
        </w:numPr>
        <w:tabs>
          <w:tab w:pos="1108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colectiva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notificada por el empresario a los trabajadores una vez finalizado el periodo de consultas sin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surtirá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siete</w:t>
      </w:r>
      <w:r>
        <w:rPr>
          <w:spacing w:val="-1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notificación.</w:t>
      </w:r>
    </w:p>
    <w:p>
      <w:pPr>
        <w:pStyle w:val="BodyText"/>
        <w:spacing w:line="249" w:lineRule="auto"/>
        <w:ind w:right="1274"/>
      </w:pPr>
      <w:r>
        <w:rPr/>
        <w:t>Contra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decisiones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reclamar</w:t>
      </w:r>
      <w:r>
        <w:rPr>
          <w:spacing w:val="55"/>
        </w:rPr>
        <w:t> </w:t>
      </w:r>
      <w:r>
        <w:rPr/>
        <w:t>en</w:t>
      </w:r>
      <w:r>
        <w:rPr>
          <w:spacing w:val="-53"/>
        </w:rPr>
        <w:t> </w:t>
      </w:r>
      <w:r>
        <w:rPr/>
        <w:t>conflicto</w:t>
      </w:r>
      <w:r>
        <w:rPr>
          <w:spacing w:val="1"/>
        </w:rPr>
        <w:t> </w:t>
      </w:r>
      <w:r>
        <w:rPr/>
        <w:t>colectivo,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prevista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3.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interposición</w:t>
      </w:r>
      <w:r>
        <w:rPr>
          <w:spacing w:val="44"/>
        </w:rPr>
        <w:t> </w:t>
      </w:r>
      <w:r>
        <w:rPr/>
        <w:t>del</w:t>
      </w:r>
      <w:r>
        <w:rPr>
          <w:spacing w:val="44"/>
        </w:rPr>
        <w:t> </w:t>
      </w:r>
      <w:r>
        <w:rPr/>
        <w:t>conflicto</w:t>
      </w:r>
      <w:r>
        <w:rPr>
          <w:spacing w:val="45"/>
        </w:rPr>
        <w:t> </w:t>
      </w:r>
      <w:r>
        <w:rPr/>
        <w:t>paralizará</w:t>
      </w:r>
      <w:r>
        <w:rPr>
          <w:spacing w:val="44"/>
        </w:rPr>
        <w:t> </w:t>
      </w:r>
      <w:r>
        <w:rPr/>
        <w:t>la</w:t>
      </w:r>
      <w:r>
        <w:rPr>
          <w:spacing w:val="45"/>
        </w:rPr>
        <w:t> </w:t>
      </w:r>
      <w:r>
        <w:rPr/>
        <w:t>tramitación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las</w:t>
      </w:r>
      <w:r>
        <w:rPr>
          <w:spacing w:val="44"/>
        </w:rPr>
        <w:t> </w:t>
      </w:r>
      <w:r>
        <w:rPr/>
        <w:t>acciones</w:t>
      </w:r>
      <w:r>
        <w:rPr>
          <w:spacing w:val="45"/>
        </w:rPr>
        <w:t> </w:t>
      </w:r>
      <w:r>
        <w:rPr/>
        <w:t>individuales</w:t>
      </w:r>
      <w:r>
        <w:rPr>
          <w:spacing w:val="44"/>
        </w:rPr>
        <w:t> </w:t>
      </w:r>
      <w:r>
        <w:rPr/>
        <w:t>iniciadas</w:t>
      </w:r>
      <w:r>
        <w:rPr>
          <w:spacing w:val="1"/>
        </w:rPr>
        <w:t> </w:t>
      </w:r>
      <w:r>
        <w:rPr/>
        <w:t>hasta</w:t>
      </w:r>
      <w:r>
        <w:rPr>
          <w:spacing w:val="-2"/>
        </w:rPr>
        <w:t> </w:t>
      </w:r>
      <w:r>
        <w:rPr/>
        <w:t>su resolución.</w:t>
      </w:r>
    </w:p>
    <w:p>
      <w:pPr>
        <w:pStyle w:val="ListParagraph"/>
        <w:numPr>
          <w:ilvl w:val="0"/>
          <w:numId w:val="61"/>
        </w:numPr>
        <w:tabs>
          <w:tab w:pos="104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modificación de las condiciones de trabajo establecidas en los convenios colectivos</w:t>
      </w:r>
      <w:r>
        <w:rPr>
          <w:spacing w:val="-53"/>
          <w:sz w:val="20"/>
        </w:rPr>
        <w:t> </w:t>
      </w:r>
      <w:r>
        <w:rPr>
          <w:sz w:val="20"/>
        </w:rPr>
        <w:t>regulados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título</w:t>
      </w:r>
      <w:r>
        <w:rPr>
          <w:spacing w:val="-2"/>
          <w:sz w:val="20"/>
        </w:rPr>
        <w:t> </w:t>
      </w:r>
      <w:r>
        <w:rPr>
          <w:sz w:val="20"/>
        </w:rPr>
        <w:t>III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realizarse</w:t>
      </w:r>
      <w:r>
        <w:rPr>
          <w:spacing w:val="-1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82.3.</w:t>
      </w:r>
    </w:p>
    <w:p>
      <w:pPr>
        <w:pStyle w:val="ListParagraph"/>
        <w:numPr>
          <w:ilvl w:val="0"/>
          <w:numId w:val="61"/>
        </w:numPr>
        <w:tabs>
          <w:tab w:pos="111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traslados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específicas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40.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2"/>
        <w:ind w:left="2313"/>
      </w:pPr>
      <w:bookmarkStart w:name="Sección 2.ª Garantías por cambio de empr" w:id="125"/>
      <w:bookmarkEnd w:id="125"/>
      <w:r>
        <w:rPr>
          <w:b w:val="0"/>
          <w:i w:val="0"/>
        </w:rPr>
      </w:r>
      <w:bookmarkStart w:name="_bookmark60" w:id="126"/>
      <w:bookmarkEnd w:id="126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2.ª</w:t>
      </w:r>
      <w:r>
        <w:rPr>
          <w:spacing w:val="-4"/>
        </w:rPr>
        <w:t> </w:t>
      </w:r>
      <w:r>
        <w:rPr/>
        <w:t>Garantías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cambio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empresario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42. Subcontratación de obras y " w:id="127"/>
      <w:bookmarkEnd w:id="127"/>
      <w:r>
        <w:rPr/>
      </w:r>
      <w:bookmarkStart w:name="_bookmark61" w:id="128"/>
      <w:bookmarkEnd w:id="1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Subcontratación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obras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servicios.</w:t>
      </w:r>
    </w:p>
    <w:p>
      <w:pPr>
        <w:pStyle w:val="ListParagraph"/>
        <w:numPr>
          <w:ilvl w:val="0"/>
          <w:numId w:val="62"/>
        </w:numPr>
        <w:tabs>
          <w:tab w:pos="1074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Los empresarios que contraten o subcontraten con otros la realización de obras o</w:t>
      </w:r>
      <w:r>
        <w:rPr>
          <w:spacing w:val="1"/>
          <w:sz w:val="20"/>
        </w:rPr>
        <w:t> </w:t>
      </w:r>
      <w:r>
        <w:rPr>
          <w:sz w:val="20"/>
        </w:rPr>
        <w:t>servicios correspondientes a la propia actividad de aquellos deberán comprobar que dichos</w:t>
      </w:r>
      <w:r>
        <w:rPr>
          <w:spacing w:val="1"/>
          <w:sz w:val="20"/>
        </w:rPr>
        <w:t> </w:t>
      </w:r>
      <w:r>
        <w:rPr>
          <w:sz w:val="20"/>
        </w:rPr>
        <w:t>contratistas están al corriente en el pago de las cuotas de la Seguridad Social. Al efecto,</w:t>
      </w:r>
      <w:r>
        <w:rPr>
          <w:spacing w:val="1"/>
          <w:sz w:val="20"/>
        </w:rPr>
        <w:t> </w:t>
      </w:r>
      <w:r>
        <w:rPr>
          <w:sz w:val="20"/>
        </w:rPr>
        <w:t>recabarán por escrito, con identificación de la empresa afectada, certificación negativa por</w:t>
      </w:r>
      <w:r>
        <w:rPr>
          <w:spacing w:val="1"/>
          <w:sz w:val="20"/>
        </w:rPr>
        <w:t> </w:t>
      </w:r>
      <w:r>
        <w:rPr>
          <w:sz w:val="20"/>
        </w:rPr>
        <w:t>descubiertos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Tesorería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librar</w:t>
      </w:r>
      <w:r>
        <w:rPr>
          <w:spacing w:val="1"/>
          <w:sz w:val="20"/>
        </w:rPr>
        <w:t> </w:t>
      </w:r>
      <w:r>
        <w:rPr>
          <w:sz w:val="20"/>
        </w:rPr>
        <w:t>inexcusablemente dicha certificación en el término de treinta días improrrogables y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establezcan.</w:t>
      </w:r>
      <w:r>
        <w:rPr>
          <w:spacing w:val="1"/>
          <w:sz w:val="20"/>
        </w:rPr>
        <w:t> </w:t>
      </w:r>
      <w:r>
        <w:rPr>
          <w:sz w:val="20"/>
        </w:rPr>
        <w:t>Transcurrido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plazo,</w:t>
      </w:r>
      <w:r>
        <w:rPr>
          <w:spacing w:val="1"/>
          <w:sz w:val="20"/>
        </w:rPr>
        <w:t> </w:t>
      </w:r>
      <w:r>
        <w:rPr>
          <w:sz w:val="20"/>
        </w:rPr>
        <w:t>quedará</w:t>
      </w:r>
      <w:r>
        <w:rPr>
          <w:spacing w:val="1"/>
          <w:sz w:val="20"/>
        </w:rPr>
        <w:t> </w:t>
      </w:r>
      <w:r>
        <w:rPr>
          <w:sz w:val="20"/>
        </w:rPr>
        <w:t>exonerado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responsabilidad el</w:t>
      </w:r>
      <w:r>
        <w:rPr>
          <w:spacing w:val="-2"/>
          <w:sz w:val="20"/>
        </w:rPr>
        <w:t> </w:t>
      </w:r>
      <w:r>
        <w:rPr>
          <w:sz w:val="20"/>
        </w:rPr>
        <w:t>empresario</w:t>
      </w:r>
      <w:r>
        <w:rPr>
          <w:spacing w:val="-1"/>
          <w:sz w:val="20"/>
        </w:rPr>
        <w:t> </w:t>
      </w:r>
      <w:r>
        <w:rPr>
          <w:sz w:val="20"/>
        </w:rPr>
        <w:t>solicitante.</w:t>
      </w:r>
    </w:p>
    <w:p>
      <w:pPr>
        <w:pStyle w:val="ListParagraph"/>
        <w:numPr>
          <w:ilvl w:val="0"/>
          <w:numId w:val="62"/>
        </w:numPr>
        <w:tabs>
          <w:tab w:pos="1070" w:val="left" w:leader="none"/>
        </w:tabs>
        <w:spacing w:line="249" w:lineRule="auto" w:before="7" w:after="0"/>
        <w:ind w:left="474" w:right="1271" w:firstLine="340"/>
        <w:jc w:val="both"/>
        <w:rPr>
          <w:sz w:val="20"/>
        </w:rPr>
      </w:pPr>
      <w:r>
        <w:rPr>
          <w:sz w:val="20"/>
        </w:rPr>
        <w:t>El empresario principal, salvo el transcurso del plazo antes señalado respecto a 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terminación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encargo,</w:t>
      </w:r>
      <w:r>
        <w:rPr>
          <w:spacing w:val="1"/>
          <w:sz w:val="20"/>
        </w:rPr>
        <w:t> </w:t>
      </w:r>
      <w:r>
        <w:rPr>
          <w:sz w:val="20"/>
        </w:rPr>
        <w:t>responderá solidariamente de las obligaciones referidas a la Seguridad Social contraídas por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contratistas y</w:t>
      </w:r>
      <w:r>
        <w:rPr>
          <w:spacing w:val="-1"/>
          <w:sz w:val="20"/>
        </w:rPr>
        <w:t> </w:t>
      </w:r>
      <w:r>
        <w:rPr>
          <w:sz w:val="20"/>
        </w:rPr>
        <w:t>subcontratistas</w:t>
      </w:r>
      <w:r>
        <w:rPr>
          <w:spacing w:val="-1"/>
          <w:sz w:val="20"/>
        </w:rPr>
        <w:t> </w:t>
      </w:r>
      <w:r>
        <w:rPr>
          <w:sz w:val="20"/>
        </w:rPr>
        <w:t>durante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periodo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vigencia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contrata.</w:t>
      </w:r>
    </w:p>
    <w:p>
      <w:pPr>
        <w:pStyle w:val="BodyText"/>
        <w:spacing w:line="249" w:lineRule="auto"/>
        <w:ind w:right="1270"/>
      </w:pP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salarial</w:t>
      </w:r>
      <w:r>
        <w:rPr>
          <w:spacing w:val="1"/>
        </w:rPr>
        <w:t> </w:t>
      </w:r>
      <w:r>
        <w:rPr/>
        <w:t>contraídas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contratistas</w:t>
      </w:r>
      <w:r>
        <w:rPr>
          <w:spacing w:val="56"/>
        </w:rPr>
        <w:t> </w:t>
      </w:r>
      <w:r>
        <w:rPr/>
        <w:t>y</w:t>
      </w:r>
      <w:r>
        <w:rPr>
          <w:spacing w:val="1"/>
        </w:rPr>
        <w:t> </w:t>
      </w:r>
      <w:r>
        <w:rPr/>
        <w:t>subcontratistas con sus trabajadores responderá solidariamente durante el año siguiente a la</w:t>
      </w:r>
      <w:r>
        <w:rPr>
          <w:spacing w:val="-53"/>
        </w:rPr>
        <w:t> </w:t>
      </w:r>
      <w:r>
        <w:rPr/>
        <w:t>finalización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encargo.</w:t>
      </w:r>
    </w:p>
    <w:p>
      <w:pPr>
        <w:pStyle w:val="BodyText"/>
        <w:spacing w:line="249" w:lineRule="auto"/>
        <w:ind w:right="1272"/>
      </w:pPr>
      <w:r>
        <w:rPr/>
        <w:t>No habrá responsabilidad por los actos del contratista cuando la actividad contratada se</w:t>
      </w:r>
      <w:r>
        <w:rPr>
          <w:spacing w:val="1"/>
        </w:rPr>
        <w:t> </w:t>
      </w:r>
      <w:r>
        <w:rPr/>
        <w:t>refiera</w:t>
      </w:r>
      <w:r>
        <w:rPr>
          <w:spacing w:val="35"/>
        </w:rPr>
        <w:t> </w:t>
      </w:r>
      <w:r>
        <w:rPr/>
        <w:t>exclusivamente</w:t>
      </w:r>
      <w:r>
        <w:rPr>
          <w:spacing w:val="36"/>
        </w:rPr>
        <w:t> </w:t>
      </w:r>
      <w:r>
        <w:rPr/>
        <w:t>a</w:t>
      </w:r>
      <w:r>
        <w:rPr>
          <w:spacing w:val="36"/>
        </w:rPr>
        <w:t> </w:t>
      </w:r>
      <w:r>
        <w:rPr/>
        <w:t>la</w:t>
      </w:r>
      <w:r>
        <w:rPr>
          <w:spacing w:val="35"/>
        </w:rPr>
        <w:t> </w:t>
      </w:r>
      <w:r>
        <w:rPr/>
        <w:t>construcción</w:t>
      </w:r>
      <w:r>
        <w:rPr>
          <w:spacing w:val="36"/>
        </w:rPr>
        <w:t> </w:t>
      </w:r>
      <w:r>
        <w:rPr/>
        <w:t>o</w:t>
      </w:r>
      <w:r>
        <w:rPr>
          <w:spacing w:val="36"/>
        </w:rPr>
        <w:t> </w:t>
      </w:r>
      <w:r>
        <w:rPr/>
        <w:t>reparación</w:t>
      </w:r>
      <w:r>
        <w:rPr>
          <w:spacing w:val="35"/>
        </w:rPr>
        <w:t> </w:t>
      </w:r>
      <w:r>
        <w:rPr/>
        <w:t>que</w:t>
      </w:r>
      <w:r>
        <w:rPr>
          <w:spacing w:val="36"/>
        </w:rPr>
        <w:t> </w:t>
      </w:r>
      <w:r>
        <w:rPr/>
        <w:t>pueda</w:t>
      </w:r>
      <w:r>
        <w:rPr>
          <w:spacing w:val="36"/>
        </w:rPr>
        <w:t> </w:t>
      </w:r>
      <w:r>
        <w:rPr/>
        <w:t>contratar</w:t>
      </w:r>
      <w:r>
        <w:rPr>
          <w:spacing w:val="35"/>
        </w:rPr>
        <w:t> </w:t>
      </w:r>
      <w:r>
        <w:rPr/>
        <w:t>un</w:t>
      </w:r>
      <w:r>
        <w:rPr>
          <w:spacing w:val="36"/>
        </w:rPr>
        <w:t> </w:t>
      </w:r>
      <w:r>
        <w:rPr/>
        <w:t>cabeza</w:t>
      </w:r>
      <w:r>
        <w:rPr>
          <w:spacing w:val="36"/>
        </w:rPr>
        <w:t> </w:t>
      </w:r>
      <w:r>
        <w:rPr/>
        <w:t>de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familia respecto de su vivienda, así como cuando el propietario de la obra o industria no</w:t>
      </w:r>
      <w:r>
        <w:rPr>
          <w:spacing w:val="1"/>
        </w:rPr>
        <w:t> </w:t>
      </w:r>
      <w:r>
        <w:rPr/>
        <w:t>contrate</w:t>
      </w:r>
      <w:r>
        <w:rPr>
          <w:spacing w:val="-1"/>
        </w:rPr>
        <w:t> </w:t>
      </w:r>
      <w:r>
        <w:rPr/>
        <w:t>su realización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razón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actividad</w:t>
      </w:r>
      <w:r>
        <w:rPr>
          <w:spacing w:val="-1"/>
        </w:rPr>
        <w:t> </w:t>
      </w:r>
      <w:r>
        <w:rPr/>
        <w:t>empresarial.</w:t>
      </w:r>
    </w:p>
    <w:p>
      <w:pPr>
        <w:pStyle w:val="ListParagraph"/>
        <w:numPr>
          <w:ilvl w:val="0"/>
          <w:numId w:val="62"/>
        </w:numPr>
        <w:tabs>
          <w:tab w:pos="1064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Los trabajadores del contratista o subcontratista deberán ser informados por escrito</w:t>
      </w:r>
      <w:r>
        <w:rPr>
          <w:spacing w:val="1"/>
          <w:sz w:val="20"/>
        </w:rPr>
        <w:t> </w:t>
      </w:r>
      <w:r>
        <w:rPr>
          <w:sz w:val="20"/>
        </w:rPr>
        <w:t>por su empresario de la identidad de la empresa principal para la cual estén prestando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momento.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facilitarse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respectiva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incluirá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nombre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razón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principal, su domicilio social y su número de identificación fiscal. Asimismo, el contratista o</w:t>
      </w:r>
      <w:r>
        <w:rPr>
          <w:spacing w:val="1"/>
          <w:sz w:val="20"/>
        </w:rPr>
        <w:t> </w:t>
      </w:r>
      <w:r>
        <w:rPr>
          <w:sz w:val="20"/>
        </w:rPr>
        <w:t>subcontratista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principal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Tesorería</w:t>
      </w:r>
      <w:r>
        <w:rPr>
          <w:spacing w:val="-53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reglamentariamente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determinen.</w:t>
      </w:r>
    </w:p>
    <w:p>
      <w:pPr>
        <w:pStyle w:val="ListParagraph"/>
        <w:numPr>
          <w:ilvl w:val="0"/>
          <w:numId w:val="62"/>
        </w:numPr>
        <w:tabs>
          <w:tab w:pos="1060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Sin perjuicio de la información sobre previsiones en materia de subcontratación a la</w:t>
      </w:r>
      <w:r>
        <w:rPr>
          <w:spacing w:val="1"/>
          <w:sz w:val="20"/>
        </w:rPr>
        <w:t> </w:t>
      </w:r>
      <w:r>
        <w:rPr>
          <w:sz w:val="20"/>
        </w:rPr>
        <w:t>que se refiere el artículo 64 cuando la empresa concierte un contrato de prestación de obras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subcontratista,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-1"/>
          <w:sz w:val="20"/>
        </w:rPr>
        <w:t> </w:t>
      </w:r>
      <w:r>
        <w:rPr>
          <w:sz w:val="20"/>
        </w:rPr>
        <w:t>legales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 trabajadores</w:t>
      </w:r>
      <w:r>
        <w:rPr>
          <w:spacing w:val="-1"/>
          <w:sz w:val="20"/>
        </w:rPr>
        <w:t> </w:t>
      </w:r>
      <w:r>
        <w:rPr>
          <w:sz w:val="20"/>
        </w:rPr>
        <w:t>sobre los</w:t>
      </w:r>
      <w:r>
        <w:rPr>
          <w:spacing w:val="-2"/>
          <w:sz w:val="20"/>
        </w:rPr>
        <w:t> </w:t>
      </w:r>
      <w:r>
        <w:rPr>
          <w:sz w:val="20"/>
        </w:rPr>
        <w:t>siguientes extremos:</w:t>
      </w:r>
    </w:p>
    <w:p>
      <w:pPr>
        <w:pStyle w:val="ListParagraph"/>
        <w:numPr>
          <w:ilvl w:val="0"/>
          <w:numId w:val="63"/>
        </w:numPr>
        <w:tabs>
          <w:tab w:pos="1094" w:val="left" w:leader="none"/>
        </w:tabs>
        <w:spacing w:line="249" w:lineRule="auto" w:before="123" w:after="0"/>
        <w:ind w:left="474" w:right="1274" w:firstLine="340"/>
        <w:jc w:val="left"/>
        <w:rPr>
          <w:sz w:val="20"/>
        </w:rPr>
      </w:pPr>
      <w:r>
        <w:rPr>
          <w:sz w:val="20"/>
        </w:rPr>
        <w:t>Nombre</w:t>
      </w:r>
      <w:r>
        <w:rPr>
          <w:spacing w:val="42"/>
          <w:sz w:val="20"/>
        </w:rPr>
        <w:t> </w:t>
      </w:r>
      <w:r>
        <w:rPr>
          <w:sz w:val="20"/>
        </w:rPr>
        <w:t>o</w:t>
      </w:r>
      <w:r>
        <w:rPr>
          <w:spacing w:val="42"/>
          <w:sz w:val="20"/>
        </w:rPr>
        <w:t> </w:t>
      </w:r>
      <w:r>
        <w:rPr>
          <w:sz w:val="20"/>
        </w:rPr>
        <w:t>razón</w:t>
      </w:r>
      <w:r>
        <w:rPr>
          <w:spacing w:val="42"/>
          <w:sz w:val="20"/>
        </w:rPr>
        <w:t> </w:t>
      </w:r>
      <w:r>
        <w:rPr>
          <w:sz w:val="20"/>
        </w:rPr>
        <w:t>social,</w:t>
      </w:r>
      <w:r>
        <w:rPr>
          <w:spacing w:val="43"/>
          <w:sz w:val="20"/>
        </w:rPr>
        <w:t> </w:t>
      </w:r>
      <w:r>
        <w:rPr>
          <w:sz w:val="20"/>
        </w:rPr>
        <w:t>domicilio</w:t>
      </w:r>
      <w:r>
        <w:rPr>
          <w:spacing w:val="42"/>
          <w:sz w:val="20"/>
        </w:rPr>
        <w:t> </w:t>
      </w:r>
      <w:r>
        <w:rPr>
          <w:sz w:val="20"/>
        </w:rPr>
        <w:t>y</w:t>
      </w:r>
      <w:r>
        <w:rPr>
          <w:spacing w:val="42"/>
          <w:sz w:val="20"/>
        </w:rPr>
        <w:t> </w:t>
      </w:r>
      <w:r>
        <w:rPr>
          <w:sz w:val="20"/>
        </w:rPr>
        <w:t>número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identificación</w:t>
      </w:r>
      <w:r>
        <w:rPr>
          <w:spacing w:val="42"/>
          <w:sz w:val="20"/>
        </w:rPr>
        <w:t> </w:t>
      </w:r>
      <w:r>
        <w:rPr>
          <w:sz w:val="20"/>
        </w:rPr>
        <w:t>fiscal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empresa</w:t>
      </w:r>
      <w:r>
        <w:rPr>
          <w:spacing w:val="-53"/>
          <w:sz w:val="20"/>
        </w:rPr>
        <w:t> </w:t>
      </w:r>
      <w:r>
        <w:rPr>
          <w:sz w:val="20"/>
        </w:rPr>
        <w:t>contratista o</w:t>
      </w:r>
      <w:r>
        <w:rPr>
          <w:spacing w:val="-1"/>
          <w:sz w:val="20"/>
        </w:rPr>
        <w:t> </w:t>
      </w:r>
      <w:r>
        <w:rPr>
          <w:sz w:val="20"/>
        </w:rPr>
        <w:t>subcontratista.</w:t>
      </w:r>
    </w:p>
    <w:p>
      <w:pPr>
        <w:pStyle w:val="ListParagraph"/>
        <w:numPr>
          <w:ilvl w:val="0"/>
          <w:numId w:val="63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duración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contrata.</w:t>
      </w:r>
    </w:p>
    <w:p>
      <w:pPr>
        <w:pStyle w:val="ListParagraph"/>
        <w:numPr>
          <w:ilvl w:val="0"/>
          <w:numId w:val="63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Lugar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ejecución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contrata.</w:t>
      </w:r>
    </w:p>
    <w:p>
      <w:pPr>
        <w:pStyle w:val="ListParagraph"/>
        <w:numPr>
          <w:ilvl w:val="0"/>
          <w:numId w:val="63"/>
        </w:numPr>
        <w:tabs>
          <w:tab w:pos="1049" w:val="left" w:leader="none"/>
        </w:tabs>
        <w:spacing w:line="249" w:lineRule="auto" w:before="10" w:after="0"/>
        <w:ind w:left="474" w:right="1271" w:firstLine="340"/>
        <w:jc w:val="left"/>
        <w:rPr>
          <w:sz w:val="20"/>
        </w:rPr>
      </w:pPr>
      <w:r>
        <w:rPr>
          <w:sz w:val="20"/>
        </w:rPr>
        <w:t>En su caso, número de trabajadores que serán ocupados por la contrata o subcontrata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centro de</w:t>
      </w:r>
      <w:r>
        <w:rPr>
          <w:spacing w:val="-1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principal.</w:t>
      </w:r>
    </w:p>
    <w:p>
      <w:pPr>
        <w:pStyle w:val="ListParagraph"/>
        <w:numPr>
          <w:ilvl w:val="0"/>
          <w:numId w:val="63"/>
        </w:numPr>
        <w:tabs>
          <w:tab w:pos="1070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Medidas</w:t>
      </w:r>
      <w:r>
        <w:rPr>
          <w:spacing w:val="18"/>
          <w:sz w:val="20"/>
        </w:rPr>
        <w:t> </w:t>
      </w:r>
      <w:r>
        <w:rPr>
          <w:sz w:val="20"/>
        </w:rPr>
        <w:t>previstas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coordinación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actividades</w:t>
      </w:r>
      <w:r>
        <w:rPr>
          <w:spacing w:val="18"/>
          <w:sz w:val="20"/>
        </w:rPr>
        <w:t> </w:t>
      </w:r>
      <w:r>
        <w:rPr>
          <w:sz w:val="20"/>
        </w:rPr>
        <w:t>desde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punto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vista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-52"/>
          <w:sz w:val="20"/>
        </w:rPr>
        <w:t> </w:t>
      </w:r>
      <w:r>
        <w:rPr>
          <w:sz w:val="20"/>
        </w:rPr>
        <w:t>prevención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riesgos laborales.</w:t>
      </w:r>
    </w:p>
    <w:p>
      <w:pPr>
        <w:pStyle w:val="BodyText"/>
        <w:spacing w:line="249" w:lineRule="auto" w:before="121"/>
        <w:ind w:right="1273"/>
      </w:pPr>
      <w:r>
        <w:rPr/>
        <w:t>Cuando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principal,</w:t>
      </w:r>
      <w:r>
        <w:rPr>
          <w:spacing w:val="1"/>
        </w:rPr>
        <w:t> </w:t>
      </w:r>
      <w:r>
        <w:rPr/>
        <w:t>contratista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subcontratista</w:t>
      </w:r>
      <w:r>
        <w:rPr>
          <w:spacing w:val="1"/>
        </w:rPr>
        <w:t> </w:t>
      </w:r>
      <w:r>
        <w:rPr/>
        <w:t>compartan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continuada un mismo centro de trabajo, la primera deberá disponer de un libro registro en el</w:t>
      </w:r>
      <w:r>
        <w:rPr>
          <w:spacing w:val="1"/>
        </w:rPr>
        <w:t> </w:t>
      </w:r>
      <w:r>
        <w:rPr/>
        <w:t>que se refleje la información anterior respecto de todas las empresas citadas. Dicho libro</w:t>
      </w:r>
      <w:r>
        <w:rPr>
          <w:spacing w:val="1"/>
        </w:rPr>
        <w:t> </w:t>
      </w:r>
      <w:r>
        <w:rPr/>
        <w:t>estará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disposición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representantes</w:t>
      </w:r>
      <w:r>
        <w:rPr>
          <w:spacing w:val="-1"/>
        </w:rPr>
        <w:t> </w:t>
      </w:r>
      <w:r>
        <w:rPr/>
        <w:t>legales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trabajadores.</w:t>
      </w:r>
    </w:p>
    <w:p>
      <w:pPr>
        <w:pStyle w:val="ListParagraph"/>
        <w:numPr>
          <w:ilvl w:val="0"/>
          <w:numId w:val="62"/>
        </w:numPr>
        <w:tabs>
          <w:tab w:pos="116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subcontratista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igualmente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 legales de sus trabajadores, antes del inicio de la ejecución de la contrata,</w:t>
      </w:r>
      <w:r>
        <w:rPr>
          <w:spacing w:val="1"/>
          <w:sz w:val="20"/>
        </w:rPr>
        <w:t> </w:t>
      </w:r>
      <w:r>
        <w:rPr>
          <w:sz w:val="20"/>
        </w:rPr>
        <w:t>sobre los mismos extremos a que se refieren el apartado 3 anterior y las letras b) a e) del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4.</w:t>
      </w:r>
    </w:p>
    <w:p>
      <w:pPr>
        <w:pStyle w:val="ListParagraph"/>
        <w:numPr>
          <w:ilvl w:val="0"/>
          <w:numId w:val="62"/>
        </w:numPr>
        <w:tabs>
          <w:tab w:pos="1069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Los trabajadores de las empresas contratistas y subcontratistas, cuando no tengan</w:t>
      </w:r>
      <w:r>
        <w:rPr>
          <w:spacing w:val="1"/>
          <w:sz w:val="20"/>
        </w:rPr>
        <w:t> </w:t>
      </w:r>
      <w:r>
        <w:rPr>
          <w:sz w:val="20"/>
        </w:rPr>
        <w:t>representación legal, tendrán derecho a formular a los representantes de los trabajadores de</w:t>
      </w:r>
      <w:r>
        <w:rPr>
          <w:spacing w:val="1"/>
          <w:sz w:val="20"/>
        </w:rPr>
        <w:t> </w:t>
      </w:r>
      <w:r>
        <w:rPr>
          <w:sz w:val="20"/>
        </w:rPr>
        <w:t>la empresa principal cuestiones relativas a las condiciones de ejecución de la actividad</w:t>
      </w:r>
      <w:r>
        <w:rPr>
          <w:spacing w:val="1"/>
          <w:sz w:val="20"/>
        </w:rPr>
        <w:t> </w:t>
      </w:r>
      <w:r>
        <w:rPr>
          <w:sz w:val="20"/>
        </w:rPr>
        <w:t>laboral,</w:t>
      </w:r>
      <w:r>
        <w:rPr>
          <w:spacing w:val="-2"/>
          <w:sz w:val="20"/>
        </w:rPr>
        <w:t> </w:t>
      </w:r>
      <w:r>
        <w:rPr>
          <w:sz w:val="20"/>
        </w:rPr>
        <w:t>mientras compartan centro de</w:t>
      </w:r>
      <w:r>
        <w:rPr>
          <w:spacing w:val="-2"/>
          <w:sz w:val="20"/>
        </w:rPr>
        <w:t> </w:t>
      </w:r>
      <w:r>
        <w:rPr>
          <w:sz w:val="20"/>
        </w:rPr>
        <w:t>trabajo y carezcan de</w:t>
      </w:r>
      <w:r>
        <w:rPr>
          <w:spacing w:val="-2"/>
          <w:sz w:val="20"/>
        </w:rPr>
        <w:t> </w:t>
      </w:r>
      <w:r>
        <w:rPr>
          <w:sz w:val="20"/>
        </w:rPr>
        <w:t>representación.</w:t>
      </w:r>
    </w:p>
    <w:p>
      <w:pPr>
        <w:pStyle w:val="BodyText"/>
        <w:spacing w:line="249" w:lineRule="auto"/>
        <w:ind w:right="1276"/>
      </w:pP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reclamaciones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trabajador</w:t>
      </w:r>
      <w:r>
        <w:rPr>
          <w:spacing w:val="-1"/>
        </w:rPr>
        <w:t> </w:t>
      </w:r>
      <w:r>
        <w:rPr/>
        <w:t>respecto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empresa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depende.</w:t>
      </w:r>
    </w:p>
    <w:p>
      <w:pPr>
        <w:pStyle w:val="ListParagraph"/>
        <w:numPr>
          <w:ilvl w:val="0"/>
          <w:numId w:val="62"/>
        </w:numPr>
        <w:tabs>
          <w:tab w:pos="109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representantes legales de los trabajadores de la empresa principal y de las</w:t>
      </w:r>
      <w:r>
        <w:rPr>
          <w:spacing w:val="1"/>
          <w:sz w:val="20"/>
        </w:rPr>
        <w:t> </w:t>
      </w:r>
      <w:r>
        <w:rPr>
          <w:sz w:val="20"/>
        </w:rPr>
        <w:t>empresas contratistas y subcontratistas, cuando compartan de forma continuada centro de</w:t>
      </w:r>
      <w:r>
        <w:rPr>
          <w:spacing w:val="1"/>
          <w:sz w:val="20"/>
        </w:rPr>
        <w:t> </w:t>
      </w:r>
      <w:r>
        <w:rPr>
          <w:sz w:val="20"/>
        </w:rPr>
        <w:t>trabajo,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reunirse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ellos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ejecución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laboral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términos</w:t>
      </w:r>
      <w:r>
        <w:rPr>
          <w:spacing w:val="-3"/>
          <w:sz w:val="20"/>
        </w:rPr>
        <w:t> </w:t>
      </w:r>
      <w:r>
        <w:rPr>
          <w:sz w:val="20"/>
        </w:rPr>
        <w:t>previstos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81.</w:t>
      </w:r>
    </w:p>
    <w:p>
      <w:pPr>
        <w:pStyle w:val="BodyText"/>
        <w:spacing w:line="249" w:lineRule="auto" w:before="123"/>
        <w:ind w:right="1273"/>
      </w:pPr>
      <w:r>
        <w:rPr/>
        <w:t>La capacidad de representación y ámbito de actuación de los representantes de los</w:t>
      </w:r>
      <w:r>
        <w:rPr>
          <w:spacing w:val="1"/>
        </w:rPr>
        <w:t> </w:t>
      </w:r>
      <w:r>
        <w:rPr/>
        <w:t>trabajadores, así como su crédito horario, vendrán determinados por la legislación vigente y,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su caso, por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convenios colectivos de</w:t>
      </w:r>
      <w:r>
        <w:rPr>
          <w:spacing w:val="-1"/>
        </w:rPr>
        <w:t> </w:t>
      </w:r>
      <w:r>
        <w:rPr/>
        <w:t>aplicación.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43. Cesión de trabajadores." w:id="129"/>
      <w:bookmarkEnd w:id="129"/>
      <w:r>
        <w:rPr/>
      </w:r>
      <w:bookmarkStart w:name="_bookmark62" w:id="130"/>
      <w:bookmarkEnd w:id="1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43.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Cesión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trabajadores.</w:t>
      </w:r>
    </w:p>
    <w:p>
      <w:pPr>
        <w:pStyle w:val="ListParagraph"/>
        <w:numPr>
          <w:ilvl w:val="0"/>
          <w:numId w:val="64"/>
        </w:numPr>
        <w:tabs>
          <w:tab w:pos="1075" w:val="left" w:leader="none"/>
        </w:tabs>
        <w:spacing w:line="249" w:lineRule="auto" w:before="118" w:after="0"/>
        <w:ind w:left="474" w:right="1270" w:firstLine="340"/>
        <w:jc w:val="both"/>
        <w:rPr>
          <w:sz w:val="20"/>
        </w:rPr>
      </w:pPr>
      <w:r>
        <w:rPr>
          <w:sz w:val="20"/>
        </w:rPr>
        <w:t>La contratación de trabajadores para cederlos temporalmente a otra empresa solo</w:t>
      </w:r>
      <w:r>
        <w:rPr>
          <w:spacing w:val="1"/>
          <w:sz w:val="20"/>
        </w:rPr>
        <w:t> </w:t>
      </w:r>
      <w:r>
        <w:rPr>
          <w:sz w:val="20"/>
        </w:rPr>
        <w:t>podrá efectuarse a través de empresas de trabajo temporal debidamente autorizadas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legalmente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establezcan.</w:t>
      </w:r>
    </w:p>
    <w:p>
      <w:pPr>
        <w:pStyle w:val="ListParagraph"/>
        <w:numPr>
          <w:ilvl w:val="0"/>
          <w:numId w:val="64"/>
        </w:numPr>
        <w:tabs>
          <w:tab w:pos="110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entiende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incurre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cesión</w:t>
      </w:r>
      <w:r>
        <w:rPr>
          <w:spacing w:val="1"/>
          <w:sz w:val="20"/>
        </w:rPr>
        <w:t> </w:t>
      </w:r>
      <w:r>
        <w:rPr>
          <w:sz w:val="20"/>
        </w:rPr>
        <w:t>ilegal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contemplada en este artículo cuando se produzca alguna de las siguientes circunstancias:</w:t>
      </w:r>
      <w:r>
        <w:rPr>
          <w:spacing w:val="1"/>
          <w:sz w:val="20"/>
        </w:rPr>
        <w:t> </w:t>
      </w:r>
      <w:r>
        <w:rPr>
          <w:sz w:val="20"/>
        </w:rPr>
        <w:t>que el objeto de los contratos de servicios entre las empresas se limite a una mera puesta a</w:t>
      </w:r>
      <w:r>
        <w:rPr>
          <w:spacing w:val="1"/>
          <w:sz w:val="20"/>
        </w:rPr>
        <w:t> </w:t>
      </w:r>
      <w:r>
        <w:rPr>
          <w:sz w:val="20"/>
        </w:rPr>
        <w:t>disposición de los trabajadores de la empresa cedente a la empresa cesionaria, o que la</w:t>
      </w:r>
      <w:r>
        <w:rPr>
          <w:spacing w:val="1"/>
          <w:sz w:val="20"/>
        </w:rPr>
        <w:t> </w:t>
      </w:r>
      <w:r>
        <w:rPr>
          <w:sz w:val="20"/>
        </w:rPr>
        <w:t>empresa cedente carezca de una actividad o de una organización propia y estable, o no</w:t>
      </w:r>
      <w:r>
        <w:rPr>
          <w:spacing w:val="1"/>
          <w:sz w:val="20"/>
        </w:rPr>
        <w:t> </w:t>
      </w:r>
      <w:r>
        <w:rPr>
          <w:sz w:val="20"/>
        </w:rPr>
        <w:t>cuente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actividad,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ejerza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-1"/>
          <w:sz w:val="20"/>
        </w:rPr>
        <w:t> </w:t>
      </w:r>
      <w:r>
        <w:rPr>
          <w:sz w:val="20"/>
        </w:rPr>
        <w:t>inherentes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condición de</w:t>
      </w:r>
      <w:r>
        <w:rPr>
          <w:spacing w:val="-1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64"/>
        </w:numPr>
        <w:tabs>
          <w:tab w:pos="1077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Los empresarios, cedente y cesionario, que infrinjan lo señalado en los apartados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6"/>
          <w:sz w:val="20"/>
        </w:rPr>
        <w:t> </w:t>
      </w:r>
      <w:r>
        <w:rPr>
          <w:sz w:val="20"/>
        </w:rPr>
        <w:t>responderán</w:t>
      </w:r>
      <w:r>
        <w:rPr>
          <w:spacing w:val="7"/>
          <w:sz w:val="20"/>
        </w:rPr>
        <w:t> </w:t>
      </w:r>
      <w:r>
        <w:rPr>
          <w:sz w:val="20"/>
        </w:rPr>
        <w:t>solidariamente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obligaciones</w:t>
      </w:r>
      <w:r>
        <w:rPr>
          <w:spacing w:val="6"/>
          <w:sz w:val="20"/>
        </w:rPr>
        <w:t> </w:t>
      </w:r>
      <w:r>
        <w:rPr>
          <w:sz w:val="20"/>
        </w:rPr>
        <w:t>contraídas</w:t>
      </w:r>
      <w:r>
        <w:rPr>
          <w:spacing w:val="7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trabajadores</w:t>
      </w:r>
      <w:r>
        <w:rPr>
          <w:spacing w:val="7"/>
          <w:sz w:val="20"/>
        </w:rPr>
        <w:t> </w:t>
      </w:r>
      <w:r>
        <w:rPr>
          <w:sz w:val="20"/>
        </w:rPr>
        <w:t>y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con la Seguridad Social, sin perjuicio de las demás responsabilidades, incluso penales, que</w:t>
      </w:r>
      <w:r>
        <w:rPr>
          <w:spacing w:val="1"/>
        </w:rPr>
        <w:t> </w:t>
      </w:r>
      <w:r>
        <w:rPr/>
        <w:t>procedan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dichos</w:t>
      </w:r>
      <w:r>
        <w:rPr>
          <w:spacing w:val="-1"/>
        </w:rPr>
        <w:t> </w:t>
      </w:r>
      <w:r>
        <w:rPr/>
        <w:t>actos.</w:t>
      </w:r>
    </w:p>
    <w:p>
      <w:pPr>
        <w:pStyle w:val="ListParagraph"/>
        <w:numPr>
          <w:ilvl w:val="0"/>
          <w:numId w:val="64"/>
        </w:numPr>
        <w:tabs>
          <w:tab w:pos="1042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Los trabajadores sometidos al tráfico prohibido tendrán derecho a adquirir la condición</w:t>
      </w:r>
      <w:r>
        <w:rPr>
          <w:spacing w:val="1"/>
          <w:sz w:val="20"/>
        </w:rPr>
        <w:t> </w:t>
      </w:r>
      <w:r>
        <w:rPr>
          <w:sz w:val="20"/>
        </w:rPr>
        <w:t>de fijos, a su elección, en la empresa cedente o cesionaria. Los derechos y obligaciones del</w:t>
      </w:r>
      <w:r>
        <w:rPr>
          <w:spacing w:val="1"/>
          <w:sz w:val="20"/>
        </w:rPr>
        <w:t> </w:t>
      </w:r>
      <w:r>
        <w:rPr>
          <w:sz w:val="20"/>
        </w:rPr>
        <w:t>trabajador en la empresa cesionaria serán los que correspondan en condiciones ordinarias a</w:t>
      </w:r>
      <w:r>
        <w:rPr>
          <w:spacing w:val="1"/>
          <w:sz w:val="20"/>
        </w:rPr>
        <w:t> </w:t>
      </w:r>
      <w:r>
        <w:rPr>
          <w:sz w:val="20"/>
        </w:rPr>
        <w:t>un trabajador que preste servicios en el mismo o equivalente puesto de trabajo, si bien la</w:t>
      </w:r>
      <w:r>
        <w:rPr>
          <w:spacing w:val="1"/>
          <w:sz w:val="20"/>
        </w:rPr>
        <w:t> </w:t>
      </w:r>
      <w:r>
        <w:rPr>
          <w:sz w:val="20"/>
        </w:rPr>
        <w:t>antigüedad</w:t>
      </w:r>
      <w:r>
        <w:rPr>
          <w:spacing w:val="-2"/>
          <w:sz w:val="20"/>
        </w:rPr>
        <w:t> </w:t>
      </w:r>
      <w:r>
        <w:rPr>
          <w:sz w:val="20"/>
        </w:rPr>
        <w:t>se computará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cesión ilegal.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44. La sucesión de empresa." w:id="131"/>
      <w:bookmarkEnd w:id="131"/>
      <w:r>
        <w:rPr/>
      </w:r>
      <w:bookmarkStart w:name="_bookmark63" w:id="132"/>
      <w:bookmarkEnd w:id="1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44.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sucesión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empresa.</w:t>
      </w:r>
    </w:p>
    <w:p>
      <w:pPr>
        <w:pStyle w:val="ListParagraph"/>
        <w:numPr>
          <w:ilvl w:val="0"/>
          <w:numId w:val="65"/>
        </w:numPr>
        <w:tabs>
          <w:tab w:pos="1067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cambio de titularidad de una empresa, de un centro de trabajo o de una unidad</w:t>
      </w:r>
      <w:r>
        <w:rPr>
          <w:spacing w:val="1"/>
          <w:sz w:val="20"/>
        </w:rPr>
        <w:t> </w:t>
      </w:r>
      <w:r>
        <w:rPr>
          <w:sz w:val="20"/>
        </w:rPr>
        <w:t>productiva autónoma no extinguirá por sí mismo la relación laboral, quedando el nuevo</w:t>
      </w:r>
      <w:r>
        <w:rPr>
          <w:spacing w:val="1"/>
          <w:sz w:val="20"/>
        </w:rPr>
        <w:t> </w:t>
      </w:r>
      <w:r>
        <w:rPr>
          <w:sz w:val="20"/>
        </w:rPr>
        <w:t>empresario subrogado en los derechos y obligaciones laborales y de Seguridad Social del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pensiones,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normativa específica, y, en general, cuantas obligaciones en materia de protección social</w:t>
      </w:r>
      <w:r>
        <w:rPr>
          <w:spacing w:val="1"/>
          <w:sz w:val="20"/>
        </w:rPr>
        <w:t> </w:t>
      </w:r>
      <w:r>
        <w:rPr>
          <w:sz w:val="20"/>
        </w:rPr>
        <w:t>complementaria</w:t>
      </w:r>
      <w:r>
        <w:rPr>
          <w:spacing w:val="-1"/>
          <w:sz w:val="20"/>
        </w:rPr>
        <w:t> </w:t>
      </w:r>
      <w:r>
        <w:rPr>
          <w:sz w:val="20"/>
        </w:rPr>
        <w:t>hubiere</w:t>
      </w:r>
      <w:r>
        <w:rPr>
          <w:spacing w:val="-1"/>
          <w:sz w:val="20"/>
        </w:rPr>
        <w:t> </w:t>
      </w:r>
      <w:r>
        <w:rPr>
          <w:sz w:val="20"/>
        </w:rPr>
        <w:t>adquirido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cedente.</w:t>
      </w:r>
    </w:p>
    <w:p>
      <w:pPr>
        <w:pStyle w:val="ListParagraph"/>
        <w:numPr>
          <w:ilvl w:val="0"/>
          <w:numId w:val="65"/>
        </w:numPr>
        <w:tabs>
          <w:tab w:pos="106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A los efectos de lo previsto en este artículo, se considerará que existe sucesión de</w:t>
      </w:r>
      <w:r>
        <w:rPr>
          <w:spacing w:val="1"/>
          <w:sz w:val="20"/>
        </w:rPr>
        <w:t> </w:t>
      </w:r>
      <w:r>
        <w:rPr>
          <w:sz w:val="20"/>
        </w:rPr>
        <w:t>empresa cuando la transmisión afecte a una entidad económica que mantenga su identidad,</w:t>
      </w:r>
      <w:r>
        <w:rPr>
          <w:spacing w:val="1"/>
          <w:sz w:val="20"/>
        </w:rPr>
        <w:t> </w:t>
      </w:r>
      <w:r>
        <w:rPr>
          <w:sz w:val="20"/>
        </w:rPr>
        <w:t>entendida como un conjunto de medios organizados a fin de llevar a cabo una actividad</w:t>
      </w:r>
      <w:r>
        <w:rPr>
          <w:spacing w:val="1"/>
          <w:sz w:val="20"/>
        </w:rPr>
        <w:t> </w:t>
      </w:r>
      <w:r>
        <w:rPr>
          <w:sz w:val="20"/>
        </w:rPr>
        <w:t>económica,</w:t>
      </w:r>
      <w:r>
        <w:rPr>
          <w:spacing w:val="-2"/>
          <w:sz w:val="20"/>
        </w:rPr>
        <w:t> </w:t>
      </w:r>
      <w:r>
        <w:rPr>
          <w:sz w:val="20"/>
        </w:rPr>
        <w:t>esencial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accesoria.</w:t>
      </w:r>
    </w:p>
    <w:p>
      <w:pPr>
        <w:pStyle w:val="ListParagraph"/>
        <w:numPr>
          <w:ilvl w:val="0"/>
          <w:numId w:val="65"/>
        </w:numPr>
        <w:tabs>
          <w:tab w:pos="106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Sin perjuicio de lo establecido en la legislación de Seguridad Social, el cedente y el</w:t>
      </w:r>
      <w:r>
        <w:rPr>
          <w:spacing w:val="1"/>
          <w:sz w:val="20"/>
        </w:rPr>
        <w:t> </w:t>
      </w:r>
      <w:r>
        <w:rPr>
          <w:sz w:val="20"/>
        </w:rPr>
        <w:t>cesionario,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transmisiones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inter</w:t>
      </w:r>
      <w:r>
        <w:rPr>
          <w:spacing w:val="1"/>
          <w:sz w:val="20"/>
        </w:rPr>
        <w:t> </w:t>
      </w:r>
      <w:r>
        <w:rPr>
          <w:sz w:val="20"/>
        </w:rPr>
        <w:t>vivos,</w:t>
      </w:r>
      <w:r>
        <w:rPr>
          <w:spacing w:val="1"/>
          <w:sz w:val="20"/>
        </w:rPr>
        <w:t> </w:t>
      </w:r>
      <w:r>
        <w:rPr>
          <w:sz w:val="20"/>
        </w:rPr>
        <w:t>responderán</w:t>
      </w:r>
      <w:r>
        <w:rPr>
          <w:spacing w:val="1"/>
          <w:sz w:val="20"/>
        </w:rPr>
        <w:t> </w:t>
      </w:r>
      <w:r>
        <w:rPr>
          <w:sz w:val="20"/>
        </w:rPr>
        <w:t>solidariamente durante tres años de las obligaciones laborales nacidas con anterioridad a la</w:t>
      </w:r>
      <w:r>
        <w:rPr>
          <w:spacing w:val="1"/>
          <w:sz w:val="20"/>
        </w:rPr>
        <w:t> </w:t>
      </w:r>
      <w:r>
        <w:rPr>
          <w:sz w:val="20"/>
        </w:rPr>
        <w:t>transmisión</w:t>
      </w:r>
      <w:r>
        <w:rPr>
          <w:spacing w:val="-1"/>
          <w:sz w:val="20"/>
        </w:rPr>
        <w:t> </w:t>
      </w:r>
      <w:r>
        <w:rPr>
          <w:sz w:val="20"/>
        </w:rPr>
        <w:t>y 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hubieran</w:t>
      </w:r>
      <w:r>
        <w:rPr>
          <w:spacing w:val="-1"/>
          <w:sz w:val="20"/>
        </w:rPr>
        <w:t> </w:t>
      </w:r>
      <w:r>
        <w:rPr>
          <w:sz w:val="20"/>
        </w:rPr>
        <w:t>sido satisfechas.</w:t>
      </w:r>
    </w:p>
    <w:p>
      <w:pPr>
        <w:pStyle w:val="BodyText"/>
        <w:spacing w:line="249" w:lineRule="auto"/>
        <w:ind w:right="1271"/>
      </w:pPr>
      <w:r>
        <w:rPr/>
        <w:t>El</w:t>
      </w:r>
      <w:r>
        <w:rPr>
          <w:spacing w:val="1"/>
        </w:rPr>
        <w:t> </w:t>
      </w:r>
      <w:r>
        <w:rPr/>
        <w:t>cedente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cesionario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responderán</w:t>
      </w:r>
      <w:r>
        <w:rPr>
          <w:spacing w:val="1"/>
        </w:rPr>
        <w:t> </w:t>
      </w:r>
      <w:r>
        <w:rPr/>
        <w:t>solidariamente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-53"/>
        </w:rPr>
        <w:t> </w:t>
      </w:r>
      <w:r>
        <w:rPr/>
        <w:t>nacidas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posterioridad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transmisión,</w:t>
      </w:r>
      <w:r>
        <w:rPr>
          <w:spacing w:val="-1"/>
        </w:rPr>
        <w:t> </w:t>
      </w:r>
      <w:r>
        <w:rPr/>
        <w:t>cuando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cesión</w:t>
      </w:r>
      <w:r>
        <w:rPr>
          <w:spacing w:val="-1"/>
        </w:rPr>
        <w:t> </w:t>
      </w:r>
      <w:r>
        <w:rPr/>
        <w:t>fuese</w:t>
      </w:r>
      <w:r>
        <w:rPr>
          <w:spacing w:val="-1"/>
        </w:rPr>
        <w:t> </w:t>
      </w:r>
      <w:r>
        <w:rPr/>
        <w:t>declarada</w:t>
      </w:r>
      <w:r>
        <w:rPr>
          <w:spacing w:val="-2"/>
        </w:rPr>
        <w:t> </w:t>
      </w:r>
      <w:r>
        <w:rPr/>
        <w:t>delito.</w:t>
      </w:r>
    </w:p>
    <w:p>
      <w:pPr>
        <w:pStyle w:val="ListParagraph"/>
        <w:numPr>
          <w:ilvl w:val="0"/>
          <w:numId w:val="65"/>
        </w:numPr>
        <w:tabs>
          <w:tab w:pos="112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pacto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contrario,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cesionario y los representantes de los trabajadores una vez consumada la sucesión, las</w:t>
      </w:r>
      <w:r>
        <w:rPr>
          <w:spacing w:val="1"/>
          <w:sz w:val="20"/>
        </w:rPr>
        <w:t> </w:t>
      </w:r>
      <w:r>
        <w:rPr>
          <w:sz w:val="20"/>
        </w:rPr>
        <w:t>relaciones laborales de los trabajadores afectados por la sucesión seguirán rigiéndose por el</w:t>
      </w:r>
      <w:r>
        <w:rPr>
          <w:spacing w:val="1"/>
          <w:sz w:val="20"/>
        </w:rPr>
        <w:t> </w:t>
      </w:r>
      <w:r>
        <w:rPr>
          <w:sz w:val="20"/>
        </w:rPr>
        <w:t>convenio colectivo que en el momento de la transmisión fuere de aplicación en la empresa,</w:t>
      </w:r>
      <w:r>
        <w:rPr>
          <w:spacing w:val="1"/>
          <w:sz w:val="20"/>
        </w:rPr>
        <w:t> </w:t>
      </w:r>
      <w:r>
        <w:rPr>
          <w:sz w:val="20"/>
        </w:rPr>
        <w:t>centro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productiva</w:t>
      </w:r>
      <w:r>
        <w:rPr>
          <w:spacing w:val="-2"/>
          <w:sz w:val="20"/>
        </w:rPr>
        <w:t> </w:t>
      </w:r>
      <w:r>
        <w:rPr>
          <w:sz w:val="20"/>
        </w:rPr>
        <w:t>autónoma</w:t>
      </w:r>
      <w:r>
        <w:rPr>
          <w:spacing w:val="-1"/>
          <w:sz w:val="20"/>
        </w:rPr>
        <w:t> </w:t>
      </w:r>
      <w:r>
        <w:rPr>
          <w:sz w:val="20"/>
        </w:rPr>
        <w:t>transferida.</w:t>
      </w:r>
    </w:p>
    <w:p>
      <w:pPr>
        <w:pStyle w:val="BodyText"/>
        <w:spacing w:line="249" w:lineRule="auto" w:before="4"/>
        <w:ind w:right="1272"/>
      </w:pPr>
      <w:r>
        <w:rPr/>
        <w:t>Esta aplicación se mantendrá hasta la fecha de expiración del convenio colectivo de</w:t>
      </w:r>
      <w:r>
        <w:rPr>
          <w:spacing w:val="1"/>
        </w:rPr>
        <w:t> </w:t>
      </w:r>
      <w:r>
        <w:rPr/>
        <w:t>origen o hasta la entrada en vigor de otro convenio colectivo nuevo que resulte aplicable a la</w:t>
      </w:r>
      <w:r>
        <w:rPr>
          <w:spacing w:val="1"/>
        </w:rPr>
        <w:t> </w:t>
      </w:r>
      <w:r>
        <w:rPr/>
        <w:t>entidad</w:t>
      </w:r>
      <w:r>
        <w:rPr>
          <w:spacing w:val="-2"/>
        </w:rPr>
        <w:t> </w:t>
      </w:r>
      <w:r>
        <w:rPr/>
        <w:t>económica</w:t>
      </w:r>
      <w:r>
        <w:rPr>
          <w:spacing w:val="-1"/>
        </w:rPr>
        <w:t> </w:t>
      </w:r>
      <w:r>
        <w:rPr/>
        <w:t>transmitida.</w:t>
      </w:r>
    </w:p>
    <w:p>
      <w:pPr>
        <w:pStyle w:val="ListParagraph"/>
        <w:numPr>
          <w:ilvl w:val="0"/>
          <w:numId w:val="65"/>
        </w:numPr>
        <w:tabs>
          <w:tab w:pos="111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productiva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transmisión conserve su autonomía, el cambio de titularidad del empresario no extinguirá por</w:t>
      </w:r>
      <w:r>
        <w:rPr>
          <w:spacing w:val="-53"/>
          <w:sz w:val="20"/>
        </w:rPr>
        <w:t> </w:t>
      </w:r>
      <w:r>
        <w:rPr>
          <w:sz w:val="20"/>
        </w:rPr>
        <w:t>sí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mandato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seguirán</w:t>
      </w:r>
      <w:r>
        <w:rPr>
          <w:spacing w:val="1"/>
          <w:sz w:val="20"/>
        </w:rPr>
        <w:t> </w:t>
      </w:r>
      <w:r>
        <w:rPr>
          <w:sz w:val="20"/>
        </w:rPr>
        <w:t>ejerciendo sus funciones en los mismos términos y bajo las mismas condiciones que regían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anterioridad.</w:t>
      </w:r>
    </w:p>
    <w:p>
      <w:pPr>
        <w:pStyle w:val="ListParagraph"/>
        <w:numPr>
          <w:ilvl w:val="0"/>
          <w:numId w:val="65"/>
        </w:numPr>
        <w:tabs>
          <w:tab w:pos="1088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cedente y el cesionario deberán informar a los representantes legales de sus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-2"/>
          <w:sz w:val="20"/>
        </w:rPr>
        <w:t> </w:t>
      </w:r>
      <w:r>
        <w:rPr>
          <w:sz w:val="20"/>
        </w:rPr>
        <w:t>respectivos</w:t>
      </w:r>
      <w:r>
        <w:rPr>
          <w:spacing w:val="-2"/>
          <w:sz w:val="20"/>
        </w:rPr>
        <w:t> </w:t>
      </w:r>
      <w:r>
        <w:rPr>
          <w:sz w:val="20"/>
        </w:rPr>
        <w:t>afectados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cambio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titularidad,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extremos:</w:t>
      </w:r>
    </w:p>
    <w:p>
      <w:pPr>
        <w:pStyle w:val="ListParagraph"/>
        <w:numPr>
          <w:ilvl w:val="0"/>
          <w:numId w:val="66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Fecha</w:t>
      </w:r>
      <w:r>
        <w:rPr>
          <w:spacing w:val="-2"/>
          <w:sz w:val="20"/>
        </w:rPr>
        <w:t> </w:t>
      </w:r>
      <w:r>
        <w:rPr>
          <w:sz w:val="20"/>
        </w:rPr>
        <w:t>prevista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transmisión.</w:t>
      </w:r>
    </w:p>
    <w:p>
      <w:pPr>
        <w:pStyle w:val="ListParagraph"/>
        <w:numPr>
          <w:ilvl w:val="0"/>
          <w:numId w:val="6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Motivos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transmisión.</w:t>
      </w:r>
    </w:p>
    <w:p>
      <w:pPr>
        <w:pStyle w:val="ListParagraph"/>
        <w:numPr>
          <w:ilvl w:val="0"/>
          <w:numId w:val="66"/>
        </w:numPr>
        <w:tabs>
          <w:tab w:pos="1127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Consecuencias</w:t>
      </w:r>
      <w:r>
        <w:rPr>
          <w:spacing w:val="30"/>
          <w:sz w:val="20"/>
        </w:rPr>
        <w:t> </w:t>
      </w:r>
      <w:r>
        <w:rPr>
          <w:sz w:val="20"/>
        </w:rPr>
        <w:t>jurídicas,</w:t>
      </w:r>
      <w:r>
        <w:rPr>
          <w:spacing w:val="30"/>
          <w:sz w:val="20"/>
        </w:rPr>
        <w:t> </w:t>
      </w:r>
      <w:r>
        <w:rPr>
          <w:sz w:val="20"/>
        </w:rPr>
        <w:t>económicas</w:t>
      </w:r>
      <w:r>
        <w:rPr>
          <w:spacing w:val="30"/>
          <w:sz w:val="20"/>
        </w:rPr>
        <w:t> </w:t>
      </w:r>
      <w:r>
        <w:rPr>
          <w:sz w:val="20"/>
        </w:rPr>
        <w:t>y</w:t>
      </w:r>
      <w:r>
        <w:rPr>
          <w:spacing w:val="30"/>
          <w:sz w:val="20"/>
        </w:rPr>
        <w:t> </w:t>
      </w:r>
      <w:r>
        <w:rPr>
          <w:sz w:val="20"/>
        </w:rPr>
        <w:t>sociales,</w:t>
      </w:r>
      <w:r>
        <w:rPr>
          <w:spacing w:val="30"/>
          <w:sz w:val="20"/>
        </w:rPr>
        <w:t> </w:t>
      </w:r>
      <w:r>
        <w:rPr>
          <w:sz w:val="20"/>
        </w:rPr>
        <w:t>para</w:t>
      </w:r>
      <w:r>
        <w:rPr>
          <w:spacing w:val="30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trabajadores,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transmisión.</w:t>
      </w:r>
    </w:p>
    <w:p>
      <w:pPr>
        <w:pStyle w:val="ListParagraph"/>
        <w:numPr>
          <w:ilvl w:val="0"/>
          <w:numId w:val="66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Medidas</w:t>
      </w:r>
      <w:r>
        <w:rPr>
          <w:spacing w:val="-2"/>
          <w:sz w:val="20"/>
        </w:rPr>
        <w:t> </w:t>
      </w:r>
      <w:r>
        <w:rPr>
          <w:sz w:val="20"/>
        </w:rPr>
        <w:t>previstas</w:t>
      </w:r>
      <w:r>
        <w:rPr>
          <w:spacing w:val="-3"/>
          <w:sz w:val="20"/>
        </w:rPr>
        <w:t> </w:t>
      </w:r>
      <w:r>
        <w:rPr>
          <w:sz w:val="20"/>
        </w:rPr>
        <w:t>respecto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trabajadores.</w:t>
      </w:r>
    </w:p>
    <w:p>
      <w:pPr>
        <w:pStyle w:val="ListParagraph"/>
        <w:numPr>
          <w:ilvl w:val="0"/>
          <w:numId w:val="65"/>
        </w:numPr>
        <w:tabs>
          <w:tab w:pos="1069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De no haber representantes legales de los trabajadores, el cedente y el cesionario</w:t>
      </w:r>
      <w:r>
        <w:rPr>
          <w:spacing w:val="1"/>
          <w:sz w:val="20"/>
        </w:rPr>
        <w:t> </w:t>
      </w:r>
      <w:r>
        <w:rPr>
          <w:sz w:val="20"/>
        </w:rPr>
        <w:t>deberán facilitar la información mencionada en el apartado anterior a los trabajadores que</w:t>
      </w:r>
      <w:r>
        <w:rPr>
          <w:spacing w:val="1"/>
          <w:sz w:val="20"/>
        </w:rPr>
        <w:t> </w:t>
      </w:r>
      <w:r>
        <w:rPr>
          <w:sz w:val="20"/>
        </w:rPr>
        <w:t>pudieren</w:t>
      </w:r>
      <w:r>
        <w:rPr>
          <w:spacing w:val="-2"/>
          <w:sz w:val="20"/>
        </w:rPr>
        <w:t> </w:t>
      </w:r>
      <w:r>
        <w:rPr>
          <w:sz w:val="20"/>
        </w:rPr>
        <w:t>resultar afectados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transmisión.</w:t>
      </w:r>
    </w:p>
    <w:p>
      <w:pPr>
        <w:pStyle w:val="ListParagraph"/>
        <w:numPr>
          <w:ilvl w:val="0"/>
          <w:numId w:val="65"/>
        </w:numPr>
        <w:tabs>
          <w:tab w:pos="107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cedente vendrá obligado a facilitar la información mencionada en los apartados</w:t>
      </w:r>
      <w:r>
        <w:rPr>
          <w:spacing w:val="1"/>
          <w:sz w:val="20"/>
        </w:rPr>
        <w:t> </w:t>
      </w:r>
      <w:r>
        <w:rPr>
          <w:sz w:val="20"/>
        </w:rPr>
        <w:t>anteriores con la suficiente antelación, antes de la realización de la transmisión. El cesionario</w:t>
      </w:r>
      <w:r>
        <w:rPr>
          <w:spacing w:val="-53"/>
          <w:sz w:val="20"/>
        </w:rPr>
        <w:t> </w:t>
      </w:r>
      <w:r>
        <w:rPr>
          <w:sz w:val="20"/>
        </w:rPr>
        <w:t>estará obligado a comunicar estas informaciones con la suficiente antelación y, en todo caso,</w:t>
      </w:r>
      <w:r>
        <w:rPr>
          <w:spacing w:val="-53"/>
          <w:sz w:val="20"/>
        </w:rPr>
        <w:t> </w:t>
      </w:r>
      <w:r>
        <w:rPr>
          <w:sz w:val="20"/>
        </w:rPr>
        <w:t>antes de que sus trabajadores se vean afectados en sus condiciones de empleo y de trabajo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transmisión.</w:t>
      </w:r>
    </w:p>
    <w:p>
      <w:pPr>
        <w:pStyle w:val="BodyText"/>
        <w:spacing w:line="249" w:lineRule="auto" w:before="4"/>
        <w:ind w:right="1272"/>
      </w:pPr>
      <w:r>
        <w:rPr/>
        <w:t>En</w:t>
      </w:r>
      <w:r>
        <w:rPr>
          <w:spacing w:val="13"/>
        </w:rPr>
        <w:t> </w:t>
      </w:r>
      <w:r>
        <w:rPr/>
        <w:t>los</w:t>
      </w:r>
      <w:r>
        <w:rPr>
          <w:spacing w:val="14"/>
        </w:rPr>
        <w:t> </w:t>
      </w:r>
      <w:r>
        <w:rPr/>
        <w:t>supuestos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fusión</w:t>
      </w:r>
      <w:r>
        <w:rPr>
          <w:spacing w:val="14"/>
        </w:rPr>
        <w:t> </w:t>
      </w:r>
      <w:r>
        <w:rPr/>
        <w:t>y</w:t>
      </w:r>
      <w:r>
        <w:rPr>
          <w:spacing w:val="14"/>
        </w:rPr>
        <w:t> </w:t>
      </w:r>
      <w:r>
        <w:rPr/>
        <w:t>escisión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sociedades,</w:t>
      </w:r>
      <w:r>
        <w:rPr>
          <w:spacing w:val="14"/>
        </w:rPr>
        <w:t> </w:t>
      </w:r>
      <w:r>
        <w:rPr/>
        <w:t>el</w:t>
      </w:r>
      <w:r>
        <w:rPr>
          <w:spacing w:val="13"/>
        </w:rPr>
        <w:t> </w:t>
      </w:r>
      <w:r>
        <w:rPr/>
        <w:t>cedente</w:t>
      </w:r>
      <w:r>
        <w:rPr>
          <w:spacing w:val="14"/>
        </w:rPr>
        <w:t> </w:t>
      </w:r>
      <w:r>
        <w:rPr/>
        <w:t>y</w:t>
      </w:r>
      <w:r>
        <w:rPr>
          <w:spacing w:val="14"/>
        </w:rPr>
        <w:t> </w:t>
      </w:r>
      <w:r>
        <w:rPr/>
        <w:t>el</w:t>
      </w:r>
      <w:r>
        <w:rPr>
          <w:spacing w:val="14"/>
        </w:rPr>
        <w:t> </w:t>
      </w:r>
      <w:r>
        <w:rPr/>
        <w:t>cesionario</w:t>
      </w:r>
      <w:r>
        <w:rPr>
          <w:spacing w:val="13"/>
        </w:rPr>
        <w:t> </w:t>
      </w:r>
      <w:r>
        <w:rPr/>
        <w:t>habrán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proporcionar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indicada</w:t>
      </w:r>
      <w:r>
        <w:rPr>
          <w:spacing w:val="1"/>
        </w:rPr>
        <w:t> </w:t>
      </w:r>
      <w:r>
        <w:rPr/>
        <w:t>información,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publicarse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convocatoria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juntas</w:t>
      </w:r>
      <w:r>
        <w:rPr>
          <w:spacing w:val="-3"/>
        </w:rPr>
        <w:t> </w:t>
      </w:r>
      <w:r>
        <w:rPr/>
        <w:t>generales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han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adoptar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respectivos</w:t>
      </w:r>
      <w:r>
        <w:rPr>
          <w:spacing w:val="-1"/>
        </w:rPr>
        <w:t> </w:t>
      </w:r>
      <w:r>
        <w:rPr/>
        <w:t>acuerdos.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65"/>
        </w:numPr>
        <w:tabs>
          <w:tab w:pos="1038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El cedente o el cesionario que previere adoptar, con motivo de la transmisión, medidas</w:t>
      </w:r>
      <w:r>
        <w:rPr>
          <w:spacing w:val="-53"/>
          <w:sz w:val="20"/>
        </w:rPr>
        <w:t> </w:t>
      </w:r>
      <w:r>
        <w:rPr>
          <w:sz w:val="20"/>
        </w:rPr>
        <w:t>laborales en relación con sus trabajadores vendrá obligado a iniciar un periodo de consultas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consecuencias para los trabajadores. Dicho periodo de consultas habrá de celebrarse con la</w:t>
      </w:r>
      <w:r>
        <w:rPr>
          <w:spacing w:val="1"/>
          <w:sz w:val="20"/>
        </w:rPr>
        <w:t> </w:t>
      </w:r>
      <w:r>
        <w:rPr>
          <w:sz w:val="20"/>
        </w:rPr>
        <w:t>suficiente antelación, antes de que las medidas se lleven a efecto. Durante el periodo de</w:t>
      </w:r>
      <w:r>
        <w:rPr>
          <w:spacing w:val="1"/>
          <w:sz w:val="20"/>
        </w:rPr>
        <w:t> </w:t>
      </w:r>
      <w:r>
        <w:rPr>
          <w:sz w:val="20"/>
        </w:rPr>
        <w:t>consultas, las partes deberán negociar de buena fe, con vistas a la consecución de un</w:t>
      </w:r>
      <w:r>
        <w:rPr>
          <w:spacing w:val="1"/>
          <w:sz w:val="20"/>
        </w:rPr>
        <w:t> </w:t>
      </w:r>
      <w:r>
        <w:rPr>
          <w:sz w:val="20"/>
        </w:rPr>
        <w:t>acuerdo.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consistieren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traslados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modificaciones</w:t>
      </w:r>
      <w:r>
        <w:rPr>
          <w:spacing w:val="1"/>
          <w:sz w:val="20"/>
        </w:rPr>
        <w:t> </w:t>
      </w:r>
      <w:r>
        <w:rPr>
          <w:sz w:val="20"/>
        </w:rPr>
        <w:t>sustanciales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colectivo,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 del periodo de consultas al que se refiere el párrafo anterior se ajustará a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40.2</w:t>
      </w:r>
      <w:r>
        <w:rPr>
          <w:spacing w:val="-1"/>
          <w:sz w:val="20"/>
        </w:rPr>
        <w:t> </w:t>
      </w:r>
      <w:r>
        <w:rPr>
          <w:sz w:val="20"/>
        </w:rPr>
        <w:t>y 41.4.</w:t>
      </w:r>
    </w:p>
    <w:p>
      <w:pPr>
        <w:pStyle w:val="ListParagraph"/>
        <w:numPr>
          <w:ilvl w:val="0"/>
          <w:numId w:val="65"/>
        </w:numPr>
        <w:tabs>
          <w:tab w:pos="1154" w:val="left" w:leader="none"/>
        </w:tabs>
        <w:spacing w:line="249" w:lineRule="auto" w:before="8" w:after="0"/>
        <w:ind w:left="474" w:right="1274" w:firstLine="340"/>
        <w:jc w:val="both"/>
        <w:rPr>
          <w:sz w:val="20"/>
        </w:rPr>
      </w:pPr>
      <w:r>
        <w:rPr>
          <w:sz w:val="20"/>
        </w:rPr>
        <w:t>Las obligaciones de información y consulta establecidas en este artículo se aplicarán</w:t>
      </w:r>
      <w:r>
        <w:rPr>
          <w:spacing w:val="1"/>
          <w:sz w:val="20"/>
        </w:rPr>
        <w:t> </w:t>
      </w:r>
      <w:r>
        <w:rPr>
          <w:sz w:val="20"/>
        </w:rPr>
        <w:t>con independencia de que la decisión relativa a la transmisión haya sido adoptada por los</w:t>
      </w:r>
      <w:r>
        <w:rPr>
          <w:spacing w:val="1"/>
          <w:sz w:val="20"/>
        </w:rPr>
        <w:t> </w:t>
      </w:r>
      <w:r>
        <w:rPr>
          <w:sz w:val="20"/>
        </w:rPr>
        <w:t>empresarios cedente y cesionario o por las empresas que ejerzan el control sobre ellos.</w:t>
      </w:r>
      <w:r>
        <w:rPr>
          <w:spacing w:val="1"/>
          <w:sz w:val="20"/>
        </w:rPr>
        <w:t> </w:t>
      </w:r>
      <w:r>
        <w:rPr>
          <w:sz w:val="20"/>
        </w:rPr>
        <w:t>Cualquier justificación de aquellos basada en el hecho de que la empresa que tomó la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7"/>
          <w:sz w:val="20"/>
        </w:rPr>
        <w:t> </w:t>
      </w:r>
      <w:r>
        <w:rPr>
          <w:sz w:val="20"/>
        </w:rPr>
        <w:t>les</w:t>
      </w:r>
      <w:r>
        <w:rPr>
          <w:spacing w:val="8"/>
          <w:sz w:val="20"/>
        </w:rPr>
        <w:t> </w:t>
      </w:r>
      <w:r>
        <w:rPr>
          <w:sz w:val="20"/>
        </w:rPr>
        <w:t>ha</w:t>
      </w:r>
      <w:r>
        <w:rPr>
          <w:spacing w:val="7"/>
          <w:sz w:val="20"/>
        </w:rPr>
        <w:t> </w:t>
      </w:r>
      <w:r>
        <w:rPr>
          <w:sz w:val="20"/>
        </w:rPr>
        <w:t>facilitado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información</w:t>
      </w:r>
      <w:r>
        <w:rPr>
          <w:spacing w:val="7"/>
          <w:sz w:val="20"/>
        </w:rPr>
        <w:t> </w:t>
      </w:r>
      <w:r>
        <w:rPr>
          <w:sz w:val="20"/>
        </w:rPr>
        <w:t>necesaria</w:t>
      </w:r>
      <w:r>
        <w:rPr>
          <w:spacing w:val="8"/>
          <w:sz w:val="20"/>
        </w:rPr>
        <w:t> </w:t>
      </w:r>
      <w:r>
        <w:rPr>
          <w:sz w:val="20"/>
        </w:rPr>
        <w:t>no</w:t>
      </w:r>
      <w:r>
        <w:rPr>
          <w:spacing w:val="7"/>
          <w:sz w:val="20"/>
        </w:rPr>
        <w:t> </w:t>
      </w:r>
      <w:r>
        <w:rPr>
          <w:sz w:val="20"/>
        </w:rPr>
        <w:t>podrá</w:t>
      </w:r>
      <w:r>
        <w:rPr>
          <w:spacing w:val="7"/>
          <w:sz w:val="20"/>
        </w:rPr>
        <w:t> </w:t>
      </w:r>
      <w:r>
        <w:rPr>
          <w:sz w:val="20"/>
        </w:rPr>
        <w:t>ser</w:t>
      </w:r>
      <w:r>
        <w:rPr>
          <w:spacing w:val="8"/>
          <w:sz w:val="20"/>
        </w:rPr>
        <w:t> </w:t>
      </w:r>
      <w:r>
        <w:rPr>
          <w:sz w:val="20"/>
        </w:rPr>
        <w:t>tomada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consideración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tal efecto.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2"/>
        <w:ind w:left="2886"/>
      </w:pPr>
      <w:bookmarkStart w:name="Sección 3.ª Suspensión del contrato" w:id="133"/>
      <w:bookmarkEnd w:id="133"/>
      <w:r>
        <w:rPr>
          <w:b w:val="0"/>
          <w:i w:val="0"/>
        </w:rPr>
      </w:r>
      <w:bookmarkStart w:name="_bookmark64" w:id="134"/>
      <w:bookmarkEnd w:id="134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3.ª</w:t>
      </w:r>
      <w:r>
        <w:rPr>
          <w:spacing w:val="-3"/>
        </w:rPr>
        <w:t> </w:t>
      </w:r>
      <w:r>
        <w:rPr/>
        <w:t>Suspensión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5. Causas y efectos de la susp" w:id="135"/>
      <w:bookmarkEnd w:id="135"/>
      <w:r>
        <w:rPr/>
      </w:r>
      <w:bookmarkStart w:name="_bookmark65" w:id="136"/>
      <w:bookmarkEnd w:id="13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45.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suspensión.</w:t>
      </w:r>
    </w:p>
    <w:p>
      <w:pPr>
        <w:pStyle w:val="ListParagraph"/>
        <w:numPr>
          <w:ilvl w:val="0"/>
          <w:numId w:val="67"/>
        </w:numPr>
        <w:tabs>
          <w:tab w:pos="1037" w:val="left" w:leader="none"/>
        </w:tabs>
        <w:spacing w:line="240" w:lineRule="auto" w:before="118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suspenderse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causas:</w:t>
      </w:r>
    </w:p>
    <w:p>
      <w:pPr>
        <w:pStyle w:val="ListParagraph"/>
        <w:numPr>
          <w:ilvl w:val="0"/>
          <w:numId w:val="68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Mutuo</w:t>
      </w:r>
      <w:r>
        <w:rPr>
          <w:spacing w:val="-4"/>
          <w:sz w:val="20"/>
        </w:rPr>
        <w:t> </w:t>
      </w:r>
      <w:r>
        <w:rPr>
          <w:sz w:val="20"/>
        </w:rPr>
        <w:t>acuerdo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partes.</w:t>
      </w:r>
    </w:p>
    <w:p>
      <w:pPr>
        <w:pStyle w:val="ListParagraph"/>
        <w:numPr>
          <w:ilvl w:val="0"/>
          <w:numId w:val="6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consignadas</w:t>
      </w:r>
      <w:r>
        <w:rPr>
          <w:spacing w:val="-1"/>
          <w:sz w:val="20"/>
        </w:rPr>
        <w:t> </w:t>
      </w:r>
      <w:r>
        <w:rPr>
          <w:sz w:val="20"/>
        </w:rPr>
        <w:t>válidamente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68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Incapacidad</w:t>
      </w:r>
      <w:r>
        <w:rPr>
          <w:spacing w:val="-1"/>
          <w:sz w:val="20"/>
        </w:rPr>
        <w:t> </w:t>
      </w:r>
      <w:r>
        <w:rPr>
          <w:sz w:val="20"/>
        </w:rPr>
        <w:t>temporal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trabajadores.</w:t>
      </w:r>
    </w:p>
    <w:p>
      <w:pPr>
        <w:pStyle w:val="ListParagraph"/>
        <w:numPr>
          <w:ilvl w:val="0"/>
          <w:numId w:val="68"/>
        </w:numPr>
        <w:tabs>
          <w:tab w:pos="107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Nacimiento, adopción, guarda con fines de adopción o acogimiento, de conformidad</w:t>
      </w:r>
      <w:r>
        <w:rPr>
          <w:spacing w:val="1"/>
          <w:sz w:val="20"/>
        </w:rPr>
        <w:t> </w:t>
      </w:r>
      <w:r>
        <w:rPr>
          <w:sz w:val="20"/>
        </w:rPr>
        <w:t>con el Código Civil o las leyes civiles de las Comunidades Autónomas que lo regulen,</w:t>
      </w:r>
      <w:r>
        <w:rPr>
          <w:spacing w:val="1"/>
          <w:sz w:val="20"/>
        </w:rPr>
        <w:t> </w:t>
      </w:r>
      <w:r>
        <w:rPr>
          <w:sz w:val="20"/>
        </w:rPr>
        <w:t>siempre que su duración no sea inferior a un año, de menores de seis años o de menores de</w:t>
      </w:r>
      <w:r>
        <w:rPr>
          <w:spacing w:val="-53"/>
          <w:sz w:val="20"/>
        </w:rPr>
        <w:t> </w:t>
      </w:r>
      <w:r>
        <w:rPr>
          <w:sz w:val="20"/>
        </w:rPr>
        <w:t>edad mayores de seis años con discapacidad o que por sus circunstancias y experiencias</w:t>
      </w:r>
      <w:r>
        <w:rPr>
          <w:spacing w:val="1"/>
          <w:sz w:val="20"/>
        </w:rPr>
        <w:t> </w:t>
      </w:r>
      <w:r>
        <w:rPr>
          <w:sz w:val="20"/>
        </w:rPr>
        <w:t>personales o por provenir del extranjero, tengan especiales dificultades de inserción social y</w:t>
      </w:r>
      <w:r>
        <w:rPr>
          <w:spacing w:val="1"/>
          <w:sz w:val="20"/>
        </w:rPr>
        <w:t> </w:t>
      </w:r>
      <w:r>
        <w:rPr>
          <w:sz w:val="20"/>
        </w:rPr>
        <w:t>familiar</w:t>
      </w:r>
      <w:r>
        <w:rPr>
          <w:spacing w:val="-1"/>
          <w:sz w:val="20"/>
        </w:rPr>
        <w:t> </w:t>
      </w:r>
      <w:r>
        <w:rPr>
          <w:sz w:val="20"/>
        </w:rPr>
        <w:t>debidamente</w:t>
      </w:r>
      <w:r>
        <w:rPr>
          <w:spacing w:val="-2"/>
          <w:sz w:val="20"/>
        </w:rPr>
        <w:t> </w:t>
      </w:r>
      <w:r>
        <w:rPr>
          <w:sz w:val="20"/>
        </w:rPr>
        <w:t>acreditadas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sociales</w:t>
      </w:r>
      <w:r>
        <w:rPr>
          <w:spacing w:val="-1"/>
          <w:sz w:val="20"/>
        </w:rPr>
        <w:t> </w:t>
      </w:r>
      <w:r>
        <w:rPr>
          <w:sz w:val="20"/>
        </w:rPr>
        <w:t>competentes.</w:t>
      </w:r>
    </w:p>
    <w:p>
      <w:pPr>
        <w:pStyle w:val="ListParagraph"/>
        <w:numPr>
          <w:ilvl w:val="0"/>
          <w:numId w:val="68"/>
        </w:numPr>
        <w:tabs>
          <w:tab w:pos="1085" w:val="left" w:leader="none"/>
        </w:tabs>
        <w:spacing w:line="249" w:lineRule="auto" w:before="5" w:after="0"/>
        <w:ind w:left="474" w:right="1276" w:firstLine="340"/>
        <w:jc w:val="both"/>
        <w:rPr>
          <w:sz w:val="20"/>
        </w:rPr>
      </w:pPr>
      <w:r>
        <w:rPr>
          <w:sz w:val="20"/>
        </w:rPr>
        <w:t>Riesgo durante el embarazo y riesgo durante la lactancia natural de un menor de</w:t>
      </w:r>
      <w:r>
        <w:rPr>
          <w:spacing w:val="1"/>
          <w:sz w:val="20"/>
        </w:rPr>
        <w:t> </w:t>
      </w:r>
      <w:r>
        <w:rPr>
          <w:sz w:val="20"/>
        </w:rPr>
        <w:t>nueve</w:t>
      </w:r>
      <w:r>
        <w:rPr>
          <w:spacing w:val="-2"/>
          <w:sz w:val="20"/>
        </w:rPr>
        <w:t> </w:t>
      </w:r>
      <w:r>
        <w:rPr>
          <w:sz w:val="20"/>
        </w:rPr>
        <w:t>meses.</w:t>
      </w:r>
    </w:p>
    <w:p>
      <w:pPr>
        <w:pStyle w:val="ListParagraph"/>
        <w:numPr>
          <w:ilvl w:val="0"/>
          <w:numId w:val="68"/>
        </w:numPr>
        <w:tabs>
          <w:tab w:pos="993" w:val="left" w:leader="none"/>
        </w:tabs>
        <w:spacing w:line="240" w:lineRule="auto" w:before="1" w:after="0"/>
        <w:ind w:left="992" w:right="0" w:hanging="179"/>
        <w:jc w:val="left"/>
        <w:rPr>
          <w:sz w:val="20"/>
        </w:rPr>
      </w:pP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cargo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representativo.</w:t>
      </w:r>
    </w:p>
    <w:p>
      <w:pPr>
        <w:pStyle w:val="ListParagraph"/>
        <w:numPr>
          <w:ilvl w:val="0"/>
          <w:numId w:val="6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Privación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libertad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trabajador,</w:t>
      </w:r>
      <w:r>
        <w:rPr>
          <w:spacing w:val="-1"/>
          <w:sz w:val="20"/>
        </w:rPr>
        <w:t> </w:t>
      </w:r>
      <w:r>
        <w:rPr>
          <w:sz w:val="20"/>
        </w:rPr>
        <w:t>mientras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exista</w:t>
      </w:r>
      <w:r>
        <w:rPr>
          <w:spacing w:val="-3"/>
          <w:sz w:val="20"/>
        </w:rPr>
        <w:t> </w:t>
      </w:r>
      <w:r>
        <w:rPr>
          <w:sz w:val="20"/>
        </w:rPr>
        <w:t>sentencia</w:t>
      </w:r>
      <w:r>
        <w:rPr>
          <w:spacing w:val="-2"/>
          <w:sz w:val="20"/>
        </w:rPr>
        <w:t> </w:t>
      </w:r>
      <w:r>
        <w:rPr>
          <w:sz w:val="20"/>
        </w:rPr>
        <w:t>condenatoria.</w:t>
      </w:r>
    </w:p>
    <w:p>
      <w:pPr>
        <w:pStyle w:val="ListParagraph"/>
        <w:numPr>
          <w:ilvl w:val="0"/>
          <w:numId w:val="68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Suspensión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empleo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sueldo,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razones</w:t>
      </w:r>
      <w:r>
        <w:rPr>
          <w:spacing w:val="-3"/>
          <w:sz w:val="20"/>
        </w:rPr>
        <w:t> </w:t>
      </w:r>
      <w:r>
        <w:rPr>
          <w:sz w:val="20"/>
        </w:rPr>
        <w:t>disciplinarias.</w:t>
      </w:r>
    </w:p>
    <w:p>
      <w:pPr>
        <w:pStyle w:val="ListParagraph"/>
        <w:numPr>
          <w:ilvl w:val="0"/>
          <w:numId w:val="68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Fuerza mayor temporal.</w:t>
      </w:r>
    </w:p>
    <w:p>
      <w:pPr>
        <w:pStyle w:val="ListParagraph"/>
        <w:numPr>
          <w:ilvl w:val="0"/>
          <w:numId w:val="68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Causas</w:t>
      </w:r>
      <w:r>
        <w:rPr>
          <w:spacing w:val="-7"/>
          <w:sz w:val="20"/>
        </w:rPr>
        <w:t> </w:t>
      </w:r>
      <w:r>
        <w:rPr>
          <w:sz w:val="20"/>
        </w:rPr>
        <w:t>económicas,</w:t>
      </w:r>
      <w:r>
        <w:rPr>
          <w:spacing w:val="-6"/>
          <w:sz w:val="20"/>
        </w:rPr>
        <w:t> </w:t>
      </w:r>
      <w:r>
        <w:rPr>
          <w:sz w:val="20"/>
        </w:rPr>
        <w:t>técnicas,</w:t>
      </w:r>
      <w:r>
        <w:rPr>
          <w:spacing w:val="-6"/>
          <w:sz w:val="20"/>
        </w:rPr>
        <w:t> </w:t>
      </w:r>
      <w:r>
        <w:rPr>
          <w:sz w:val="20"/>
        </w:rPr>
        <w:t>organizativas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producción.</w:t>
      </w:r>
    </w:p>
    <w:p>
      <w:pPr>
        <w:pStyle w:val="ListParagraph"/>
        <w:numPr>
          <w:ilvl w:val="0"/>
          <w:numId w:val="68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Excedencia forzosa.</w:t>
      </w:r>
    </w:p>
    <w:p>
      <w:pPr>
        <w:pStyle w:val="ListParagraph"/>
        <w:numPr>
          <w:ilvl w:val="0"/>
          <w:numId w:val="68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Ejercicio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derecho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huelga.</w:t>
      </w:r>
    </w:p>
    <w:p>
      <w:pPr>
        <w:pStyle w:val="ListParagraph"/>
        <w:numPr>
          <w:ilvl w:val="0"/>
          <w:numId w:val="68"/>
        </w:numPr>
        <w:tabs>
          <w:tab w:pos="1104" w:val="left" w:leader="none"/>
        </w:tabs>
        <w:spacing w:line="240" w:lineRule="auto" w:before="11" w:after="0"/>
        <w:ind w:left="1103" w:right="0" w:hanging="290"/>
        <w:jc w:val="left"/>
        <w:rPr>
          <w:sz w:val="20"/>
        </w:rPr>
      </w:pPr>
      <w:r>
        <w:rPr>
          <w:sz w:val="20"/>
        </w:rPr>
        <w:t>Cierre</w:t>
      </w:r>
      <w:r>
        <w:rPr>
          <w:spacing w:val="-5"/>
          <w:sz w:val="20"/>
        </w:rPr>
        <w:t> </w:t>
      </w:r>
      <w:r>
        <w:rPr>
          <w:sz w:val="20"/>
        </w:rPr>
        <w:t>legal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68"/>
        </w:numPr>
        <w:tabs>
          <w:tab w:pos="1083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Decisión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trabajadora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se</w:t>
      </w:r>
      <w:r>
        <w:rPr>
          <w:spacing w:val="33"/>
          <w:sz w:val="20"/>
        </w:rPr>
        <w:t> </w:t>
      </w:r>
      <w:r>
        <w:rPr>
          <w:sz w:val="20"/>
        </w:rPr>
        <w:t>vea</w:t>
      </w:r>
      <w:r>
        <w:rPr>
          <w:spacing w:val="32"/>
          <w:sz w:val="20"/>
        </w:rPr>
        <w:t> </w:t>
      </w:r>
      <w:r>
        <w:rPr>
          <w:sz w:val="20"/>
        </w:rPr>
        <w:t>obligada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abandonar</w:t>
      </w:r>
      <w:r>
        <w:rPr>
          <w:spacing w:val="32"/>
          <w:sz w:val="20"/>
        </w:rPr>
        <w:t> </w:t>
      </w:r>
      <w:r>
        <w:rPr>
          <w:sz w:val="20"/>
        </w:rPr>
        <w:t>su</w:t>
      </w:r>
      <w:r>
        <w:rPr>
          <w:spacing w:val="33"/>
          <w:sz w:val="20"/>
        </w:rPr>
        <w:t> </w:t>
      </w:r>
      <w:r>
        <w:rPr>
          <w:sz w:val="20"/>
        </w:rPr>
        <w:t>puesto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trabajo</w:t>
      </w:r>
      <w:r>
        <w:rPr>
          <w:spacing w:val="-5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consecuencia de</w:t>
      </w:r>
      <w:r>
        <w:rPr>
          <w:spacing w:val="-1"/>
          <w:sz w:val="20"/>
        </w:rPr>
        <w:t> </w:t>
      </w:r>
      <w:r>
        <w:rPr>
          <w:sz w:val="20"/>
        </w:rPr>
        <w:t>ser víctima de</w:t>
      </w:r>
      <w:r>
        <w:rPr>
          <w:spacing w:val="-1"/>
          <w:sz w:val="20"/>
        </w:rPr>
        <w:t> </w:t>
      </w:r>
      <w:r>
        <w:rPr>
          <w:sz w:val="20"/>
        </w:rPr>
        <w:t>violencia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género.</w:t>
      </w:r>
    </w:p>
    <w:p>
      <w:pPr>
        <w:pStyle w:val="ListParagraph"/>
        <w:numPr>
          <w:ilvl w:val="0"/>
          <w:numId w:val="67"/>
        </w:numPr>
        <w:tabs>
          <w:tab w:pos="1082" w:val="left" w:leader="none"/>
        </w:tabs>
        <w:spacing w:line="249" w:lineRule="auto" w:before="121" w:after="0"/>
        <w:ind w:left="474" w:right="1272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suspensión</w:t>
      </w:r>
      <w:r>
        <w:rPr>
          <w:spacing w:val="42"/>
          <w:sz w:val="20"/>
        </w:rPr>
        <w:t> </w:t>
      </w:r>
      <w:r>
        <w:rPr>
          <w:sz w:val="20"/>
        </w:rPr>
        <w:t>exonera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las</w:t>
      </w:r>
      <w:r>
        <w:rPr>
          <w:spacing w:val="43"/>
          <w:sz w:val="20"/>
        </w:rPr>
        <w:t> </w:t>
      </w:r>
      <w:r>
        <w:rPr>
          <w:sz w:val="20"/>
        </w:rPr>
        <w:t>obligaciones</w:t>
      </w:r>
      <w:r>
        <w:rPr>
          <w:spacing w:val="42"/>
          <w:sz w:val="20"/>
        </w:rPr>
        <w:t> </w:t>
      </w:r>
      <w:r>
        <w:rPr>
          <w:sz w:val="20"/>
        </w:rPr>
        <w:t>recíprocas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trabajar</w:t>
      </w:r>
      <w:r>
        <w:rPr>
          <w:spacing w:val="43"/>
          <w:sz w:val="20"/>
        </w:rPr>
        <w:t> </w:t>
      </w:r>
      <w:r>
        <w:rPr>
          <w:sz w:val="20"/>
        </w:rPr>
        <w:t>y</w:t>
      </w:r>
      <w:r>
        <w:rPr>
          <w:spacing w:val="42"/>
          <w:sz w:val="20"/>
        </w:rPr>
        <w:t> </w:t>
      </w:r>
      <w:r>
        <w:rPr>
          <w:sz w:val="20"/>
        </w:rPr>
        <w:t>remunerar</w:t>
      </w:r>
      <w:r>
        <w:rPr>
          <w:spacing w:val="43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6. Excedencias." w:id="137"/>
      <w:bookmarkEnd w:id="137"/>
      <w:r>
        <w:rPr/>
      </w:r>
      <w:bookmarkStart w:name="_bookmark66" w:id="138"/>
      <w:bookmarkEnd w:id="1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46.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Excedencias.</w:t>
      </w:r>
    </w:p>
    <w:p>
      <w:pPr>
        <w:pStyle w:val="ListParagraph"/>
        <w:numPr>
          <w:ilvl w:val="0"/>
          <w:numId w:val="69"/>
        </w:numPr>
        <w:tabs>
          <w:tab w:pos="1081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 excedencia podrá ser voluntaria o forzosa. La forzosa, que dará derecho a la</w:t>
      </w:r>
      <w:r>
        <w:rPr>
          <w:spacing w:val="1"/>
          <w:sz w:val="20"/>
        </w:rPr>
        <w:t> </w:t>
      </w:r>
      <w:r>
        <w:rPr>
          <w:sz w:val="20"/>
        </w:rPr>
        <w:t>conservación del puesto y al cómputo de la antigüedad de su vigencia, se concederá por la</w:t>
      </w:r>
      <w:r>
        <w:rPr>
          <w:spacing w:val="1"/>
          <w:sz w:val="20"/>
        </w:rPr>
        <w:t> </w:t>
      </w:r>
      <w:r>
        <w:rPr>
          <w:sz w:val="20"/>
        </w:rPr>
        <w:t>designación o elección para un cargo público que imposibilite la asistencia al trabajo. El</w:t>
      </w:r>
      <w:r>
        <w:rPr>
          <w:spacing w:val="1"/>
          <w:sz w:val="20"/>
        </w:rPr>
        <w:t> </w:t>
      </w:r>
      <w:r>
        <w:rPr>
          <w:sz w:val="20"/>
        </w:rPr>
        <w:t>reingreso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solicitado</w:t>
      </w:r>
      <w:r>
        <w:rPr>
          <w:spacing w:val="-1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mes</w:t>
      </w:r>
      <w:r>
        <w:rPr>
          <w:spacing w:val="-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cese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cargo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69"/>
        </w:numPr>
        <w:tabs>
          <w:tab w:pos="1050" w:val="left" w:leader="none"/>
        </w:tabs>
        <w:spacing w:line="249" w:lineRule="auto" w:before="3" w:after="0"/>
        <w:ind w:left="474" w:right="1270" w:firstLine="340"/>
        <w:jc w:val="both"/>
        <w:rPr>
          <w:sz w:val="20"/>
        </w:rPr>
      </w:pPr>
      <w:r>
        <w:rPr>
          <w:sz w:val="20"/>
        </w:rPr>
        <w:t>El trabajador con al menos una antigüedad en la empresa de un año tiene derecho a</w:t>
      </w:r>
      <w:r>
        <w:rPr>
          <w:spacing w:val="1"/>
          <w:sz w:val="20"/>
        </w:rPr>
        <w:t> </w:t>
      </w:r>
      <w:r>
        <w:rPr>
          <w:sz w:val="20"/>
        </w:rPr>
        <w:t>que se le reconozca la posibilidad de situarse en excedencia voluntaria por un plazo no</w:t>
      </w:r>
      <w:r>
        <w:rPr>
          <w:spacing w:val="1"/>
          <w:sz w:val="20"/>
        </w:rPr>
        <w:t> </w:t>
      </w:r>
      <w:r>
        <w:rPr>
          <w:sz w:val="20"/>
        </w:rPr>
        <w:t>menor a cuatro meses y no mayor a cinco años. Este derecho solo podrá ser ejercitado otra</w:t>
      </w:r>
      <w:r>
        <w:rPr>
          <w:spacing w:val="1"/>
          <w:sz w:val="20"/>
        </w:rPr>
        <w:t> </w:t>
      </w:r>
      <w:r>
        <w:rPr>
          <w:sz w:val="20"/>
        </w:rPr>
        <w:t>vez por el mismo trabajador si han transcurrido cuatro años desde el final de la anterior</w:t>
      </w:r>
      <w:r>
        <w:rPr>
          <w:spacing w:val="1"/>
          <w:sz w:val="20"/>
        </w:rPr>
        <w:t> </w:t>
      </w:r>
      <w:r>
        <w:rPr>
          <w:sz w:val="20"/>
        </w:rPr>
        <w:t>excedencia</w:t>
      </w:r>
      <w:r>
        <w:rPr>
          <w:spacing w:val="-2"/>
          <w:sz w:val="20"/>
        </w:rPr>
        <w:t> </w:t>
      </w:r>
      <w:r>
        <w:rPr>
          <w:sz w:val="20"/>
        </w:rPr>
        <w:t>voluntaria.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69"/>
        </w:numPr>
        <w:tabs>
          <w:tab w:pos="1040" w:val="left" w:leader="none"/>
        </w:tabs>
        <w:spacing w:line="249" w:lineRule="auto" w:before="127" w:after="0"/>
        <w:ind w:left="474" w:right="1273" w:firstLine="340"/>
        <w:jc w:val="both"/>
        <w:rPr>
          <w:sz w:val="20"/>
        </w:rPr>
      </w:pPr>
      <w:r>
        <w:rPr>
          <w:sz w:val="20"/>
        </w:rPr>
        <w:t>Los trabajadores tendrán derecho a un periodo de excedencia de duración no superior</w:t>
      </w:r>
      <w:r>
        <w:rPr>
          <w:spacing w:val="-53"/>
          <w:sz w:val="20"/>
        </w:rPr>
        <w:t> </w:t>
      </w:r>
      <w:r>
        <w:rPr>
          <w:sz w:val="20"/>
        </w:rPr>
        <w:t>a tres años para atender al cuidado de cada hijo, tanto cuando lo sea por naturaleza, como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adopción,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guarda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acogimiento</w:t>
      </w:r>
      <w:r>
        <w:rPr>
          <w:spacing w:val="1"/>
          <w:sz w:val="20"/>
        </w:rPr>
        <w:t> </w:t>
      </w:r>
      <w:r>
        <w:rPr>
          <w:sz w:val="20"/>
        </w:rPr>
        <w:t>permanente, a contar desde la fecha de nacimiento o, en su caso, de la resolución judicial o</w:t>
      </w:r>
      <w:r>
        <w:rPr>
          <w:spacing w:val="1"/>
          <w:sz w:val="20"/>
        </w:rPr>
        <w:t> </w:t>
      </w:r>
      <w:r>
        <w:rPr>
          <w:sz w:val="20"/>
        </w:rPr>
        <w:t>administrativa.</w:t>
      </w:r>
    </w:p>
    <w:p>
      <w:pPr>
        <w:pStyle w:val="BodyText"/>
        <w:spacing w:line="249" w:lineRule="auto" w:before="4"/>
        <w:ind w:right="1272"/>
      </w:pPr>
      <w:r>
        <w:rPr/>
        <w:t>También tendrán derecho a un periodo de excedencia, de duración no superior a dos</w:t>
      </w:r>
      <w:r>
        <w:rPr>
          <w:spacing w:val="1"/>
        </w:rPr>
        <w:t> </w:t>
      </w:r>
      <w:r>
        <w:rPr/>
        <w:t>años,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establezca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duración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negociación</w:t>
      </w:r>
      <w:r>
        <w:rPr>
          <w:spacing w:val="1"/>
        </w:rPr>
        <w:t> </w:t>
      </w:r>
      <w:r>
        <w:rPr/>
        <w:t>colectiva,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atender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cuidado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familiar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grado</w:t>
      </w:r>
      <w:r>
        <w:rPr>
          <w:spacing w:val="1"/>
        </w:rPr>
        <w:t> </w:t>
      </w:r>
      <w:r>
        <w:rPr/>
        <w:t>de</w:t>
      </w:r>
      <w:r>
        <w:rPr>
          <w:spacing w:val="-54"/>
        </w:rPr>
        <w:t> </w:t>
      </w:r>
      <w:r>
        <w:rPr/>
        <w:t>consanguinidad o afinidad, que por razones de edad, accidente, enfermedad o discapacidad</w:t>
      </w:r>
      <w:r>
        <w:rPr>
          <w:spacing w:val="1"/>
        </w:rPr>
        <w:t> </w:t>
      </w:r>
      <w:r>
        <w:rPr/>
        <w:t>no</w:t>
      </w:r>
      <w:r>
        <w:rPr>
          <w:spacing w:val="-2"/>
        </w:rPr>
        <w:t> </w:t>
      </w:r>
      <w:r>
        <w:rPr/>
        <w:t>pueda</w:t>
      </w:r>
      <w:r>
        <w:rPr>
          <w:spacing w:val="-1"/>
        </w:rPr>
        <w:t> </w:t>
      </w:r>
      <w:r>
        <w:rPr/>
        <w:t>valerse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sí</w:t>
      </w:r>
      <w:r>
        <w:rPr>
          <w:spacing w:val="-1"/>
        </w:rPr>
        <w:t> </w:t>
      </w:r>
      <w:r>
        <w:rPr/>
        <w:t>mismo, y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desempeñe</w:t>
      </w:r>
      <w:r>
        <w:rPr>
          <w:spacing w:val="-2"/>
        </w:rPr>
        <w:t> </w:t>
      </w:r>
      <w:r>
        <w:rPr/>
        <w:t>actividad</w:t>
      </w:r>
      <w:r>
        <w:rPr>
          <w:spacing w:val="-1"/>
        </w:rPr>
        <w:t> </w:t>
      </w:r>
      <w:r>
        <w:rPr/>
        <w:t>retribuida.</w:t>
      </w:r>
    </w:p>
    <w:p>
      <w:pPr>
        <w:pStyle w:val="BodyText"/>
        <w:spacing w:line="249" w:lineRule="auto" w:before="4"/>
        <w:ind w:right="1271"/>
      </w:pPr>
      <w:r>
        <w:rPr/>
        <w:t>La excedencia contemplada en el presente apartado, cuyo periodo de duración podrá</w:t>
      </w:r>
      <w:r>
        <w:rPr>
          <w:spacing w:val="1"/>
        </w:rPr>
        <w:t> </w:t>
      </w:r>
      <w:r>
        <w:rPr/>
        <w:t>disfrutarse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fraccionada,</w:t>
      </w:r>
      <w:r>
        <w:rPr>
          <w:spacing w:val="1"/>
        </w:rPr>
        <w:t> </w:t>
      </w:r>
      <w:r>
        <w:rPr/>
        <w:t>constituye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trabajadores,</w:t>
      </w:r>
      <w:r>
        <w:rPr>
          <w:spacing w:val="1"/>
        </w:rPr>
        <w:t> </w:t>
      </w:r>
      <w:r>
        <w:rPr/>
        <w:t>hombres o mujeres. No obstante, si dos o más trabajadores de la misma empresa generasen</w:t>
      </w:r>
      <w:r>
        <w:rPr>
          <w:spacing w:val="-53"/>
        </w:rPr>
        <w:t> </w:t>
      </w:r>
      <w:r>
        <w:rPr/>
        <w:t>este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sujeto</w:t>
      </w:r>
      <w:r>
        <w:rPr>
          <w:spacing w:val="1"/>
        </w:rPr>
        <w:t> </w:t>
      </w:r>
      <w:r>
        <w:rPr/>
        <w:t>causante,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limitar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simultáneo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razones justificadas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funcionamiento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empresa.</w:t>
      </w:r>
    </w:p>
    <w:p>
      <w:pPr>
        <w:pStyle w:val="BodyText"/>
        <w:spacing w:line="249" w:lineRule="auto" w:before="4"/>
        <w:ind w:right="1275"/>
      </w:pPr>
      <w:r>
        <w:rPr/>
        <w:t>Cuando un nuevo sujeto causante diera derecho a un nuevo periodo de excedencia, el</w:t>
      </w:r>
      <w:r>
        <w:rPr>
          <w:spacing w:val="1"/>
        </w:rPr>
        <w:t> </w:t>
      </w:r>
      <w:r>
        <w:rPr/>
        <w:t>inicio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misma dará</w:t>
      </w:r>
      <w:r>
        <w:rPr>
          <w:spacing w:val="-2"/>
        </w:rPr>
        <w:t> </w:t>
      </w:r>
      <w:r>
        <w:rPr/>
        <w:t>fin al</w:t>
      </w:r>
      <w:r>
        <w:rPr>
          <w:spacing w:val="-2"/>
        </w:rPr>
        <w:t> </w:t>
      </w:r>
      <w:r>
        <w:rPr/>
        <w:t>que,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su caso,</w:t>
      </w:r>
      <w:r>
        <w:rPr>
          <w:spacing w:val="-1"/>
        </w:rPr>
        <w:t> </w:t>
      </w:r>
      <w:r>
        <w:rPr/>
        <w:t>se viniera</w:t>
      </w:r>
      <w:r>
        <w:rPr>
          <w:spacing w:val="-1"/>
        </w:rPr>
        <w:t> </w:t>
      </w:r>
      <w:r>
        <w:rPr/>
        <w:t>disfrutando.</w:t>
      </w:r>
    </w:p>
    <w:p>
      <w:pPr>
        <w:pStyle w:val="BodyText"/>
        <w:spacing w:line="249" w:lineRule="auto" w:before="2"/>
        <w:ind w:right="1273"/>
      </w:pPr>
      <w:r>
        <w:rPr/>
        <w:t>El periodo en que el trabajador permanezca en situación de excedencia conforme a lo</w:t>
      </w:r>
      <w:r>
        <w:rPr>
          <w:spacing w:val="1"/>
        </w:rPr>
        <w:t> </w:t>
      </w:r>
      <w:r>
        <w:rPr/>
        <w:t>establecido en este artículo será computable a efectos de antigüedad y el trabajador tendrá</w:t>
      </w:r>
      <w:r>
        <w:rPr>
          <w:spacing w:val="1"/>
        </w:rPr>
        <w:t> </w:t>
      </w:r>
      <w:r>
        <w:rPr/>
        <w:t>derecho a la asistencia a cursos de formación profesional, a cuya participación deberá ser</w:t>
      </w:r>
      <w:r>
        <w:rPr>
          <w:spacing w:val="1"/>
        </w:rPr>
        <w:t> </w:t>
      </w:r>
      <w:r>
        <w:rPr/>
        <w:t>convocado por el empresario, especialmente con ocasión de su reincorporación. Durante el</w:t>
      </w:r>
      <w:r>
        <w:rPr>
          <w:spacing w:val="1"/>
        </w:rPr>
        <w:t> </w:t>
      </w:r>
      <w:r>
        <w:rPr/>
        <w:t>primer año tendrá derecho a la reserva de su puesto de trabajo. Transcurrido dicho plazo, la</w:t>
      </w:r>
      <w:r>
        <w:rPr>
          <w:spacing w:val="1"/>
        </w:rPr>
        <w:t> </w:t>
      </w:r>
      <w:r>
        <w:rPr/>
        <w:t>reserva quedará referida a un puesto de trabajo del mismo grupo profesional o categoría</w:t>
      </w:r>
      <w:r>
        <w:rPr>
          <w:spacing w:val="1"/>
        </w:rPr>
        <w:t> </w:t>
      </w:r>
      <w:r>
        <w:rPr/>
        <w:t>equivalente.</w:t>
      </w:r>
    </w:p>
    <w:p>
      <w:pPr>
        <w:pStyle w:val="BodyText"/>
        <w:spacing w:line="249" w:lineRule="auto" w:before="5"/>
        <w:ind w:right="1271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trabajadora</w:t>
      </w:r>
      <w:r>
        <w:rPr>
          <w:spacing w:val="1"/>
        </w:rPr>
        <w:t> </w:t>
      </w:r>
      <w:r>
        <w:rPr/>
        <w:t>forme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familia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</w:t>
      </w:r>
      <w:r>
        <w:rPr>
          <w:spacing w:val="-53"/>
        </w:rPr>
        <w:t> </w:t>
      </w:r>
      <w:r>
        <w:rPr/>
        <w:t>reconocida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familia</w:t>
      </w:r>
      <w:r>
        <w:rPr>
          <w:spacing w:val="1"/>
        </w:rPr>
        <w:t> </w:t>
      </w:r>
      <w:r>
        <w:rPr/>
        <w:t>numerosa,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reserva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extenderá hasta un máximo de quince meses cuando se trate de una familia numerosa de</w:t>
      </w:r>
      <w:r>
        <w:rPr>
          <w:spacing w:val="1"/>
        </w:rPr>
        <w:t> </w:t>
      </w:r>
      <w:r>
        <w:rPr/>
        <w:t>categoría general, y hasta un máximo de dieciocho meses si se trata de categoría especial.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ejerza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duración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otro</w:t>
      </w:r>
      <w:r>
        <w:rPr>
          <w:spacing w:val="-53"/>
        </w:rPr>
        <w:t> </w:t>
      </w:r>
      <w:r>
        <w:rPr/>
        <w:t>progenitor, la reserva de puesto de trabajo se extenderá hasta un máximo de dieciocho</w:t>
      </w:r>
      <w:r>
        <w:rPr>
          <w:spacing w:val="1"/>
        </w:rPr>
        <w:t> </w:t>
      </w:r>
      <w:r>
        <w:rPr/>
        <w:t>meses.</w:t>
      </w:r>
    </w:p>
    <w:p>
      <w:pPr>
        <w:pStyle w:val="ListParagraph"/>
        <w:numPr>
          <w:ilvl w:val="0"/>
          <w:numId w:val="69"/>
        </w:numPr>
        <w:tabs>
          <w:tab w:pos="1071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Asimismo podrán solicitar su paso a la situación de excedencia en la empresa 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ejerzan</w:t>
      </w:r>
      <w:r>
        <w:rPr>
          <w:spacing w:val="12"/>
          <w:sz w:val="20"/>
        </w:rPr>
        <w:t> </w:t>
      </w:r>
      <w:r>
        <w:rPr>
          <w:sz w:val="20"/>
        </w:rPr>
        <w:t>funciones</w:t>
      </w:r>
      <w:r>
        <w:rPr>
          <w:spacing w:val="11"/>
          <w:sz w:val="20"/>
        </w:rPr>
        <w:t> </w:t>
      </w:r>
      <w:r>
        <w:rPr>
          <w:sz w:val="20"/>
        </w:rPr>
        <w:t>sindicales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ámbito</w:t>
      </w:r>
      <w:r>
        <w:rPr>
          <w:spacing w:val="11"/>
          <w:sz w:val="20"/>
        </w:rPr>
        <w:t> </w:t>
      </w:r>
      <w:r>
        <w:rPr>
          <w:sz w:val="20"/>
        </w:rPr>
        <w:t>provincial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superior</w:t>
      </w:r>
      <w:r>
        <w:rPr>
          <w:spacing w:val="11"/>
          <w:sz w:val="20"/>
        </w:rPr>
        <w:t> </w:t>
      </w:r>
      <w:r>
        <w:rPr>
          <w:sz w:val="20"/>
        </w:rPr>
        <w:t>mientras</w:t>
      </w:r>
      <w:r>
        <w:rPr>
          <w:spacing w:val="12"/>
          <w:sz w:val="20"/>
        </w:rPr>
        <w:t> </w:t>
      </w:r>
      <w:r>
        <w:rPr>
          <w:sz w:val="20"/>
        </w:rPr>
        <w:t>dure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cargo representativo.</w:t>
      </w:r>
    </w:p>
    <w:p>
      <w:pPr>
        <w:pStyle w:val="ListParagraph"/>
        <w:numPr>
          <w:ilvl w:val="0"/>
          <w:numId w:val="69"/>
        </w:numPr>
        <w:tabs>
          <w:tab w:pos="110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excedencia</w:t>
      </w:r>
      <w:r>
        <w:rPr>
          <w:spacing w:val="1"/>
          <w:sz w:val="20"/>
        </w:rPr>
        <w:t> </w:t>
      </w:r>
      <w:r>
        <w:rPr>
          <w:sz w:val="20"/>
        </w:rPr>
        <w:t>voluntaria</w:t>
      </w:r>
      <w:r>
        <w:rPr>
          <w:spacing w:val="1"/>
          <w:sz w:val="20"/>
        </w:rPr>
        <w:t> </w:t>
      </w:r>
      <w:r>
        <w:rPr>
          <w:sz w:val="20"/>
        </w:rPr>
        <w:t>conserva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preferente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reingreso en las vacantes de igual o similar categoría a la suya que hubiera o se produjeran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69"/>
        </w:numPr>
        <w:tabs>
          <w:tab w:pos="110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excedencia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extenderse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colectivamente</w:t>
      </w:r>
      <w:r>
        <w:rPr>
          <w:spacing w:val="1"/>
          <w:sz w:val="20"/>
        </w:rPr>
        <w:t> </w:t>
      </w:r>
      <w:r>
        <w:rPr>
          <w:sz w:val="20"/>
        </w:rPr>
        <w:t>acordados,</w:t>
      </w:r>
      <w:r>
        <w:rPr>
          <w:spacing w:val="-2"/>
          <w:sz w:val="20"/>
        </w:rPr>
        <w:t> </w:t>
      </w:r>
      <w:r>
        <w:rPr>
          <w:sz w:val="20"/>
        </w:rPr>
        <w:t>con el</w:t>
      </w:r>
      <w:r>
        <w:rPr>
          <w:spacing w:val="-2"/>
          <w:sz w:val="20"/>
        </w:rPr>
        <w:t> </w:t>
      </w:r>
      <w:r>
        <w:rPr>
          <w:sz w:val="20"/>
        </w:rPr>
        <w:t>régimen 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allí</w:t>
      </w:r>
      <w:r>
        <w:rPr>
          <w:spacing w:val="-2"/>
          <w:sz w:val="20"/>
        </w:rPr>
        <w:t> </w:t>
      </w:r>
      <w:r>
        <w:rPr>
          <w:sz w:val="20"/>
        </w:rPr>
        <w:t>se prevean.</w:t>
      </w:r>
    </w:p>
    <w:p>
      <w:pPr>
        <w:pStyle w:val="BodyText"/>
        <w:spacing w:before="4"/>
        <w:ind w:left="0" w:firstLine="0"/>
        <w:jc w:val="left"/>
      </w:pPr>
    </w:p>
    <w:p>
      <w:pPr>
        <w:tabs>
          <w:tab w:pos="1831" w:val="left" w:leader="none"/>
        </w:tabs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Artículo 47. Suspensión del contrato o r" w:id="139"/>
      <w:bookmarkEnd w:id="139"/>
      <w:r>
        <w:rPr/>
      </w:r>
      <w:bookmarkStart w:name="_bookmark67" w:id="140"/>
      <w:bookmarkEnd w:id="1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b/>
          <w:sz w:val="20"/>
        </w:rPr>
        <w:t>47.</w:t>
        <w:tab/>
      </w:r>
      <w:r>
        <w:rPr>
          <w:rFonts w:ascii="Arial" w:hAnsi="Arial"/>
          <w:i/>
          <w:sz w:val="20"/>
        </w:rPr>
        <w:t>Suspensión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50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jornada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50"/>
          <w:sz w:val="20"/>
        </w:rPr>
        <w:t> </w:t>
      </w:r>
      <w:r>
        <w:rPr>
          <w:rFonts w:ascii="Arial" w:hAnsi="Arial"/>
          <w:i/>
          <w:sz w:val="20"/>
        </w:rPr>
        <w:t>económicas,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técnicas,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organizativas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producción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derivadas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fuerza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mayor.</w:t>
      </w:r>
    </w:p>
    <w:p>
      <w:pPr>
        <w:pStyle w:val="ListParagraph"/>
        <w:numPr>
          <w:ilvl w:val="0"/>
          <w:numId w:val="70"/>
        </w:numPr>
        <w:tabs>
          <w:tab w:pos="1108" w:val="left" w:leader="none"/>
        </w:tabs>
        <w:spacing w:line="249" w:lineRule="auto" w:before="109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suspender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causas</w:t>
      </w:r>
      <w:r>
        <w:rPr>
          <w:spacing w:val="1"/>
          <w:sz w:val="20"/>
        </w:rPr>
        <w:t> </w:t>
      </w:r>
      <w:r>
        <w:rPr>
          <w:sz w:val="20"/>
        </w:rPr>
        <w:t>económicas,</w:t>
      </w:r>
      <w:r>
        <w:rPr>
          <w:spacing w:val="1"/>
          <w:sz w:val="20"/>
        </w:rPr>
        <w:t> </w:t>
      </w:r>
      <w:r>
        <w:rPr>
          <w:sz w:val="20"/>
        </w:rPr>
        <w:t>técnicas, organizativas o de producción, con arreglo a lo previsto en este artículo y al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determine</w:t>
      </w:r>
      <w:r>
        <w:rPr>
          <w:spacing w:val="-2"/>
          <w:sz w:val="20"/>
        </w:rPr>
        <w:t> </w:t>
      </w:r>
      <w:r>
        <w:rPr>
          <w:sz w:val="20"/>
        </w:rPr>
        <w:t>reglamentariamente.</w:t>
      </w:r>
    </w:p>
    <w:p>
      <w:pPr>
        <w:pStyle w:val="BodyText"/>
        <w:spacing w:line="249" w:lineRule="auto"/>
        <w:ind w:right="1272"/>
      </w:pPr>
      <w:r>
        <w:rPr/>
        <w:t>Se entiende que concurren causas económicas cuando de los resultados de la empresa</w:t>
      </w:r>
      <w:r>
        <w:rPr>
          <w:spacing w:val="1"/>
        </w:rPr>
        <w:t> </w:t>
      </w:r>
      <w:r>
        <w:rPr/>
        <w:t>se desprenda una situación económica negativa, en casos tales como la existencia de</w:t>
      </w:r>
      <w:r>
        <w:rPr>
          <w:spacing w:val="1"/>
        </w:rPr>
        <w:t> </w:t>
      </w:r>
      <w:r>
        <w:rPr/>
        <w:t>pérdidas actuales o previstas, o la disminución persistente de su nivel de ingresos ordinarios</w:t>
      </w:r>
      <w:r>
        <w:rPr>
          <w:spacing w:val="1"/>
        </w:rPr>
        <w:t> </w:t>
      </w:r>
      <w:r>
        <w:rPr/>
        <w:t>o ventas. En todo caso, se entenderá que la disminución es persistente si durante dos</w:t>
      </w:r>
      <w:r>
        <w:rPr>
          <w:spacing w:val="1"/>
        </w:rPr>
        <w:t> </w:t>
      </w:r>
      <w:r>
        <w:rPr/>
        <w:t>trimestres consecutivos el nivel de ingresos ordinarios o ventas de cada trimestre es inferior</w:t>
      </w:r>
      <w:r>
        <w:rPr>
          <w:spacing w:val="1"/>
        </w:rPr>
        <w:t> </w:t>
      </w:r>
      <w:r>
        <w:rPr/>
        <w:t>al</w:t>
      </w:r>
      <w:r>
        <w:rPr>
          <w:spacing w:val="-2"/>
        </w:rPr>
        <w:t> </w:t>
      </w:r>
      <w:r>
        <w:rPr/>
        <w:t>registrado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</w:t>
      </w:r>
      <w:r>
        <w:rPr>
          <w:spacing w:val="-1"/>
        </w:rPr>
        <w:t> </w:t>
      </w:r>
      <w:r>
        <w:rPr/>
        <w:t>trimestre del</w:t>
      </w:r>
      <w:r>
        <w:rPr>
          <w:spacing w:val="-1"/>
        </w:rPr>
        <w:t> </w:t>
      </w:r>
      <w:r>
        <w:rPr/>
        <w:t>año</w:t>
      </w:r>
      <w:r>
        <w:rPr>
          <w:spacing w:val="-1"/>
        </w:rPr>
        <w:t> </w:t>
      </w:r>
      <w:r>
        <w:rPr/>
        <w:t>anterior.</w:t>
      </w:r>
    </w:p>
    <w:p>
      <w:pPr>
        <w:pStyle w:val="BodyText"/>
        <w:spacing w:line="249" w:lineRule="auto" w:before="5"/>
        <w:ind w:right="1272"/>
      </w:pPr>
      <w:r>
        <w:rPr/>
        <w:t>Se entiende que concurren causas técnicas cuando se produzcan cambios, entre otros,</w:t>
      </w:r>
      <w:r>
        <w:rPr>
          <w:spacing w:val="1"/>
        </w:rPr>
        <w:t> </w:t>
      </w:r>
      <w:r>
        <w:rPr/>
        <w:t>en el ámbito de los medios o instrumentos de producción; causas organizativas cuando se</w:t>
      </w:r>
      <w:r>
        <w:rPr>
          <w:spacing w:val="1"/>
        </w:rPr>
        <w:t> </w:t>
      </w:r>
      <w:r>
        <w:rPr/>
        <w:t>produzcan cambios, entre otros, en el ámbito de los sistemas y métodos de trabajo del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productivas</w:t>
      </w:r>
      <w:r>
        <w:rPr>
          <w:spacing w:val="1"/>
        </w:rPr>
        <w:t> </w:t>
      </w:r>
      <w:r>
        <w:rPr/>
        <w:t>cuando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produzcan cambios, entre otros, en la demanda de los productos o servicios que la empresa</w:t>
      </w:r>
      <w:r>
        <w:rPr>
          <w:spacing w:val="1"/>
        </w:rPr>
        <w:t> </w:t>
      </w:r>
      <w:r>
        <w:rPr/>
        <w:t>pretende</w:t>
      </w:r>
      <w:r>
        <w:rPr>
          <w:spacing w:val="-2"/>
        </w:rPr>
        <w:t> </w:t>
      </w:r>
      <w:r>
        <w:rPr/>
        <w:t>colocar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mercado.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El procedimiento, que será aplicable cualquiera que sea el número de trabajadores de la</w:t>
      </w:r>
      <w:r>
        <w:rPr>
          <w:spacing w:val="1"/>
        </w:rPr>
        <w:t> </w:t>
      </w:r>
      <w:r>
        <w:rPr/>
        <w:t>empresa y del número de afectados por la suspensión, se iniciará mediante comunicación a</w:t>
      </w:r>
      <w:r>
        <w:rPr>
          <w:spacing w:val="1"/>
        </w:rPr>
        <w:t> </w:t>
      </w:r>
      <w:r>
        <w:rPr/>
        <w:t>la autoridad laboral competente y la apertura simultánea de un periodo de consultas con los</w:t>
      </w:r>
      <w:r>
        <w:rPr>
          <w:spacing w:val="1"/>
        </w:rPr>
        <w:t> </w:t>
      </w:r>
      <w:r>
        <w:rPr/>
        <w:t>representantes</w:t>
      </w:r>
      <w:r>
        <w:rPr>
          <w:spacing w:val="-1"/>
        </w:rPr>
        <w:t> </w:t>
      </w:r>
      <w:r>
        <w:rPr/>
        <w:t>legales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trabajadores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quince</w:t>
      </w:r>
      <w:r>
        <w:rPr>
          <w:spacing w:val="-2"/>
        </w:rPr>
        <w:t> </w:t>
      </w:r>
      <w:r>
        <w:rPr/>
        <w:t>días.</w:t>
      </w:r>
    </w:p>
    <w:p>
      <w:pPr>
        <w:pStyle w:val="BodyText"/>
        <w:spacing w:line="249" w:lineRule="auto"/>
        <w:ind w:right="1274"/>
      </w:pPr>
      <w:r>
        <w:rPr/>
        <w:t>La</w:t>
      </w:r>
      <w:r>
        <w:rPr>
          <w:spacing w:val="36"/>
        </w:rPr>
        <w:t> </w:t>
      </w:r>
      <w:r>
        <w:rPr/>
        <w:t>consulta</w:t>
      </w:r>
      <w:r>
        <w:rPr>
          <w:spacing w:val="36"/>
        </w:rPr>
        <w:t> </w:t>
      </w:r>
      <w:r>
        <w:rPr/>
        <w:t>se</w:t>
      </w:r>
      <w:r>
        <w:rPr>
          <w:spacing w:val="36"/>
        </w:rPr>
        <w:t> </w:t>
      </w:r>
      <w:r>
        <w:rPr/>
        <w:t>llevará</w:t>
      </w:r>
      <w:r>
        <w:rPr>
          <w:spacing w:val="36"/>
        </w:rPr>
        <w:t> </w:t>
      </w:r>
      <w:r>
        <w:rPr/>
        <w:t>a</w:t>
      </w:r>
      <w:r>
        <w:rPr>
          <w:spacing w:val="36"/>
        </w:rPr>
        <w:t> </w:t>
      </w:r>
      <w:r>
        <w:rPr/>
        <w:t>cabo</w:t>
      </w:r>
      <w:r>
        <w:rPr>
          <w:spacing w:val="36"/>
        </w:rPr>
        <w:t> </w:t>
      </w:r>
      <w:r>
        <w:rPr/>
        <w:t>en</w:t>
      </w:r>
      <w:r>
        <w:rPr>
          <w:spacing w:val="36"/>
        </w:rPr>
        <w:t> </w:t>
      </w:r>
      <w:r>
        <w:rPr/>
        <w:t>una</w:t>
      </w:r>
      <w:r>
        <w:rPr>
          <w:spacing w:val="36"/>
        </w:rPr>
        <w:t> </w:t>
      </w:r>
      <w:r>
        <w:rPr/>
        <w:t>única</w:t>
      </w:r>
      <w:r>
        <w:rPr>
          <w:spacing w:val="36"/>
        </w:rPr>
        <w:t> </w:t>
      </w:r>
      <w:r>
        <w:rPr/>
        <w:t>comisión</w:t>
      </w:r>
      <w:r>
        <w:rPr>
          <w:spacing w:val="36"/>
        </w:rPr>
        <w:t> </w:t>
      </w:r>
      <w:r>
        <w:rPr/>
        <w:t>negociadora,</w:t>
      </w:r>
      <w:r>
        <w:rPr>
          <w:spacing w:val="36"/>
        </w:rPr>
        <w:t> </w:t>
      </w:r>
      <w:r>
        <w:rPr/>
        <w:t>si</w:t>
      </w:r>
      <w:r>
        <w:rPr>
          <w:spacing w:val="36"/>
        </w:rPr>
        <w:t> </w:t>
      </w:r>
      <w:r>
        <w:rPr/>
        <w:t>bien,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existir</w:t>
      </w:r>
      <w:r>
        <w:rPr>
          <w:spacing w:val="-53"/>
        </w:rPr>
        <w:t> </w:t>
      </w:r>
      <w:r>
        <w:rPr/>
        <w:t>varios centros de trabajo, quedará circunscrita a los centros afectados por el procedimiento.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negociadora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integrada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trece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representación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cada una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partes.</w:t>
      </w:r>
    </w:p>
    <w:p>
      <w:pPr>
        <w:pStyle w:val="BodyText"/>
        <w:spacing w:line="249" w:lineRule="auto"/>
        <w:ind w:right="1273"/>
      </w:pPr>
      <w:r>
        <w:rPr/>
        <w:t>La intervención como interlocutores ante la dirección de la empresa en el 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corresponderá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indicados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41.4,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señalados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mismo.</w:t>
      </w:r>
    </w:p>
    <w:p>
      <w:pPr>
        <w:pStyle w:val="BodyText"/>
        <w:spacing w:line="249" w:lineRule="auto"/>
        <w:ind w:right="1272"/>
      </w:pPr>
      <w:r>
        <w:rPr/>
        <w:t>La comisión representativa de los trabajadores deberá quedar constituida con carácter</w:t>
      </w:r>
      <w:r>
        <w:rPr>
          <w:spacing w:val="1"/>
        </w:rPr>
        <w:t> </w:t>
      </w:r>
      <w:r>
        <w:rPr/>
        <w:t>previo a la comunicación empresarial de apertura del periodo de consultas. A estos efectos,</w:t>
      </w:r>
      <w:r>
        <w:rPr>
          <w:spacing w:val="1"/>
        </w:rPr>
        <w:t> </w:t>
      </w:r>
      <w:r>
        <w:rPr/>
        <w:t>la</w:t>
      </w:r>
      <w:r>
        <w:rPr>
          <w:spacing w:val="20"/>
        </w:rPr>
        <w:t> </w:t>
      </w:r>
      <w:r>
        <w:rPr/>
        <w:t>dirección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21"/>
        </w:rPr>
        <w:t> </w:t>
      </w:r>
      <w:r>
        <w:rPr/>
        <w:t>empresa</w:t>
      </w:r>
      <w:r>
        <w:rPr>
          <w:spacing w:val="20"/>
        </w:rPr>
        <w:t> </w:t>
      </w:r>
      <w:r>
        <w:rPr/>
        <w:t>deberá</w:t>
      </w:r>
      <w:r>
        <w:rPr>
          <w:spacing w:val="20"/>
        </w:rPr>
        <w:t> </w:t>
      </w:r>
      <w:r>
        <w:rPr/>
        <w:t>comunicar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manera</w:t>
      </w:r>
      <w:r>
        <w:rPr>
          <w:spacing w:val="20"/>
        </w:rPr>
        <w:t> </w:t>
      </w:r>
      <w:r>
        <w:rPr/>
        <w:t>fehaciente</w:t>
      </w:r>
      <w:r>
        <w:rPr>
          <w:spacing w:val="20"/>
        </w:rPr>
        <w:t> </w:t>
      </w:r>
      <w:r>
        <w:rPr/>
        <w:t>a</w:t>
      </w:r>
      <w:r>
        <w:rPr>
          <w:spacing w:val="21"/>
        </w:rPr>
        <w:t> </w:t>
      </w:r>
      <w:r>
        <w:rPr/>
        <w:t>los</w:t>
      </w:r>
      <w:r>
        <w:rPr>
          <w:spacing w:val="20"/>
        </w:rPr>
        <w:t> </w:t>
      </w:r>
      <w:r>
        <w:rPr/>
        <w:t>trabajadores</w:t>
      </w:r>
      <w:r>
        <w:rPr>
          <w:spacing w:val="20"/>
        </w:rPr>
        <w:t> </w:t>
      </w:r>
      <w:r>
        <w:rPr/>
        <w:t>o</w:t>
      </w:r>
      <w:r>
        <w:rPr>
          <w:spacing w:val="20"/>
        </w:rPr>
        <w:t> </w:t>
      </w:r>
      <w:r>
        <w:rPr/>
        <w:t>a</w:t>
      </w:r>
      <w:r>
        <w:rPr>
          <w:spacing w:val="-53"/>
        </w:rPr>
        <w:t> </w:t>
      </w:r>
      <w:r>
        <w:rPr/>
        <w:t>sus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intención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iniciar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 de la comisión representativa será de siete días desde la fecha de la referida</w:t>
      </w:r>
      <w:r>
        <w:rPr>
          <w:spacing w:val="1"/>
        </w:rPr>
        <w:t> </w:t>
      </w:r>
      <w:r>
        <w:rPr/>
        <w:t>comunicación, salvo que alguno de los centros de trabajo que vaya a estar afectado por el</w:t>
      </w:r>
      <w:r>
        <w:rPr>
          <w:spacing w:val="1"/>
        </w:rPr>
        <w:t> </w:t>
      </w:r>
      <w:r>
        <w:rPr/>
        <w:t>procedimiento no cuente con representantes legales de los trabajadores, en cuyo caso el</w:t>
      </w:r>
      <w:r>
        <w:rPr>
          <w:spacing w:val="1"/>
        </w:rPr>
        <w:t> </w:t>
      </w:r>
      <w:r>
        <w:rPr/>
        <w:t>plazo</w:t>
      </w:r>
      <w:r>
        <w:rPr>
          <w:spacing w:val="-2"/>
        </w:rPr>
        <w:t> </w:t>
      </w:r>
      <w:r>
        <w:rPr/>
        <w:t>será de</w:t>
      </w:r>
      <w:r>
        <w:rPr>
          <w:spacing w:val="-1"/>
        </w:rPr>
        <w:t> </w:t>
      </w:r>
      <w:r>
        <w:rPr/>
        <w:t>quince</w:t>
      </w:r>
      <w:r>
        <w:rPr>
          <w:spacing w:val="-1"/>
        </w:rPr>
        <w:t> </w:t>
      </w:r>
      <w:r>
        <w:rPr/>
        <w:t>días.</w:t>
      </w:r>
    </w:p>
    <w:p>
      <w:pPr>
        <w:pStyle w:val="BodyText"/>
        <w:spacing w:line="249" w:lineRule="auto" w:before="6"/>
        <w:ind w:right="1272"/>
      </w:pPr>
      <w:r>
        <w:rPr/>
        <w:t>Transcurrido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representativa,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comunicar</w:t>
      </w:r>
      <w:r>
        <w:rPr>
          <w:spacing w:val="1"/>
        </w:rPr>
        <w:t> </w:t>
      </w:r>
      <w:r>
        <w:rPr/>
        <w:t>formalmente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falta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 de la comisión representativa no impedirá el inicio y transcurso del periodo de</w:t>
      </w:r>
      <w:r>
        <w:rPr>
          <w:spacing w:val="1"/>
        </w:rPr>
        <w:t> </w:t>
      </w:r>
      <w:r>
        <w:rPr/>
        <w:t>consultas, y su constitución con posterioridad al inicio del mismo no comportará, en ningún</w:t>
      </w:r>
      <w:r>
        <w:rPr>
          <w:spacing w:val="1"/>
        </w:rPr>
        <w:t> </w:t>
      </w:r>
      <w:r>
        <w:rPr/>
        <w:t>caso,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ampliación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 duración.</w:t>
      </w:r>
    </w:p>
    <w:p>
      <w:pPr>
        <w:pStyle w:val="BodyText"/>
        <w:spacing w:line="249" w:lineRule="auto" w:before="5"/>
        <w:ind w:right="1272"/>
      </w:pPr>
      <w:r>
        <w:rPr/>
        <w:t>La</w:t>
      </w:r>
      <w:r>
        <w:rPr>
          <w:spacing w:val="18"/>
        </w:rPr>
        <w:t> </w:t>
      </w:r>
      <w:r>
        <w:rPr/>
        <w:t>autoridad</w:t>
      </w:r>
      <w:r>
        <w:rPr>
          <w:spacing w:val="19"/>
        </w:rPr>
        <w:t> </w:t>
      </w:r>
      <w:r>
        <w:rPr/>
        <w:t>laboral</w:t>
      </w:r>
      <w:r>
        <w:rPr>
          <w:spacing w:val="18"/>
        </w:rPr>
        <w:t> </w:t>
      </w:r>
      <w:r>
        <w:rPr/>
        <w:t>dará</w:t>
      </w:r>
      <w:r>
        <w:rPr>
          <w:spacing w:val="19"/>
        </w:rPr>
        <w:t> </w:t>
      </w:r>
      <w:r>
        <w:rPr/>
        <w:t>traslado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18"/>
        </w:rPr>
        <w:t> </w:t>
      </w:r>
      <w:r>
        <w:rPr/>
        <w:t>comunicación</w:t>
      </w:r>
      <w:r>
        <w:rPr>
          <w:spacing w:val="19"/>
        </w:rPr>
        <w:t> </w:t>
      </w:r>
      <w:r>
        <w:rPr/>
        <w:t>empresarial</w:t>
      </w:r>
      <w:r>
        <w:rPr>
          <w:spacing w:val="18"/>
        </w:rPr>
        <w:t> </w:t>
      </w:r>
      <w:r>
        <w:rPr/>
        <w:t>a</w:t>
      </w:r>
      <w:r>
        <w:rPr>
          <w:spacing w:val="19"/>
        </w:rPr>
        <w:t> </w:t>
      </w:r>
      <w:r>
        <w:rPr/>
        <w:t>la</w:t>
      </w:r>
      <w:r>
        <w:rPr>
          <w:spacing w:val="18"/>
        </w:rPr>
        <w:t> </w:t>
      </w:r>
      <w:r>
        <w:rPr/>
        <w:t>entidad</w:t>
      </w:r>
      <w:r>
        <w:rPr>
          <w:spacing w:val="19"/>
        </w:rPr>
        <w:t> </w:t>
      </w:r>
      <w:r>
        <w:rPr/>
        <w:t>gestora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desempleo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recabará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preceptivo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Inspección</w:t>
      </w:r>
      <w:r>
        <w:rPr>
          <w:spacing w:val="55"/>
        </w:rPr>
        <w:t> </w:t>
      </w:r>
      <w:r>
        <w:rPr/>
        <w:t>de</w:t>
      </w:r>
      <w:r>
        <w:rPr>
          <w:spacing w:val="-53"/>
        </w:rPr>
        <w:t> </w:t>
      </w:r>
      <w:r>
        <w:rPr/>
        <w:t>Trabajo y Seguridad Social sobre los extremos de dicha comunicación y sobre el desarrollo</w:t>
      </w:r>
      <w:r>
        <w:rPr>
          <w:spacing w:val="1"/>
        </w:rPr>
        <w:t> </w:t>
      </w:r>
      <w:r>
        <w:rPr/>
        <w:t>del periodo de consultas. El informe deberá ser evacuado en el improrrogable plazo de</w:t>
      </w:r>
      <w:r>
        <w:rPr>
          <w:spacing w:val="1"/>
        </w:rPr>
        <w:t> </w:t>
      </w:r>
      <w:r>
        <w:rPr/>
        <w:t>quince días desde la notificación a la autoridad laboral de la finalización del periodo de</w:t>
      </w:r>
      <w:r>
        <w:rPr>
          <w:spacing w:val="1"/>
        </w:rPr>
        <w:t> </w:t>
      </w:r>
      <w:r>
        <w:rPr/>
        <w:t>consultas</w:t>
      </w:r>
      <w:r>
        <w:rPr>
          <w:spacing w:val="-1"/>
        </w:rPr>
        <w:t> </w:t>
      </w:r>
      <w:r>
        <w:rPr/>
        <w:t>y quedará</w:t>
      </w:r>
      <w:r>
        <w:rPr>
          <w:spacing w:val="-2"/>
        </w:rPr>
        <w:t> </w:t>
      </w:r>
      <w:r>
        <w:rPr/>
        <w:t>incorporado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procedimiento.</w:t>
      </w:r>
    </w:p>
    <w:p>
      <w:pPr>
        <w:pStyle w:val="BodyText"/>
        <w:spacing w:line="249" w:lineRule="auto" w:before="5"/>
        <w:ind w:right="1274"/>
      </w:pPr>
      <w:r>
        <w:rPr/>
        <w:t>Cuando el periodo de consultas finalice con acuerdo se presumirá que concurren las</w:t>
      </w:r>
      <w:r>
        <w:rPr>
          <w:spacing w:val="1"/>
        </w:rPr>
        <w:t> </w:t>
      </w:r>
      <w:r>
        <w:rPr/>
        <w:t>causas justificativas a que alude el párrafo primero y solo podrá ser impugnado ante la</w:t>
      </w:r>
      <w:r>
        <w:rPr>
          <w:spacing w:val="1"/>
        </w:rPr>
        <w:t> </w:t>
      </w:r>
      <w:r>
        <w:rPr/>
        <w:t>jurisdicción social por la existencia de fraude, dolo, coacción o abuso de derecho en su</w:t>
      </w:r>
      <w:r>
        <w:rPr>
          <w:spacing w:val="1"/>
        </w:rPr>
        <w:t> </w:t>
      </w:r>
      <w:r>
        <w:rPr/>
        <w:t>conclusión.</w:t>
      </w:r>
    </w:p>
    <w:p>
      <w:pPr>
        <w:pStyle w:val="BodyText"/>
        <w:spacing w:line="249" w:lineRule="auto"/>
        <w:ind w:right="1271"/>
      </w:pPr>
      <w:r>
        <w:rPr/>
        <w:t>Durante el periodo de consultas, las partes deberán negociar de buena fe, con vistas a la</w:t>
      </w:r>
      <w:r>
        <w:rPr>
          <w:spacing w:val="-53"/>
        </w:rPr>
        <w:t> </w:t>
      </w:r>
      <w:r>
        <w:rPr/>
        <w:t>consecución de un acuerdo. Dicho acuerdo requerirá la conformidad de la mayoría de los</w:t>
      </w:r>
      <w:r>
        <w:rPr>
          <w:spacing w:val="1"/>
        </w:rPr>
        <w:t> </w:t>
      </w:r>
      <w:r>
        <w:rPr/>
        <w:t>representantes legales de los trabajadores o, en su caso, de la mayoría de los miembros de</w:t>
      </w:r>
      <w:r>
        <w:rPr>
          <w:spacing w:val="1"/>
        </w:rPr>
        <w:t> </w:t>
      </w:r>
      <w:r>
        <w:rPr/>
        <w:t>la comisión representativa de los trabajadores siempre que, en ambos casos, representen a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mayoría 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 del</w:t>
      </w:r>
      <w:r>
        <w:rPr>
          <w:spacing w:val="-2"/>
        </w:rPr>
        <w:t> </w:t>
      </w:r>
      <w:r>
        <w:rPr/>
        <w:t>centro o</w:t>
      </w:r>
      <w:r>
        <w:rPr>
          <w:spacing w:val="-1"/>
        </w:rPr>
        <w:t> </w:t>
      </w:r>
      <w:r>
        <w:rPr/>
        <w:t>centros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</w:t>
      </w:r>
      <w:r>
        <w:rPr>
          <w:spacing w:val="-1"/>
        </w:rPr>
        <w:t> </w:t>
      </w:r>
      <w:r>
        <w:rPr/>
        <w:t>afectados.</w:t>
      </w:r>
    </w:p>
    <w:p>
      <w:pPr>
        <w:pStyle w:val="BodyText"/>
        <w:spacing w:line="249" w:lineRule="auto" w:before="4"/>
        <w:ind w:right="1272"/>
      </w:pP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acordar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-53"/>
        </w:rPr>
        <w:t> </w:t>
      </w:r>
      <w:r>
        <w:rPr/>
        <w:t>momento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sustitución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mediación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arbitraje que sea de aplicación en el ámbito de la empresa, que deberá desarrollarse dentro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plazo</w:t>
      </w:r>
      <w:r>
        <w:rPr>
          <w:spacing w:val="-1"/>
        </w:rPr>
        <w:t> </w:t>
      </w:r>
      <w:r>
        <w:rPr/>
        <w:t>máximo señalado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dicho</w:t>
      </w:r>
      <w:r>
        <w:rPr>
          <w:spacing w:val="-1"/>
        </w:rPr>
        <w:t> </w:t>
      </w:r>
      <w:r>
        <w:rPr/>
        <w:t>periodo.</w:t>
      </w:r>
    </w:p>
    <w:p>
      <w:pPr>
        <w:pStyle w:val="BodyText"/>
        <w:spacing w:line="249" w:lineRule="auto" w:before="4"/>
        <w:ind w:right="1271"/>
      </w:pPr>
      <w:r>
        <w:rPr/>
        <w:t>Tras</w:t>
      </w:r>
      <w:r>
        <w:rPr>
          <w:spacing w:val="6"/>
        </w:rPr>
        <w:t> </w:t>
      </w:r>
      <w:r>
        <w:rPr/>
        <w:t>la</w:t>
      </w:r>
      <w:r>
        <w:rPr>
          <w:spacing w:val="7"/>
        </w:rPr>
        <w:t> </w:t>
      </w:r>
      <w:r>
        <w:rPr/>
        <w:t>finalización</w:t>
      </w:r>
      <w:r>
        <w:rPr>
          <w:spacing w:val="7"/>
        </w:rPr>
        <w:t> </w:t>
      </w:r>
      <w:r>
        <w:rPr/>
        <w:t>del</w:t>
      </w:r>
      <w:r>
        <w:rPr>
          <w:spacing w:val="6"/>
        </w:rPr>
        <w:t> </w:t>
      </w:r>
      <w:r>
        <w:rPr/>
        <w:t>periodo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consultas</w:t>
      </w:r>
      <w:r>
        <w:rPr>
          <w:spacing w:val="7"/>
        </w:rPr>
        <w:t> </w:t>
      </w:r>
      <w:r>
        <w:rPr/>
        <w:t>el</w:t>
      </w:r>
      <w:r>
        <w:rPr>
          <w:spacing w:val="6"/>
        </w:rPr>
        <w:t> </w:t>
      </w:r>
      <w:r>
        <w:rPr/>
        <w:t>empresario</w:t>
      </w:r>
      <w:r>
        <w:rPr>
          <w:spacing w:val="7"/>
        </w:rPr>
        <w:t> </w:t>
      </w:r>
      <w:r>
        <w:rPr/>
        <w:t>notificará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los</w:t>
      </w:r>
      <w:r>
        <w:rPr>
          <w:spacing w:val="6"/>
        </w:rPr>
        <w:t> </w:t>
      </w:r>
      <w:r>
        <w:rPr/>
        <w:t>trabajadores</w:t>
      </w:r>
      <w:r>
        <w:rPr>
          <w:spacing w:val="7"/>
        </w:rPr>
        <w:t> </w:t>
      </w:r>
      <w:r>
        <w:rPr/>
        <w:t>y</w:t>
      </w:r>
      <w:r>
        <w:rPr>
          <w:spacing w:val="-53"/>
        </w:rPr>
        <w:t> </w:t>
      </w:r>
      <w:r>
        <w:rPr/>
        <w:t>a la autoridad laboral su decisión sobre la suspensión de contratos, que surtirá efectos a</w:t>
      </w:r>
      <w:r>
        <w:rPr>
          <w:spacing w:val="1"/>
        </w:rPr>
        <w:t> </w:t>
      </w:r>
      <w:r>
        <w:rPr/>
        <w:t>partir de la fecha de su comunicación a la autoridad laboral, salvo que en ella se contemple</w:t>
      </w:r>
      <w:r>
        <w:rPr>
          <w:spacing w:val="1"/>
        </w:rPr>
        <w:t> </w:t>
      </w:r>
      <w:r>
        <w:rPr/>
        <w:t>una</w:t>
      </w:r>
      <w:r>
        <w:rPr>
          <w:spacing w:val="13"/>
        </w:rPr>
        <w:t> </w:t>
      </w:r>
      <w:r>
        <w:rPr/>
        <w:t>posterior.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autoridad</w:t>
      </w:r>
      <w:r>
        <w:rPr>
          <w:spacing w:val="14"/>
        </w:rPr>
        <w:t> </w:t>
      </w:r>
      <w:r>
        <w:rPr/>
        <w:t>laboral</w:t>
      </w:r>
      <w:r>
        <w:rPr>
          <w:spacing w:val="13"/>
        </w:rPr>
        <w:t> </w:t>
      </w:r>
      <w:r>
        <w:rPr/>
        <w:t>comunicará</w:t>
      </w:r>
      <w:r>
        <w:rPr>
          <w:spacing w:val="15"/>
        </w:rPr>
        <w:t> </w:t>
      </w:r>
      <w:r>
        <w:rPr/>
        <w:t>la</w:t>
      </w:r>
      <w:r>
        <w:rPr>
          <w:spacing w:val="13"/>
        </w:rPr>
        <w:t> </w:t>
      </w:r>
      <w:r>
        <w:rPr/>
        <w:t>decisión</w:t>
      </w:r>
      <w:r>
        <w:rPr>
          <w:spacing w:val="14"/>
        </w:rPr>
        <w:t> </w:t>
      </w:r>
      <w:r>
        <w:rPr/>
        <w:t>empresarial</w:t>
      </w:r>
      <w:r>
        <w:rPr>
          <w:spacing w:val="13"/>
        </w:rPr>
        <w:t> </w:t>
      </w:r>
      <w:r>
        <w:rPr/>
        <w:t>a</w:t>
      </w:r>
      <w:r>
        <w:rPr>
          <w:spacing w:val="14"/>
        </w:rPr>
        <w:t> </w:t>
      </w:r>
      <w:r>
        <w:rPr/>
        <w:t>la</w:t>
      </w:r>
      <w:r>
        <w:rPr>
          <w:spacing w:val="14"/>
        </w:rPr>
        <w:t> </w:t>
      </w:r>
      <w:r>
        <w:rPr/>
        <w:t>entidad</w:t>
      </w:r>
      <w:r>
        <w:rPr>
          <w:spacing w:val="13"/>
        </w:rPr>
        <w:t> </w:t>
      </w:r>
      <w:r>
        <w:rPr/>
        <w:t>gestora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prestación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desempleo.</w:t>
      </w:r>
    </w:p>
    <w:p>
      <w:pPr>
        <w:pStyle w:val="BodyText"/>
        <w:spacing w:line="249" w:lineRule="auto" w:before="4"/>
        <w:ind w:right="1273"/>
      </w:pPr>
      <w:r>
        <w:rPr/>
        <w:t>Si en el plazo de quince días desde la fecha de la última reunión celebrada en el periodo</w:t>
      </w:r>
      <w:r>
        <w:rPr>
          <w:spacing w:val="1"/>
        </w:rPr>
        <w:t> </w:t>
      </w:r>
      <w:r>
        <w:rPr/>
        <w:t>de consultas, el empresario no hubiera comunicado a los representantes de los trabajadores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suspensión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contratos,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producirá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caducidad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procedimiento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reglamentariamente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establezcan.</w:t>
      </w:r>
    </w:p>
    <w:p>
      <w:pPr>
        <w:pStyle w:val="BodyText"/>
        <w:spacing w:line="249" w:lineRule="auto"/>
        <w:ind w:right="1274"/>
      </w:pPr>
      <w:r>
        <w:rPr/>
        <w:t>La decisión empresarial podrá ser impugnada por la autoridad laboral a petición de la</w:t>
      </w:r>
      <w:r>
        <w:rPr>
          <w:spacing w:val="1"/>
        </w:rPr>
        <w:t> </w:t>
      </w:r>
      <w:r>
        <w:rPr/>
        <w:t>entidad gestora de la prestación por desempleo cuando aquella pudiera tener por objeto la</w:t>
      </w:r>
      <w:r>
        <w:rPr>
          <w:spacing w:val="1"/>
        </w:rPr>
        <w:t> </w:t>
      </w:r>
      <w:r>
        <w:rPr/>
        <w:t>obtención</w:t>
      </w:r>
      <w:r>
        <w:rPr>
          <w:spacing w:val="1"/>
        </w:rPr>
        <w:t> </w:t>
      </w:r>
      <w:r>
        <w:rPr/>
        <w:t>indebida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afectados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inexistencia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causa</w:t>
      </w:r>
      <w:r>
        <w:rPr>
          <w:spacing w:val="-1"/>
        </w:rPr>
        <w:t> </w:t>
      </w:r>
      <w:r>
        <w:rPr/>
        <w:t>motivadora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situación</w:t>
      </w:r>
      <w:r>
        <w:rPr>
          <w:spacing w:val="-1"/>
        </w:rPr>
        <w:t> </w:t>
      </w:r>
      <w:r>
        <w:rPr/>
        <w:t>legal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desempleo.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Contra las decisiones a que se refiere el presente apartado podrá reclamar el trabajador</w:t>
      </w:r>
      <w:r>
        <w:rPr>
          <w:spacing w:val="1"/>
        </w:rPr>
        <w:t> </w:t>
      </w:r>
      <w:r>
        <w:rPr/>
        <w:t>ante la jurisdicción social que declarará la medida justificada o injustificada. En este último</w:t>
      </w:r>
      <w:r>
        <w:rPr>
          <w:spacing w:val="1"/>
        </w:rPr>
        <w:t> </w:t>
      </w:r>
      <w:r>
        <w:rPr/>
        <w:t>caso, la sentencia declarará la inmediata reanudación del contrato de trabajo y condenará al</w:t>
      </w:r>
      <w:r>
        <w:rPr>
          <w:spacing w:val="1"/>
        </w:rPr>
        <w:t> </w:t>
      </w:r>
      <w:r>
        <w:rPr/>
        <w:t>empresario al pago de los salarios dejados de percibir por el trabajador hasta la fecha de la</w:t>
      </w:r>
      <w:r>
        <w:rPr>
          <w:spacing w:val="1"/>
        </w:rPr>
        <w:t> </w:t>
      </w:r>
      <w:r>
        <w:rPr/>
        <w:t>reanudación del contrato o, en su caso, al abono de las diferencias que procedan respecto</w:t>
      </w:r>
      <w:r>
        <w:rPr>
          <w:spacing w:val="1"/>
        </w:rPr>
        <w:t> </w:t>
      </w:r>
      <w:r>
        <w:rPr/>
        <w:t>del importe recibido en concepto de prestaciones por desempleo durante el periodo de</w:t>
      </w:r>
      <w:r>
        <w:rPr>
          <w:spacing w:val="1"/>
        </w:rPr>
        <w:t> </w:t>
      </w:r>
      <w:r>
        <w:rPr/>
        <w:t>suspensión, sin perjuicio del reintegro que proceda realizar por el empresario del importe de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gestora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mismas.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decisión</w:t>
      </w:r>
      <w:r>
        <w:rPr>
          <w:spacing w:val="-53"/>
        </w:rPr>
        <w:t> </w:t>
      </w:r>
      <w:r>
        <w:rPr/>
        <w:t>empresarial afecte a un número de trabajadores igual o superior a los umbrales previstos en</w:t>
      </w:r>
      <w:r>
        <w:rPr>
          <w:spacing w:val="1"/>
        </w:rPr>
        <w:t> </w:t>
      </w:r>
      <w:r>
        <w:rPr/>
        <w:t>el artículo 51.1 se podrá reclamar en conflicto colectivo, sin perjuicio de la acción individual.</w:t>
      </w:r>
      <w:r>
        <w:rPr>
          <w:spacing w:val="1"/>
        </w:rPr>
        <w:t> </w:t>
      </w:r>
      <w:r>
        <w:rPr/>
        <w:t>La interposición del conflicto colectivo paralizará la tramitación de las acciones individuales</w:t>
      </w:r>
      <w:r>
        <w:rPr>
          <w:spacing w:val="1"/>
        </w:rPr>
        <w:t> </w:t>
      </w:r>
      <w:r>
        <w:rPr/>
        <w:t>iniciadas,</w:t>
      </w:r>
      <w:r>
        <w:rPr>
          <w:spacing w:val="-2"/>
        </w:rPr>
        <w:t> </w:t>
      </w:r>
      <w:r>
        <w:rPr/>
        <w:t>hasta</w:t>
      </w:r>
      <w:r>
        <w:rPr>
          <w:spacing w:val="-1"/>
        </w:rPr>
        <w:t> </w:t>
      </w:r>
      <w:r>
        <w:rPr/>
        <w:t>su resolución.</w:t>
      </w:r>
    </w:p>
    <w:p>
      <w:pPr>
        <w:pStyle w:val="ListParagraph"/>
        <w:numPr>
          <w:ilvl w:val="0"/>
          <w:numId w:val="70"/>
        </w:numPr>
        <w:tabs>
          <w:tab w:pos="1045" w:val="left" w:leader="none"/>
        </w:tabs>
        <w:spacing w:line="249" w:lineRule="auto" w:before="9" w:after="0"/>
        <w:ind w:left="474" w:right="1273" w:firstLine="340"/>
        <w:jc w:val="both"/>
        <w:rPr>
          <w:sz w:val="20"/>
        </w:rPr>
      </w:pPr>
      <w:r>
        <w:rPr>
          <w:sz w:val="20"/>
        </w:rPr>
        <w:t>La jornada de trabajo podrá reducirse por causas económicas, técnicas, organizativas</w:t>
      </w:r>
      <w:r>
        <w:rPr>
          <w:spacing w:val="1"/>
          <w:sz w:val="20"/>
        </w:rPr>
        <w:t> </w:t>
      </w:r>
      <w:r>
        <w:rPr>
          <w:sz w:val="20"/>
        </w:rPr>
        <w:t>o de producción con arreglo al procedimiento previsto en el apartado anterior. A estos</w:t>
      </w:r>
      <w:r>
        <w:rPr>
          <w:spacing w:val="1"/>
          <w:sz w:val="20"/>
        </w:rPr>
        <w:t> </w:t>
      </w:r>
      <w:r>
        <w:rPr>
          <w:sz w:val="20"/>
        </w:rPr>
        <w:t>efectos, se entenderá por reducción de jornada la disminución temporal de entre un diez y un</w:t>
      </w:r>
      <w:r>
        <w:rPr>
          <w:spacing w:val="-53"/>
          <w:sz w:val="20"/>
        </w:rPr>
        <w:t> </w:t>
      </w:r>
      <w:r>
        <w:rPr>
          <w:sz w:val="20"/>
        </w:rPr>
        <w:t>setenta por ciento de la jornada de trabajo computada sobre la base de una jornada diaria,</w:t>
      </w:r>
      <w:r>
        <w:rPr>
          <w:spacing w:val="1"/>
          <w:sz w:val="20"/>
        </w:rPr>
        <w:t> </w:t>
      </w:r>
      <w:r>
        <w:rPr>
          <w:sz w:val="20"/>
        </w:rPr>
        <w:t>semanal, mensual o anual. Durante el periodo de reducción de jornada no podrán realizarse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extraordinarias</w:t>
      </w:r>
      <w:r>
        <w:rPr>
          <w:spacing w:val="-1"/>
          <w:sz w:val="20"/>
        </w:rPr>
        <w:t> </w:t>
      </w:r>
      <w:r>
        <w:rPr>
          <w:sz w:val="20"/>
        </w:rPr>
        <w:t>salvo fuerza mayor.</w:t>
      </w:r>
    </w:p>
    <w:p>
      <w:pPr>
        <w:pStyle w:val="ListParagraph"/>
        <w:numPr>
          <w:ilvl w:val="0"/>
          <w:numId w:val="70"/>
        </w:numPr>
        <w:tabs>
          <w:tab w:pos="1045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Igualmente, el contrato de trabajo podrá ser suspendido por causa derivada de fuerza</w:t>
      </w:r>
      <w:r>
        <w:rPr>
          <w:spacing w:val="1"/>
          <w:sz w:val="20"/>
        </w:rPr>
        <w:t> </w:t>
      </w:r>
      <w:r>
        <w:rPr>
          <w:sz w:val="20"/>
        </w:rPr>
        <w:t>mayor con arreglo al procedimiento establecido en el artículo 51.7 y normas reglamentarias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desarrollo.</w:t>
      </w:r>
    </w:p>
    <w:p>
      <w:pPr>
        <w:pStyle w:val="ListParagraph"/>
        <w:numPr>
          <w:ilvl w:val="0"/>
          <w:numId w:val="70"/>
        </w:numPr>
        <w:tabs>
          <w:tab w:pos="104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Durante las suspensiones de contratos o las reducciones de jornada se promoverá el</w:t>
      </w:r>
      <w:r>
        <w:rPr>
          <w:spacing w:val="1"/>
          <w:sz w:val="20"/>
        </w:rPr>
        <w:t> </w:t>
      </w:r>
      <w:r>
        <w:rPr>
          <w:sz w:val="20"/>
        </w:rPr>
        <w:t>desarrollo de acciones formativas vinculadas a la actividad profesional de los trabajadores</w:t>
      </w:r>
      <w:r>
        <w:rPr>
          <w:spacing w:val="1"/>
          <w:sz w:val="20"/>
        </w:rPr>
        <w:t> </w:t>
      </w:r>
      <w:r>
        <w:rPr>
          <w:sz w:val="20"/>
        </w:rPr>
        <w:t>afectados</w:t>
      </w:r>
      <w:r>
        <w:rPr>
          <w:spacing w:val="-4"/>
          <w:sz w:val="20"/>
        </w:rPr>
        <w:t> </w:t>
      </w:r>
      <w:r>
        <w:rPr>
          <w:sz w:val="20"/>
        </w:rPr>
        <w:t>cuyo</w:t>
      </w:r>
      <w:r>
        <w:rPr>
          <w:spacing w:val="-2"/>
          <w:sz w:val="20"/>
        </w:rPr>
        <w:t> </w:t>
      </w:r>
      <w:r>
        <w:rPr>
          <w:sz w:val="20"/>
        </w:rPr>
        <w:t>objeto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aumentar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polivalencia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incrementar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empleabilidad.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8. Suspensión con reserva de p" w:id="141"/>
      <w:bookmarkEnd w:id="141"/>
      <w:r>
        <w:rPr/>
      </w:r>
      <w:bookmarkStart w:name="_bookmark68" w:id="142"/>
      <w:bookmarkEnd w:id="14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48.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Suspensión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reserva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puesto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trabajo.</w:t>
      </w:r>
    </w:p>
    <w:p>
      <w:pPr>
        <w:pStyle w:val="ListParagraph"/>
        <w:numPr>
          <w:ilvl w:val="0"/>
          <w:numId w:val="71"/>
        </w:numPr>
        <w:tabs>
          <w:tab w:pos="1110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cesar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causas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suspensión,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reincorporación al puesto de trabajo reservado, en todos los supuestos a que se refiere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45.1</w:t>
      </w:r>
      <w:r>
        <w:rPr>
          <w:spacing w:val="-3"/>
          <w:sz w:val="20"/>
        </w:rPr>
        <w:t> </w:t>
      </w:r>
      <w:r>
        <w:rPr>
          <w:sz w:val="20"/>
        </w:rPr>
        <w:t>excepto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señalados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letras</w:t>
      </w:r>
      <w:r>
        <w:rPr>
          <w:spacing w:val="-3"/>
          <w:sz w:val="20"/>
        </w:rPr>
        <w:t> </w:t>
      </w:r>
      <w:r>
        <w:rPr>
          <w:sz w:val="20"/>
        </w:rPr>
        <w:t>a)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b),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estará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pactado.</w:t>
      </w:r>
    </w:p>
    <w:p>
      <w:pPr>
        <w:pStyle w:val="ListParagraph"/>
        <w:numPr>
          <w:ilvl w:val="0"/>
          <w:numId w:val="71"/>
        </w:numPr>
        <w:tabs>
          <w:tab w:pos="105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el supuesto de incapacidad temporal, producida la extinción de esta situación con</w:t>
      </w:r>
      <w:r>
        <w:rPr>
          <w:spacing w:val="1"/>
          <w:sz w:val="20"/>
        </w:rPr>
        <w:t> </w:t>
      </w:r>
      <w:r>
        <w:rPr>
          <w:sz w:val="20"/>
        </w:rPr>
        <w:t>declaración de incapacidad permanente en los grados de incapacidad permanente total para</w:t>
      </w:r>
      <w:r>
        <w:rPr>
          <w:spacing w:val="1"/>
          <w:sz w:val="20"/>
        </w:rPr>
        <w:t> </w:t>
      </w:r>
      <w:r>
        <w:rPr>
          <w:sz w:val="20"/>
        </w:rPr>
        <w:t>la profesión habitual, absoluta para todo trabajo o gran invalidez, cuando, a juicio del órgano</w:t>
      </w:r>
      <w:r>
        <w:rPr>
          <w:spacing w:val="1"/>
          <w:sz w:val="20"/>
        </w:rPr>
        <w:t> </w:t>
      </w:r>
      <w:r>
        <w:rPr>
          <w:sz w:val="20"/>
        </w:rPr>
        <w:t>de calificación, la situación de incapacidad del trabajador vaya a ser previsiblemente objeto</w:t>
      </w:r>
      <w:r>
        <w:rPr>
          <w:spacing w:val="1"/>
          <w:sz w:val="20"/>
        </w:rPr>
        <w:t> </w:t>
      </w:r>
      <w:r>
        <w:rPr>
          <w:sz w:val="20"/>
        </w:rPr>
        <w:t>de revisión por mejoría que permita su reincorporación al puesto de trabajo, subsistirá la</w:t>
      </w:r>
      <w:r>
        <w:rPr>
          <w:spacing w:val="1"/>
          <w:sz w:val="20"/>
        </w:rPr>
        <w:t> </w:t>
      </w:r>
      <w:r>
        <w:rPr>
          <w:sz w:val="20"/>
        </w:rPr>
        <w:t>suspensión de la relación laboral, con reserva del puesto de trabajo, durante un periodo de</w:t>
      </w:r>
      <w:r>
        <w:rPr>
          <w:spacing w:val="1"/>
          <w:sz w:val="20"/>
        </w:rPr>
        <w:t> </w:t>
      </w:r>
      <w:r>
        <w:rPr>
          <w:sz w:val="20"/>
        </w:rPr>
        <w:t>dos años a contar desde la fecha de la resolución por la que se declare la incapacidad</w:t>
      </w:r>
      <w:r>
        <w:rPr>
          <w:spacing w:val="1"/>
          <w:sz w:val="20"/>
        </w:rPr>
        <w:t> </w:t>
      </w:r>
      <w:r>
        <w:rPr>
          <w:sz w:val="20"/>
        </w:rPr>
        <w:t>permanente.</w:t>
      </w:r>
    </w:p>
    <w:p>
      <w:pPr>
        <w:pStyle w:val="ListParagraph"/>
        <w:numPr>
          <w:ilvl w:val="0"/>
          <w:numId w:val="71"/>
        </w:numPr>
        <w:tabs>
          <w:tab w:pos="1095" w:val="left" w:leader="none"/>
        </w:tabs>
        <w:spacing w:line="249" w:lineRule="auto" w:before="7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representativo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funciones</w:t>
      </w:r>
      <w:r>
        <w:rPr>
          <w:spacing w:val="14"/>
          <w:sz w:val="20"/>
        </w:rPr>
        <w:t> </w:t>
      </w:r>
      <w:r>
        <w:rPr>
          <w:sz w:val="20"/>
        </w:rPr>
        <w:t>sindicales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ámbito</w:t>
      </w:r>
      <w:r>
        <w:rPr>
          <w:spacing w:val="14"/>
          <w:sz w:val="20"/>
        </w:rPr>
        <w:t> </w:t>
      </w:r>
      <w:r>
        <w:rPr>
          <w:sz w:val="20"/>
        </w:rPr>
        <w:t>provincial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superior,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trabajador</w:t>
      </w:r>
      <w:r>
        <w:rPr>
          <w:spacing w:val="14"/>
          <w:sz w:val="20"/>
        </w:rPr>
        <w:t> </w:t>
      </w:r>
      <w:r>
        <w:rPr>
          <w:sz w:val="20"/>
        </w:rPr>
        <w:t>deberá</w:t>
      </w:r>
      <w:r>
        <w:rPr>
          <w:spacing w:val="14"/>
          <w:sz w:val="20"/>
        </w:rPr>
        <w:t> </w:t>
      </w:r>
      <w:r>
        <w:rPr>
          <w:sz w:val="20"/>
        </w:rPr>
        <w:t>reincorporarse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-54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treinta</w:t>
      </w:r>
      <w:r>
        <w:rPr>
          <w:spacing w:val="-1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naturales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partir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cesación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cargo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función.</w:t>
      </w:r>
    </w:p>
    <w:p>
      <w:pPr>
        <w:pStyle w:val="ListParagraph"/>
        <w:numPr>
          <w:ilvl w:val="0"/>
          <w:numId w:val="71"/>
        </w:numPr>
        <w:tabs>
          <w:tab w:pos="109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nacimiento,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comprende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parto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cuidado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menor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doce</w:t>
      </w:r>
      <w:r>
        <w:rPr>
          <w:spacing w:val="1"/>
          <w:sz w:val="20"/>
        </w:rPr>
        <w:t> </w:t>
      </w:r>
      <w:r>
        <w:rPr>
          <w:sz w:val="20"/>
        </w:rPr>
        <w:t>meses,</w:t>
      </w:r>
      <w:r>
        <w:rPr>
          <w:spacing w:val="-53"/>
          <w:sz w:val="20"/>
        </w:rPr>
        <w:t> </w:t>
      </w:r>
      <w:r>
        <w:rPr>
          <w:sz w:val="20"/>
        </w:rPr>
        <w:t>suspenderá el contrato de trabajo de la madre biológica durante 16 semanas, de las cuales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36"/>
          <w:sz w:val="20"/>
        </w:rPr>
        <w:t> </w:t>
      </w:r>
      <w:r>
        <w:rPr>
          <w:sz w:val="20"/>
        </w:rPr>
        <w:t>obligatorias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seis</w:t>
      </w:r>
      <w:r>
        <w:rPr>
          <w:spacing w:val="36"/>
          <w:sz w:val="20"/>
        </w:rPr>
        <w:t> </w:t>
      </w:r>
      <w:r>
        <w:rPr>
          <w:sz w:val="20"/>
        </w:rPr>
        <w:t>semanas</w:t>
      </w:r>
      <w:r>
        <w:rPr>
          <w:spacing w:val="37"/>
          <w:sz w:val="20"/>
        </w:rPr>
        <w:t> </w:t>
      </w:r>
      <w:r>
        <w:rPr>
          <w:sz w:val="20"/>
        </w:rPr>
        <w:t>ininterrumpidas</w:t>
      </w:r>
      <w:r>
        <w:rPr>
          <w:spacing w:val="37"/>
          <w:sz w:val="20"/>
        </w:rPr>
        <w:t> </w:t>
      </w:r>
      <w:r>
        <w:rPr>
          <w:sz w:val="20"/>
        </w:rPr>
        <w:t>inmediatamente</w:t>
      </w:r>
      <w:r>
        <w:rPr>
          <w:spacing w:val="36"/>
          <w:sz w:val="20"/>
        </w:rPr>
        <w:t> </w:t>
      </w:r>
      <w:r>
        <w:rPr>
          <w:sz w:val="20"/>
        </w:rPr>
        <w:t>posteriores</w:t>
      </w:r>
      <w:r>
        <w:rPr>
          <w:spacing w:val="37"/>
          <w:sz w:val="20"/>
        </w:rPr>
        <w:t> </w:t>
      </w:r>
      <w:r>
        <w:rPr>
          <w:sz w:val="20"/>
        </w:rPr>
        <w:t>al</w:t>
      </w:r>
      <w:r>
        <w:rPr>
          <w:spacing w:val="37"/>
          <w:sz w:val="20"/>
        </w:rPr>
        <w:t> </w:t>
      </w:r>
      <w:r>
        <w:rPr>
          <w:sz w:val="20"/>
        </w:rPr>
        <w:t>parto,</w:t>
      </w:r>
      <w:r>
        <w:rPr>
          <w:spacing w:val="1"/>
          <w:sz w:val="20"/>
        </w:rPr>
        <w:t> </w:t>
      </w:r>
      <w:r>
        <w:rPr>
          <w:sz w:val="20"/>
        </w:rPr>
        <w:t>que habrán de disfrutarse a jornada completa, para asegurar la protección de la salud de la</w:t>
      </w:r>
      <w:r>
        <w:rPr>
          <w:spacing w:val="1"/>
          <w:sz w:val="20"/>
        </w:rPr>
        <w:t> </w:t>
      </w:r>
      <w:r>
        <w:rPr>
          <w:sz w:val="20"/>
        </w:rPr>
        <w:t>madre.</w:t>
      </w:r>
    </w:p>
    <w:p>
      <w:pPr>
        <w:pStyle w:val="BodyText"/>
        <w:spacing w:line="249" w:lineRule="auto" w:before="4"/>
        <w:ind w:right="1273"/>
      </w:pPr>
      <w:r>
        <w:rPr/>
        <w:t>El nacimiento suspenderá el contrato de trabajo del progenitor distinto de la madre</w:t>
      </w:r>
      <w:r>
        <w:rPr>
          <w:spacing w:val="1"/>
        </w:rPr>
        <w:t> </w:t>
      </w:r>
      <w:r>
        <w:rPr/>
        <w:t>biológica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16</w:t>
      </w:r>
      <w:r>
        <w:rPr>
          <w:spacing w:val="1"/>
        </w:rPr>
        <w:t> </w:t>
      </w:r>
      <w:r>
        <w:rPr/>
        <w:t>semanas,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obligatorias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seis</w:t>
      </w:r>
      <w:r>
        <w:rPr>
          <w:spacing w:val="1"/>
        </w:rPr>
        <w:t> </w:t>
      </w:r>
      <w:r>
        <w:rPr/>
        <w:t>semanas</w:t>
      </w:r>
      <w:r>
        <w:rPr>
          <w:spacing w:val="1"/>
        </w:rPr>
        <w:t> </w:t>
      </w:r>
      <w:r>
        <w:rPr/>
        <w:t>ininterrumpidas inmediatamente posteriores al parto, que habrán de disfrutarse a jornada</w:t>
      </w:r>
      <w:r>
        <w:rPr>
          <w:spacing w:val="1"/>
        </w:rPr>
        <w:t> </w:t>
      </w:r>
      <w:r>
        <w:rPr/>
        <w:t>completa, para el cumplimiento de los deberes de cuidado previstos en el artículo 68 del</w:t>
      </w:r>
      <w:r>
        <w:rPr>
          <w:spacing w:val="1"/>
        </w:rPr>
        <w:t> </w:t>
      </w:r>
      <w:r>
        <w:rPr/>
        <w:t>Código</w:t>
      </w:r>
      <w:r>
        <w:rPr>
          <w:spacing w:val="-2"/>
        </w:rPr>
        <w:t> </w:t>
      </w:r>
      <w:r>
        <w:rPr/>
        <w:t>Civil.</w:t>
      </w:r>
    </w:p>
    <w:p>
      <w:pPr>
        <w:pStyle w:val="BodyText"/>
        <w:spacing w:line="249" w:lineRule="auto" w:before="4"/>
        <w:ind w:right="1274"/>
      </w:pPr>
      <w:r>
        <w:rPr/>
        <w:t>En los casos de parto prematuro y en aquellos en que, por cualquier otra causa, el</w:t>
      </w:r>
      <w:r>
        <w:rPr>
          <w:spacing w:val="1"/>
        </w:rPr>
        <w:t> </w:t>
      </w:r>
      <w:r>
        <w:rPr/>
        <w:t>neonato deba permanecer hospitalizado a continuación del parto, el periodo de suspensión</w:t>
      </w:r>
      <w:r>
        <w:rPr>
          <w:spacing w:val="1"/>
        </w:rPr>
        <w:t> </w:t>
      </w:r>
      <w:r>
        <w:rPr/>
        <w:t>podrá computarse, a instancia de la madre biológica o del otro progenitor, a partir de la fecha</w:t>
      </w:r>
      <w:r>
        <w:rPr>
          <w:spacing w:val="-53"/>
        </w:rPr>
        <w:t> </w:t>
      </w:r>
      <w:r>
        <w:rPr/>
        <w:t>del alta hospitalaria. Se excluyen de dicho cómputo las seis semanas posteriores al parto, de</w:t>
      </w:r>
      <w:r>
        <w:rPr>
          <w:spacing w:val="-53"/>
        </w:rPr>
        <w:t> </w:t>
      </w:r>
      <w:r>
        <w:rPr/>
        <w:t>suspensión</w:t>
      </w:r>
      <w:r>
        <w:rPr>
          <w:spacing w:val="-1"/>
        </w:rPr>
        <w:t> </w:t>
      </w:r>
      <w:r>
        <w:rPr/>
        <w:t>obligatoria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madre biológica.</w:t>
      </w:r>
    </w:p>
    <w:p>
      <w:pPr>
        <w:pStyle w:val="BodyText"/>
        <w:spacing w:line="249" w:lineRule="auto" w:before="4"/>
        <w:ind w:right="1274"/>
      </w:pPr>
      <w:r>
        <w:rPr/>
        <w:t>En los casos de parto prematuro con falta de peso y en aquellos otros en que el neonato</w:t>
      </w:r>
      <w:r>
        <w:rPr>
          <w:spacing w:val="1"/>
        </w:rPr>
        <w:t> </w:t>
      </w:r>
      <w:r>
        <w:rPr/>
        <w:t>precise, por</w:t>
      </w:r>
      <w:r>
        <w:rPr>
          <w:spacing w:val="1"/>
        </w:rPr>
        <w:t> </w:t>
      </w:r>
      <w:r>
        <w:rPr/>
        <w:t>alguna condición</w:t>
      </w:r>
      <w:r>
        <w:rPr>
          <w:spacing w:val="1"/>
        </w:rPr>
        <w:t> </w:t>
      </w:r>
      <w:r>
        <w:rPr/>
        <w:t>clínica, hospitalización</w:t>
      </w:r>
      <w:r>
        <w:rPr>
          <w:spacing w:val="1"/>
        </w:rPr>
        <w:t> </w:t>
      </w:r>
      <w:r>
        <w:rPr/>
        <w:t>a continuación</w:t>
      </w:r>
      <w:r>
        <w:rPr>
          <w:spacing w:val="1"/>
        </w:rPr>
        <w:t> </w:t>
      </w:r>
      <w:r>
        <w:rPr/>
        <w:t>del parto,</w:t>
      </w:r>
      <w:r>
        <w:rPr>
          <w:spacing w:val="1"/>
        </w:rPr>
        <w:t> </w:t>
      </w:r>
      <w:r>
        <w:rPr/>
        <w:t>por un</w:t>
      </w:r>
      <w:r>
        <w:rPr>
          <w:spacing w:val="1"/>
        </w:rPr>
        <w:t> </w:t>
      </w:r>
      <w:r>
        <w:rPr/>
        <w:t>periodo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superior a siete días, el periodo de suspensión se ampliará en tantos días como el nacido se</w:t>
      </w:r>
      <w:r>
        <w:rPr>
          <w:spacing w:val="1"/>
        </w:rPr>
        <w:t> </w:t>
      </w:r>
      <w:r>
        <w:rPr/>
        <w:t>encuentre hospitalizado, con un máximo de trece semanas adicionales, y en los términos en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reglamentariamente se desarrolle.</w:t>
      </w:r>
    </w:p>
    <w:p>
      <w:pPr>
        <w:pStyle w:val="BodyText"/>
        <w:spacing w:line="249" w:lineRule="auto" w:before="2"/>
        <w:ind w:right="1272"/>
      </w:pPr>
      <w:r>
        <w:rPr/>
        <w:t>En el supuesto de fallecimiento del hijo o hija, el periodo de suspensión no se verá</w:t>
      </w:r>
      <w:r>
        <w:rPr>
          <w:spacing w:val="1"/>
        </w:rPr>
        <w:t> </w:t>
      </w:r>
      <w:r>
        <w:rPr/>
        <w:t>reducido,</w:t>
      </w:r>
      <w:r>
        <w:rPr>
          <w:spacing w:val="51"/>
        </w:rPr>
        <w:t> </w:t>
      </w:r>
      <w:r>
        <w:rPr/>
        <w:t>salvo</w:t>
      </w:r>
      <w:r>
        <w:rPr>
          <w:spacing w:val="51"/>
        </w:rPr>
        <w:t> </w:t>
      </w:r>
      <w:r>
        <w:rPr/>
        <w:t>que,</w:t>
      </w:r>
      <w:r>
        <w:rPr>
          <w:spacing w:val="52"/>
        </w:rPr>
        <w:t> </w:t>
      </w:r>
      <w:r>
        <w:rPr/>
        <w:t>una</w:t>
      </w:r>
      <w:r>
        <w:rPr>
          <w:spacing w:val="51"/>
        </w:rPr>
        <w:t> </w:t>
      </w:r>
      <w:r>
        <w:rPr/>
        <w:t>vez</w:t>
      </w:r>
      <w:r>
        <w:rPr>
          <w:spacing w:val="52"/>
        </w:rPr>
        <w:t> </w:t>
      </w:r>
      <w:r>
        <w:rPr/>
        <w:t>finalizadas</w:t>
      </w:r>
      <w:r>
        <w:rPr>
          <w:spacing w:val="51"/>
        </w:rPr>
        <w:t> </w:t>
      </w:r>
      <w:r>
        <w:rPr/>
        <w:t>las</w:t>
      </w:r>
      <w:r>
        <w:rPr>
          <w:spacing w:val="52"/>
        </w:rPr>
        <w:t> </w:t>
      </w:r>
      <w:r>
        <w:rPr/>
        <w:t>seis</w:t>
      </w:r>
      <w:r>
        <w:rPr>
          <w:spacing w:val="51"/>
        </w:rPr>
        <w:t> </w:t>
      </w:r>
      <w:r>
        <w:rPr/>
        <w:t>semanas</w:t>
      </w:r>
      <w:r>
        <w:rPr>
          <w:spacing w:val="52"/>
        </w:rPr>
        <w:t> </w:t>
      </w:r>
      <w:r>
        <w:rPr/>
        <w:t>de</w:t>
      </w:r>
      <w:r>
        <w:rPr>
          <w:spacing w:val="51"/>
        </w:rPr>
        <w:t> </w:t>
      </w:r>
      <w:r>
        <w:rPr/>
        <w:t>descanso</w:t>
      </w:r>
      <w:r>
        <w:rPr>
          <w:spacing w:val="52"/>
        </w:rPr>
        <w:t> </w:t>
      </w:r>
      <w:r>
        <w:rPr/>
        <w:t>obligatorio,</w:t>
      </w:r>
      <w:r>
        <w:rPr>
          <w:spacing w:val="51"/>
        </w:rPr>
        <w:t> </w:t>
      </w:r>
      <w:r>
        <w:rPr/>
        <w:t>se</w:t>
      </w:r>
      <w:r>
        <w:rPr>
          <w:spacing w:val="-53"/>
        </w:rPr>
        <w:t> </w:t>
      </w:r>
      <w:r>
        <w:rPr/>
        <w:t>solicite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reincorporación al</w:t>
      </w:r>
      <w:r>
        <w:rPr>
          <w:spacing w:val="-1"/>
        </w:rPr>
        <w:t> </w:t>
      </w:r>
      <w:r>
        <w:rPr/>
        <w:t>puesto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trabajo.</w:t>
      </w:r>
    </w:p>
    <w:p>
      <w:pPr>
        <w:pStyle w:val="BodyText"/>
        <w:spacing w:line="249" w:lineRule="auto"/>
        <w:ind w:right="1274"/>
      </w:pPr>
      <w:r>
        <w:rPr/>
        <w:t>La</w:t>
      </w:r>
      <w:r>
        <w:rPr>
          <w:spacing w:val="23"/>
        </w:rPr>
        <w:t> </w:t>
      </w:r>
      <w:r>
        <w:rPr/>
        <w:t>suspensión</w:t>
      </w:r>
      <w:r>
        <w:rPr>
          <w:spacing w:val="24"/>
        </w:rPr>
        <w:t> </w:t>
      </w:r>
      <w:r>
        <w:rPr/>
        <w:t>del</w:t>
      </w:r>
      <w:r>
        <w:rPr>
          <w:spacing w:val="24"/>
        </w:rPr>
        <w:t> </w:t>
      </w:r>
      <w:r>
        <w:rPr/>
        <w:t>contrato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cada</w:t>
      </w:r>
      <w:r>
        <w:rPr>
          <w:spacing w:val="25"/>
        </w:rPr>
        <w:t> </w:t>
      </w:r>
      <w:r>
        <w:rPr/>
        <w:t>uno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los</w:t>
      </w:r>
      <w:r>
        <w:rPr>
          <w:spacing w:val="24"/>
        </w:rPr>
        <w:t> </w:t>
      </w:r>
      <w:r>
        <w:rPr/>
        <w:t>progenitores</w:t>
      </w:r>
      <w:r>
        <w:rPr>
          <w:spacing w:val="23"/>
        </w:rPr>
        <w:t> </w:t>
      </w:r>
      <w:r>
        <w:rPr/>
        <w:t>por</w:t>
      </w:r>
      <w:r>
        <w:rPr>
          <w:spacing w:val="23"/>
        </w:rPr>
        <w:t> </w:t>
      </w:r>
      <w:r>
        <w:rPr/>
        <w:t>el</w:t>
      </w:r>
      <w:r>
        <w:rPr>
          <w:spacing w:val="24"/>
        </w:rPr>
        <w:t> </w:t>
      </w:r>
      <w:r>
        <w:rPr/>
        <w:t>cuidado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menor,</w:t>
      </w:r>
      <w:r>
        <w:rPr>
          <w:spacing w:val="-53"/>
        </w:rPr>
        <w:t> </w:t>
      </w:r>
      <w:r>
        <w:rPr/>
        <w:t>una vez transcurridas las primeras seis semanas inmediatamente posteriores al parto, podrá</w:t>
      </w:r>
      <w:r>
        <w:rPr>
          <w:spacing w:val="1"/>
        </w:rPr>
        <w:t> </w:t>
      </w:r>
      <w:r>
        <w:rPr/>
        <w:t>distribuirse a voluntad de aquellos, en períodos semanales a disfrutar de forma acumulada o</w:t>
      </w:r>
      <w:r>
        <w:rPr>
          <w:spacing w:val="1"/>
        </w:rPr>
        <w:t> </w:t>
      </w:r>
      <w:r>
        <w:rPr/>
        <w:t>interrumpida y ejercitarse desde la finalización de la suspensión obligatoria posterior al parto</w:t>
      </w:r>
      <w:r>
        <w:rPr>
          <w:spacing w:val="1"/>
        </w:rPr>
        <w:t> </w:t>
      </w:r>
      <w:r>
        <w:rPr/>
        <w:t>hasta que el hijo o la hija cumpla doce meses. No obstante, la madre biológica podrá</w:t>
      </w:r>
      <w:r>
        <w:rPr>
          <w:spacing w:val="1"/>
        </w:rPr>
        <w:t> </w:t>
      </w:r>
      <w:r>
        <w:rPr/>
        <w:t>anticipar su ejercicio hasta cuatro semanas antes de la fecha previsible del parto. El disfrute</w:t>
      </w:r>
      <w:r>
        <w:rPr>
          <w:spacing w:val="1"/>
        </w:rPr>
        <w:t> </w:t>
      </w:r>
      <w:r>
        <w:rPr/>
        <w:t>de cada período semanal o, en su caso, de la acumulación de dichos períodos, deberá</w:t>
      </w:r>
      <w:r>
        <w:rPr>
          <w:spacing w:val="1"/>
        </w:rPr>
        <w:t> </w:t>
      </w:r>
      <w:r>
        <w:rPr/>
        <w:t>comunicarse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empresa</w:t>
      </w:r>
      <w:r>
        <w:rPr>
          <w:spacing w:val="-2"/>
        </w:rPr>
        <w:t> </w:t>
      </w:r>
      <w:r>
        <w:rPr/>
        <w:t>con una</w:t>
      </w:r>
      <w:r>
        <w:rPr>
          <w:spacing w:val="-2"/>
        </w:rPr>
        <w:t> </w:t>
      </w:r>
      <w:r>
        <w:rPr/>
        <w:t>antelación</w:t>
      </w:r>
      <w:r>
        <w:rPr>
          <w:spacing w:val="-2"/>
        </w:rPr>
        <w:t> </w:t>
      </w:r>
      <w:r>
        <w:rPr/>
        <w:t>mínima de</w:t>
      </w:r>
      <w:r>
        <w:rPr>
          <w:spacing w:val="-2"/>
        </w:rPr>
        <w:t> </w:t>
      </w:r>
      <w:r>
        <w:rPr/>
        <w:t>quince</w:t>
      </w:r>
      <w:r>
        <w:rPr>
          <w:spacing w:val="-1"/>
        </w:rPr>
        <w:t> </w:t>
      </w:r>
      <w:r>
        <w:rPr/>
        <w:t>días.</w:t>
      </w:r>
    </w:p>
    <w:p>
      <w:pPr>
        <w:pStyle w:val="BodyText"/>
        <w:spacing w:line="249" w:lineRule="auto" w:before="6"/>
        <w:ind w:right="1271"/>
      </w:pPr>
      <w:r>
        <w:rPr/>
        <w:t>Este derecho es individual de la persona trabajadora sin que pueda transferirse su</w:t>
      </w:r>
      <w:r>
        <w:rPr>
          <w:spacing w:val="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otro</w:t>
      </w:r>
      <w:r>
        <w:rPr>
          <w:spacing w:val="-1"/>
        </w:rPr>
        <w:t> </w:t>
      </w:r>
      <w:r>
        <w:rPr/>
        <w:t>progenitor.</w:t>
      </w:r>
    </w:p>
    <w:p>
      <w:pPr>
        <w:pStyle w:val="BodyText"/>
        <w:spacing w:line="249" w:lineRule="auto" w:before="2"/>
        <w:ind w:right="1270"/>
      </w:pPr>
      <w:r>
        <w:rPr/>
        <w:t>La</w:t>
      </w:r>
      <w:r>
        <w:rPr>
          <w:spacing w:val="1"/>
        </w:rPr>
        <w:t> </w:t>
      </w:r>
      <w:r>
        <w:rPr/>
        <w:t>suspensión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trabajo,</w:t>
      </w:r>
      <w:r>
        <w:rPr>
          <w:spacing w:val="1"/>
        </w:rPr>
        <w:t> </w:t>
      </w:r>
      <w:r>
        <w:rPr/>
        <w:t>transcurridas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primeras</w:t>
      </w:r>
      <w:r>
        <w:rPr>
          <w:spacing w:val="1"/>
        </w:rPr>
        <w:t> </w:t>
      </w:r>
      <w:r>
        <w:rPr/>
        <w:t>seis</w:t>
      </w:r>
      <w:r>
        <w:rPr>
          <w:spacing w:val="1"/>
        </w:rPr>
        <w:t> </w:t>
      </w:r>
      <w:r>
        <w:rPr/>
        <w:t>semanas</w:t>
      </w:r>
      <w:r>
        <w:rPr>
          <w:spacing w:val="1"/>
        </w:rPr>
        <w:t> </w:t>
      </w:r>
      <w:r>
        <w:rPr/>
        <w:t>inmediatamente posteriores al parto, podrá disfrutarse en régimen de jornada completa o de</w:t>
      </w:r>
      <w:r>
        <w:rPr>
          <w:spacing w:val="1"/>
        </w:rPr>
        <w:t> </w:t>
      </w:r>
      <w:r>
        <w:rPr/>
        <w:t>jornada parcial, previo acuerdo entre la empresa y la persona trabajadora, y conforme se</w:t>
      </w:r>
      <w:r>
        <w:rPr>
          <w:spacing w:val="1"/>
        </w:rPr>
        <w:t> </w:t>
      </w:r>
      <w:r>
        <w:rPr/>
        <w:t>determine</w:t>
      </w:r>
      <w:r>
        <w:rPr>
          <w:spacing w:val="-2"/>
        </w:rPr>
        <w:t> </w:t>
      </w:r>
      <w:r>
        <w:rPr/>
        <w:t>reglamentariamente.</w:t>
      </w:r>
    </w:p>
    <w:p>
      <w:pPr>
        <w:pStyle w:val="BodyText"/>
        <w:spacing w:line="249" w:lineRule="auto"/>
        <w:ind w:right="1273"/>
      </w:pPr>
      <w:r>
        <w:rPr/>
        <w:t>La persona trabajadora deberá comunicar a la empresa, con una antelación mínima de</w:t>
      </w:r>
      <w:r>
        <w:rPr>
          <w:spacing w:val="1"/>
        </w:rPr>
        <w:t> </w:t>
      </w:r>
      <w:r>
        <w:rPr/>
        <w:t>quince días, el ejercicio de este derecho en los términos establecidos, en su caso, en los</w:t>
      </w:r>
      <w:r>
        <w:rPr>
          <w:spacing w:val="1"/>
        </w:rPr>
        <w:t> </w:t>
      </w:r>
      <w:r>
        <w:rPr/>
        <w:t>convenios colectivos. Cuando los dos progenitores que ejerzan este derecho trabajen para la</w:t>
      </w:r>
      <w:r>
        <w:rPr>
          <w:spacing w:val="-53"/>
        </w:rPr>
        <w:t> </w:t>
      </w:r>
      <w:r>
        <w:rPr/>
        <w:t>misma empresa, la dirección empresarial podrá limitar su ejercicio simultáneo por razones</w:t>
      </w:r>
      <w:r>
        <w:rPr>
          <w:spacing w:val="1"/>
        </w:rPr>
        <w:t> </w:t>
      </w:r>
      <w:r>
        <w:rPr/>
        <w:t>fundadas</w:t>
      </w:r>
      <w:r>
        <w:rPr>
          <w:spacing w:val="-1"/>
        </w:rPr>
        <w:t> </w:t>
      </w:r>
      <w:r>
        <w:rPr/>
        <w:t>y objetivas,</w:t>
      </w:r>
      <w:r>
        <w:rPr>
          <w:spacing w:val="-2"/>
        </w:rPr>
        <w:t> </w:t>
      </w:r>
      <w:r>
        <w:rPr/>
        <w:t>debidamente</w:t>
      </w:r>
      <w:r>
        <w:rPr>
          <w:spacing w:val="-1"/>
        </w:rPr>
        <w:t> </w:t>
      </w:r>
      <w:r>
        <w:rPr/>
        <w:t>motivadas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escrito.</w:t>
      </w:r>
    </w:p>
    <w:p>
      <w:pPr>
        <w:pStyle w:val="ListParagraph"/>
        <w:numPr>
          <w:ilvl w:val="0"/>
          <w:numId w:val="71"/>
        </w:numPr>
        <w:tabs>
          <w:tab w:pos="104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los supuestos de adopción, de guarda con fines de adopción y de acogimiento,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33"/>
          <w:sz w:val="20"/>
        </w:rPr>
        <w:t> </w:t>
      </w:r>
      <w:r>
        <w:rPr>
          <w:sz w:val="20"/>
        </w:rPr>
        <w:t>con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34"/>
          <w:sz w:val="20"/>
        </w:rPr>
        <w:t> </w:t>
      </w:r>
      <w:r>
        <w:rPr>
          <w:sz w:val="20"/>
        </w:rPr>
        <w:t>artículo</w:t>
      </w:r>
      <w:r>
        <w:rPr>
          <w:spacing w:val="33"/>
          <w:sz w:val="20"/>
        </w:rPr>
        <w:t> </w:t>
      </w:r>
      <w:r>
        <w:rPr>
          <w:sz w:val="20"/>
        </w:rPr>
        <w:t>45.1.d),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suspensión</w:t>
      </w:r>
      <w:r>
        <w:rPr>
          <w:spacing w:val="33"/>
          <w:sz w:val="20"/>
        </w:rPr>
        <w:t> </w:t>
      </w:r>
      <w:r>
        <w:rPr>
          <w:sz w:val="20"/>
        </w:rPr>
        <w:t>tendrá</w:t>
      </w:r>
      <w:r>
        <w:rPr>
          <w:spacing w:val="33"/>
          <w:sz w:val="20"/>
        </w:rPr>
        <w:t> </w:t>
      </w:r>
      <w:r>
        <w:rPr>
          <w:sz w:val="20"/>
        </w:rPr>
        <w:t>una</w:t>
      </w:r>
      <w:r>
        <w:rPr>
          <w:spacing w:val="34"/>
          <w:sz w:val="20"/>
        </w:rPr>
        <w:t> </w:t>
      </w:r>
      <w:r>
        <w:rPr>
          <w:sz w:val="20"/>
        </w:rPr>
        <w:t>duración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dieciséis</w:t>
      </w:r>
      <w:r>
        <w:rPr>
          <w:spacing w:val="33"/>
          <w:sz w:val="20"/>
        </w:rPr>
        <w:t> </w:t>
      </w:r>
      <w:r>
        <w:rPr>
          <w:sz w:val="20"/>
        </w:rPr>
        <w:t>semanas</w:t>
      </w:r>
      <w:r>
        <w:rPr>
          <w:spacing w:val="-53"/>
          <w:sz w:val="20"/>
        </w:rPr>
        <w:t> </w:t>
      </w:r>
      <w:r>
        <w:rPr>
          <w:sz w:val="20"/>
        </w:rPr>
        <w:t>para cada adoptante, guardador o acogedor. Seis semanas deberán disfrutarse a jornada</w:t>
      </w:r>
      <w:r>
        <w:rPr>
          <w:spacing w:val="1"/>
          <w:sz w:val="20"/>
        </w:rPr>
        <w:t> </w:t>
      </w:r>
      <w:r>
        <w:rPr>
          <w:sz w:val="20"/>
        </w:rPr>
        <w:t>completa de forma obligatoria e ininterrumpida inmediatamente después de la resolución</w:t>
      </w:r>
      <w:r>
        <w:rPr>
          <w:spacing w:val="1"/>
          <w:sz w:val="20"/>
        </w:rPr>
        <w:t> </w:t>
      </w:r>
      <w:r>
        <w:rPr>
          <w:sz w:val="20"/>
        </w:rPr>
        <w:t>judicial por la que se constituye la adopción o bien de la decisión administrativa de guarda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fines de</w:t>
      </w:r>
      <w:r>
        <w:rPr>
          <w:spacing w:val="-1"/>
          <w:sz w:val="20"/>
        </w:rPr>
        <w:t> </w:t>
      </w:r>
      <w:r>
        <w:rPr>
          <w:sz w:val="20"/>
        </w:rPr>
        <w:t>adopción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acogimiento.</w:t>
      </w:r>
    </w:p>
    <w:p>
      <w:pPr>
        <w:pStyle w:val="BodyText"/>
        <w:spacing w:line="249" w:lineRule="auto" w:before="5"/>
        <w:ind w:right="1273"/>
      </w:pPr>
      <w:r>
        <w:rPr/>
        <w:t>Las</w:t>
      </w:r>
      <w:r>
        <w:rPr>
          <w:spacing w:val="1"/>
        </w:rPr>
        <w:t> </w:t>
      </w:r>
      <w:r>
        <w:rPr/>
        <w:t>diez</w:t>
      </w:r>
      <w:r>
        <w:rPr>
          <w:spacing w:val="1"/>
        </w:rPr>
        <w:t> </w:t>
      </w:r>
      <w:r>
        <w:rPr/>
        <w:t>semanas</w:t>
      </w:r>
      <w:r>
        <w:rPr>
          <w:spacing w:val="1"/>
        </w:rPr>
        <w:t> </w:t>
      </w:r>
      <w:r>
        <w:rPr/>
        <w:t>restantes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disfrutar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períodos</w:t>
      </w:r>
      <w:r>
        <w:rPr>
          <w:spacing w:val="1"/>
        </w:rPr>
        <w:t> </w:t>
      </w:r>
      <w:r>
        <w:rPr/>
        <w:t>semanales,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acumulada o interrumpida, dentro de los doce meses siguientes a la resolución judicial por la</w:t>
      </w:r>
      <w:r>
        <w:rPr>
          <w:spacing w:val="-53"/>
        </w:rPr>
        <w:t> </w:t>
      </w:r>
      <w:r>
        <w:rPr/>
        <w:t>que se constituya la adopción o bien a la decisión administrativa de guarda con fines de</w:t>
      </w:r>
      <w:r>
        <w:rPr>
          <w:spacing w:val="1"/>
        </w:rPr>
        <w:t> </w:t>
      </w:r>
      <w:r>
        <w:rPr/>
        <w:t>adopción o de acogimiento. En ningún caso un mismo menor dará derecho a varios periodos</w:t>
      </w:r>
      <w:r>
        <w:rPr>
          <w:spacing w:val="-53"/>
        </w:rPr>
        <w:t> </w:t>
      </w:r>
      <w:r>
        <w:rPr/>
        <w:t>de suspensión en la misma persona trabajadora. El disfrute de cada período semanal o, en</w:t>
      </w:r>
      <w:r>
        <w:rPr>
          <w:spacing w:val="1"/>
        </w:rPr>
        <w:t> </w:t>
      </w:r>
      <w:r>
        <w:rPr/>
        <w:t>su caso, de la acumulación de dichos períodos, deberá comunicarse a la empresa con una</w:t>
      </w:r>
      <w:r>
        <w:rPr>
          <w:spacing w:val="1"/>
        </w:rPr>
        <w:t> </w:t>
      </w:r>
      <w:r>
        <w:rPr/>
        <w:t>antelación mínima de quince días. La suspensión de estas diez semanas se podrá ejercitar</w:t>
      </w:r>
      <w:r>
        <w:rPr>
          <w:spacing w:val="1"/>
        </w:rPr>
        <w:t> </w:t>
      </w:r>
      <w:r>
        <w:rPr/>
        <w:t>en régimen de jornada completa o a tiempo parcial, previo acuerdo entre la empresa y la</w:t>
      </w:r>
      <w:r>
        <w:rPr>
          <w:spacing w:val="1"/>
        </w:rPr>
        <w:t> </w:t>
      </w:r>
      <w:r>
        <w:rPr/>
        <w:t>persona</w:t>
      </w:r>
      <w:r>
        <w:rPr>
          <w:spacing w:val="-3"/>
        </w:rPr>
        <w:t> </w:t>
      </w:r>
      <w:r>
        <w:rPr/>
        <w:t>trabajadora</w:t>
      </w:r>
      <w:r>
        <w:rPr>
          <w:spacing w:val="-1"/>
        </w:rPr>
        <w:t> </w:t>
      </w:r>
      <w:r>
        <w:rPr/>
        <w:t>afectada,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reglamentariamente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determinen.</w:t>
      </w:r>
    </w:p>
    <w:p>
      <w:pPr>
        <w:pStyle w:val="BodyText"/>
        <w:spacing w:line="249" w:lineRule="auto" w:before="7"/>
        <w:ind w:right="1274"/>
      </w:pPr>
      <w:r>
        <w:rPr/>
        <w:t>En los supuestos de adopción internacional, cuando sea necesario el desplazamiento</w:t>
      </w:r>
      <w:r>
        <w:rPr>
          <w:spacing w:val="1"/>
        </w:rPr>
        <w:t> </w:t>
      </w:r>
      <w:r>
        <w:rPr/>
        <w:t>previo de los progenitores al país de origen del adoptado, el periodo de suspensión previsto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apartado,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iniciarse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cuatro</w:t>
      </w:r>
      <w:r>
        <w:rPr>
          <w:spacing w:val="1"/>
        </w:rPr>
        <w:t> </w:t>
      </w:r>
      <w:r>
        <w:rPr/>
        <w:t>semanas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constituye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adopción.</w:t>
      </w:r>
    </w:p>
    <w:p>
      <w:pPr>
        <w:pStyle w:val="BodyText"/>
        <w:spacing w:line="249" w:lineRule="auto" w:before="4"/>
        <w:ind w:right="1271"/>
      </w:pPr>
      <w:r>
        <w:rPr/>
        <w:t>Este derecho es individual de la persona trabajadora sin que pueda transferirse su</w:t>
      </w:r>
      <w:r>
        <w:rPr>
          <w:spacing w:val="1"/>
        </w:rPr>
        <w:t> </w:t>
      </w:r>
      <w:r>
        <w:rPr/>
        <w:t>ejercicio</w:t>
      </w:r>
      <w:r>
        <w:rPr>
          <w:spacing w:val="-3"/>
        </w:rPr>
        <w:t> </w:t>
      </w:r>
      <w:r>
        <w:rPr/>
        <w:t>al</w:t>
      </w:r>
      <w:r>
        <w:rPr>
          <w:spacing w:val="-2"/>
        </w:rPr>
        <w:t> </w:t>
      </w:r>
      <w:r>
        <w:rPr/>
        <w:t>otro</w:t>
      </w:r>
      <w:r>
        <w:rPr>
          <w:spacing w:val="-2"/>
        </w:rPr>
        <w:t> </w:t>
      </w:r>
      <w:r>
        <w:rPr/>
        <w:t>adoptante,</w:t>
      </w:r>
      <w:r>
        <w:rPr>
          <w:spacing w:val="-2"/>
        </w:rPr>
        <w:t> </w:t>
      </w:r>
      <w:r>
        <w:rPr/>
        <w:t>guardador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fines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adopción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acogedor.</w:t>
      </w:r>
    </w:p>
    <w:p>
      <w:pPr>
        <w:pStyle w:val="BodyText"/>
        <w:spacing w:line="249" w:lineRule="auto" w:before="1"/>
        <w:ind w:right="1273"/>
      </w:pPr>
      <w:r>
        <w:rPr/>
        <w:t>La persona trabajadora deberá comunicar a la empresa, con una antelación mínima de</w:t>
      </w:r>
      <w:r>
        <w:rPr>
          <w:spacing w:val="1"/>
        </w:rPr>
        <w:t> </w:t>
      </w:r>
      <w:r>
        <w:rPr/>
        <w:t>quince días, el ejercicio de este derecho en los términos establecidos, en su caso, en los</w:t>
      </w:r>
      <w:r>
        <w:rPr>
          <w:spacing w:val="1"/>
        </w:rPr>
        <w:t> </w:t>
      </w:r>
      <w:r>
        <w:rPr/>
        <w:t>convenios colectivos. Cuando los dos adoptantes, guardadores o acogedores que ejerzan</w:t>
      </w:r>
      <w:r>
        <w:rPr>
          <w:spacing w:val="1"/>
        </w:rPr>
        <w:t> </w:t>
      </w:r>
      <w:r>
        <w:rPr/>
        <w:t>este derecho trabajen para la misma empresa, ésta podrá limitar el disfrute simultáneo de las</w:t>
      </w:r>
      <w:r>
        <w:rPr>
          <w:spacing w:val="-53"/>
        </w:rPr>
        <w:t> </w:t>
      </w:r>
      <w:r>
        <w:rPr/>
        <w:t>diez semanas voluntarias por razones fundadas y objetivas, debidamente motivadas por</w:t>
      </w:r>
      <w:r>
        <w:rPr>
          <w:spacing w:val="1"/>
        </w:rPr>
        <w:t> </w:t>
      </w:r>
      <w:r>
        <w:rPr/>
        <w:t>escrito.</w:t>
      </w:r>
    </w:p>
    <w:p>
      <w:pPr>
        <w:pStyle w:val="ListParagraph"/>
        <w:numPr>
          <w:ilvl w:val="0"/>
          <w:numId w:val="71"/>
        </w:numPr>
        <w:tabs>
          <w:tab w:pos="1041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el supuesto de discapacidad del hijo o hija en el nacimiento, adopción, en situación</w:t>
      </w:r>
      <w:r>
        <w:rPr>
          <w:spacing w:val="1"/>
          <w:sz w:val="20"/>
        </w:rPr>
        <w:t> </w:t>
      </w:r>
      <w:r>
        <w:rPr>
          <w:sz w:val="20"/>
        </w:rPr>
        <w:t>de guarda con fines de adopción o de acogimiento, la suspensión del contrato a que se</w:t>
      </w:r>
      <w:r>
        <w:rPr>
          <w:spacing w:val="1"/>
          <w:sz w:val="20"/>
        </w:rPr>
        <w:t> </w:t>
      </w:r>
      <w:r>
        <w:rPr>
          <w:sz w:val="20"/>
        </w:rPr>
        <w:t>refieren los apartados 4 y 5 tendrá una duración adicional de dos semanas, una para cada</w:t>
      </w:r>
      <w:r>
        <w:rPr>
          <w:spacing w:val="1"/>
          <w:sz w:val="20"/>
        </w:rPr>
        <w:t> </w:t>
      </w:r>
      <w:r>
        <w:rPr>
          <w:sz w:val="20"/>
        </w:rPr>
        <w:t>uno de los progenitores. Igual ampliación procederá en el supuesto de nacimiento, adopción,</w:t>
      </w:r>
      <w:r>
        <w:rPr>
          <w:spacing w:val="-53"/>
          <w:sz w:val="20"/>
        </w:rPr>
        <w:t> </w:t>
      </w:r>
      <w:r>
        <w:rPr>
          <w:sz w:val="20"/>
        </w:rPr>
        <w:t>guarda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fines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adopción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acogimiento</w:t>
      </w:r>
      <w:r>
        <w:rPr>
          <w:spacing w:val="-4"/>
          <w:sz w:val="20"/>
        </w:rPr>
        <w:t> </w:t>
      </w:r>
      <w:r>
        <w:rPr>
          <w:sz w:val="20"/>
        </w:rPr>
        <w:t>múltiple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hijo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hija</w:t>
      </w:r>
      <w:r>
        <w:rPr>
          <w:spacing w:val="-4"/>
          <w:sz w:val="20"/>
        </w:rPr>
        <w:t> </w:t>
      </w:r>
      <w:r>
        <w:rPr>
          <w:sz w:val="20"/>
        </w:rPr>
        <w:t>distinta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primero.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71"/>
        </w:numPr>
        <w:tabs>
          <w:tab w:pos="1041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En el supuesto de riesgo durante el embarazo o de riesgo durante la lactancia natural,</w:t>
      </w:r>
      <w:r>
        <w:rPr>
          <w:spacing w:val="1"/>
          <w:sz w:val="20"/>
        </w:rPr>
        <w:t> </w:t>
      </w:r>
      <w:r>
        <w:rPr>
          <w:sz w:val="20"/>
        </w:rPr>
        <w:t>en los términos previstos en el artículo 26 de la Ley 31/1995, de 8 de noviembre, de</w:t>
      </w:r>
      <w:r>
        <w:rPr>
          <w:spacing w:val="1"/>
          <w:sz w:val="20"/>
        </w:rPr>
        <w:t> </w:t>
      </w:r>
      <w:r>
        <w:rPr>
          <w:sz w:val="20"/>
        </w:rPr>
        <w:t>Prevención de Riesgos Laborales, la suspensión del contrato finalizará el día en que se inicie</w:t>
      </w:r>
      <w:r>
        <w:rPr>
          <w:spacing w:val="-53"/>
          <w:sz w:val="20"/>
        </w:rPr>
        <w:t> </w:t>
      </w:r>
      <w:r>
        <w:rPr>
          <w:sz w:val="20"/>
        </w:rPr>
        <w:t>la suspensión del contrato por parto o el lactante cumpla nueve meses, respectivamente, o,</w:t>
      </w:r>
      <w:r>
        <w:rPr>
          <w:spacing w:val="1"/>
          <w:sz w:val="20"/>
        </w:rPr>
        <w:t> </w:t>
      </w:r>
      <w:r>
        <w:rPr>
          <w:sz w:val="20"/>
        </w:rPr>
        <w:t>en ambos casos, cuando desaparezca la imposibilidad de la trabajadora de reincorporarse 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puesto</w:t>
      </w:r>
      <w:r>
        <w:rPr>
          <w:spacing w:val="-1"/>
          <w:sz w:val="20"/>
        </w:rPr>
        <w:t> </w:t>
      </w:r>
      <w:r>
        <w:rPr>
          <w:sz w:val="20"/>
        </w:rPr>
        <w:t>anterior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1"/>
          <w:sz w:val="20"/>
        </w:rPr>
        <w:t> </w:t>
      </w:r>
      <w:r>
        <w:rPr>
          <w:sz w:val="20"/>
        </w:rPr>
        <w:t>compatible</w:t>
      </w:r>
      <w:r>
        <w:rPr>
          <w:spacing w:val="-1"/>
          <w:sz w:val="20"/>
        </w:rPr>
        <w:t> </w:t>
      </w:r>
      <w:r>
        <w:rPr>
          <w:sz w:val="20"/>
        </w:rPr>
        <w:t>con su estado.</w:t>
      </w:r>
    </w:p>
    <w:p>
      <w:pPr>
        <w:pStyle w:val="ListParagraph"/>
        <w:numPr>
          <w:ilvl w:val="0"/>
          <w:numId w:val="71"/>
        </w:numPr>
        <w:tabs>
          <w:tab w:pos="1066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En el supuesto previsto en el artículo 45.1.n), el periodo de suspensión tendrá una</w:t>
      </w:r>
      <w:r>
        <w:rPr>
          <w:spacing w:val="1"/>
          <w:sz w:val="20"/>
        </w:rPr>
        <w:t> </w:t>
      </w:r>
      <w:r>
        <w:rPr>
          <w:sz w:val="20"/>
        </w:rPr>
        <w:t>duración inicial que no podrá exceder de seis meses, salvo que de las actuaciones de tutela</w:t>
      </w:r>
      <w:r>
        <w:rPr>
          <w:spacing w:val="1"/>
          <w:sz w:val="20"/>
        </w:rPr>
        <w:t> </w:t>
      </w:r>
      <w:r>
        <w:rPr>
          <w:sz w:val="20"/>
        </w:rPr>
        <w:t>judicial resultase que la efectividad del derecho de protección de la víctima requiriese la</w:t>
      </w:r>
      <w:r>
        <w:rPr>
          <w:spacing w:val="1"/>
          <w:sz w:val="20"/>
        </w:rPr>
        <w:t> </w:t>
      </w:r>
      <w:r>
        <w:rPr>
          <w:sz w:val="20"/>
        </w:rPr>
        <w:t>continuidad de la suspensión. En este caso, el juez podrá prorrogar la suspensión por</w:t>
      </w:r>
      <w:r>
        <w:rPr>
          <w:spacing w:val="1"/>
          <w:sz w:val="20"/>
        </w:rPr>
        <w:t> </w:t>
      </w:r>
      <w:r>
        <w:rPr>
          <w:sz w:val="20"/>
        </w:rPr>
        <w:t>periodos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tres meses,</w:t>
      </w:r>
      <w:r>
        <w:rPr>
          <w:spacing w:val="-1"/>
          <w:sz w:val="20"/>
        </w:rPr>
        <w:t> </w:t>
      </w:r>
      <w:r>
        <w:rPr>
          <w:sz w:val="20"/>
        </w:rPr>
        <w:t>con un</w:t>
      </w:r>
      <w:r>
        <w:rPr>
          <w:spacing w:val="-1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dieciocho</w:t>
      </w:r>
      <w:r>
        <w:rPr>
          <w:spacing w:val="-1"/>
          <w:sz w:val="20"/>
        </w:rPr>
        <w:t> </w:t>
      </w:r>
      <w:r>
        <w:rPr>
          <w:sz w:val="20"/>
        </w:rPr>
        <w:t>meses.</w:t>
      </w:r>
    </w:p>
    <w:p>
      <w:pPr>
        <w:pStyle w:val="ListParagraph"/>
        <w:numPr>
          <w:ilvl w:val="0"/>
          <w:numId w:val="71"/>
        </w:numPr>
        <w:tabs>
          <w:tab w:pos="105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trabajadores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beneficiarán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cualquier</w:t>
      </w:r>
      <w:r>
        <w:rPr>
          <w:spacing w:val="13"/>
          <w:sz w:val="20"/>
        </w:rPr>
        <w:t> </w:t>
      </w:r>
      <w:r>
        <w:rPr>
          <w:sz w:val="20"/>
        </w:rPr>
        <w:t>mejora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condiciones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trabajo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 que hubieran podido tener derecho durante la suspensión del contrato en los supuestos 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refieren los</w:t>
      </w:r>
      <w:r>
        <w:rPr>
          <w:spacing w:val="-1"/>
          <w:sz w:val="20"/>
        </w:rPr>
        <w:t> </w:t>
      </w:r>
      <w:r>
        <w:rPr>
          <w:sz w:val="20"/>
        </w:rPr>
        <w:t>apartados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8.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2"/>
        <w:spacing w:before="1"/>
        <w:ind w:left="3003"/>
      </w:pPr>
      <w:bookmarkStart w:name="Sección 4.ª Extinción del contrato" w:id="143"/>
      <w:bookmarkEnd w:id="143"/>
      <w:r>
        <w:rPr>
          <w:b w:val="0"/>
          <w:i w:val="0"/>
        </w:rPr>
      </w:r>
      <w:bookmarkStart w:name="_bookmark69" w:id="144"/>
      <w:bookmarkEnd w:id="144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4.ª</w:t>
      </w:r>
      <w:r>
        <w:rPr>
          <w:spacing w:val="-3"/>
        </w:rPr>
        <w:t> </w:t>
      </w:r>
      <w:r>
        <w:rPr/>
        <w:t>Extinción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49. Extinción del contrato." w:id="145"/>
      <w:bookmarkEnd w:id="145"/>
      <w:r>
        <w:rPr/>
      </w:r>
      <w:bookmarkStart w:name="_bookmark70" w:id="146"/>
      <w:bookmarkEnd w:id="1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Extinción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contrato.</w:t>
      </w:r>
    </w:p>
    <w:p>
      <w:pPr>
        <w:pStyle w:val="ListParagraph"/>
        <w:numPr>
          <w:ilvl w:val="0"/>
          <w:numId w:val="72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contrato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extinguirá:</w:t>
      </w:r>
    </w:p>
    <w:p>
      <w:pPr>
        <w:pStyle w:val="ListParagraph"/>
        <w:numPr>
          <w:ilvl w:val="0"/>
          <w:numId w:val="73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mutuo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partes.</w:t>
      </w:r>
    </w:p>
    <w:p>
      <w:pPr>
        <w:pStyle w:val="ListParagraph"/>
        <w:numPr>
          <w:ilvl w:val="0"/>
          <w:numId w:val="73"/>
        </w:numPr>
        <w:tabs>
          <w:tab w:pos="1119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causas</w:t>
      </w:r>
      <w:r>
        <w:rPr>
          <w:spacing w:val="1"/>
          <w:sz w:val="20"/>
        </w:rPr>
        <w:t> </w:t>
      </w:r>
      <w:r>
        <w:rPr>
          <w:sz w:val="20"/>
        </w:rPr>
        <w:t>consignadas</w:t>
      </w:r>
      <w:r>
        <w:rPr>
          <w:spacing w:val="1"/>
          <w:sz w:val="20"/>
        </w:rPr>
        <w:t> </w:t>
      </w:r>
      <w:r>
        <w:rPr>
          <w:sz w:val="20"/>
        </w:rPr>
        <w:t>válidamente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1"/>
          <w:sz w:val="20"/>
        </w:rPr>
        <w:t> </w:t>
      </w:r>
      <w:r>
        <w:rPr>
          <w:sz w:val="20"/>
        </w:rPr>
        <w:t>constituyan</w:t>
      </w:r>
      <w:r>
        <w:rPr>
          <w:spacing w:val="-1"/>
          <w:sz w:val="20"/>
        </w:rPr>
        <w:t> </w:t>
      </w:r>
      <w:r>
        <w:rPr>
          <w:sz w:val="20"/>
        </w:rPr>
        <w:t>abuso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manifiesto por</w:t>
      </w:r>
      <w:r>
        <w:rPr>
          <w:spacing w:val="-2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73"/>
        </w:numPr>
        <w:tabs>
          <w:tab w:pos="1076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Por expiración del tiempo convenido o realización de la obra o servicio objeto del</w:t>
      </w:r>
      <w:r>
        <w:rPr>
          <w:spacing w:val="1"/>
          <w:sz w:val="20"/>
        </w:rPr>
        <w:t> </w:t>
      </w:r>
      <w:r>
        <w:rPr>
          <w:sz w:val="20"/>
        </w:rPr>
        <w:t>contrato. A la finalización del contrato, excepto en los casos del contrato de interinidad y de</w:t>
      </w:r>
      <w:r>
        <w:rPr>
          <w:spacing w:val="1"/>
          <w:sz w:val="20"/>
        </w:rPr>
        <w:t> </w:t>
      </w:r>
      <w:r>
        <w:rPr>
          <w:sz w:val="20"/>
        </w:rPr>
        <w:t>los contratos formativos, el trabajador tendrá derecho a recibir una indemnización de cuantía</w:t>
      </w:r>
      <w:r>
        <w:rPr>
          <w:spacing w:val="1"/>
          <w:sz w:val="20"/>
        </w:rPr>
        <w:t> </w:t>
      </w:r>
      <w:r>
        <w:rPr>
          <w:sz w:val="20"/>
        </w:rPr>
        <w:t>equivalente a la parte proporcional de la cantidad que resultaría de abonar doce días de</w:t>
      </w:r>
      <w:r>
        <w:rPr>
          <w:spacing w:val="1"/>
          <w:sz w:val="20"/>
        </w:rPr>
        <w:t> </w:t>
      </w:r>
      <w:r>
        <w:rPr>
          <w:sz w:val="20"/>
        </w:rPr>
        <w:t>salario por cada año de servicio, o la establecida, en su caso, en la normativa específica 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line="249" w:lineRule="auto" w:before="5"/>
        <w:ind w:right="1273"/>
      </w:pP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duración</w:t>
      </w:r>
      <w:r>
        <w:rPr>
          <w:spacing w:val="1"/>
        </w:rPr>
        <w:t> </w:t>
      </w:r>
      <w:r>
        <w:rPr/>
        <w:t>determinada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duración,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prácticas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aprendizaje,</w:t>
      </w:r>
      <w:r>
        <w:rPr>
          <w:spacing w:val="1"/>
        </w:rPr>
        <w:t> </w:t>
      </w:r>
      <w:r>
        <w:rPr/>
        <w:t>concertados por una duración inferior a la máxima legalmente establecida, se entenderán</w:t>
      </w:r>
      <w:r>
        <w:rPr>
          <w:spacing w:val="1"/>
        </w:rPr>
        <w:t> </w:t>
      </w:r>
      <w:r>
        <w:rPr/>
        <w:t>prorrogados automáticamente hasta dicho plazo cuando no medie denuncia o prórroga</w:t>
      </w:r>
      <w:r>
        <w:rPr>
          <w:spacing w:val="1"/>
        </w:rPr>
        <w:t> </w:t>
      </w:r>
      <w:r>
        <w:rPr/>
        <w:t>expresa</w:t>
      </w:r>
      <w:r>
        <w:rPr>
          <w:spacing w:val="-2"/>
        </w:rPr>
        <w:t> </w:t>
      </w:r>
      <w:r>
        <w:rPr/>
        <w:t>y el</w:t>
      </w:r>
      <w:r>
        <w:rPr>
          <w:spacing w:val="-1"/>
        </w:rPr>
        <w:t> </w:t>
      </w:r>
      <w:r>
        <w:rPr/>
        <w:t>trabajador continúe</w:t>
      </w:r>
      <w:r>
        <w:rPr>
          <w:spacing w:val="-1"/>
        </w:rPr>
        <w:t> </w:t>
      </w:r>
      <w:r>
        <w:rPr/>
        <w:t>prestando</w:t>
      </w:r>
      <w:r>
        <w:rPr>
          <w:spacing w:val="-1"/>
        </w:rPr>
        <w:t> </w:t>
      </w:r>
      <w:r>
        <w:rPr/>
        <w:t>servicios.</w:t>
      </w:r>
    </w:p>
    <w:p>
      <w:pPr>
        <w:pStyle w:val="BodyText"/>
        <w:spacing w:line="249" w:lineRule="auto" w:before="4"/>
        <w:ind w:right="1273"/>
      </w:pPr>
      <w:r>
        <w:rPr/>
        <w:t>Expirada dicha duración máxima o realizada la obra o servicio objeto del contrato, si no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denuncia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continuara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</w:t>
      </w:r>
      <w:r>
        <w:rPr>
          <w:spacing w:val="1"/>
        </w:rPr>
        <w:t> </w:t>
      </w:r>
      <w:r>
        <w:rPr/>
        <w:t>laboral,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prorrogado tácitamente por tiempo indefinido, salvo prueba en contrario que acredite la</w:t>
      </w:r>
      <w:r>
        <w:rPr>
          <w:spacing w:val="1"/>
        </w:rPr>
        <w:t> </w:t>
      </w:r>
      <w:r>
        <w:rPr/>
        <w:t>naturaleza</w:t>
      </w:r>
      <w:r>
        <w:rPr>
          <w:spacing w:val="-2"/>
        </w:rPr>
        <w:t> </w:t>
      </w:r>
      <w:r>
        <w:rPr/>
        <w:t>temporal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prestación.</w:t>
      </w:r>
    </w:p>
    <w:p>
      <w:pPr>
        <w:pStyle w:val="BodyText"/>
        <w:spacing w:line="249" w:lineRule="auto"/>
        <w:ind w:right="1273"/>
      </w:pPr>
      <w:r>
        <w:rPr/>
        <w:t>Si el contrato de trabajo de duración determinada es superior a un año, la parte del</w:t>
      </w:r>
      <w:r>
        <w:rPr>
          <w:spacing w:val="1"/>
        </w:rPr>
        <w:t> </w:t>
      </w:r>
      <w:r>
        <w:rPr/>
        <w:t>contrato que formule la denuncia está obligada a notificar a la otra la terminación del mismo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antelación</w:t>
      </w:r>
      <w:r>
        <w:rPr>
          <w:spacing w:val="-1"/>
        </w:rPr>
        <w:t> </w:t>
      </w:r>
      <w:r>
        <w:rPr/>
        <w:t>mínima de</w:t>
      </w:r>
      <w:r>
        <w:rPr>
          <w:spacing w:val="-2"/>
        </w:rPr>
        <w:t> </w:t>
      </w:r>
      <w:r>
        <w:rPr/>
        <w:t>quince</w:t>
      </w:r>
      <w:r>
        <w:rPr>
          <w:spacing w:val="-1"/>
        </w:rPr>
        <w:t> </w:t>
      </w:r>
      <w:r>
        <w:rPr/>
        <w:t>días.</w:t>
      </w:r>
    </w:p>
    <w:p>
      <w:pPr>
        <w:pStyle w:val="ListParagraph"/>
        <w:numPr>
          <w:ilvl w:val="0"/>
          <w:numId w:val="73"/>
        </w:numPr>
        <w:tabs>
          <w:tab w:pos="107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Por dimisión del trabajador, debiendo mediar el preaviso que señalen los convenios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costumbre del</w:t>
      </w:r>
      <w:r>
        <w:rPr>
          <w:spacing w:val="-1"/>
          <w:sz w:val="20"/>
        </w:rPr>
        <w:t> </w:t>
      </w:r>
      <w:r>
        <w:rPr>
          <w:sz w:val="20"/>
        </w:rPr>
        <w:t>lugar.</w:t>
      </w:r>
    </w:p>
    <w:p>
      <w:pPr>
        <w:pStyle w:val="ListParagraph"/>
        <w:numPr>
          <w:ilvl w:val="0"/>
          <w:numId w:val="73"/>
        </w:numPr>
        <w:tabs>
          <w:tab w:pos="106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Por muerte, gran invalidez o incapacidad permanente total o absoluta del trabajador,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perjuicio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48.2.</w:t>
      </w:r>
    </w:p>
    <w:p>
      <w:pPr>
        <w:pStyle w:val="ListParagraph"/>
        <w:numPr>
          <w:ilvl w:val="0"/>
          <w:numId w:val="73"/>
        </w:numPr>
        <w:tabs>
          <w:tab w:pos="993" w:val="left" w:leader="none"/>
        </w:tabs>
        <w:spacing w:line="240" w:lineRule="auto" w:before="2" w:after="0"/>
        <w:ind w:left="992" w:right="0" w:hanging="179"/>
        <w:jc w:val="both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jubilación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trabajador.</w:t>
      </w:r>
    </w:p>
    <w:p>
      <w:pPr>
        <w:pStyle w:val="ListParagraph"/>
        <w:numPr>
          <w:ilvl w:val="0"/>
          <w:numId w:val="73"/>
        </w:numPr>
        <w:tabs>
          <w:tab w:pos="1086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Por muerte, jubilación en los casos previstos en el régimen correspondiente de 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incapacidad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empresario,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55"/>
          <w:sz w:val="20"/>
        </w:rPr>
        <w:t> </w:t>
      </w:r>
      <w:r>
        <w:rPr>
          <w:sz w:val="20"/>
        </w:rPr>
        <w:t>perjuicio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</w:t>
      </w:r>
      <w:r>
        <w:rPr>
          <w:spacing w:val="56"/>
          <w:sz w:val="20"/>
        </w:rPr>
        <w:t> </w:t>
      </w:r>
      <w:r>
        <w:rPr>
          <w:sz w:val="20"/>
        </w:rPr>
        <w:t>dispuesto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44,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extinción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personalidad</w:t>
      </w:r>
      <w:r>
        <w:rPr>
          <w:spacing w:val="-2"/>
          <w:sz w:val="20"/>
        </w:rPr>
        <w:t> </w:t>
      </w:r>
      <w:r>
        <w:rPr>
          <w:sz w:val="20"/>
        </w:rPr>
        <w:t>jurídica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contratante.</w:t>
      </w:r>
    </w:p>
    <w:p>
      <w:pPr>
        <w:pStyle w:val="BodyText"/>
        <w:spacing w:line="249" w:lineRule="auto" w:before="2"/>
        <w:ind w:right="1272"/>
      </w:pPr>
      <w:r>
        <w:rPr/>
        <w:t>En los casos de muerte, jubilación o incapacidad del empresario, el trabajador tendrá</w:t>
      </w:r>
      <w:r>
        <w:rPr>
          <w:spacing w:val="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abono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cantidad equivalente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mes de</w:t>
      </w:r>
      <w:r>
        <w:rPr>
          <w:spacing w:val="-2"/>
        </w:rPr>
        <w:t> </w:t>
      </w:r>
      <w:r>
        <w:rPr/>
        <w:t>salario.</w:t>
      </w:r>
    </w:p>
    <w:p>
      <w:pPr>
        <w:pStyle w:val="BodyText"/>
        <w:spacing w:line="249" w:lineRule="auto" w:before="2"/>
        <w:ind w:right="1275"/>
      </w:pPr>
      <w:r>
        <w:rPr/>
        <w:t>En</w:t>
      </w:r>
      <w:r>
        <w:rPr>
          <w:spacing w:val="21"/>
        </w:rPr>
        <w:t> </w:t>
      </w:r>
      <w:r>
        <w:rPr/>
        <w:t>los</w:t>
      </w:r>
      <w:r>
        <w:rPr>
          <w:spacing w:val="22"/>
        </w:rPr>
        <w:t> </w:t>
      </w:r>
      <w:r>
        <w:rPr/>
        <w:t>casos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extinción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personalidad</w:t>
      </w:r>
      <w:r>
        <w:rPr>
          <w:spacing w:val="22"/>
        </w:rPr>
        <w:t> </w:t>
      </w:r>
      <w:r>
        <w:rPr/>
        <w:t>jurídica</w:t>
      </w:r>
      <w:r>
        <w:rPr>
          <w:spacing w:val="22"/>
        </w:rPr>
        <w:t> </w:t>
      </w:r>
      <w:r>
        <w:rPr/>
        <w:t>del</w:t>
      </w:r>
      <w:r>
        <w:rPr>
          <w:spacing w:val="22"/>
        </w:rPr>
        <w:t> </w:t>
      </w:r>
      <w:r>
        <w:rPr/>
        <w:t>contratante</w:t>
      </w:r>
      <w:r>
        <w:rPr>
          <w:spacing w:val="22"/>
        </w:rPr>
        <w:t> </w:t>
      </w:r>
      <w:r>
        <w:rPr/>
        <w:t>deberán</w:t>
      </w:r>
      <w:r>
        <w:rPr>
          <w:spacing w:val="22"/>
        </w:rPr>
        <w:t> </w:t>
      </w:r>
      <w:r>
        <w:rPr/>
        <w:t>seguirse</w:t>
      </w:r>
      <w:r>
        <w:rPr>
          <w:spacing w:val="-54"/>
        </w:rPr>
        <w:t> </w:t>
      </w:r>
      <w:r>
        <w:rPr/>
        <w:t>los</w:t>
      </w:r>
      <w:r>
        <w:rPr>
          <w:spacing w:val="-2"/>
        </w:rPr>
        <w:t> </w:t>
      </w:r>
      <w:r>
        <w:rPr/>
        <w:t>trámites del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51.</w:t>
      </w:r>
    </w:p>
    <w:p>
      <w:pPr>
        <w:pStyle w:val="ListParagraph"/>
        <w:numPr>
          <w:ilvl w:val="0"/>
          <w:numId w:val="73"/>
        </w:numPr>
        <w:tabs>
          <w:tab w:pos="108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29"/>
          <w:sz w:val="20"/>
        </w:rPr>
        <w:t> </w:t>
      </w:r>
      <w:r>
        <w:rPr>
          <w:sz w:val="20"/>
        </w:rPr>
        <w:t>fuerza</w:t>
      </w:r>
      <w:r>
        <w:rPr>
          <w:spacing w:val="30"/>
          <w:sz w:val="20"/>
        </w:rPr>
        <w:t> </w:t>
      </w:r>
      <w:r>
        <w:rPr>
          <w:sz w:val="20"/>
        </w:rPr>
        <w:t>mayor</w:t>
      </w:r>
      <w:r>
        <w:rPr>
          <w:spacing w:val="30"/>
          <w:sz w:val="20"/>
        </w:rPr>
        <w:t> </w:t>
      </w:r>
      <w:r>
        <w:rPr>
          <w:sz w:val="20"/>
        </w:rPr>
        <w:t>que</w:t>
      </w:r>
      <w:r>
        <w:rPr>
          <w:spacing w:val="30"/>
          <w:sz w:val="20"/>
        </w:rPr>
        <w:t> </w:t>
      </w:r>
      <w:r>
        <w:rPr>
          <w:sz w:val="20"/>
        </w:rPr>
        <w:t>imposibilite</w:t>
      </w:r>
      <w:r>
        <w:rPr>
          <w:spacing w:val="30"/>
          <w:sz w:val="20"/>
        </w:rPr>
        <w:t> </w:t>
      </w:r>
      <w:r>
        <w:rPr>
          <w:sz w:val="20"/>
        </w:rPr>
        <w:t>definitivamente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prestación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trabajo,</w:t>
      </w:r>
      <w:r>
        <w:rPr>
          <w:spacing w:val="30"/>
          <w:sz w:val="20"/>
        </w:rPr>
        <w:t> </w:t>
      </w:r>
      <w:r>
        <w:rPr>
          <w:sz w:val="20"/>
        </w:rPr>
        <w:t>siempre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existencia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debidamente</w:t>
      </w:r>
      <w:r>
        <w:rPr>
          <w:spacing w:val="1"/>
          <w:sz w:val="20"/>
        </w:rPr>
        <w:t> </w:t>
      </w:r>
      <w:r>
        <w:rPr>
          <w:sz w:val="20"/>
        </w:rPr>
        <w:t>constatada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lo</w:t>
      </w:r>
      <w:r>
        <w:rPr>
          <w:spacing w:val="55"/>
          <w:sz w:val="20"/>
        </w:rPr>
        <w:t> </w:t>
      </w:r>
      <w:r>
        <w:rPr>
          <w:sz w:val="20"/>
        </w:rPr>
        <w:t>dispuesto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51.7.</w:t>
      </w:r>
    </w:p>
    <w:p>
      <w:pPr>
        <w:pStyle w:val="ListParagraph"/>
        <w:numPr>
          <w:ilvl w:val="0"/>
          <w:numId w:val="73"/>
        </w:numPr>
        <w:tabs>
          <w:tab w:pos="102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Por despido colectivo fundado en causas económicas, técnicas, organizativas o de</w:t>
      </w:r>
      <w:r>
        <w:rPr>
          <w:spacing w:val="1"/>
          <w:sz w:val="20"/>
        </w:rPr>
        <w:t> </w:t>
      </w:r>
      <w:r>
        <w:rPr>
          <w:sz w:val="20"/>
        </w:rPr>
        <w:t>producción.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73"/>
        </w:numPr>
        <w:tabs>
          <w:tab w:pos="1049" w:val="left" w:leader="none"/>
        </w:tabs>
        <w:spacing w:line="249" w:lineRule="auto" w:before="127" w:after="0"/>
        <w:ind w:left="474" w:right="1271" w:firstLine="340"/>
        <w:jc w:val="left"/>
        <w:rPr>
          <w:sz w:val="20"/>
        </w:rPr>
      </w:pP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voluntad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trabajador,</w:t>
      </w:r>
      <w:r>
        <w:rPr>
          <w:spacing w:val="10"/>
          <w:sz w:val="20"/>
        </w:rPr>
        <w:t> </w:t>
      </w:r>
      <w:r>
        <w:rPr>
          <w:sz w:val="20"/>
        </w:rPr>
        <w:t>fundamentada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un</w:t>
      </w:r>
      <w:r>
        <w:rPr>
          <w:spacing w:val="10"/>
          <w:sz w:val="20"/>
        </w:rPr>
        <w:t> </w:t>
      </w:r>
      <w:r>
        <w:rPr>
          <w:sz w:val="20"/>
        </w:rPr>
        <w:t>incumplimiento</w:t>
      </w:r>
      <w:r>
        <w:rPr>
          <w:spacing w:val="10"/>
          <w:sz w:val="20"/>
        </w:rPr>
        <w:t> </w:t>
      </w:r>
      <w:r>
        <w:rPr>
          <w:sz w:val="20"/>
        </w:rPr>
        <w:t>contractual</w:t>
      </w:r>
      <w:r>
        <w:rPr>
          <w:spacing w:val="10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73"/>
        </w:numPr>
        <w:tabs>
          <w:tab w:pos="1037" w:val="left" w:leader="none"/>
        </w:tabs>
        <w:spacing w:line="240" w:lineRule="auto" w:before="1" w:after="0"/>
        <w:ind w:left="1036" w:right="0" w:hanging="2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despido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trabajador.</w:t>
      </w:r>
    </w:p>
    <w:p>
      <w:pPr>
        <w:pStyle w:val="ListParagraph"/>
        <w:numPr>
          <w:ilvl w:val="0"/>
          <w:numId w:val="73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causas</w:t>
      </w:r>
      <w:r>
        <w:rPr>
          <w:spacing w:val="-6"/>
          <w:sz w:val="20"/>
        </w:rPr>
        <w:t> </w:t>
      </w:r>
      <w:r>
        <w:rPr>
          <w:sz w:val="20"/>
        </w:rPr>
        <w:t>objetivas</w:t>
      </w:r>
      <w:r>
        <w:rPr>
          <w:spacing w:val="-6"/>
          <w:sz w:val="20"/>
        </w:rPr>
        <w:t> </w:t>
      </w:r>
      <w:r>
        <w:rPr>
          <w:sz w:val="20"/>
        </w:rPr>
        <w:t>legalmente</w:t>
      </w:r>
      <w:r>
        <w:rPr>
          <w:spacing w:val="-7"/>
          <w:sz w:val="20"/>
        </w:rPr>
        <w:t> </w:t>
      </w:r>
      <w:r>
        <w:rPr>
          <w:sz w:val="20"/>
        </w:rPr>
        <w:t>procedentes.</w:t>
      </w:r>
    </w:p>
    <w:p>
      <w:pPr>
        <w:pStyle w:val="ListParagraph"/>
        <w:numPr>
          <w:ilvl w:val="0"/>
          <w:numId w:val="73"/>
        </w:numPr>
        <w:tabs>
          <w:tab w:pos="1127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decisión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trabajadora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19"/>
          <w:sz w:val="20"/>
        </w:rPr>
        <w:t> </w:t>
      </w:r>
      <w:r>
        <w:rPr>
          <w:sz w:val="20"/>
        </w:rPr>
        <w:t>vea</w:t>
      </w:r>
      <w:r>
        <w:rPr>
          <w:spacing w:val="20"/>
          <w:sz w:val="20"/>
        </w:rPr>
        <w:t> </w:t>
      </w:r>
      <w:r>
        <w:rPr>
          <w:sz w:val="20"/>
        </w:rPr>
        <w:t>obligada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abandonar</w:t>
      </w:r>
      <w:r>
        <w:rPr>
          <w:spacing w:val="19"/>
          <w:sz w:val="20"/>
        </w:rPr>
        <w:t> </w:t>
      </w:r>
      <w:r>
        <w:rPr>
          <w:sz w:val="20"/>
        </w:rPr>
        <w:t>definitivamente</w:t>
      </w:r>
      <w:r>
        <w:rPr>
          <w:spacing w:val="19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puesto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como consecuencia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 víctima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violencia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género.</w:t>
      </w:r>
    </w:p>
    <w:p>
      <w:pPr>
        <w:pStyle w:val="ListParagraph"/>
        <w:numPr>
          <w:ilvl w:val="0"/>
          <w:numId w:val="72"/>
        </w:numPr>
        <w:tabs>
          <w:tab w:pos="1125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ocasión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extinción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contrato,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 la denuncia, o, en su caso, el preaviso de la extinción del mismo, deberá</w:t>
      </w:r>
      <w:r>
        <w:rPr>
          <w:spacing w:val="1"/>
          <w:sz w:val="20"/>
        </w:rPr>
        <w:t> </w:t>
      </w:r>
      <w:r>
        <w:rPr>
          <w:sz w:val="20"/>
        </w:rPr>
        <w:t>acompañar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propuesta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documento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liquidación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cantidades</w:t>
      </w:r>
      <w:r>
        <w:rPr>
          <w:spacing w:val="-2"/>
          <w:sz w:val="20"/>
        </w:rPr>
        <w:t> </w:t>
      </w:r>
      <w:r>
        <w:rPr>
          <w:sz w:val="20"/>
        </w:rPr>
        <w:t>adeudadas.</w:t>
      </w:r>
    </w:p>
    <w:p>
      <w:pPr>
        <w:pStyle w:val="BodyText"/>
        <w:spacing w:line="249" w:lineRule="auto" w:before="2"/>
        <w:ind w:right="1271"/>
      </w:pPr>
      <w:r>
        <w:rPr/>
        <w:t>El trabajador podrá solicitar la presencia de un representante legal de los trabajadores en</w:t>
      </w:r>
      <w:r>
        <w:rPr>
          <w:spacing w:val="-53"/>
        </w:rPr>
        <w:t> </w:t>
      </w:r>
      <w:r>
        <w:rPr/>
        <w:t>el momento de proceder a la firma del recibo del finiquito, haciéndose constar en el mismo el</w:t>
      </w:r>
      <w:r>
        <w:rPr>
          <w:spacing w:val="1"/>
        </w:rPr>
        <w:t> </w:t>
      </w:r>
      <w:r>
        <w:rPr/>
        <w:t>hecho de su firma en presencia de un representante legal de los trabajadores, o bien que el</w:t>
      </w:r>
      <w:r>
        <w:rPr>
          <w:spacing w:val="1"/>
        </w:rPr>
        <w:t> </w:t>
      </w:r>
      <w:r>
        <w:rPr/>
        <w:t>trabajador no ha hecho uso de esta posibilidad. Si el empresario impidiese la presencia del</w:t>
      </w:r>
      <w:r>
        <w:rPr>
          <w:spacing w:val="1"/>
        </w:rPr>
        <w:t> </w:t>
      </w:r>
      <w:r>
        <w:rPr/>
        <w:t>representante en el momento de la firma, el trabajador podrá hacerlo constar en el propio</w:t>
      </w:r>
      <w:r>
        <w:rPr>
          <w:spacing w:val="1"/>
        </w:rPr>
        <w:t> </w:t>
      </w:r>
      <w:r>
        <w:rPr/>
        <w:t>recibo,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efectos</w:t>
      </w:r>
      <w:r>
        <w:rPr>
          <w:spacing w:val="-1"/>
        </w:rPr>
        <w:t> </w:t>
      </w:r>
      <w:r>
        <w:rPr/>
        <w:t>oportunos.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0. Extinción por voluntad del " w:id="147"/>
      <w:bookmarkEnd w:id="147"/>
      <w:r>
        <w:rPr/>
      </w:r>
      <w:bookmarkStart w:name="_bookmark71" w:id="148"/>
      <w:bookmarkEnd w:id="1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Extinción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voluntad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trabajador.</w:t>
      </w:r>
    </w:p>
    <w:p>
      <w:pPr>
        <w:pStyle w:val="ListParagraph"/>
        <w:numPr>
          <w:ilvl w:val="0"/>
          <w:numId w:val="74"/>
        </w:numPr>
        <w:tabs>
          <w:tab w:pos="1037" w:val="left" w:leader="none"/>
        </w:tabs>
        <w:spacing w:line="240" w:lineRule="auto" w:before="118" w:after="0"/>
        <w:ind w:left="1036" w:right="0" w:hanging="223"/>
        <w:jc w:val="left"/>
        <w:rPr>
          <w:sz w:val="20"/>
        </w:rPr>
      </w:pPr>
      <w:r>
        <w:rPr>
          <w:sz w:val="20"/>
        </w:rPr>
        <w:t>Serán</w:t>
      </w:r>
      <w:r>
        <w:rPr>
          <w:spacing w:val="-2"/>
          <w:sz w:val="20"/>
        </w:rPr>
        <w:t> </w:t>
      </w:r>
      <w:r>
        <w:rPr>
          <w:sz w:val="20"/>
        </w:rPr>
        <w:t>causas</w:t>
      </w:r>
      <w:r>
        <w:rPr>
          <w:spacing w:val="-2"/>
          <w:sz w:val="20"/>
        </w:rPr>
        <w:t> </w:t>
      </w:r>
      <w:r>
        <w:rPr>
          <w:sz w:val="20"/>
        </w:rPr>
        <w:t>justas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trabajador</w:t>
      </w:r>
      <w:r>
        <w:rPr>
          <w:spacing w:val="-2"/>
          <w:sz w:val="20"/>
        </w:rPr>
        <w:t> </w:t>
      </w:r>
      <w:r>
        <w:rPr>
          <w:sz w:val="20"/>
        </w:rPr>
        <w:t>pueda</w:t>
      </w:r>
      <w:r>
        <w:rPr>
          <w:spacing w:val="-3"/>
          <w:sz w:val="20"/>
        </w:rPr>
        <w:t> </w:t>
      </w:r>
      <w:r>
        <w:rPr>
          <w:sz w:val="20"/>
        </w:rPr>
        <w:t>solicitar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extinción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contrato:</w:t>
      </w:r>
    </w:p>
    <w:p>
      <w:pPr>
        <w:pStyle w:val="ListParagraph"/>
        <w:numPr>
          <w:ilvl w:val="0"/>
          <w:numId w:val="75"/>
        </w:numPr>
        <w:tabs>
          <w:tab w:pos="1085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Las modificaciones sustanciales en las condiciones de trabajo llevadas a cabo sin</w:t>
      </w:r>
      <w:r>
        <w:rPr>
          <w:spacing w:val="1"/>
          <w:sz w:val="20"/>
        </w:rPr>
        <w:t> </w:t>
      </w:r>
      <w:r>
        <w:rPr>
          <w:sz w:val="20"/>
        </w:rPr>
        <w:t>respetar lo previsto en el artículo 41 y que redunden en menoscabo de la dignidad del</w:t>
      </w:r>
      <w:r>
        <w:rPr>
          <w:spacing w:val="1"/>
          <w:sz w:val="20"/>
        </w:rPr>
        <w:t> </w:t>
      </w:r>
      <w:r>
        <w:rPr>
          <w:sz w:val="20"/>
        </w:rPr>
        <w:t>trabajador.</w:t>
      </w:r>
    </w:p>
    <w:p>
      <w:pPr>
        <w:pStyle w:val="ListParagraph"/>
        <w:numPr>
          <w:ilvl w:val="0"/>
          <w:numId w:val="75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falta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pago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retrasos</w:t>
      </w:r>
      <w:r>
        <w:rPr>
          <w:spacing w:val="-2"/>
          <w:sz w:val="20"/>
        </w:rPr>
        <w:t> </w:t>
      </w:r>
      <w:r>
        <w:rPr>
          <w:sz w:val="20"/>
        </w:rPr>
        <w:t>continuados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abono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salario</w:t>
      </w:r>
      <w:r>
        <w:rPr>
          <w:spacing w:val="-2"/>
          <w:sz w:val="20"/>
        </w:rPr>
        <w:t> </w:t>
      </w:r>
      <w:r>
        <w:rPr>
          <w:sz w:val="20"/>
        </w:rPr>
        <w:t>pactado.</w:t>
      </w:r>
    </w:p>
    <w:p>
      <w:pPr>
        <w:pStyle w:val="ListParagraph"/>
        <w:numPr>
          <w:ilvl w:val="0"/>
          <w:numId w:val="75"/>
        </w:numPr>
        <w:tabs>
          <w:tab w:pos="107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Cualquier otro incumplimiento grave de sus obligaciones por parte del empresario,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fuerza</w:t>
      </w:r>
      <w:r>
        <w:rPr>
          <w:spacing w:val="1"/>
          <w:sz w:val="20"/>
        </w:rPr>
        <w:t> </w:t>
      </w:r>
      <w:r>
        <w:rPr>
          <w:sz w:val="20"/>
        </w:rPr>
        <w:t>mayor,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negativa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reintegrar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-4"/>
          <w:sz w:val="20"/>
        </w:rPr>
        <w:t> </w:t>
      </w:r>
      <w:r>
        <w:rPr>
          <w:sz w:val="20"/>
        </w:rPr>
        <w:t>40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41,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sentencia</w:t>
      </w:r>
      <w:r>
        <w:rPr>
          <w:spacing w:val="-3"/>
          <w:sz w:val="20"/>
        </w:rPr>
        <w:t> </w:t>
      </w:r>
      <w:r>
        <w:rPr>
          <w:sz w:val="20"/>
        </w:rPr>
        <w:t>judicial</w:t>
      </w:r>
      <w:r>
        <w:rPr>
          <w:spacing w:val="-3"/>
          <w:sz w:val="20"/>
        </w:rPr>
        <w:t> </w:t>
      </w:r>
      <w:r>
        <w:rPr>
          <w:sz w:val="20"/>
        </w:rPr>
        <w:t>haya</w:t>
      </w:r>
      <w:r>
        <w:rPr>
          <w:spacing w:val="-4"/>
          <w:sz w:val="20"/>
        </w:rPr>
        <w:t> </w:t>
      </w:r>
      <w:r>
        <w:rPr>
          <w:sz w:val="20"/>
        </w:rPr>
        <w:t>declarado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mismos</w:t>
      </w:r>
      <w:r>
        <w:rPr>
          <w:spacing w:val="-2"/>
          <w:sz w:val="20"/>
        </w:rPr>
        <w:t> </w:t>
      </w:r>
      <w:r>
        <w:rPr>
          <w:sz w:val="20"/>
        </w:rPr>
        <w:t>injustificados.</w:t>
      </w:r>
    </w:p>
    <w:p>
      <w:pPr>
        <w:pStyle w:val="ListParagraph"/>
        <w:numPr>
          <w:ilvl w:val="0"/>
          <w:numId w:val="74"/>
        </w:numPr>
        <w:tabs>
          <w:tab w:pos="1047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En tales casos, el trabajador tendrá derecho a las indemnizaciones señaladas para el</w:t>
      </w:r>
      <w:r>
        <w:rPr>
          <w:spacing w:val="1"/>
          <w:sz w:val="20"/>
        </w:rPr>
        <w:t> </w:t>
      </w:r>
      <w:r>
        <w:rPr>
          <w:sz w:val="20"/>
        </w:rPr>
        <w:t>despido</w:t>
      </w:r>
      <w:r>
        <w:rPr>
          <w:spacing w:val="-2"/>
          <w:sz w:val="20"/>
        </w:rPr>
        <w:t> </w:t>
      </w:r>
      <w:r>
        <w:rPr>
          <w:sz w:val="20"/>
        </w:rPr>
        <w:t>improcedente.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1. Despido colectivo." w:id="149"/>
      <w:bookmarkEnd w:id="149"/>
      <w:r>
        <w:rPr/>
      </w:r>
      <w:bookmarkStart w:name="_bookmark72" w:id="150"/>
      <w:bookmarkEnd w:id="1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51.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Despido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colectivo.</w:t>
      </w:r>
    </w:p>
    <w:p>
      <w:pPr>
        <w:pStyle w:val="ListParagraph"/>
        <w:numPr>
          <w:ilvl w:val="0"/>
          <w:numId w:val="76"/>
        </w:numPr>
        <w:tabs>
          <w:tab w:pos="1053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efectos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lo</w:t>
      </w:r>
      <w:r>
        <w:rPr>
          <w:spacing w:val="13"/>
          <w:sz w:val="20"/>
        </w:rPr>
        <w:t> </w:t>
      </w:r>
      <w:r>
        <w:rPr>
          <w:sz w:val="20"/>
        </w:rPr>
        <w:t>dispuesto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esta</w:t>
      </w:r>
      <w:r>
        <w:rPr>
          <w:spacing w:val="13"/>
          <w:sz w:val="20"/>
        </w:rPr>
        <w:t> </w:t>
      </w:r>
      <w:r>
        <w:rPr>
          <w:sz w:val="20"/>
        </w:rPr>
        <w:t>ley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entenderá</w:t>
      </w:r>
      <w:r>
        <w:rPr>
          <w:spacing w:val="13"/>
          <w:sz w:val="20"/>
        </w:rPr>
        <w:t> </w:t>
      </w: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despido</w:t>
      </w:r>
      <w:r>
        <w:rPr>
          <w:spacing w:val="13"/>
          <w:sz w:val="20"/>
        </w:rPr>
        <w:t> </w:t>
      </w:r>
      <w:r>
        <w:rPr>
          <w:sz w:val="20"/>
        </w:rPr>
        <w:t>colectivo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extinción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fundada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causas</w:t>
      </w:r>
      <w:r>
        <w:rPr>
          <w:spacing w:val="1"/>
          <w:sz w:val="20"/>
        </w:rPr>
        <w:t> </w:t>
      </w:r>
      <w:r>
        <w:rPr>
          <w:sz w:val="20"/>
        </w:rPr>
        <w:t>económicas,</w:t>
      </w:r>
      <w:r>
        <w:rPr>
          <w:spacing w:val="1"/>
          <w:sz w:val="20"/>
        </w:rPr>
        <w:t> </w:t>
      </w:r>
      <w:r>
        <w:rPr>
          <w:sz w:val="20"/>
        </w:rPr>
        <w:t>técnicas,</w:t>
      </w:r>
      <w:r>
        <w:rPr>
          <w:spacing w:val="1"/>
          <w:sz w:val="20"/>
        </w:rPr>
        <w:t> </w:t>
      </w:r>
      <w:r>
        <w:rPr>
          <w:sz w:val="20"/>
        </w:rPr>
        <w:t>organizativas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producción</w:t>
      </w:r>
      <w:r>
        <w:rPr>
          <w:spacing w:val="-3"/>
          <w:sz w:val="20"/>
        </w:rPr>
        <w:t> </w:t>
      </w:r>
      <w:r>
        <w:rPr>
          <w:sz w:val="20"/>
        </w:rPr>
        <w:t>cuando,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periodo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noventa</w:t>
      </w:r>
      <w:r>
        <w:rPr>
          <w:spacing w:val="-2"/>
          <w:sz w:val="20"/>
        </w:rPr>
        <w:t> </w:t>
      </w:r>
      <w:r>
        <w:rPr>
          <w:sz w:val="20"/>
        </w:rPr>
        <w:t>días,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extinción</w:t>
      </w:r>
      <w:r>
        <w:rPr>
          <w:spacing w:val="-3"/>
          <w:sz w:val="20"/>
        </w:rPr>
        <w:t> </w:t>
      </w:r>
      <w:r>
        <w:rPr>
          <w:sz w:val="20"/>
        </w:rPr>
        <w:t>afecte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</w:t>
      </w:r>
      <w:r>
        <w:rPr>
          <w:spacing w:val="-2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77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Diez</w:t>
      </w:r>
      <w:r>
        <w:rPr>
          <w:spacing w:val="-3"/>
          <w:sz w:val="20"/>
        </w:rPr>
        <w:t> </w:t>
      </w:r>
      <w:r>
        <w:rPr>
          <w:sz w:val="20"/>
        </w:rPr>
        <w:t>trabajadores,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empresas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ocupen</w:t>
      </w:r>
      <w:r>
        <w:rPr>
          <w:spacing w:val="-3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cien</w:t>
      </w:r>
      <w:r>
        <w:rPr>
          <w:spacing w:val="-2"/>
          <w:sz w:val="20"/>
        </w:rPr>
        <w:t> </w:t>
      </w:r>
      <w:r>
        <w:rPr>
          <w:sz w:val="20"/>
        </w:rPr>
        <w:t>trabajadores.</w:t>
      </w:r>
    </w:p>
    <w:p>
      <w:pPr>
        <w:pStyle w:val="ListParagraph"/>
        <w:numPr>
          <w:ilvl w:val="0"/>
          <w:numId w:val="77"/>
        </w:numPr>
        <w:tabs>
          <w:tab w:pos="1059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diez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ciento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número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trabajadores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empresa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aquellas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ocupen</w:t>
      </w:r>
      <w:r>
        <w:rPr>
          <w:spacing w:val="-53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cien y trescientos trabajadores.</w:t>
      </w:r>
    </w:p>
    <w:p>
      <w:pPr>
        <w:pStyle w:val="ListParagraph"/>
        <w:numPr>
          <w:ilvl w:val="0"/>
          <w:numId w:val="77"/>
        </w:numPr>
        <w:tabs>
          <w:tab w:pos="1037" w:val="left" w:leader="none"/>
        </w:tabs>
        <w:spacing w:line="240" w:lineRule="auto" w:before="1" w:after="0"/>
        <w:ind w:left="1036" w:right="0" w:hanging="223"/>
        <w:jc w:val="left"/>
        <w:rPr>
          <w:sz w:val="20"/>
        </w:rPr>
      </w:pPr>
      <w:r>
        <w:rPr>
          <w:sz w:val="20"/>
        </w:rPr>
        <w:t>Treinta</w:t>
      </w:r>
      <w:r>
        <w:rPr>
          <w:spacing w:val="-2"/>
          <w:sz w:val="20"/>
        </w:rPr>
        <w:t> </w:t>
      </w:r>
      <w:r>
        <w:rPr>
          <w:sz w:val="20"/>
        </w:rPr>
        <w:t>trabajadores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empresas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ocupen</w:t>
      </w:r>
      <w:r>
        <w:rPr>
          <w:spacing w:val="-3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trescientos</w:t>
      </w:r>
      <w:r>
        <w:rPr>
          <w:spacing w:val="-2"/>
          <w:sz w:val="20"/>
        </w:rPr>
        <w:t> </w:t>
      </w:r>
      <w:r>
        <w:rPr>
          <w:sz w:val="20"/>
        </w:rPr>
        <w:t>trabajadores.</w:t>
      </w:r>
    </w:p>
    <w:p>
      <w:pPr>
        <w:pStyle w:val="BodyText"/>
        <w:spacing w:line="249" w:lineRule="auto" w:before="130"/>
        <w:ind w:right="1272"/>
      </w:pPr>
      <w:r>
        <w:rPr/>
        <w:t>Se entiende que concurren causas económicas cuando de los resultados de la empresa</w:t>
      </w:r>
      <w:r>
        <w:rPr>
          <w:spacing w:val="1"/>
        </w:rPr>
        <w:t> </w:t>
      </w:r>
      <w:r>
        <w:rPr/>
        <w:t>se desprenda una situación económica negativa, en casos tales como la existencia de</w:t>
      </w:r>
      <w:r>
        <w:rPr>
          <w:spacing w:val="1"/>
        </w:rPr>
        <w:t> </w:t>
      </w:r>
      <w:r>
        <w:rPr/>
        <w:t>pérdidas actuales o previstas, o la disminución persistente de su nivel de ingresos ordinarios</w:t>
      </w:r>
      <w:r>
        <w:rPr>
          <w:spacing w:val="1"/>
        </w:rPr>
        <w:t> </w:t>
      </w:r>
      <w:r>
        <w:rPr/>
        <w:t>o ventas. En todo caso, se entenderá que la disminución es persistente si durante tres</w:t>
      </w:r>
      <w:r>
        <w:rPr>
          <w:spacing w:val="1"/>
        </w:rPr>
        <w:t> </w:t>
      </w:r>
      <w:r>
        <w:rPr/>
        <w:t>trimestres consecutivos el nivel de ingresos ordinarios o ventas de cada trimestre es inferior</w:t>
      </w:r>
      <w:r>
        <w:rPr>
          <w:spacing w:val="1"/>
        </w:rPr>
        <w:t> </w:t>
      </w:r>
      <w:r>
        <w:rPr/>
        <w:t>al</w:t>
      </w:r>
      <w:r>
        <w:rPr>
          <w:spacing w:val="-2"/>
        </w:rPr>
        <w:t> </w:t>
      </w:r>
      <w:r>
        <w:rPr/>
        <w:t>registrado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</w:t>
      </w:r>
      <w:r>
        <w:rPr>
          <w:spacing w:val="-1"/>
        </w:rPr>
        <w:t> </w:t>
      </w:r>
      <w:r>
        <w:rPr/>
        <w:t>trimestre del</w:t>
      </w:r>
      <w:r>
        <w:rPr>
          <w:spacing w:val="-1"/>
        </w:rPr>
        <w:t> </w:t>
      </w:r>
      <w:r>
        <w:rPr/>
        <w:t>año</w:t>
      </w:r>
      <w:r>
        <w:rPr>
          <w:spacing w:val="-1"/>
        </w:rPr>
        <w:t> </w:t>
      </w:r>
      <w:r>
        <w:rPr/>
        <w:t>anterior.</w:t>
      </w:r>
    </w:p>
    <w:p>
      <w:pPr>
        <w:pStyle w:val="BodyText"/>
        <w:spacing w:line="249" w:lineRule="auto" w:before="5"/>
        <w:ind w:right="1272"/>
      </w:pPr>
      <w:r>
        <w:rPr/>
        <w:t>Se entiende que concurren causas técnicas cuando se produzcan cambios, entre otros,</w:t>
      </w:r>
      <w:r>
        <w:rPr>
          <w:spacing w:val="1"/>
        </w:rPr>
        <w:t> </w:t>
      </w:r>
      <w:r>
        <w:rPr/>
        <w:t>en el ámbito de los medios o instrumentos de producción; causas organizativas cuando se</w:t>
      </w:r>
      <w:r>
        <w:rPr>
          <w:spacing w:val="1"/>
        </w:rPr>
        <w:t> </w:t>
      </w:r>
      <w:r>
        <w:rPr/>
        <w:t>produzcan cambios, entre otros, en el ámbito de los sistemas y métodos de trabajo del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productivas</w:t>
      </w:r>
      <w:r>
        <w:rPr>
          <w:spacing w:val="1"/>
        </w:rPr>
        <w:t> </w:t>
      </w:r>
      <w:r>
        <w:rPr/>
        <w:t>cuando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produzcan cambios, entre otros, en la demanda de los productos o servicios que la empresa</w:t>
      </w:r>
      <w:r>
        <w:rPr>
          <w:spacing w:val="1"/>
        </w:rPr>
        <w:t> </w:t>
      </w:r>
      <w:r>
        <w:rPr/>
        <w:t>pretende</w:t>
      </w:r>
      <w:r>
        <w:rPr>
          <w:spacing w:val="-2"/>
        </w:rPr>
        <w:t> </w:t>
      </w:r>
      <w:r>
        <w:rPr/>
        <w:t>colocar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mercado.</w:t>
      </w:r>
    </w:p>
    <w:p>
      <w:pPr>
        <w:pStyle w:val="BodyText"/>
        <w:spacing w:line="249" w:lineRule="auto" w:before="5"/>
        <w:ind w:right="1271"/>
      </w:pPr>
      <w:r>
        <w:rPr/>
        <w:t>Se entenderá igualmente como despido colectivo la extinción de los contratos de trabajo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totalidad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plantilla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trabajadores afectados sea superior a cinco, cuando aquel se produzca como consecuencia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cesación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fundada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</w:t>
      </w:r>
      <w:r>
        <w:rPr>
          <w:spacing w:val="55"/>
        </w:rPr>
        <w:t> </w:t>
      </w:r>
      <w:r>
        <w:rPr/>
        <w:t>causas</w:t>
      </w:r>
      <w:r>
        <w:rPr>
          <w:spacing w:val="1"/>
        </w:rPr>
        <w:t> </w:t>
      </w:r>
      <w:r>
        <w:rPr/>
        <w:t>anteriormente</w:t>
      </w:r>
      <w:r>
        <w:rPr>
          <w:spacing w:val="-2"/>
        </w:rPr>
        <w:t> </w:t>
      </w:r>
      <w:r>
        <w:rPr/>
        <w:t>señaladas.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/>
      </w:pPr>
      <w:r>
        <w:rPr/>
        <w:t>Para el cómputo del número de extinciones de contratos a que se refiere el párrafo</w:t>
      </w:r>
      <w:r>
        <w:rPr>
          <w:spacing w:val="1"/>
        </w:rPr>
        <w:t> </w:t>
      </w:r>
      <w:r>
        <w:rPr/>
        <w:t>primero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este</w:t>
      </w:r>
      <w:r>
        <w:rPr>
          <w:spacing w:val="9"/>
        </w:rPr>
        <w:t> </w:t>
      </w:r>
      <w:r>
        <w:rPr/>
        <w:t>apartado,</w:t>
      </w:r>
      <w:r>
        <w:rPr>
          <w:spacing w:val="9"/>
        </w:rPr>
        <w:t> </w:t>
      </w:r>
      <w:r>
        <w:rPr/>
        <w:t>se</w:t>
      </w:r>
      <w:r>
        <w:rPr>
          <w:spacing w:val="8"/>
        </w:rPr>
        <w:t> </w:t>
      </w:r>
      <w:r>
        <w:rPr/>
        <w:t>tendrán</w:t>
      </w:r>
      <w:r>
        <w:rPr>
          <w:spacing w:val="9"/>
        </w:rPr>
        <w:t> </w:t>
      </w:r>
      <w:r>
        <w:rPr/>
        <w:t>en</w:t>
      </w:r>
      <w:r>
        <w:rPr>
          <w:spacing w:val="9"/>
        </w:rPr>
        <w:t> </w:t>
      </w:r>
      <w:r>
        <w:rPr/>
        <w:t>cuenta</w:t>
      </w:r>
      <w:r>
        <w:rPr>
          <w:spacing w:val="9"/>
        </w:rPr>
        <w:t> </w:t>
      </w:r>
      <w:r>
        <w:rPr/>
        <w:t>asimismo</w:t>
      </w:r>
      <w:r>
        <w:rPr>
          <w:spacing w:val="9"/>
        </w:rPr>
        <w:t> </w:t>
      </w:r>
      <w:r>
        <w:rPr/>
        <w:t>cualesquiera</w:t>
      </w:r>
      <w:r>
        <w:rPr>
          <w:spacing w:val="8"/>
        </w:rPr>
        <w:t> </w:t>
      </w:r>
      <w:r>
        <w:rPr/>
        <w:t>otras</w:t>
      </w:r>
      <w:r>
        <w:rPr>
          <w:spacing w:val="9"/>
        </w:rPr>
        <w:t> </w:t>
      </w:r>
      <w:r>
        <w:rPr/>
        <w:t>producidas</w:t>
      </w:r>
      <w:r>
        <w:rPr>
          <w:spacing w:val="9"/>
        </w:rPr>
        <w:t> </w:t>
      </w:r>
      <w:r>
        <w:rPr/>
        <w:t>en</w:t>
      </w:r>
      <w:r>
        <w:rPr>
          <w:spacing w:val="-53"/>
        </w:rPr>
        <w:t> </w:t>
      </w:r>
      <w:r>
        <w:rPr/>
        <w:t>el periodo de referencia por iniciativa del empresario en virtud de otros motivos no inherentes</w:t>
      </w:r>
      <w:r>
        <w:rPr>
          <w:spacing w:val="-53"/>
        </w:rPr>
        <w:t> </w:t>
      </w:r>
      <w:r>
        <w:rPr/>
        <w:t>a la persona del trabajador distintos de los previstos en el artículo 49.1.c), siempre que su</w:t>
      </w:r>
      <w:r>
        <w:rPr>
          <w:spacing w:val="1"/>
        </w:rPr>
        <w:t> </w:t>
      </w:r>
      <w:r>
        <w:rPr/>
        <w:t>número</w:t>
      </w:r>
      <w:r>
        <w:rPr>
          <w:spacing w:val="-2"/>
        </w:rPr>
        <w:t> </w:t>
      </w:r>
      <w:r>
        <w:rPr/>
        <w:t>sea, al</w:t>
      </w:r>
      <w:r>
        <w:rPr>
          <w:spacing w:val="-1"/>
        </w:rPr>
        <w:t> </w:t>
      </w:r>
      <w:r>
        <w:rPr/>
        <w:t>menos, de</w:t>
      </w:r>
      <w:r>
        <w:rPr>
          <w:spacing w:val="-1"/>
        </w:rPr>
        <w:t> </w:t>
      </w:r>
      <w:r>
        <w:rPr/>
        <w:t>cinco.</w:t>
      </w:r>
    </w:p>
    <w:p>
      <w:pPr>
        <w:pStyle w:val="BodyText"/>
        <w:spacing w:line="249" w:lineRule="auto" w:before="4"/>
        <w:ind w:right="1274"/>
      </w:pPr>
      <w:r>
        <w:rPr/>
        <w:t>Cuando en periodos sucesivos de noventa días y con el objeto de eludir las previsiones</w:t>
      </w:r>
      <w:r>
        <w:rPr>
          <w:spacing w:val="1"/>
        </w:rPr>
        <w:t> </w:t>
      </w:r>
      <w:r>
        <w:rPr/>
        <w:t>contenidas en este artículo, la empresa realice extinciones de contratos al amparo de lo</w:t>
      </w:r>
      <w:r>
        <w:rPr>
          <w:spacing w:val="1"/>
        </w:rPr>
        <w:t> </w:t>
      </w:r>
      <w:r>
        <w:rPr/>
        <w:t>dispuesto en el artículo 52.c) en un número inferior a los umbrales señalados, y sin que</w:t>
      </w:r>
      <w:r>
        <w:rPr>
          <w:spacing w:val="1"/>
        </w:rPr>
        <w:t> </w:t>
      </w:r>
      <w:r>
        <w:rPr/>
        <w:t>concurran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justifiquen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actuación,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extinciones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considerarán</w:t>
      </w:r>
      <w:r>
        <w:rPr>
          <w:spacing w:val="-2"/>
        </w:rPr>
        <w:t> </w:t>
      </w:r>
      <w:r>
        <w:rPr/>
        <w:t>efectuadas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fraude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ley,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serán</w:t>
      </w:r>
      <w:r>
        <w:rPr>
          <w:spacing w:val="-1"/>
        </w:rPr>
        <w:t> </w:t>
      </w:r>
      <w:r>
        <w:rPr/>
        <w:t>declaradas</w:t>
      </w:r>
      <w:r>
        <w:rPr>
          <w:spacing w:val="-2"/>
        </w:rPr>
        <w:t> </w:t>
      </w:r>
      <w:r>
        <w:rPr/>
        <w:t>nulas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efecto.</w:t>
      </w:r>
    </w:p>
    <w:p>
      <w:pPr>
        <w:pStyle w:val="ListParagraph"/>
        <w:numPr>
          <w:ilvl w:val="0"/>
          <w:numId w:val="76"/>
        </w:numPr>
        <w:tabs>
          <w:tab w:pos="1116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despido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ir</w:t>
      </w:r>
      <w:r>
        <w:rPr>
          <w:spacing w:val="1"/>
          <w:sz w:val="20"/>
        </w:rPr>
        <w:t> </w:t>
      </w:r>
      <w:r>
        <w:rPr>
          <w:sz w:val="20"/>
        </w:rPr>
        <w:t>precedido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consultas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duración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treinta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naturales, o de quince en el caso de empresas de menos de cincuenta trabajadores. La</w:t>
      </w:r>
      <w:r>
        <w:rPr>
          <w:spacing w:val="1"/>
          <w:sz w:val="20"/>
        </w:rPr>
        <w:t> </w:t>
      </w:r>
      <w:r>
        <w:rPr>
          <w:sz w:val="20"/>
        </w:rPr>
        <w:t>consulta con los representantes legales de los trabajadores deberá versar, como mínimo,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posibilidades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despidos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atenuar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consecuencias mediante el recurso a medidas sociales de acompañamiento, tales como</w:t>
      </w:r>
      <w:r>
        <w:rPr>
          <w:spacing w:val="1"/>
          <w:sz w:val="20"/>
        </w:rPr>
        <w:t> </w:t>
      </w:r>
      <w:r>
        <w:rPr>
          <w:sz w:val="20"/>
        </w:rPr>
        <w:t>medidas de recolocación o acciones de formación o reciclaje profesional para la mejora de la</w:t>
      </w:r>
      <w:r>
        <w:rPr>
          <w:spacing w:val="-53"/>
          <w:sz w:val="20"/>
        </w:rPr>
        <w:t> </w:t>
      </w:r>
      <w:r>
        <w:rPr>
          <w:sz w:val="20"/>
        </w:rPr>
        <w:t>empleabilidad. La consulta se llevará a cabo en una única comisión negociadora, si bien, de</w:t>
      </w:r>
      <w:r>
        <w:rPr>
          <w:spacing w:val="1"/>
          <w:sz w:val="20"/>
        </w:rPr>
        <w:t> </w:t>
      </w:r>
      <w:r>
        <w:rPr>
          <w:sz w:val="20"/>
        </w:rPr>
        <w:t>existir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trabajo,</w:t>
      </w:r>
      <w:r>
        <w:rPr>
          <w:spacing w:val="1"/>
          <w:sz w:val="20"/>
        </w:rPr>
        <w:t> </w:t>
      </w:r>
      <w:r>
        <w:rPr>
          <w:sz w:val="20"/>
        </w:rPr>
        <w:t>quedará</w:t>
      </w:r>
      <w:r>
        <w:rPr>
          <w:spacing w:val="1"/>
          <w:sz w:val="20"/>
        </w:rPr>
        <w:t> </w:t>
      </w:r>
      <w:r>
        <w:rPr>
          <w:sz w:val="20"/>
        </w:rPr>
        <w:t>circunscrita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afectados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procedimiento. La comisión negociadora estará integrada por un máximo de trece miembros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representación de</w:t>
      </w:r>
      <w:r>
        <w:rPr>
          <w:spacing w:val="-1"/>
          <w:sz w:val="20"/>
        </w:rPr>
        <w:t> </w:t>
      </w:r>
      <w:r>
        <w:rPr>
          <w:sz w:val="20"/>
        </w:rPr>
        <w:t>cada 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partes.</w:t>
      </w:r>
    </w:p>
    <w:p>
      <w:pPr>
        <w:pStyle w:val="BodyText"/>
        <w:spacing w:line="249" w:lineRule="auto" w:before="9"/>
        <w:ind w:right="1273"/>
      </w:pPr>
      <w:r>
        <w:rPr/>
        <w:t>La intervención como interlocutores ante la dirección de la empresa en el 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corresponderá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indicados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41.4,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señalados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mismo.</w:t>
      </w:r>
    </w:p>
    <w:p>
      <w:pPr>
        <w:pStyle w:val="BodyText"/>
        <w:spacing w:line="249" w:lineRule="auto" w:before="2"/>
        <w:ind w:right="1271"/>
      </w:pPr>
      <w:r>
        <w:rPr/>
        <w:t>La comisión representativa de los trabajadores deberá quedar constituida con carácter</w:t>
      </w:r>
      <w:r>
        <w:rPr>
          <w:spacing w:val="1"/>
        </w:rPr>
        <w:t> </w:t>
      </w:r>
      <w:r>
        <w:rPr/>
        <w:t>previo a la comunicación empresarial de apertura del periodo de consultas. A estos efectos,</w:t>
      </w:r>
      <w:r>
        <w:rPr>
          <w:spacing w:val="1"/>
        </w:rPr>
        <w:t> </w:t>
      </w:r>
      <w:r>
        <w:rPr/>
        <w:t>la</w:t>
      </w:r>
      <w:r>
        <w:rPr>
          <w:spacing w:val="20"/>
        </w:rPr>
        <w:t> </w:t>
      </w:r>
      <w:r>
        <w:rPr/>
        <w:t>dirección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21"/>
        </w:rPr>
        <w:t> </w:t>
      </w:r>
      <w:r>
        <w:rPr/>
        <w:t>empresa</w:t>
      </w:r>
      <w:r>
        <w:rPr>
          <w:spacing w:val="20"/>
        </w:rPr>
        <w:t> </w:t>
      </w:r>
      <w:r>
        <w:rPr/>
        <w:t>deberá</w:t>
      </w:r>
      <w:r>
        <w:rPr>
          <w:spacing w:val="20"/>
        </w:rPr>
        <w:t> </w:t>
      </w:r>
      <w:r>
        <w:rPr/>
        <w:t>comunicar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manera</w:t>
      </w:r>
      <w:r>
        <w:rPr>
          <w:spacing w:val="20"/>
        </w:rPr>
        <w:t> </w:t>
      </w:r>
      <w:r>
        <w:rPr/>
        <w:t>fehaciente</w:t>
      </w:r>
      <w:r>
        <w:rPr>
          <w:spacing w:val="20"/>
        </w:rPr>
        <w:t> </w:t>
      </w:r>
      <w:r>
        <w:rPr/>
        <w:t>a</w:t>
      </w:r>
      <w:r>
        <w:rPr>
          <w:spacing w:val="21"/>
        </w:rPr>
        <w:t> </w:t>
      </w:r>
      <w:r>
        <w:rPr/>
        <w:t>los</w:t>
      </w:r>
      <w:r>
        <w:rPr>
          <w:spacing w:val="20"/>
        </w:rPr>
        <w:t> </w:t>
      </w:r>
      <w:r>
        <w:rPr/>
        <w:t>trabajadores</w:t>
      </w:r>
      <w:r>
        <w:rPr>
          <w:spacing w:val="20"/>
        </w:rPr>
        <w:t> </w:t>
      </w:r>
      <w:r>
        <w:rPr/>
        <w:t>o</w:t>
      </w:r>
      <w:r>
        <w:rPr>
          <w:spacing w:val="20"/>
        </w:rPr>
        <w:t> </w:t>
      </w:r>
      <w:r>
        <w:rPr/>
        <w:t>a</w:t>
      </w:r>
      <w:r>
        <w:rPr>
          <w:spacing w:val="-53"/>
        </w:rPr>
        <w:t> </w:t>
      </w:r>
      <w:r>
        <w:rPr/>
        <w:t>sus representantes su intención de iniciar el procedimiento de despido colectivo. El plazo</w:t>
      </w:r>
      <w:r>
        <w:rPr>
          <w:spacing w:val="1"/>
        </w:rPr>
        <w:t> </w:t>
      </w:r>
      <w:r>
        <w:rPr/>
        <w:t>máximo para la constitución de la comisión representativa será de siete días desde la fecha</w:t>
      </w:r>
      <w:r>
        <w:rPr>
          <w:spacing w:val="1"/>
        </w:rPr>
        <w:t> </w:t>
      </w:r>
      <w:r>
        <w:rPr/>
        <w:t>de la referida comunicación, salvo que alguno de los centros de trabajo que vaya a estar</w:t>
      </w:r>
      <w:r>
        <w:rPr>
          <w:spacing w:val="1"/>
        </w:rPr>
        <w:t> </w:t>
      </w:r>
      <w:r>
        <w:rPr/>
        <w:t>afectado por el procedimiento no cuente con representantes legales de los trabajadores, en</w:t>
      </w:r>
      <w:r>
        <w:rPr>
          <w:spacing w:val="1"/>
        </w:rPr>
        <w:t> </w:t>
      </w:r>
      <w:r>
        <w:rPr/>
        <w:t>cuyo</w:t>
      </w:r>
      <w:r>
        <w:rPr>
          <w:spacing w:val="-1"/>
        </w:rPr>
        <w:t> </w:t>
      </w:r>
      <w:r>
        <w:rPr/>
        <w:t>caso el</w:t>
      </w:r>
      <w:r>
        <w:rPr>
          <w:spacing w:val="-1"/>
        </w:rPr>
        <w:t> </w:t>
      </w:r>
      <w:r>
        <w:rPr/>
        <w:t>plazo</w:t>
      </w:r>
      <w:r>
        <w:rPr>
          <w:spacing w:val="-1"/>
        </w:rPr>
        <w:t> </w:t>
      </w:r>
      <w:r>
        <w:rPr/>
        <w:t>será de</w:t>
      </w:r>
      <w:r>
        <w:rPr>
          <w:spacing w:val="-2"/>
        </w:rPr>
        <w:t> </w:t>
      </w:r>
      <w:r>
        <w:rPr/>
        <w:t>quince</w:t>
      </w:r>
      <w:r>
        <w:rPr>
          <w:spacing w:val="-1"/>
        </w:rPr>
        <w:t> </w:t>
      </w:r>
      <w:r>
        <w:rPr/>
        <w:t>días.</w:t>
      </w:r>
    </w:p>
    <w:p>
      <w:pPr>
        <w:pStyle w:val="BodyText"/>
        <w:spacing w:line="249" w:lineRule="auto" w:before="7"/>
        <w:ind w:right="1272"/>
      </w:pPr>
      <w:r>
        <w:rPr/>
        <w:t>Transcurrido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representativa,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comunicar</w:t>
      </w:r>
      <w:r>
        <w:rPr>
          <w:spacing w:val="1"/>
        </w:rPr>
        <w:t> </w:t>
      </w:r>
      <w:r>
        <w:rPr/>
        <w:t>formalmente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falta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 de la comisión representativa no impedirá el inicio y transcurso del periodo de</w:t>
      </w:r>
      <w:r>
        <w:rPr>
          <w:spacing w:val="1"/>
        </w:rPr>
        <w:t> </w:t>
      </w:r>
      <w:r>
        <w:rPr/>
        <w:t>consultas, y su constitución con posterioridad al inicio del mismo no comportará, en ningún</w:t>
      </w:r>
      <w:r>
        <w:rPr>
          <w:spacing w:val="1"/>
        </w:rPr>
        <w:t> </w:t>
      </w:r>
      <w:r>
        <w:rPr/>
        <w:t>caso,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ampliación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 duración.</w:t>
      </w:r>
    </w:p>
    <w:p>
      <w:pPr>
        <w:pStyle w:val="BodyText"/>
        <w:spacing w:line="249" w:lineRule="auto" w:before="5"/>
        <w:ind w:right="1273"/>
      </w:pPr>
      <w:r>
        <w:rPr/>
        <w:t>La comunicación de la apertura del periodo de consultas se realizará mediante escrito</w:t>
      </w:r>
      <w:r>
        <w:rPr>
          <w:spacing w:val="1"/>
        </w:rPr>
        <w:t> </w:t>
      </w:r>
      <w:r>
        <w:rPr/>
        <w:t>dirigido</w:t>
      </w:r>
      <w:r>
        <w:rPr>
          <w:spacing w:val="27"/>
        </w:rPr>
        <w:t> </w:t>
      </w:r>
      <w:r>
        <w:rPr/>
        <w:t>por</w:t>
      </w:r>
      <w:r>
        <w:rPr>
          <w:spacing w:val="28"/>
        </w:rPr>
        <w:t> </w:t>
      </w:r>
      <w:r>
        <w:rPr/>
        <w:t>el</w:t>
      </w:r>
      <w:r>
        <w:rPr>
          <w:spacing w:val="28"/>
        </w:rPr>
        <w:t> </w:t>
      </w:r>
      <w:r>
        <w:rPr/>
        <w:t>empresario</w:t>
      </w:r>
      <w:r>
        <w:rPr>
          <w:spacing w:val="28"/>
        </w:rPr>
        <w:t> </w:t>
      </w:r>
      <w:r>
        <w:rPr/>
        <w:t>a</w:t>
      </w:r>
      <w:r>
        <w:rPr>
          <w:spacing w:val="28"/>
        </w:rPr>
        <w:t> </w:t>
      </w:r>
      <w:r>
        <w:rPr/>
        <w:t>los</w:t>
      </w:r>
      <w:r>
        <w:rPr>
          <w:spacing w:val="28"/>
        </w:rPr>
        <w:t> </w:t>
      </w:r>
      <w:r>
        <w:rPr/>
        <w:t>representantes</w:t>
      </w:r>
      <w:r>
        <w:rPr>
          <w:spacing w:val="28"/>
        </w:rPr>
        <w:t> </w:t>
      </w:r>
      <w:r>
        <w:rPr/>
        <w:t>legales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los</w:t>
      </w:r>
      <w:r>
        <w:rPr>
          <w:spacing w:val="28"/>
        </w:rPr>
        <w:t> </w:t>
      </w:r>
      <w:r>
        <w:rPr/>
        <w:t>trabajadores,</w:t>
      </w:r>
      <w:r>
        <w:rPr>
          <w:spacing w:val="28"/>
        </w:rPr>
        <w:t> </w:t>
      </w:r>
      <w:r>
        <w:rPr/>
        <w:t>una</w:t>
      </w:r>
      <w:r>
        <w:rPr>
          <w:spacing w:val="28"/>
        </w:rPr>
        <w:t> </w:t>
      </w:r>
      <w:r>
        <w:rPr/>
        <w:t>copia</w:t>
      </w:r>
      <w:r>
        <w:rPr>
          <w:spacing w:val="28"/>
        </w:rPr>
        <w:t> </w:t>
      </w:r>
      <w:r>
        <w:rPr/>
        <w:t>del</w:t>
      </w:r>
      <w:r>
        <w:rPr>
          <w:spacing w:val="-53"/>
        </w:rPr>
        <w:t> </w:t>
      </w:r>
      <w:r>
        <w:rPr/>
        <w:t>cual se hará llegar a la autoridad laboral. En dicho escrito se consignarán los siguientes</w:t>
      </w:r>
      <w:r>
        <w:rPr>
          <w:spacing w:val="1"/>
        </w:rPr>
        <w:t> </w:t>
      </w:r>
      <w:r>
        <w:rPr/>
        <w:t>extremos:</w:t>
      </w:r>
    </w:p>
    <w:p>
      <w:pPr>
        <w:pStyle w:val="ListParagraph"/>
        <w:numPr>
          <w:ilvl w:val="0"/>
          <w:numId w:val="78"/>
        </w:numPr>
        <w:tabs>
          <w:tab w:pos="1059" w:val="left" w:leader="none"/>
        </w:tabs>
        <w:spacing w:line="249" w:lineRule="auto" w:before="123" w:after="0"/>
        <w:ind w:left="474" w:right="1275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especificación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causas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despido</w:t>
      </w:r>
      <w:r>
        <w:rPr>
          <w:spacing w:val="7"/>
          <w:sz w:val="20"/>
        </w:rPr>
        <w:t> </w:t>
      </w:r>
      <w:r>
        <w:rPr>
          <w:sz w:val="20"/>
        </w:rPr>
        <w:t>colectivo</w:t>
      </w:r>
      <w:r>
        <w:rPr>
          <w:spacing w:val="8"/>
          <w:sz w:val="20"/>
        </w:rPr>
        <w:t> </w:t>
      </w:r>
      <w:r>
        <w:rPr>
          <w:sz w:val="20"/>
        </w:rPr>
        <w:t>conforme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lo</w:t>
      </w:r>
      <w:r>
        <w:rPr>
          <w:spacing w:val="7"/>
          <w:sz w:val="20"/>
        </w:rPr>
        <w:t> </w:t>
      </w:r>
      <w:r>
        <w:rPr>
          <w:sz w:val="20"/>
        </w:rPr>
        <w:t>establecido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1.</w:t>
      </w:r>
    </w:p>
    <w:p>
      <w:pPr>
        <w:pStyle w:val="ListParagraph"/>
        <w:numPr>
          <w:ilvl w:val="0"/>
          <w:numId w:val="78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Número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clasificación</w:t>
      </w:r>
      <w:r>
        <w:rPr>
          <w:spacing w:val="-3"/>
          <w:sz w:val="20"/>
        </w:rPr>
        <w:t> </w:t>
      </w:r>
      <w:r>
        <w:rPr>
          <w:sz w:val="20"/>
        </w:rPr>
        <w:t>profesional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trabajadores</w:t>
      </w:r>
      <w:r>
        <w:rPr>
          <w:spacing w:val="-4"/>
          <w:sz w:val="20"/>
        </w:rPr>
        <w:t> </w:t>
      </w:r>
      <w:r>
        <w:rPr>
          <w:sz w:val="20"/>
        </w:rPr>
        <w:t>afectados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despido.</w:t>
      </w:r>
    </w:p>
    <w:p>
      <w:pPr>
        <w:pStyle w:val="ListParagraph"/>
        <w:numPr>
          <w:ilvl w:val="0"/>
          <w:numId w:val="78"/>
        </w:numPr>
        <w:tabs>
          <w:tab w:pos="1045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Número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clasificación</w:t>
      </w:r>
      <w:r>
        <w:rPr>
          <w:spacing w:val="4"/>
          <w:sz w:val="20"/>
        </w:rPr>
        <w:t> </w:t>
      </w:r>
      <w:r>
        <w:rPr>
          <w:sz w:val="20"/>
        </w:rPr>
        <w:t>profesional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3"/>
          <w:sz w:val="20"/>
        </w:rPr>
        <w:t> </w:t>
      </w:r>
      <w:r>
        <w:rPr>
          <w:sz w:val="20"/>
        </w:rPr>
        <w:t>trabajadores</w:t>
      </w:r>
      <w:r>
        <w:rPr>
          <w:spacing w:val="4"/>
          <w:sz w:val="20"/>
        </w:rPr>
        <w:t> </w:t>
      </w:r>
      <w:r>
        <w:rPr>
          <w:sz w:val="20"/>
        </w:rPr>
        <w:t>empleados</w:t>
      </w:r>
      <w:r>
        <w:rPr>
          <w:spacing w:val="3"/>
          <w:sz w:val="20"/>
        </w:rPr>
        <w:t> </w:t>
      </w:r>
      <w:r>
        <w:rPr>
          <w:sz w:val="20"/>
        </w:rPr>
        <w:t>habitualmente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último</w:t>
      </w:r>
      <w:r>
        <w:rPr>
          <w:spacing w:val="-2"/>
          <w:sz w:val="20"/>
        </w:rPr>
        <w:t> </w:t>
      </w:r>
      <w:r>
        <w:rPr>
          <w:sz w:val="20"/>
        </w:rPr>
        <w:t>año.</w:t>
      </w:r>
    </w:p>
    <w:p>
      <w:pPr>
        <w:pStyle w:val="ListParagraph"/>
        <w:numPr>
          <w:ilvl w:val="0"/>
          <w:numId w:val="78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Periodo</w:t>
      </w:r>
      <w:r>
        <w:rPr>
          <w:spacing w:val="-3"/>
          <w:sz w:val="20"/>
        </w:rPr>
        <w:t> </w:t>
      </w:r>
      <w:r>
        <w:rPr>
          <w:sz w:val="20"/>
        </w:rPr>
        <w:t>previsto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realización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despidos.</w:t>
      </w:r>
    </w:p>
    <w:p>
      <w:pPr>
        <w:pStyle w:val="ListParagraph"/>
        <w:numPr>
          <w:ilvl w:val="0"/>
          <w:numId w:val="78"/>
        </w:numPr>
        <w:tabs>
          <w:tab w:pos="1064" w:val="left" w:leader="none"/>
        </w:tabs>
        <w:spacing w:line="249" w:lineRule="auto" w:before="10" w:after="0"/>
        <w:ind w:left="474" w:right="1272" w:firstLine="340"/>
        <w:jc w:val="left"/>
        <w:rPr>
          <w:sz w:val="20"/>
        </w:rPr>
      </w:pPr>
      <w:r>
        <w:rPr>
          <w:sz w:val="20"/>
        </w:rPr>
        <w:t>Criterios</w:t>
      </w:r>
      <w:r>
        <w:rPr>
          <w:spacing w:val="11"/>
          <w:sz w:val="20"/>
        </w:rPr>
        <w:t> </w:t>
      </w:r>
      <w:r>
        <w:rPr>
          <w:sz w:val="20"/>
        </w:rPr>
        <w:t>tenidos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cuenta</w:t>
      </w:r>
      <w:r>
        <w:rPr>
          <w:spacing w:val="12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designación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trabajadores</w:t>
      </w:r>
      <w:r>
        <w:rPr>
          <w:spacing w:val="12"/>
          <w:sz w:val="20"/>
        </w:rPr>
        <w:t> </w:t>
      </w:r>
      <w:r>
        <w:rPr>
          <w:sz w:val="20"/>
        </w:rPr>
        <w:t>afectados</w:t>
      </w:r>
      <w:r>
        <w:rPr>
          <w:spacing w:val="12"/>
          <w:sz w:val="20"/>
        </w:rPr>
        <w:t> </w:t>
      </w:r>
      <w:r>
        <w:rPr>
          <w:sz w:val="20"/>
        </w:rPr>
        <w:t>por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despidos.</w:t>
      </w:r>
    </w:p>
    <w:p>
      <w:pPr>
        <w:pStyle w:val="ListParagraph"/>
        <w:numPr>
          <w:ilvl w:val="0"/>
          <w:numId w:val="78"/>
        </w:numPr>
        <w:tabs>
          <w:tab w:pos="1027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Copia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comunicación</w:t>
      </w:r>
      <w:r>
        <w:rPr>
          <w:spacing w:val="32"/>
          <w:sz w:val="20"/>
        </w:rPr>
        <w:t> </w:t>
      </w:r>
      <w:r>
        <w:rPr>
          <w:sz w:val="20"/>
        </w:rPr>
        <w:t>dirigida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3"/>
          <w:sz w:val="20"/>
        </w:rPr>
        <w:t> </w:t>
      </w:r>
      <w:r>
        <w:rPr>
          <w:sz w:val="20"/>
        </w:rPr>
        <w:t>trabajadores</w:t>
      </w:r>
      <w:r>
        <w:rPr>
          <w:spacing w:val="32"/>
          <w:sz w:val="20"/>
        </w:rPr>
        <w:t> </w:t>
      </w:r>
      <w:r>
        <w:rPr>
          <w:sz w:val="20"/>
        </w:rPr>
        <w:t>o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sus</w:t>
      </w:r>
      <w:r>
        <w:rPr>
          <w:spacing w:val="32"/>
          <w:sz w:val="20"/>
        </w:rPr>
        <w:t> </w:t>
      </w:r>
      <w:r>
        <w:rPr>
          <w:sz w:val="20"/>
        </w:rPr>
        <w:t>representantes</w:t>
      </w:r>
      <w:r>
        <w:rPr>
          <w:spacing w:val="32"/>
          <w:sz w:val="20"/>
        </w:rPr>
        <w:t> </w:t>
      </w:r>
      <w:r>
        <w:rPr>
          <w:sz w:val="20"/>
        </w:rPr>
        <w:t>por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-52"/>
          <w:sz w:val="20"/>
        </w:rPr>
        <w:t> </w:t>
      </w:r>
      <w:r>
        <w:rPr>
          <w:sz w:val="20"/>
        </w:rPr>
        <w:t>dirección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empresa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intención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iniciar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procedimiento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despido</w:t>
      </w:r>
      <w:r>
        <w:rPr>
          <w:spacing w:val="-4"/>
          <w:sz w:val="20"/>
        </w:rPr>
        <w:t> </w:t>
      </w:r>
      <w:r>
        <w:rPr>
          <w:sz w:val="20"/>
        </w:rPr>
        <w:t>colectivo.</w:t>
      </w:r>
    </w:p>
    <w:p>
      <w:pPr>
        <w:pStyle w:val="ListParagraph"/>
        <w:numPr>
          <w:ilvl w:val="0"/>
          <w:numId w:val="78"/>
        </w:numPr>
        <w:tabs>
          <w:tab w:pos="1066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Representantes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trabajadores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integrarán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comisión</w:t>
      </w:r>
      <w:r>
        <w:rPr>
          <w:spacing w:val="13"/>
          <w:sz w:val="20"/>
        </w:rPr>
        <w:t> </w:t>
      </w:r>
      <w:r>
        <w:rPr>
          <w:sz w:val="20"/>
        </w:rPr>
        <w:t>negociadora</w:t>
      </w:r>
      <w:r>
        <w:rPr>
          <w:spacing w:val="14"/>
          <w:sz w:val="20"/>
        </w:rPr>
        <w:t> </w:t>
      </w:r>
      <w:r>
        <w:rPr>
          <w:sz w:val="20"/>
        </w:rPr>
        <w:t>o,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indicación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falta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constitución 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plazos</w:t>
      </w:r>
      <w:r>
        <w:rPr>
          <w:spacing w:val="-2"/>
          <w:sz w:val="20"/>
        </w:rPr>
        <w:t> </w:t>
      </w:r>
      <w:r>
        <w:rPr>
          <w:sz w:val="20"/>
        </w:rPr>
        <w:t>legales.</w:t>
      </w:r>
    </w:p>
    <w:p>
      <w:pPr>
        <w:pStyle w:val="BodyText"/>
        <w:spacing w:line="249" w:lineRule="auto" w:before="121"/>
        <w:ind w:right="1272"/>
      </w:pPr>
      <w:r>
        <w:rPr/>
        <w:t>La comunicación a los representantes legales de los trabajadores y a la autoridad laboral</w:t>
      </w:r>
      <w:r>
        <w:rPr>
          <w:spacing w:val="-53"/>
        </w:rPr>
        <w:t> </w:t>
      </w:r>
      <w:r>
        <w:rPr/>
        <w:t>deberá ir acompañada de una memoria explicativa de las causas del despido colectivo y de</w:t>
      </w:r>
      <w:r>
        <w:rPr>
          <w:spacing w:val="1"/>
        </w:rPr>
        <w:t> </w:t>
      </w:r>
      <w:r>
        <w:rPr/>
        <w:t>los</w:t>
      </w:r>
      <w:r>
        <w:rPr>
          <w:spacing w:val="45"/>
        </w:rPr>
        <w:t> </w:t>
      </w:r>
      <w:r>
        <w:rPr/>
        <w:t>restantes</w:t>
      </w:r>
      <w:r>
        <w:rPr>
          <w:spacing w:val="45"/>
        </w:rPr>
        <w:t> </w:t>
      </w:r>
      <w:r>
        <w:rPr/>
        <w:t>aspectos</w:t>
      </w:r>
      <w:r>
        <w:rPr>
          <w:spacing w:val="45"/>
        </w:rPr>
        <w:t> </w:t>
      </w:r>
      <w:r>
        <w:rPr/>
        <w:t>señalados</w:t>
      </w:r>
      <w:r>
        <w:rPr>
          <w:spacing w:val="45"/>
        </w:rPr>
        <w:t> </w:t>
      </w:r>
      <w:r>
        <w:rPr/>
        <w:t>en</w:t>
      </w:r>
      <w:r>
        <w:rPr>
          <w:spacing w:val="46"/>
        </w:rPr>
        <w:t> </w:t>
      </w:r>
      <w:r>
        <w:rPr/>
        <w:t>el</w:t>
      </w:r>
      <w:r>
        <w:rPr>
          <w:spacing w:val="45"/>
        </w:rPr>
        <w:t> </w:t>
      </w:r>
      <w:r>
        <w:rPr/>
        <w:t>párrafo</w:t>
      </w:r>
      <w:r>
        <w:rPr>
          <w:spacing w:val="45"/>
        </w:rPr>
        <w:t> </w:t>
      </w:r>
      <w:r>
        <w:rPr/>
        <w:t>anterior,</w:t>
      </w:r>
      <w:r>
        <w:rPr>
          <w:spacing w:val="45"/>
        </w:rPr>
        <w:t> </w:t>
      </w:r>
      <w:r>
        <w:rPr/>
        <w:t>así</w:t>
      </w:r>
      <w:r>
        <w:rPr>
          <w:spacing w:val="45"/>
        </w:rPr>
        <w:t> </w:t>
      </w:r>
      <w:r>
        <w:rPr/>
        <w:t>como</w:t>
      </w:r>
      <w:r>
        <w:rPr>
          <w:spacing w:val="46"/>
        </w:rPr>
        <w:t> </w:t>
      </w:r>
      <w:r>
        <w:rPr/>
        <w:t>de</w:t>
      </w:r>
      <w:r>
        <w:rPr>
          <w:spacing w:val="45"/>
        </w:rPr>
        <w:t> </w:t>
      </w:r>
      <w:r>
        <w:rPr/>
        <w:t>la</w:t>
      </w:r>
      <w:r>
        <w:rPr>
          <w:spacing w:val="45"/>
        </w:rPr>
        <w:t> </w:t>
      </w:r>
      <w:r>
        <w:rPr/>
        <w:t>documentación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spacing w:line="249" w:lineRule="auto" w:before="126"/>
        <w:ind w:right="1277" w:firstLine="0"/>
      </w:pPr>
      <w:r>
        <w:rPr/>
        <w:t>contable y fiscal y los informes técnicos, todo ello en los términos que reglamentariamente se</w:t>
      </w:r>
      <w:r>
        <w:rPr>
          <w:spacing w:val="-53"/>
        </w:rPr>
        <w:t> </w:t>
      </w:r>
      <w:r>
        <w:rPr/>
        <w:t>establezcan.</w:t>
      </w:r>
    </w:p>
    <w:p>
      <w:pPr>
        <w:pStyle w:val="BodyText"/>
        <w:spacing w:line="249" w:lineRule="auto" w:before="2"/>
        <w:ind w:right="1272"/>
      </w:pPr>
      <w:r>
        <w:rPr/>
        <w:t>Recibida la comunicación, la autoridad laboral dará traslado de la misma a la entidad</w:t>
      </w:r>
      <w:r>
        <w:rPr>
          <w:spacing w:val="1"/>
        </w:rPr>
        <w:t> </w:t>
      </w:r>
      <w:r>
        <w:rPr/>
        <w:t>gestora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las</w:t>
      </w:r>
      <w:r>
        <w:rPr>
          <w:spacing w:val="13"/>
        </w:rPr>
        <w:t> </w:t>
      </w:r>
      <w:r>
        <w:rPr/>
        <w:t>prestaciones</w:t>
      </w:r>
      <w:r>
        <w:rPr>
          <w:spacing w:val="13"/>
        </w:rPr>
        <w:t> </w:t>
      </w:r>
      <w:r>
        <w:rPr/>
        <w:t>por</w:t>
      </w:r>
      <w:r>
        <w:rPr>
          <w:spacing w:val="14"/>
        </w:rPr>
        <w:t> </w:t>
      </w:r>
      <w:r>
        <w:rPr/>
        <w:t>desempleo</w:t>
      </w:r>
      <w:r>
        <w:rPr>
          <w:spacing w:val="13"/>
        </w:rPr>
        <w:t> </w:t>
      </w:r>
      <w:r>
        <w:rPr/>
        <w:t>y</w:t>
      </w:r>
      <w:r>
        <w:rPr>
          <w:spacing w:val="13"/>
        </w:rPr>
        <w:t> </w:t>
      </w:r>
      <w:r>
        <w:rPr/>
        <w:t>recabará,</w:t>
      </w:r>
      <w:r>
        <w:rPr>
          <w:spacing w:val="13"/>
        </w:rPr>
        <w:t> </w:t>
      </w:r>
      <w:r>
        <w:rPr/>
        <w:t>con</w:t>
      </w:r>
      <w:r>
        <w:rPr>
          <w:spacing w:val="14"/>
        </w:rPr>
        <w:t> </w:t>
      </w:r>
      <w:r>
        <w:rPr/>
        <w:t>carácter</w:t>
      </w:r>
      <w:r>
        <w:rPr>
          <w:spacing w:val="13"/>
        </w:rPr>
        <w:t> </w:t>
      </w:r>
      <w:r>
        <w:rPr/>
        <w:t>preceptivo,</w:t>
      </w:r>
      <w:r>
        <w:rPr>
          <w:spacing w:val="13"/>
        </w:rPr>
        <w:t> </w:t>
      </w:r>
      <w:r>
        <w:rPr/>
        <w:t>informe</w:t>
      </w:r>
      <w:r>
        <w:rPr>
          <w:spacing w:val="13"/>
        </w:rPr>
        <w:t> </w:t>
      </w:r>
      <w:r>
        <w:rPr/>
        <w:t>de</w:t>
      </w:r>
      <w:r>
        <w:rPr>
          <w:spacing w:val="-53"/>
        </w:rPr>
        <w:t> </w:t>
      </w:r>
      <w:r>
        <w:rPr/>
        <w:t>la Inspección de Trabajo y Seguridad Social sobre los extremos de la comunicación a que se</w:t>
      </w:r>
      <w:r>
        <w:rPr>
          <w:spacing w:val="-53"/>
        </w:rPr>
        <w:t> </w:t>
      </w:r>
      <w:r>
        <w:rPr/>
        <w:t>refieren los párrafos anteriores y sobre el desarrollo del periodo de consultas. El informe</w:t>
      </w:r>
      <w:r>
        <w:rPr>
          <w:spacing w:val="1"/>
        </w:rPr>
        <w:t> </w:t>
      </w:r>
      <w:r>
        <w:rPr/>
        <w:t>deberá ser evacuado en el improrrogable plazo de quince días desde la notificación a 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finalización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quedará</w:t>
      </w:r>
      <w:r>
        <w:rPr>
          <w:spacing w:val="1"/>
        </w:rPr>
        <w:t> </w:t>
      </w:r>
      <w:r>
        <w:rPr/>
        <w:t>incorporado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procedimiento.</w:t>
      </w:r>
    </w:p>
    <w:p>
      <w:pPr>
        <w:pStyle w:val="BodyText"/>
        <w:spacing w:line="249" w:lineRule="auto" w:before="5"/>
        <w:ind w:right="1273"/>
      </w:pPr>
      <w:r>
        <w:rPr/>
        <w:t>Durante el periodo de consultas, las partes deberán negociar de buena fe, con vistas a la</w:t>
      </w:r>
      <w:r>
        <w:rPr>
          <w:spacing w:val="-53"/>
        </w:rPr>
        <w:t> </w:t>
      </w:r>
      <w:r>
        <w:rPr/>
        <w:t>consecución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acuerdo.</w:t>
      </w:r>
    </w:p>
    <w:p>
      <w:pPr>
        <w:pStyle w:val="BodyText"/>
        <w:spacing w:line="249" w:lineRule="auto" w:before="2"/>
        <w:ind w:right="1272"/>
      </w:pPr>
      <w:r>
        <w:rPr/>
        <w:t>Dicho acuerdo requerirá la conformidad de la mayoría de los representantes legales de</w:t>
      </w:r>
      <w:r>
        <w:rPr>
          <w:spacing w:val="1"/>
        </w:rPr>
        <w:t> </w:t>
      </w:r>
      <w:r>
        <w:rPr/>
        <w:t>los trabajadores o, en su caso, de la mayoría de los miembros de la comisión representativa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ambos</w:t>
      </w:r>
      <w:r>
        <w:rPr>
          <w:spacing w:val="1"/>
        </w:rPr>
        <w:t> </w:t>
      </w:r>
      <w:r>
        <w:rPr/>
        <w:t>casos,</w:t>
      </w:r>
      <w:r>
        <w:rPr>
          <w:spacing w:val="1"/>
        </w:rPr>
        <w:t> </w:t>
      </w:r>
      <w:r>
        <w:rPr/>
        <w:t>representen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centro o</w:t>
      </w:r>
      <w:r>
        <w:rPr>
          <w:spacing w:val="-1"/>
        </w:rPr>
        <w:t> </w:t>
      </w:r>
      <w:r>
        <w:rPr/>
        <w:t>centros de</w:t>
      </w:r>
      <w:r>
        <w:rPr>
          <w:spacing w:val="-2"/>
        </w:rPr>
        <w:t> </w:t>
      </w:r>
      <w:r>
        <w:rPr/>
        <w:t>trabajo afectados.</w:t>
      </w:r>
    </w:p>
    <w:p>
      <w:pPr>
        <w:pStyle w:val="BodyText"/>
        <w:spacing w:line="249" w:lineRule="auto"/>
        <w:ind w:right="1272"/>
      </w:pPr>
      <w:r>
        <w:rPr/>
        <w:t>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acordar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-53"/>
        </w:rPr>
        <w:t> </w:t>
      </w:r>
      <w:r>
        <w:rPr/>
        <w:t>momento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sustitución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mediación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arbitraje que sea de aplicación en el ámbito de la empresa, que deberá desarrollarse dentro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plazo</w:t>
      </w:r>
      <w:r>
        <w:rPr>
          <w:spacing w:val="-1"/>
        </w:rPr>
        <w:t> </w:t>
      </w:r>
      <w:r>
        <w:rPr/>
        <w:t>máximo señalado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dicho</w:t>
      </w:r>
      <w:r>
        <w:rPr>
          <w:spacing w:val="-1"/>
        </w:rPr>
        <w:t> </w:t>
      </w:r>
      <w:r>
        <w:rPr/>
        <w:t>periodo.</w:t>
      </w:r>
    </w:p>
    <w:p>
      <w:pPr>
        <w:pStyle w:val="BodyText"/>
        <w:spacing w:line="249" w:lineRule="auto" w:before="4"/>
        <w:ind w:right="1271"/>
      </w:pPr>
      <w:r>
        <w:rPr/>
        <w:t>La</w:t>
      </w:r>
      <w:r>
        <w:rPr>
          <w:spacing w:val="15"/>
        </w:rPr>
        <w:t> </w:t>
      </w:r>
      <w:r>
        <w:rPr/>
        <w:t>autoridad</w:t>
      </w:r>
      <w:r>
        <w:rPr>
          <w:spacing w:val="16"/>
        </w:rPr>
        <w:t> </w:t>
      </w:r>
      <w:r>
        <w:rPr/>
        <w:t>laboral</w:t>
      </w:r>
      <w:r>
        <w:rPr>
          <w:spacing w:val="15"/>
        </w:rPr>
        <w:t> </w:t>
      </w:r>
      <w:r>
        <w:rPr/>
        <w:t>velará</w:t>
      </w:r>
      <w:r>
        <w:rPr>
          <w:spacing w:val="16"/>
        </w:rPr>
        <w:t> </w:t>
      </w:r>
      <w:r>
        <w:rPr/>
        <w:t>por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efectividad</w:t>
      </w:r>
      <w:r>
        <w:rPr>
          <w:spacing w:val="15"/>
        </w:rPr>
        <w:t> </w:t>
      </w:r>
      <w:r>
        <w:rPr/>
        <w:t>del</w:t>
      </w:r>
      <w:r>
        <w:rPr>
          <w:spacing w:val="16"/>
        </w:rPr>
        <w:t> </w:t>
      </w:r>
      <w:r>
        <w:rPr/>
        <w:t>periodo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consultas</w:t>
      </w:r>
      <w:r>
        <w:rPr>
          <w:spacing w:val="16"/>
        </w:rPr>
        <w:t> </w:t>
      </w:r>
      <w:r>
        <w:rPr/>
        <w:t>pudiendo</w:t>
      </w:r>
      <w:r>
        <w:rPr>
          <w:spacing w:val="15"/>
        </w:rPr>
        <w:t> </w:t>
      </w:r>
      <w:r>
        <w:rPr/>
        <w:t>remitir,</w:t>
      </w:r>
      <w:r>
        <w:rPr>
          <w:spacing w:val="-53"/>
        </w:rPr>
        <w:t> </w:t>
      </w:r>
      <w:r>
        <w:rPr/>
        <w:t>en</w:t>
      </w:r>
      <w:r>
        <w:rPr>
          <w:spacing w:val="38"/>
        </w:rPr>
        <w:t> </w:t>
      </w:r>
      <w:r>
        <w:rPr/>
        <w:t>su</w:t>
      </w:r>
      <w:r>
        <w:rPr>
          <w:spacing w:val="38"/>
        </w:rPr>
        <w:t> </w:t>
      </w:r>
      <w:r>
        <w:rPr/>
        <w:t>caso,</w:t>
      </w:r>
      <w:r>
        <w:rPr>
          <w:spacing w:val="39"/>
        </w:rPr>
        <w:t> </w:t>
      </w:r>
      <w:r>
        <w:rPr/>
        <w:t>advertencias</w:t>
      </w:r>
      <w:r>
        <w:rPr>
          <w:spacing w:val="38"/>
        </w:rPr>
        <w:t> </w:t>
      </w:r>
      <w:r>
        <w:rPr/>
        <w:t>y</w:t>
      </w:r>
      <w:r>
        <w:rPr>
          <w:spacing w:val="39"/>
        </w:rPr>
        <w:t> </w:t>
      </w:r>
      <w:r>
        <w:rPr/>
        <w:t>recomendaciones</w:t>
      </w:r>
      <w:r>
        <w:rPr>
          <w:spacing w:val="38"/>
        </w:rPr>
        <w:t> </w:t>
      </w:r>
      <w:r>
        <w:rPr/>
        <w:t>a</w:t>
      </w:r>
      <w:r>
        <w:rPr>
          <w:spacing w:val="38"/>
        </w:rPr>
        <w:t> </w:t>
      </w:r>
      <w:r>
        <w:rPr/>
        <w:t>las</w:t>
      </w:r>
      <w:r>
        <w:rPr>
          <w:spacing w:val="39"/>
        </w:rPr>
        <w:t> </w:t>
      </w:r>
      <w:r>
        <w:rPr/>
        <w:t>partes</w:t>
      </w:r>
      <w:r>
        <w:rPr>
          <w:spacing w:val="38"/>
        </w:rPr>
        <w:t> </w:t>
      </w:r>
      <w:r>
        <w:rPr/>
        <w:t>que</w:t>
      </w:r>
      <w:r>
        <w:rPr>
          <w:spacing w:val="39"/>
        </w:rPr>
        <w:t> </w:t>
      </w:r>
      <w:r>
        <w:rPr/>
        <w:t>no</w:t>
      </w:r>
      <w:r>
        <w:rPr>
          <w:spacing w:val="38"/>
        </w:rPr>
        <w:t> </w:t>
      </w:r>
      <w:r>
        <w:rPr/>
        <w:t>supondrán,</w:t>
      </w:r>
      <w:r>
        <w:rPr>
          <w:spacing w:val="38"/>
        </w:rPr>
        <w:t> </w:t>
      </w:r>
      <w:r>
        <w:rPr/>
        <w:t>en</w:t>
      </w:r>
      <w:r>
        <w:rPr>
          <w:spacing w:val="39"/>
        </w:rPr>
        <w:t> </w:t>
      </w:r>
      <w:r>
        <w:rPr/>
        <w:t>ningún</w:t>
      </w:r>
      <w:r>
        <w:rPr>
          <w:spacing w:val="-53"/>
        </w:rPr>
        <w:t> </w:t>
      </w:r>
      <w:r>
        <w:rPr/>
        <w:t>caso, la paralización ni la suspensión del procedimiento. Igualmente y sin perjuicio de lo</w:t>
      </w:r>
      <w:r>
        <w:rPr>
          <w:spacing w:val="1"/>
        </w:rPr>
        <w:t> </w:t>
      </w:r>
      <w:r>
        <w:rPr/>
        <w:t>establecido en el párrafo anterior, la autoridad laboral podrá realizar durante el periodo de</w:t>
      </w:r>
      <w:r>
        <w:rPr>
          <w:spacing w:val="1"/>
        </w:rPr>
        <w:t> </w:t>
      </w:r>
      <w:r>
        <w:rPr/>
        <w:t>consultas, a petición conjunta de las partes, las actuaciones de mediación que resulten</w:t>
      </w:r>
      <w:r>
        <w:rPr>
          <w:spacing w:val="1"/>
        </w:rPr>
        <w:t> </w:t>
      </w:r>
      <w:r>
        <w:rPr/>
        <w:t>convenientes con el fin de buscar soluciones a los problemas planteados por el despido</w:t>
      </w:r>
      <w:r>
        <w:rPr>
          <w:spacing w:val="1"/>
        </w:rPr>
        <w:t> </w:t>
      </w:r>
      <w:r>
        <w:rPr/>
        <w:t>colectivo.</w:t>
      </w:r>
      <w:r>
        <w:rPr>
          <w:spacing w:val="20"/>
        </w:rPr>
        <w:t> </w:t>
      </w:r>
      <w:r>
        <w:rPr/>
        <w:t>Con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misma</w:t>
      </w:r>
      <w:r>
        <w:rPr>
          <w:spacing w:val="20"/>
        </w:rPr>
        <w:t> </w:t>
      </w:r>
      <w:r>
        <w:rPr/>
        <w:t>finalidad</w:t>
      </w:r>
      <w:r>
        <w:rPr>
          <w:spacing w:val="20"/>
        </w:rPr>
        <w:t> </w:t>
      </w:r>
      <w:r>
        <w:rPr/>
        <w:t>también</w:t>
      </w:r>
      <w:r>
        <w:rPr>
          <w:spacing w:val="20"/>
        </w:rPr>
        <w:t> </w:t>
      </w:r>
      <w:r>
        <w:rPr/>
        <w:t>podrá</w:t>
      </w:r>
      <w:r>
        <w:rPr>
          <w:spacing w:val="20"/>
        </w:rPr>
        <w:t> </w:t>
      </w:r>
      <w:r>
        <w:rPr/>
        <w:t>realizar</w:t>
      </w:r>
      <w:r>
        <w:rPr>
          <w:spacing w:val="20"/>
        </w:rPr>
        <w:t> </w:t>
      </w:r>
      <w:r>
        <w:rPr/>
        <w:t>funciones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asistencia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petición</w:t>
      </w:r>
      <w:r>
        <w:rPr>
          <w:spacing w:val="-54"/>
        </w:rPr>
        <w:t> </w:t>
      </w:r>
      <w:r>
        <w:rPr/>
        <w:t>de</w:t>
      </w:r>
      <w:r>
        <w:rPr>
          <w:spacing w:val="-2"/>
        </w:rPr>
        <w:t> </w:t>
      </w:r>
      <w:r>
        <w:rPr/>
        <w:t>cualquiera 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partes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propia</w:t>
      </w:r>
      <w:r>
        <w:rPr>
          <w:spacing w:val="-1"/>
        </w:rPr>
        <w:t> </w:t>
      </w:r>
      <w:r>
        <w:rPr/>
        <w:t>iniciativa.</w:t>
      </w:r>
    </w:p>
    <w:p>
      <w:pPr>
        <w:pStyle w:val="BodyText"/>
        <w:spacing w:line="249" w:lineRule="auto" w:before="6"/>
        <w:ind w:right="1272"/>
      </w:pPr>
      <w:r>
        <w:rPr/>
        <w:t>Transcurrido el periodo de consultas el empresario comunicará a la autoridad laboral el</w:t>
      </w:r>
      <w:r>
        <w:rPr>
          <w:spacing w:val="1"/>
        </w:rPr>
        <w:t> </w:t>
      </w:r>
      <w:r>
        <w:rPr/>
        <w:t>resultado del mismo. Si se hubiera alcanzado acuerdo, trasladará copia íntegra del mismo.</w:t>
      </w:r>
      <w:r>
        <w:rPr>
          <w:spacing w:val="1"/>
        </w:rPr>
        <w:t> </w:t>
      </w:r>
      <w:r>
        <w:rPr/>
        <w:t>En caso contrario, remitirá a los representantes de los trabajadores y a la autoridad laboral la</w:t>
      </w:r>
      <w:r>
        <w:rPr>
          <w:spacing w:val="-53"/>
        </w:rPr>
        <w:t> </w:t>
      </w:r>
      <w:r>
        <w:rPr/>
        <w:t>decisión</w:t>
      </w:r>
      <w:r>
        <w:rPr>
          <w:spacing w:val="-3"/>
        </w:rPr>
        <w:t> </w:t>
      </w:r>
      <w:r>
        <w:rPr/>
        <w:t>final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despido</w:t>
      </w:r>
      <w:r>
        <w:rPr>
          <w:spacing w:val="-2"/>
        </w:rPr>
        <w:t> </w:t>
      </w:r>
      <w:r>
        <w:rPr/>
        <w:t>colectivo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haya</w:t>
      </w:r>
      <w:r>
        <w:rPr>
          <w:spacing w:val="-2"/>
        </w:rPr>
        <w:t> </w:t>
      </w:r>
      <w:r>
        <w:rPr/>
        <w:t>adoptado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mismo.</w:t>
      </w:r>
    </w:p>
    <w:p>
      <w:pPr>
        <w:pStyle w:val="BodyText"/>
        <w:spacing w:line="249" w:lineRule="auto" w:before="4"/>
        <w:ind w:right="1273"/>
      </w:pPr>
      <w:r>
        <w:rPr/>
        <w:t>Si en el plazo de quince días desde la fecha de la última reunión celebrada en el periodo</w:t>
      </w:r>
      <w:r>
        <w:rPr>
          <w:spacing w:val="1"/>
        </w:rPr>
        <w:t> </w:t>
      </w:r>
      <w:r>
        <w:rPr/>
        <w:t>de consultas, el empresario no hubiera comunicado a los representantes de los trabajadores</w:t>
      </w:r>
      <w:r>
        <w:rPr>
          <w:spacing w:val="1"/>
        </w:rPr>
        <w:t> </w:t>
      </w:r>
      <w:r>
        <w:rPr/>
        <w:t>y a la autoridad laboral su decisión sobre el despido colectivo, se producirá la caducidad del</w:t>
      </w:r>
      <w:r>
        <w:rPr>
          <w:spacing w:val="1"/>
        </w:rPr>
        <w:t> </w:t>
      </w:r>
      <w:r>
        <w:rPr/>
        <w:t>procedimiento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despido</w:t>
      </w:r>
      <w:r>
        <w:rPr>
          <w:spacing w:val="-4"/>
        </w:rPr>
        <w:t> </w:t>
      </w:r>
      <w:r>
        <w:rPr/>
        <w:t>colectivo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términos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reglamentariamente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establezcan.</w:t>
      </w:r>
    </w:p>
    <w:p>
      <w:pPr>
        <w:pStyle w:val="ListParagraph"/>
        <w:numPr>
          <w:ilvl w:val="0"/>
          <w:numId w:val="76"/>
        </w:numPr>
        <w:tabs>
          <w:tab w:pos="105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Cuando la extinción afectase a más del cincuenta por ciento de los trabajadores, se</w:t>
      </w:r>
      <w:r>
        <w:rPr>
          <w:spacing w:val="1"/>
          <w:sz w:val="20"/>
        </w:rPr>
        <w:t> </w:t>
      </w:r>
      <w:r>
        <w:rPr>
          <w:sz w:val="20"/>
        </w:rPr>
        <w:t>dará cuenta por el empresario de la venta de los bienes de la empresa, excepto de aquellos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constituyen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1"/>
          <w:sz w:val="20"/>
        </w:rPr>
        <w:t> </w:t>
      </w:r>
      <w:r>
        <w:rPr>
          <w:sz w:val="20"/>
        </w:rPr>
        <w:t>normal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y, asimismo,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autoridad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0"/>
          <w:numId w:val="76"/>
        </w:numPr>
        <w:tabs>
          <w:tab w:pos="112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Alcanzado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comunicada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trabajadores, el empresario podrá notificar los despidos individualmente a los trabajadores</w:t>
      </w:r>
      <w:r>
        <w:rPr>
          <w:spacing w:val="1"/>
          <w:sz w:val="20"/>
        </w:rPr>
        <w:t> </w:t>
      </w:r>
      <w:r>
        <w:rPr>
          <w:sz w:val="20"/>
        </w:rPr>
        <w:t>afectados, lo que deberá realizar conforme a lo establecido en el artículo 53.1. En todo caso,</w:t>
      </w:r>
      <w:r>
        <w:rPr>
          <w:spacing w:val="1"/>
          <w:sz w:val="20"/>
        </w:rPr>
        <w:t> </w:t>
      </w:r>
      <w:r>
        <w:rPr>
          <w:sz w:val="20"/>
        </w:rPr>
        <w:t>deberán haber transcurrido como mínimo treinta días entre la fecha de la comunicación de la</w:t>
      </w:r>
      <w:r>
        <w:rPr>
          <w:spacing w:val="-53"/>
          <w:sz w:val="20"/>
        </w:rPr>
        <w:t> </w:t>
      </w:r>
      <w:r>
        <w:rPr>
          <w:sz w:val="20"/>
        </w:rPr>
        <w:t>apertura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periodo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consultas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autoridad</w:t>
      </w:r>
      <w:r>
        <w:rPr>
          <w:spacing w:val="-3"/>
          <w:sz w:val="20"/>
        </w:rPr>
        <w:t> </w:t>
      </w:r>
      <w:r>
        <w:rPr>
          <w:sz w:val="20"/>
        </w:rPr>
        <w:t>laboral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efectos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despido.</w:t>
      </w:r>
    </w:p>
    <w:p>
      <w:pPr>
        <w:pStyle w:val="ListParagraph"/>
        <w:numPr>
          <w:ilvl w:val="0"/>
          <w:numId w:val="76"/>
        </w:numPr>
        <w:tabs>
          <w:tab w:pos="1038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Los representantes legales de los trabajadores tendrán prioridad de permanencia en la</w:t>
      </w:r>
      <w:r>
        <w:rPr>
          <w:spacing w:val="-53"/>
          <w:sz w:val="20"/>
        </w:rPr>
        <w:t> </w:t>
      </w:r>
      <w:r>
        <w:rPr>
          <w:sz w:val="20"/>
        </w:rPr>
        <w:t>empresa en los supuestos a que se refiere este artículo. Mediante convenio colectivo o</w:t>
      </w:r>
      <w:r>
        <w:rPr>
          <w:spacing w:val="1"/>
          <w:sz w:val="20"/>
        </w:rPr>
        <w:t> </w:t>
      </w:r>
      <w:r>
        <w:rPr>
          <w:sz w:val="20"/>
        </w:rPr>
        <w:t>acuerdo alcanzado durante el periodo de consultas se podrán establecer prioridades de</w:t>
      </w:r>
      <w:r>
        <w:rPr>
          <w:spacing w:val="1"/>
          <w:sz w:val="20"/>
        </w:rPr>
        <w:t> </w:t>
      </w:r>
      <w:r>
        <w:rPr>
          <w:sz w:val="20"/>
        </w:rPr>
        <w:t>permanencia a favor de otros colectivos, tales como trabajadores con cargas familiares,</w:t>
      </w:r>
      <w:r>
        <w:rPr>
          <w:spacing w:val="1"/>
          <w:sz w:val="20"/>
        </w:rPr>
        <w:t> </w:t>
      </w:r>
      <w:r>
        <w:rPr>
          <w:sz w:val="20"/>
        </w:rPr>
        <w:t>mayores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determinada</w:t>
      </w:r>
      <w:r>
        <w:rPr>
          <w:spacing w:val="-1"/>
          <w:sz w:val="20"/>
        </w:rPr>
        <w:t> </w:t>
      </w:r>
      <w:r>
        <w:rPr>
          <w:sz w:val="20"/>
        </w:rPr>
        <w:t>edad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con discapacidad.</w:t>
      </w:r>
    </w:p>
    <w:p>
      <w:pPr>
        <w:pStyle w:val="ListParagraph"/>
        <w:numPr>
          <w:ilvl w:val="0"/>
          <w:numId w:val="76"/>
        </w:numPr>
        <w:tabs>
          <w:tab w:pos="1072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decisión</w:t>
      </w:r>
      <w:r>
        <w:rPr>
          <w:spacing w:val="30"/>
          <w:sz w:val="20"/>
        </w:rPr>
        <w:t> </w:t>
      </w:r>
      <w:r>
        <w:rPr>
          <w:sz w:val="20"/>
        </w:rPr>
        <w:t>empresarial</w:t>
      </w:r>
      <w:r>
        <w:rPr>
          <w:spacing w:val="30"/>
          <w:sz w:val="20"/>
        </w:rPr>
        <w:t> </w:t>
      </w:r>
      <w:r>
        <w:rPr>
          <w:sz w:val="20"/>
        </w:rPr>
        <w:t>podrá</w:t>
      </w:r>
      <w:r>
        <w:rPr>
          <w:spacing w:val="30"/>
          <w:sz w:val="20"/>
        </w:rPr>
        <w:t> </w:t>
      </w:r>
      <w:r>
        <w:rPr>
          <w:sz w:val="20"/>
        </w:rPr>
        <w:t>impugnarse</w:t>
      </w:r>
      <w:r>
        <w:rPr>
          <w:spacing w:val="30"/>
          <w:sz w:val="20"/>
        </w:rPr>
        <w:t> </w:t>
      </w:r>
      <w:r>
        <w:rPr>
          <w:sz w:val="20"/>
        </w:rPr>
        <w:t>a</w:t>
      </w:r>
      <w:r>
        <w:rPr>
          <w:spacing w:val="30"/>
          <w:sz w:val="20"/>
        </w:rPr>
        <w:t> </w:t>
      </w:r>
      <w:r>
        <w:rPr>
          <w:sz w:val="20"/>
        </w:rPr>
        <w:t>través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las</w:t>
      </w:r>
      <w:r>
        <w:rPr>
          <w:spacing w:val="30"/>
          <w:sz w:val="20"/>
        </w:rPr>
        <w:t> </w:t>
      </w:r>
      <w:r>
        <w:rPr>
          <w:sz w:val="20"/>
        </w:rPr>
        <w:t>acciones</w:t>
      </w:r>
      <w:r>
        <w:rPr>
          <w:spacing w:val="30"/>
          <w:sz w:val="20"/>
        </w:rPr>
        <w:t> </w:t>
      </w:r>
      <w:r>
        <w:rPr>
          <w:sz w:val="20"/>
        </w:rPr>
        <w:t>previstas</w:t>
      </w:r>
      <w:r>
        <w:rPr>
          <w:spacing w:val="30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este despido. La interposición de la demanda por los representantes de los trabajadores</w:t>
      </w:r>
      <w:r>
        <w:rPr>
          <w:spacing w:val="1"/>
          <w:sz w:val="20"/>
        </w:rPr>
        <w:t> </w:t>
      </w:r>
      <w:r>
        <w:rPr>
          <w:sz w:val="20"/>
        </w:rPr>
        <w:t>paralizará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individuales</w:t>
      </w:r>
      <w:r>
        <w:rPr>
          <w:spacing w:val="1"/>
          <w:sz w:val="20"/>
        </w:rPr>
        <w:t> </w:t>
      </w:r>
      <w:r>
        <w:rPr>
          <w:sz w:val="20"/>
        </w:rPr>
        <w:t>iniciadas,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aquella.</w:t>
      </w:r>
    </w:p>
    <w:p>
      <w:pPr>
        <w:pStyle w:val="BodyText"/>
        <w:spacing w:line="249" w:lineRule="auto" w:before="4"/>
        <w:ind w:right="1273"/>
      </w:pPr>
      <w:r>
        <w:rPr/>
        <w:t>La autoridad laboral podrá impugnar los acuerdos adoptados en el periodo de consultas</w:t>
      </w:r>
      <w:r>
        <w:rPr>
          <w:spacing w:val="1"/>
        </w:rPr>
        <w:t> </w:t>
      </w:r>
      <w:r>
        <w:rPr/>
        <w:t>cuando estime que estos se han alcanzado mediante fraude, dolo, coacción o abuso de</w:t>
      </w:r>
      <w:r>
        <w:rPr>
          <w:spacing w:val="1"/>
        </w:rPr>
        <w:t> </w:t>
      </w:r>
      <w:r>
        <w:rPr/>
        <w:t>derecho a efectos de su posible declaración de nulidad, así como cuando la entidad gestora</w:t>
      </w:r>
      <w:r>
        <w:rPr>
          <w:spacing w:val="1"/>
        </w:rPr>
        <w:t> </w:t>
      </w:r>
      <w:r>
        <w:rPr/>
        <w:t>de</w:t>
      </w:r>
      <w:r>
        <w:rPr>
          <w:spacing w:val="32"/>
        </w:rPr>
        <w:t> </w:t>
      </w:r>
      <w:r>
        <w:rPr/>
        <w:t>las</w:t>
      </w:r>
      <w:r>
        <w:rPr>
          <w:spacing w:val="32"/>
        </w:rPr>
        <w:t> </w:t>
      </w:r>
      <w:r>
        <w:rPr/>
        <w:t>prestaciones</w:t>
      </w:r>
      <w:r>
        <w:rPr>
          <w:spacing w:val="32"/>
        </w:rPr>
        <w:t> </w:t>
      </w:r>
      <w:r>
        <w:rPr/>
        <w:t>por</w:t>
      </w:r>
      <w:r>
        <w:rPr>
          <w:spacing w:val="32"/>
        </w:rPr>
        <w:t> </w:t>
      </w:r>
      <w:r>
        <w:rPr/>
        <w:t>desempleo</w:t>
      </w:r>
      <w:r>
        <w:rPr>
          <w:spacing w:val="32"/>
        </w:rPr>
        <w:t> </w:t>
      </w:r>
      <w:r>
        <w:rPr/>
        <w:t>hubiese</w:t>
      </w:r>
      <w:r>
        <w:rPr>
          <w:spacing w:val="32"/>
        </w:rPr>
        <w:t> </w:t>
      </w:r>
      <w:r>
        <w:rPr/>
        <w:t>informado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que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decisión</w:t>
      </w:r>
      <w:r>
        <w:rPr>
          <w:spacing w:val="32"/>
        </w:rPr>
        <w:t> </w:t>
      </w:r>
      <w:r>
        <w:rPr/>
        <w:t>extintiva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hanging="1"/>
      </w:pPr>
      <w:r>
        <w:rPr/>
        <w:t>empresarial pudiera tener por objeto la obtención indebida de las prestaciones por parte de</w:t>
      </w:r>
      <w:r>
        <w:rPr>
          <w:spacing w:val="1"/>
        </w:rPr>
        <w:t> </w:t>
      </w:r>
      <w:r>
        <w:rPr/>
        <w:t>los trabajadores afectados por inexistencia de la causa motivadora de la situación legal de</w:t>
      </w:r>
      <w:r>
        <w:rPr>
          <w:spacing w:val="1"/>
        </w:rPr>
        <w:t> </w:t>
      </w:r>
      <w:r>
        <w:rPr/>
        <w:t>desempleo.</w:t>
      </w:r>
    </w:p>
    <w:p>
      <w:pPr>
        <w:pStyle w:val="ListParagraph"/>
        <w:numPr>
          <w:ilvl w:val="0"/>
          <w:numId w:val="76"/>
        </w:numPr>
        <w:tabs>
          <w:tab w:pos="103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existencia de fuerza mayor, como causa motivadora de la extinción de los contratos</w:t>
      </w:r>
      <w:r>
        <w:rPr>
          <w:spacing w:val="-53"/>
          <w:sz w:val="20"/>
        </w:rPr>
        <w:t> </w:t>
      </w:r>
      <w:r>
        <w:rPr>
          <w:sz w:val="20"/>
        </w:rPr>
        <w:t>de trabajo, deberá ser constatada por la autoridad laboral, cualquiera que sea el número de</w:t>
      </w:r>
      <w:r>
        <w:rPr>
          <w:spacing w:val="1"/>
          <w:sz w:val="20"/>
        </w:rPr>
        <w:t> </w:t>
      </w:r>
      <w:r>
        <w:rPr>
          <w:sz w:val="20"/>
        </w:rPr>
        <w:t>los trabajadores afectados, previo procedimiento tramitado conforme a lo dispuesto en este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y en</w:t>
      </w:r>
      <w:r>
        <w:rPr>
          <w:spacing w:val="-2"/>
          <w:sz w:val="20"/>
        </w:rPr>
        <w:t> </w:t>
      </w:r>
      <w:r>
        <w:rPr>
          <w:sz w:val="20"/>
        </w:rPr>
        <w:t>sus disposiciones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reglamentario.</w:t>
      </w:r>
    </w:p>
    <w:p>
      <w:pPr>
        <w:pStyle w:val="BodyText"/>
        <w:spacing w:line="249" w:lineRule="auto"/>
        <w:ind w:right="1273"/>
      </w:pP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iniciará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solicitud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empresa,</w:t>
      </w:r>
      <w:r>
        <w:rPr>
          <w:spacing w:val="1"/>
        </w:rPr>
        <w:t> </w:t>
      </w:r>
      <w:r>
        <w:rPr/>
        <w:t>acompañada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los</w:t>
      </w:r>
      <w:r>
        <w:rPr>
          <w:spacing w:val="-53"/>
        </w:rPr>
        <w:t> </w:t>
      </w:r>
      <w:r>
        <w:rPr/>
        <w:t>medios de prueba que estime necesarios y simultánea comunicación a los representantes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trabajadores,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ostentarán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interesada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totalidad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tramitación del</w:t>
      </w:r>
      <w:r>
        <w:rPr>
          <w:spacing w:val="-2"/>
        </w:rPr>
        <w:t> </w:t>
      </w:r>
      <w:r>
        <w:rPr/>
        <w:t>procedimiento.</w:t>
      </w:r>
    </w:p>
    <w:p>
      <w:pPr>
        <w:pStyle w:val="BodyText"/>
        <w:spacing w:line="249" w:lineRule="auto" w:before="4"/>
        <w:ind w:right="1273"/>
      </w:pPr>
      <w:r>
        <w:rPr/>
        <w:t>La resolución de la autoridad laboral se dictará, previas las actuaciones e informes</w:t>
      </w:r>
      <w:r>
        <w:rPr>
          <w:spacing w:val="1"/>
        </w:rPr>
        <w:t> </w:t>
      </w:r>
      <w:r>
        <w:rPr/>
        <w:t>indispensables, en el plazo de cinco días desde la solicitud y deberá limitarse, en su caso, a</w:t>
      </w:r>
      <w:r>
        <w:rPr>
          <w:spacing w:val="1"/>
        </w:rPr>
        <w:t> </w:t>
      </w:r>
      <w:r>
        <w:rPr/>
        <w:t>constatar la existencia de la fuerza mayor alegada por la empresa, correspondiendo a esta la</w:t>
      </w:r>
      <w:r>
        <w:rPr>
          <w:spacing w:val="-53"/>
        </w:rPr>
        <w:t> </w:t>
      </w:r>
      <w:r>
        <w:rPr/>
        <w:t>decisión sobre la extinción de los contratos, que surtirá efectos desde la fecha del hecho</w:t>
      </w:r>
      <w:r>
        <w:rPr>
          <w:spacing w:val="1"/>
        </w:rPr>
        <w:t> </w:t>
      </w:r>
      <w:r>
        <w:rPr/>
        <w:t>causante de la fuerza mayor. La empresa deberá dar traslado de dicha decisión a los</w:t>
      </w:r>
      <w:r>
        <w:rPr>
          <w:spacing w:val="1"/>
        </w:rPr>
        <w:t> </w:t>
      </w:r>
      <w:r>
        <w:rPr/>
        <w:t>representantes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</w:t>
      </w:r>
      <w:r>
        <w:rPr>
          <w:spacing w:val="-1"/>
        </w:rPr>
        <w:t> </w:t>
      </w:r>
      <w:r>
        <w:rPr/>
        <w:t>y 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autoridad</w:t>
      </w:r>
      <w:r>
        <w:rPr>
          <w:spacing w:val="-1"/>
        </w:rPr>
        <w:t> </w:t>
      </w:r>
      <w:r>
        <w:rPr/>
        <w:t>laboral.</w:t>
      </w:r>
    </w:p>
    <w:p>
      <w:pPr>
        <w:pStyle w:val="BodyText"/>
        <w:spacing w:line="249" w:lineRule="auto" w:before="5"/>
        <w:ind w:right="1271"/>
      </w:pPr>
      <w:r>
        <w:rPr/>
        <w:t>La autoridad laboral que constate la fuerza mayor podrá acordar que la totalidad o una</w:t>
      </w:r>
      <w:r>
        <w:rPr>
          <w:spacing w:val="1"/>
        </w:rPr>
        <w:t> </w:t>
      </w:r>
      <w:r>
        <w:rPr/>
        <w:t>parte de la indemnización que corresponda a los trabajadores afectados por la extinción de</w:t>
      </w:r>
      <w:r>
        <w:rPr>
          <w:spacing w:val="1"/>
        </w:rPr>
        <w:t> </w:t>
      </w:r>
      <w:r>
        <w:rPr/>
        <w:t>sus contratos sea satisfecha por el Fondo de Garantía Salarial, sin perjuicio del derecho de</w:t>
      </w:r>
      <w:r>
        <w:rPr>
          <w:spacing w:val="1"/>
        </w:rPr>
        <w:t> </w:t>
      </w:r>
      <w:r>
        <w:rPr/>
        <w:t>este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resarcirse del</w:t>
      </w:r>
      <w:r>
        <w:rPr>
          <w:spacing w:val="-1"/>
        </w:rPr>
        <w:t> </w:t>
      </w:r>
      <w:r>
        <w:rPr/>
        <w:t>empresario.</w:t>
      </w:r>
    </w:p>
    <w:p>
      <w:pPr>
        <w:pStyle w:val="ListParagraph"/>
        <w:numPr>
          <w:ilvl w:val="0"/>
          <w:numId w:val="76"/>
        </w:numPr>
        <w:tabs>
          <w:tab w:pos="110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aplicarán con independencia de que la decisión relativa a los despidos colectivos haya sido</w:t>
      </w:r>
      <w:r>
        <w:rPr>
          <w:spacing w:val="1"/>
          <w:sz w:val="20"/>
        </w:rPr>
        <w:t> </w:t>
      </w:r>
      <w:r>
        <w:rPr>
          <w:sz w:val="20"/>
        </w:rPr>
        <w:t>tomada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ejerza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él.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justificación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empresario</w:t>
      </w:r>
      <w:r>
        <w:rPr>
          <w:spacing w:val="9"/>
          <w:sz w:val="20"/>
        </w:rPr>
        <w:t> </w:t>
      </w:r>
      <w:r>
        <w:rPr>
          <w:sz w:val="20"/>
        </w:rPr>
        <w:t>basada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hecho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empresa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tomó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decisión</w:t>
      </w:r>
      <w:r>
        <w:rPr>
          <w:spacing w:val="9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-3"/>
          <w:sz w:val="20"/>
        </w:rPr>
        <w:t> </w:t>
      </w:r>
      <w:r>
        <w:rPr>
          <w:sz w:val="20"/>
        </w:rPr>
        <w:t>ha</w:t>
      </w:r>
      <w:r>
        <w:rPr>
          <w:spacing w:val="-3"/>
          <w:sz w:val="20"/>
        </w:rPr>
        <w:t> </w:t>
      </w:r>
      <w:r>
        <w:rPr>
          <w:sz w:val="20"/>
        </w:rPr>
        <w:t>facilitado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necesaria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podrá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tomada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consideración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tal</w:t>
      </w:r>
      <w:r>
        <w:rPr>
          <w:spacing w:val="-2"/>
          <w:sz w:val="20"/>
        </w:rPr>
        <w:t> </w:t>
      </w:r>
      <w:r>
        <w:rPr>
          <w:sz w:val="20"/>
        </w:rPr>
        <w:t>efecto.</w:t>
      </w:r>
    </w:p>
    <w:p>
      <w:pPr>
        <w:pStyle w:val="ListParagraph"/>
        <w:numPr>
          <w:ilvl w:val="0"/>
          <w:numId w:val="76"/>
        </w:numPr>
        <w:tabs>
          <w:tab w:pos="1057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6"/>
          <w:sz w:val="20"/>
        </w:rPr>
        <w:t> </w:t>
      </w:r>
      <w:r>
        <w:rPr>
          <w:sz w:val="20"/>
        </w:rPr>
        <w:t>trate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procedimientos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despidos</w:t>
      </w:r>
      <w:r>
        <w:rPr>
          <w:spacing w:val="16"/>
          <w:sz w:val="20"/>
        </w:rPr>
        <w:t> </w:t>
      </w:r>
      <w:r>
        <w:rPr>
          <w:sz w:val="20"/>
        </w:rPr>
        <w:t>colectivos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empresas</w:t>
      </w:r>
      <w:r>
        <w:rPr>
          <w:spacing w:val="16"/>
          <w:sz w:val="20"/>
        </w:rPr>
        <w:t> </w:t>
      </w:r>
      <w:r>
        <w:rPr>
          <w:sz w:val="20"/>
        </w:rPr>
        <w:t>no</w:t>
      </w:r>
      <w:r>
        <w:rPr>
          <w:spacing w:val="16"/>
          <w:sz w:val="20"/>
        </w:rPr>
        <w:t> </w:t>
      </w:r>
      <w:r>
        <w:rPr>
          <w:sz w:val="20"/>
        </w:rPr>
        <w:t>incursas</w:t>
      </w:r>
      <w:r>
        <w:rPr>
          <w:spacing w:val="-53"/>
          <w:sz w:val="20"/>
        </w:rPr>
        <w:t> </w:t>
      </w:r>
      <w:r>
        <w:rPr>
          <w:sz w:val="20"/>
        </w:rPr>
        <w:t>en procedimiento concursal, que incluyan trabajadores con cincuenta y cinco o más años de</w:t>
      </w:r>
      <w:r>
        <w:rPr>
          <w:spacing w:val="1"/>
          <w:sz w:val="20"/>
        </w:rPr>
        <w:t> </w:t>
      </w:r>
      <w:r>
        <w:rPr>
          <w:sz w:val="20"/>
        </w:rPr>
        <w:t>edad que no tuvieren la condición de mutualistas el 1 de enero de 1967, existirá la obligación</w:t>
      </w:r>
      <w:r>
        <w:rPr>
          <w:spacing w:val="-53"/>
          <w:sz w:val="20"/>
        </w:rPr>
        <w:t> </w:t>
      </w:r>
      <w:r>
        <w:rPr>
          <w:sz w:val="20"/>
        </w:rPr>
        <w:t>de abonar las cuotas destinadas a la financiación de un convenio especial respecto de los</w:t>
      </w:r>
      <w:r>
        <w:rPr>
          <w:spacing w:val="1"/>
          <w:sz w:val="20"/>
        </w:rPr>
        <w:t> </w:t>
      </w:r>
      <w:r>
        <w:rPr>
          <w:sz w:val="20"/>
        </w:rPr>
        <w:t>trabajadores anteriormente señalados en los términos previstos en el texto refundido de 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General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 Social.</w:t>
      </w:r>
    </w:p>
    <w:p>
      <w:pPr>
        <w:pStyle w:val="ListParagraph"/>
        <w:numPr>
          <w:ilvl w:val="0"/>
          <w:numId w:val="76"/>
        </w:numPr>
        <w:tabs>
          <w:tab w:pos="1174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 empresa que lleve a cabo un despido colectivo que afecte a más de cincuenta</w:t>
      </w:r>
      <w:r>
        <w:rPr>
          <w:spacing w:val="1"/>
          <w:sz w:val="20"/>
        </w:rPr>
        <w:t> </w:t>
      </w:r>
      <w:r>
        <w:rPr>
          <w:sz w:val="20"/>
        </w:rPr>
        <w:t>trabajadores deberá ofrecer a los trabajadores afectados un plan de recolocación externa a</w:t>
      </w:r>
      <w:r>
        <w:rPr>
          <w:spacing w:val="1"/>
          <w:sz w:val="20"/>
        </w:rPr>
        <w:t> </w:t>
      </w:r>
      <w:r>
        <w:rPr>
          <w:sz w:val="20"/>
        </w:rPr>
        <w:t>través de empresas de recolocación autorizadas. Dicho plan, diseñado para un periodo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seis</w:t>
      </w:r>
      <w:r>
        <w:rPr>
          <w:spacing w:val="1"/>
          <w:sz w:val="20"/>
        </w:rPr>
        <w:t> </w:t>
      </w:r>
      <w:r>
        <w:rPr>
          <w:sz w:val="20"/>
        </w:rPr>
        <w:t>meses,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incluir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orientación</w:t>
      </w:r>
      <w:r>
        <w:rPr>
          <w:spacing w:val="1"/>
          <w:sz w:val="20"/>
        </w:rPr>
        <w:t> </w:t>
      </w:r>
      <w:r>
        <w:rPr>
          <w:sz w:val="20"/>
        </w:rPr>
        <w:t>profesional,</w:t>
      </w:r>
      <w:r>
        <w:rPr>
          <w:spacing w:val="1"/>
          <w:sz w:val="20"/>
        </w:rPr>
        <w:t> </w:t>
      </w:r>
      <w:r>
        <w:rPr>
          <w:sz w:val="20"/>
        </w:rPr>
        <w:t>atención personalizada al trabajador afectado y búsqueda activa de empleo. En todo caso, lo</w:t>
      </w:r>
      <w:r>
        <w:rPr>
          <w:spacing w:val="-53"/>
          <w:sz w:val="20"/>
        </w:rPr>
        <w:t> </w:t>
      </w:r>
      <w:r>
        <w:rPr>
          <w:sz w:val="20"/>
        </w:rPr>
        <w:t>anterior no será de aplicación en las empresas que se hubieran sometido a un procedimiento</w:t>
      </w:r>
      <w:r>
        <w:rPr>
          <w:spacing w:val="-53"/>
          <w:sz w:val="20"/>
        </w:rPr>
        <w:t> </w:t>
      </w:r>
      <w:r>
        <w:rPr>
          <w:sz w:val="20"/>
        </w:rPr>
        <w:t>concursal. El coste de la elaboración e implantación de dicho plan no recaerá en ningún caso</w:t>
      </w:r>
      <w:r>
        <w:rPr>
          <w:spacing w:val="-53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trabajadores.</w:t>
      </w:r>
    </w:p>
    <w:p>
      <w:pPr>
        <w:pStyle w:val="BodyText"/>
        <w:spacing w:line="249" w:lineRule="auto" w:before="6"/>
        <w:ind w:right="1273"/>
      </w:pPr>
      <w:r>
        <w:rPr/>
        <w:t>La autoridad laboral, a través del servicio público de empleo competente, verificará la</w:t>
      </w:r>
      <w:r>
        <w:rPr>
          <w:spacing w:val="1"/>
        </w:rPr>
        <w:t> </w:t>
      </w:r>
      <w:r>
        <w:rPr/>
        <w:t>acreditación del cumplimiento de esta obligación y, en su caso, requerirá a la empresa para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proceda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su cumplimiento.</w:t>
      </w:r>
    </w:p>
    <w:p>
      <w:pPr>
        <w:pStyle w:val="BodyText"/>
        <w:spacing w:line="249" w:lineRule="auto"/>
        <w:ind w:right="1273"/>
      </w:pP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responsabilidades</w:t>
      </w:r>
      <w:r>
        <w:rPr>
          <w:spacing w:val="1"/>
        </w:rPr>
        <w:t> </w:t>
      </w:r>
      <w:r>
        <w:rPr/>
        <w:t>administrativas correspondientes, el incumplimiento de la obligación establecida en este</w:t>
      </w:r>
      <w:r>
        <w:rPr>
          <w:spacing w:val="1"/>
        </w:rPr>
        <w:t> </w:t>
      </w:r>
      <w:r>
        <w:rPr/>
        <w:t>apartado o de las medidas sociales de acompañamiento asumidas por el empresario, podrá</w:t>
      </w:r>
      <w:r>
        <w:rPr>
          <w:spacing w:val="1"/>
        </w:rPr>
        <w:t> </w:t>
      </w:r>
      <w:r>
        <w:rPr/>
        <w:t>dar</w:t>
      </w:r>
      <w:r>
        <w:rPr>
          <w:spacing w:val="-2"/>
        </w:rPr>
        <w:t> </w:t>
      </w:r>
      <w:r>
        <w:rPr/>
        <w:t>lugar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reclamación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 cumplimiento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parte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trabajadores.</w:t>
      </w:r>
    </w:p>
    <w:p>
      <w:pPr>
        <w:pStyle w:val="ListParagraph"/>
        <w:numPr>
          <w:ilvl w:val="0"/>
          <w:numId w:val="76"/>
        </w:numPr>
        <w:tabs>
          <w:tab w:pos="1183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31"/>
          <w:sz w:val="20"/>
        </w:rPr>
        <w:t> </w:t>
      </w:r>
      <w:r>
        <w:rPr>
          <w:sz w:val="20"/>
        </w:rPr>
        <w:t>empresas</w:t>
      </w:r>
      <w:r>
        <w:rPr>
          <w:spacing w:val="31"/>
          <w:sz w:val="20"/>
        </w:rPr>
        <w:t> </w:t>
      </w:r>
      <w:r>
        <w:rPr>
          <w:sz w:val="20"/>
        </w:rPr>
        <w:t>que</w:t>
      </w:r>
      <w:r>
        <w:rPr>
          <w:spacing w:val="31"/>
          <w:sz w:val="20"/>
        </w:rPr>
        <w:t> </w:t>
      </w:r>
      <w:r>
        <w:rPr>
          <w:sz w:val="20"/>
        </w:rPr>
        <w:t>realicen</w:t>
      </w:r>
      <w:r>
        <w:rPr>
          <w:spacing w:val="32"/>
          <w:sz w:val="20"/>
        </w:rPr>
        <w:t> </w:t>
      </w:r>
      <w:r>
        <w:rPr>
          <w:sz w:val="20"/>
        </w:rPr>
        <w:t>despidos</w:t>
      </w:r>
      <w:r>
        <w:rPr>
          <w:spacing w:val="31"/>
          <w:sz w:val="20"/>
        </w:rPr>
        <w:t> </w:t>
      </w:r>
      <w:r>
        <w:rPr>
          <w:sz w:val="20"/>
        </w:rPr>
        <w:t>colectivos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acuerdo</w:t>
      </w:r>
      <w:r>
        <w:rPr>
          <w:spacing w:val="32"/>
          <w:sz w:val="20"/>
        </w:rPr>
        <w:t> </w:t>
      </w:r>
      <w:r>
        <w:rPr>
          <w:sz w:val="20"/>
        </w:rPr>
        <w:t>con</w:t>
      </w:r>
      <w:r>
        <w:rPr>
          <w:spacing w:val="31"/>
          <w:sz w:val="20"/>
        </w:rPr>
        <w:t> </w:t>
      </w:r>
      <w:r>
        <w:rPr>
          <w:sz w:val="20"/>
        </w:rPr>
        <w:t>lo</w:t>
      </w:r>
      <w:r>
        <w:rPr>
          <w:spacing w:val="31"/>
          <w:sz w:val="20"/>
        </w:rPr>
        <w:t> </w:t>
      </w:r>
      <w:r>
        <w:rPr>
          <w:sz w:val="20"/>
        </w:rPr>
        <w:t>establecido</w:t>
      </w:r>
      <w:r>
        <w:rPr>
          <w:spacing w:val="32"/>
          <w:sz w:val="20"/>
        </w:rPr>
        <w:t> </w:t>
      </w:r>
      <w:r>
        <w:rPr>
          <w:sz w:val="20"/>
        </w:rPr>
        <w:t>en</w:t>
      </w:r>
      <w:r>
        <w:rPr>
          <w:spacing w:val="-54"/>
          <w:sz w:val="20"/>
        </w:rPr>
        <w:t> </w:t>
      </w:r>
      <w:r>
        <w:rPr>
          <w:sz w:val="20"/>
        </w:rPr>
        <w:t>este artículo, y que incluyan a trabajadores de cincuenta o más años de edad, deberán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aportación</w:t>
      </w:r>
      <w:r>
        <w:rPr>
          <w:spacing w:val="1"/>
          <w:sz w:val="20"/>
        </w:rPr>
        <w:t> </w:t>
      </w:r>
      <w:r>
        <w:rPr>
          <w:sz w:val="20"/>
        </w:rPr>
        <w:t>económica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Tesoro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legalmente.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52. Extinción del contrato por " w:id="151"/>
      <w:bookmarkEnd w:id="151"/>
      <w:r>
        <w:rPr/>
      </w:r>
      <w:bookmarkStart w:name="_bookmark73" w:id="152"/>
      <w:bookmarkEnd w:id="1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Extinción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objetivas.</w:t>
      </w:r>
    </w:p>
    <w:p>
      <w:pPr>
        <w:pStyle w:val="BodyText"/>
        <w:spacing w:before="118"/>
        <w:ind w:left="814" w:firstLine="0"/>
        <w:jc w:val="left"/>
      </w:pPr>
      <w:r>
        <w:rPr/>
        <w:t>El</w:t>
      </w:r>
      <w:r>
        <w:rPr>
          <w:spacing w:val="-4"/>
        </w:rPr>
        <w:t> </w:t>
      </w:r>
      <w:r>
        <w:rPr/>
        <w:t>contrato</w:t>
      </w:r>
      <w:r>
        <w:rPr>
          <w:spacing w:val="-4"/>
        </w:rPr>
        <w:t> </w:t>
      </w:r>
      <w:r>
        <w:rPr/>
        <w:t>podrá</w:t>
      </w:r>
      <w:r>
        <w:rPr>
          <w:spacing w:val="-5"/>
        </w:rPr>
        <w:t> </w:t>
      </w:r>
      <w:r>
        <w:rPr/>
        <w:t>extinguirse:</w:t>
      </w:r>
    </w:p>
    <w:p>
      <w:pPr>
        <w:pStyle w:val="ListParagraph"/>
        <w:numPr>
          <w:ilvl w:val="0"/>
          <w:numId w:val="79"/>
        </w:numPr>
        <w:tabs>
          <w:tab w:pos="1057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Por ineptitud del trabajador conocida o sobrevenida con posterioridad a su colocación</w:t>
      </w:r>
      <w:r>
        <w:rPr>
          <w:spacing w:val="1"/>
          <w:sz w:val="20"/>
        </w:rPr>
        <w:t> </w:t>
      </w:r>
      <w:r>
        <w:rPr>
          <w:sz w:val="20"/>
        </w:rPr>
        <w:t>efectiva en la empresa. La ineptitud existente con anterioridad al cumplimiento de un 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prueba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alegarse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posterioridad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cumplimiento.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79"/>
        </w:numPr>
        <w:tabs>
          <w:tab w:pos="1070" w:val="left" w:leader="none"/>
        </w:tabs>
        <w:spacing w:line="249" w:lineRule="auto" w:before="127" w:after="0"/>
        <w:ind w:left="474" w:right="1270" w:firstLine="340"/>
        <w:jc w:val="both"/>
        <w:rPr>
          <w:sz w:val="20"/>
        </w:rPr>
      </w:pPr>
      <w:r>
        <w:rPr>
          <w:sz w:val="20"/>
        </w:rPr>
        <w:t>Por falta de adaptación del trabajador a las modificaciones técnicas operadas en su</w:t>
      </w:r>
      <w:r>
        <w:rPr>
          <w:spacing w:val="1"/>
          <w:sz w:val="20"/>
        </w:rPr>
        <w:t> </w:t>
      </w:r>
      <w:r>
        <w:rPr>
          <w:sz w:val="20"/>
        </w:rPr>
        <w:t>puesto de trabajo, cuando dichos cambios sean razonables. Previamente el empresario</w:t>
      </w:r>
      <w:r>
        <w:rPr>
          <w:spacing w:val="1"/>
          <w:sz w:val="20"/>
        </w:rPr>
        <w:t> </w:t>
      </w:r>
      <w:r>
        <w:rPr>
          <w:sz w:val="20"/>
        </w:rPr>
        <w:t>deberá ofrecer al trabajador un curso dirigido a facilitar la adaptación a las modificaciones</w:t>
      </w:r>
      <w:r>
        <w:rPr>
          <w:spacing w:val="1"/>
          <w:sz w:val="20"/>
        </w:rPr>
        <w:t> </w:t>
      </w:r>
      <w:r>
        <w:rPr>
          <w:sz w:val="20"/>
        </w:rPr>
        <w:t>operadas. El tiempo destinado a la formación se considerará en todo caso tiempo de trabajo</w:t>
      </w:r>
      <w:r>
        <w:rPr>
          <w:spacing w:val="1"/>
          <w:sz w:val="20"/>
        </w:rPr>
        <w:t> </w:t>
      </w:r>
      <w:r>
        <w:rPr>
          <w:sz w:val="20"/>
        </w:rPr>
        <w:t>efectivo y el empresario abonará al trabajador el salario medio que viniera percibiendo. La</w:t>
      </w:r>
      <w:r>
        <w:rPr>
          <w:spacing w:val="1"/>
          <w:sz w:val="20"/>
        </w:rPr>
        <w:t> </w:t>
      </w:r>
      <w:r>
        <w:rPr>
          <w:sz w:val="20"/>
        </w:rPr>
        <w:t>extinción no podrá ser acordada por el empresario hasta que hayan transcurrido, como</w:t>
      </w:r>
      <w:r>
        <w:rPr>
          <w:spacing w:val="1"/>
          <w:sz w:val="20"/>
        </w:rPr>
        <w:t> </w:t>
      </w:r>
      <w:r>
        <w:rPr>
          <w:sz w:val="20"/>
        </w:rPr>
        <w:t>mínimo, dos meses desde que se introdujo la modificación o desde que finalizó la formación</w:t>
      </w:r>
      <w:r>
        <w:rPr>
          <w:spacing w:val="1"/>
          <w:sz w:val="20"/>
        </w:rPr>
        <w:t> </w:t>
      </w:r>
      <w:r>
        <w:rPr>
          <w:sz w:val="20"/>
        </w:rPr>
        <w:t>dirigida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adaptación.</w:t>
      </w:r>
    </w:p>
    <w:p>
      <w:pPr>
        <w:pStyle w:val="ListParagraph"/>
        <w:numPr>
          <w:ilvl w:val="0"/>
          <w:numId w:val="79"/>
        </w:numPr>
        <w:tabs>
          <w:tab w:pos="1075" w:val="left" w:leader="none"/>
        </w:tabs>
        <w:spacing w:line="249" w:lineRule="auto" w:before="6" w:after="0"/>
        <w:ind w:left="474" w:right="1275" w:firstLine="340"/>
        <w:jc w:val="both"/>
        <w:rPr>
          <w:sz w:val="20"/>
        </w:rPr>
      </w:pPr>
      <w:r>
        <w:rPr>
          <w:sz w:val="20"/>
        </w:rPr>
        <w:t>Cuando concurra alguna de las causas previstas en el artículo 51.1 y la extinción</w:t>
      </w:r>
      <w:r>
        <w:rPr>
          <w:spacing w:val="1"/>
          <w:sz w:val="20"/>
        </w:rPr>
        <w:t> </w:t>
      </w:r>
      <w:r>
        <w:rPr>
          <w:sz w:val="20"/>
        </w:rPr>
        <w:t>afecte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inferior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line="249" w:lineRule="auto" w:before="2"/>
        <w:ind w:right="1272"/>
      </w:pPr>
      <w:r>
        <w:rPr/>
        <w:t>Los representantes de los trabajadores tendrán prioridad de permanencia en la empresa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supuesto al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refiere este</w:t>
      </w:r>
      <w:r>
        <w:rPr>
          <w:spacing w:val="-1"/>
        </w:rPr>
        <w:t> </w:t>
      </w:r>
      <w:r>
        <w:rPr/>
        <w:t>apartado.</w:t>
      </w:r>
    </w:p>
    <w:p>
      <w:pPr>
        <w:pStyle w:val="Heading1"/>
        <w:numPr>
          <w:ilvl w:val="0"/>
          <w:numId w:val="79"/>
        </w:numPr>
        <w:tabs>
          <w:tab w:pos="1048" w:val="left" w:leader="none"/>
        </w:tabs>
        <w:spacing w:line="240" w:lineRule="auto" w:before="7" w:after="0"/>
        <w:ind w:left="1047" w:right="0" w:hanging="234"/>
        <w:jc w:val="both"/>
      </w:pPr>
      <w:r>
        <w:rPr/>
        <w:t>(Derogada)</w:t>
      </w:r>
    </w:p>
    <w:p>
      <w:pPr>
        <w:pStyle w:val="ListParagraph"/>
        <w:numPr>
          <w:ilvl w:val="0"/>
          <w:numId w:val="79"/>
        </w:numPr>
        <w:tabs>
          <w:tab w:pos="1055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En el caso de contratos por tiempo indefinido concertados directamente por entidades</w:t>
      </w:r>
      <w:r>
        <w:rPr>
          <w:spacing w:val="1"/>
          <w:sz w:val="20"/>
        </w:rPr>
        <w:t> </w:t>
      </w:r>
      <w:r>
        <w:rPr>
          <w:sz w:val="20"/>
        </w:rPr>
        <w:t>sin ánimo de lucro para la ejecución de planes y programas públicos determinados, sin</w:t>
      </w:r>
      <w:r>
        <w:rPr>
          <w:spacing w:val="1"/>
          <w:sz w:val="20"/>
        </w:rPr>
        <w:t> </w:t>
      </w:r>
      <w:r>
        <w:rPr>
          <w:sz w:val="20"/>
        </w:rPr>
        <w:t>dotación</w:t>
      </w:r>
      <w:r>
        <w:rPr>
          <w:spacing w:val="1"/>
          <w:sz w:val="20"/>
        </w:rPr>
        <w:t> </w:t>
      </w:r>
      <w:r>
        <w:rPr>
          <w:sz w:val="20"/>
        </w:rPr>
        <w:t>económica</w:t>
      </w:r>
      <w:r>
        <w:rPr>
          <w:spacing w:val="1"/>
          <w:sz w:val="20"/>
        </w:rPr>
        <w:t> </w:t>
      </w:r>
      <w:r>
        <w:rPr>
          <w:sz w:val="20"/>
        </w:rPr>
        <w:t>estable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financiados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consignaciones presupuestarias o extrapresupuestarias anuales consecuencia de ingresos</w:t>
      </w:r>
      <w:r>
        <w:rPr>
          <w:spacing w:val="1"/>
          <w:sz w:val="20"/>
        </w:rPr>
        <w:t> </w:t>
      </w:r>
      <w:r>
        <w:rPr>
          <w:sz w:val="20"/>
        </w:rPr>
        <w:t>externos de carácter finalista, por la insuficiencia de la correspondiente consignación para el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contrato de</w:t>
      </w:r>
      <w:r>
        <w:rPr>
          <w:spacing w:val="-1"/>
          <w:sz w:val="20"/>
        </w:rPr>
        <w:t> </w:t>
      </w:r>
      <w:r>
        <w:rPr>
          <w:sz w:val="20"/>
        </w:rPr>
        <w:t>trabajo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BodyText"/>
        <w:spacing w:line="249" w:lineRule="auto" w:before="5"/>
        <w:ind w:right="1273"/>
      </w:pPr>
      <w:r>
        <w:rPr/>
        <w:t>Cuando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extinción</w:t>
      </w:r>
      <w:r>
        <w:rPr>
          <w:spacing w:val="16"/>
        </w:rPr>
        <w:t> </w:t>
      </w:r>
      <w:r>
        <w:rPr/>
        <w:t>afecte</w:t>
      </w:r>
      <w:r>
        <w:rPr>
          <w:spacing w:val="16"/>
        </w:rPr>
        <w:t> </w:t>
      </w:r>
      <w:r>
        <w:rPr/>
        <w:t>a</w:t>
      </w:r>
      <w:r>
        <w:rPr>
          <w:spacing w:val="16"/>
        </w:rPr>
        <w:t> </w:t>
      </w:r>
      <w:r>
        <w:rPr/>
        <w:t>un</w:t>
      </w:r>
      <w:r>
        <w:rPr>
          <w:spacing w:val="16"/>
        </w:rPr>
        <w:t> </w:t>
      </w:r>
      <w:r>
        <w:rPr/>
        <w:t>número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trabajadores</w:t>
      </w:r>
      <w:r>
        <w:rPr>
          <w:spacing w:val="16"/>
        </w:rPr>
        <w:t> </w:t>
      </w:r>
      <w:r>
        <w:rPr/>
        <w:t>igual</w:t>
      </w:r>
      <w:r>
        <w:rPr>
          <w:spacing w:val="16"/>
        </w:rPr>
        <w:t> </w:t>
      </w:r>
      <w:r>
        <w:rPr/>
        <w:t>o</w:t>
      </w:r>
      <w:r>
        <w:rPr>
          <w:spacing w:val="16"/>
        </w:rPr>
        <w:t> </w:t>
      </w:r>
      <w:r>
        <w:rPr/>
        <w:t>superior</w:t>
      </w:r>
      <w:r>
        <w:rPr>
          <w:spacing w:val="16"/>
        </w:rPr>
        <w:t> </w:t>
      </w:r>
      <w:r>
        <w:rPr/>
        <w:t>al</w:t>
      </w:r>
      <w:r>
        <w:rPr>
          <w:spacing w:val="16"/>
        </w:rPr>
        <w:t> </w:t>
      </w:r>
      <w:r>
        <w:rPr/>
        <w:t>establecido</w:t>
      </w:r>
      <w:r>
        <w:rPr>
          <w:spacing w:val="-5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51.1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deberá</w:t>
      </w:r>
      <w:r>
        <w:rPr>
          <w:spacing w:val="-3"/>
        </w:rPr>
        <w:t> </w:t>
      </w:r>
      <w:r>
        <w:rPr/>
        <w:t>seguir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dicho</w:t>
      </w:r>
      <w:r>
        <w:rPr>
          <w:spacing w:val="-2"/>
        </w:rPr>
        <w:t> </w:t>
      </w:r>
      <w:r>
        <w:rPr/>
        <w:t>artículo.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3. Forma y efectos de la extin" w:id="153"/>
      <w:bookmarkEnd w:id="153"/>
      <w:r>
        <w:rPr/>
      </w:r>
      <w:bookmarkStart w:name="_bookmark74" w:id="154"/>
      <w:bookmarkEnd w:id="1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53.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Forma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extinción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objetivas.</w:t>
      </w:r>
    </w:p>
    <w:p>
      <w:pPr>
        <w:pStyle w:val="ListParagraph"/>
        <w:numPr>
          <w:ilvl w:val="0"/>
          <w:numId w:val="80"/>
        </w:numPr>
        <w:tabs>
          <w:tab w:pos="1044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La adopción del acuerdo de extinción al amparo de lo prevenido en el artículo anterior</w:t>
      </w:r>
      <w:r>
        <w:rPr>
          <w:spacing w:val="1"/>
          <w:sz w:val="20"/>
        </w:rPr>
        <w:t> </w:t>
      </w:r>
      <w:r>
        <w:rPr>
          <w:sz w:val="20"/>
        </w:rPr>
        <w:t>exige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observancia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requisitos siguientes:</w:t>
      </w:r>
    </w:p>
    <w:p>
      <w:pPr>
        <w:pStyle w:val="ListParagraph"/>
        <w:numPr>
          <w:ilvl w:val="0"/>
          <w:numId w:val="81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Comunicación</w:t>
      </w:r>
      <w:r>
        <w:rPr>
          <w:spacing w:val="-5"/>
          <w:sz w:val="20"/>
        </w:rPr>
        <w:t> </w:t>
      </w:r>
      <w:r>
        <w:rPr>
          <w:sz w:val="20"/>
        </w:rPr>
        <w:t>escrita</w:t>
      </w:r>
      <w:r>
        <w:rPr>
          <w:spacing w:val="-5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trabajador</w:t>
      </w:r>
      <w:r>
        <w:rPr>
          <w:spacing w:val="-4"/>
          <w:sz w:val="20"/>
        </w:rPr>
        <w:t> </w:t>
      </w:r>
      <w:r>
        <w:rPr>
          <w:sz w:val="20"/>
        </w:rPr>
        <w:t>expresando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causa.</w:t>
      </w:r>
    </w:p>
    <w:p>
      <w:pPr>
        <w:pStyle w:val="ListParagraph"/>
        <w:numPr>
          <w:ilvl w:val="0"/>
          <w:numId w:val="81"/>
        </w:numPr>
        <w:tabs>
          <w:tab w:pos="1062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Poner a disposición del trabajador, simultáneamente a la entrega de la comunicación</w:t>
      </w:r>
      <w:r>
        <w:rPr>
          <w:spacing w:val="1"/>
          <w:sz w:val="20"/>
        </w:rPr>
        <w:t> </w:t>
      </w:r>
      <w:r>
        <w:rPr>
          <w:sz w:val="20"/>
        </w:rPr>
        <w:t>escrita, la indemnización de veinte días por año de servicio, prorrateándose por meses los</w:t>
      </w:r>
      <w:r>
        <w:rPr>
          <w:spacing w:val="1"/>
          <w:sz w:val="20"/>
        </w:rPr>
        <w:t> </w:t>
      </w:r>
      <w:r>
        <w:rPr>
          <w:sz w:val="20"/>
        </w:rPr>
        <w:t>periodos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inferiores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año</w:t>
      </w:r>
      <w:r>
        <w:rPr>
          <w:spacing w:val="-2"/>
          <w:sz w:val="20"/>
        </w:rPr>
        <w:t> </w:t>
      </w:r>
      <w:r>
        <w:rPr>
          <w:sz w:val="20"/>
        </w:rPr>
        <w:t>y con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doce</w:t>
      </w:r>
      <w:r>
        <w:rPr>
          <w:spacing w:val="-1"/>
          <w:sz w:val="20"/>
        </w:rPr>
        <w:t> </w:t>
      </w:r>
      <w:r>
        <w:rPr>
          <w:sz w:val="20"/>
        </w:rPr>
        <w:t>mensualidades.</w:t>
      </w:r>
    </w:p>
    <w:p>
      <w:pPr>
        <w:pStyle w:val="BodyText"/>
        <w:spacing w:line="249" w:lineRule="auto" w:before="2"/>
        <w:ind w:right="1272"/>
      </w:pPr>
      <w:r>
        <w:rPr/>
        <w:t>Cuando la decisión extintiva se fundase en el artículo 52.c), con alegación de causa</w:t>
      </w:r>
      <w:r>
        <w:rPr>
          <w:spacing w:val="1"/>
        </w:rPr>
        <w:t> </w:t>
      </w:r>
      <w:r>
        <w:rPr/>
        <w:t>económica,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consecuencia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económica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pudiera</w:t>
      </w:r>
      <w:r>
        <w:rPr>
          <w:spacing w:val="1"/>
        </w:rPr>
        <w:t> </w:t>
      </w:r>
      <w:r>
        <w:rPr/>
        <w:t>poner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 del trabajador la indemnización a que se refiere el párrafo anterior, el empresario,</w:t>
      </w:r>
      <w:r>
        <w:rPr>
          <w:spacing w:val="-53"/>
        </w:rPr>
        <w:t> </w:t>
      </w:r>
      <w:r>
        <w:rPr/>
        <w:t>haciéndolo constar en la comunicación escrita, podrá dejar de hacerlo, sin perjuicio del</w:t>
      </w:r>
      <w:r>
        <w:rPr>
          <w:spacing w:val="1"/>
        </w:rPr>
        <w:t> </w:t>
      </w:r>
      <w:r>
        <w:rPr/>
        <w:t>derecho del trabajador de exigir de aquel su abono cuando tenga efectividad la decisión</w:t>
      </w:r>
      <w:r>
        <w:rPr>
          <w:spacing w:val="1"/>
        </w:rPr>
        <w:t> </w:t>
      </w:r>
      <w:r>
        <w:rPr/>
        <w:t>extintiva.</w:t>
      </w:r>
    </w:p>
    <w:p>
      <w:pPr>
        <w:pStyle w:val="ListParagraph"/>
        <w:numPr>
          <w:ilvl w:val="0"/>
          <w:numId w:val="81"/>
        </w:numPr>
        <w:tabs>
          <w:tab w:pos="1044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Concesión de un plazo de preaviso de quince días, computado desde la entrega de la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trabajador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extinción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supuesto</w:t>
      </w:r>
      <w:r>
        <w:rPr>
          <w:spacing w:val="1"/>
          <w:sz w:val="20"/>
        </w:rPr>
        <w:t> </w:t>
      </w:r>
      <w:r>
        <w:rPr>
          <w:sz w:val="20"/>
        </w:rPr>
        <w:t>contemplado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52.c),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escrito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preaviso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dará</w:t>
      </w:r>
      <w:r>
        <w:rPr>
          <w:spacing w:val="1"/>
          <w:sz w:val="20"/>
        </w:rPr>
        <w:t> </w:t>
      </w:r>
      <w:r>
        <w:rPr>
          <w:sz w:val="20"/>
        </w:rPr>
        <w:t>copia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legal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trabajadores para</w:t>
      </w:r>
      <w:r>
        <w:rPr>
          <w:spacing w:val="-2"/>
          <w:sz w:val="20"/>
        </w:rPr>
        <w:t> </w:t>
      </w:r>
      <w:r>
        <w:rPr>
          <w:sz w:val="20"/>
        </w:rPr>
        <w:t>su conocimiento.</w:t>
      </w:r>
    </w:p>
    <w:p>
      <w:pPr>
        <w:pStyle w:val="ListParagraph"/>
        <w:numPr>
          <w:ilvl w:val="0"/>
          <w:numId w:val="80"/>
        </w:numPr>
        <w:tabs>
          <w:tab w:pos="1061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Durante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periodo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preaviso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trabajador,</w:t>
      </w:r>
      <w:r>
        <w:rPr>
          <w:spacing w:val="21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su</w:t>
      </w:r>
      <w:r>
        <w:rPr>
          <w:spacing w:val="21"/>
          <w:sz w:val="20"/>
        </w:rPr>
        <w:t> </w:t>
      </w:r>
      <w:r>
        <w:rPr>
          <w:sz w:val="20"/>
        </w:rPr>
        <w:t>representante</w:t>
      </w:r>
      <w:r>
        <w:rPr>
          <w:spacing w:val="21"/>
          <w:sz w:val="20"/>
        </w:rPr>
        <w:t> </w:t>
      </w:r>
      <w:r>
        <w:rPr>
          <w:sz w:val="20"/>
        </w:rPr>
        <w:t>legal</w:t>
      </w:r>
      <w:r>
        <w:rPr>
          <w:spacing w:val="21"/>
          <w:sz w:val="20"/>
        </w:rPr>
        <w:t> </w:t>
      </w:r>
      <w:r>
        <w:rPr>
          <w:sz w:val="20"/>
        </w:rPr>
        <w:t>si</w:t>
      </w:r>
      <w:r>
        <w:rPr>
          <w:spacing w:val="21"/>
          <w:sz w:val="20"/>
        </w:rPr>
        <w:t> </w:t>
      </w:r>
      <w:r>
        <w:rPr>
          <w:sz w:val="20"/>
        </w:rPr>
        <w:t>se</w:t>
      </w:r>
      <w:r>
        <w:rPr>
          <w:spacing w:val="21"/>
          <w:sz w:val="20"/>
        </w:rPr>
        <w:t> </w:t>
      </w:r>
      <w:r>
        <w:rPr>
          <w:sz w:val="20"/>
        </w:rPr>
        <w:t>trata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una persona con discapacidad que lo tuviera, tendrá derecho, sin pérdida de su retribución, a</w:t>
      </w:r>
      <w:r>
        <w:rPr>
          <w:spacing w:val="-5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seis horas</w:t>
      </w:r>
      <w:r>
        <w:rPr>
          <w:spacing w:val="-2"/>
          <w:sz w:val="20"/>
        </w:rPr>
        <w:t> </w:t>
      </w:r>
      <w:r>
        <w:rPr>
          <w:sz w:val="20"/>
        </w:rPr>
        <w:t>semanales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2"/>
          <w:sz w:val="20"/>
        </w:rPr>
        <w:t> </w:t>
      </w:r>
      <w:r>
        <w:rPr>
          <w:sz w:val="20"/>
        </w:rPr>
        <w:t>fin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buscar</w:t>
      </w:r>
      <w:r>
        <w:rPr>
          <w:spacing w:val="-1"/>
          <w:sz w:val="20"/>
        </w:rPr>
        <w:t> </w:t>
      </w:r>
      <w:r>
        <w:rPr>
          <w:sz w:val="20"/>
        </w:rPr>
        <w:t>nuevo</w:t>
      </w:r>
      <w:r>
        <w:rPr>
          <w:spacing w:val="-2"/>
          <w:sz w:val="20"/>
        </w:rPr>
        <w:t> </w:t>
      </w:r>
      <w:r>
        <w:rPr>
          <w:sz w:val="20"/>
        </w:rPr>
        <w:t>empleo.</w:t>
      </w:r>
    </w:p>
    <w:p>
      <w:pPr>
        <w:pStyle w:val="ListParagraph"/>
        <w:numPr>
          <w:ilvl w:val="0"/>
          <w:numId w:val="80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Contra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decisión</w:t>
      </w:r>
      <w:r>
        <w:rPr>
          <w:spacing w:val="-5"/>
          <w:sz w:val="20"/>
        </w:rPr>
        <w:t> </w:t>
      </w:r>
      <w:r>
        <w:rPr>
          <w:sz w:val="20"/>
        </w:rPr>
        <w:t>extintiva</w:t>
      </w:r>
      <w:r>
        <w:rPr>
          <w:spacing w:val="-4"/>
          <w:sz w:val="20"/>
        </w:rPr>
        <w:t> </w:t>
      </w:r>
      <w:r>
        <w:rPr>
          <w:sz w:val="20"/>
        </w:rPr>
        <w:t>podrá</w:t>
      </w:r>
      <w:r>
        <w:rPr>
          <w:spacing w:val="-5"/>
          <w:sz w:val="20"/>
        </w:rPr>
        <w:t> </w:t>
      </w:r>
      <w:r>
        <w:rPr>
          <w:sz w:val="20"/>
        </w:rPr>
        <w:t>recurrir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4"/>
          <w:sz w:val="20"/>
        </w:rPr>
        <w:t> </w:t>
      </w:r>
      <w:r>
        <w:rPr>
          <w:sz w:val="20"/>
        </w:rPr>
        <w:t>si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tratase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despido</w:t>
      </w:r>
      <w:r>
        <w:rPr>
          <w:spacing w:val="-4"/>
          <w:sz w:val="20"/>
        </w:rPr>
        <w:t> </w:t>
      </w:r>
      <w:r>
        <w:rPr>
          <w:sz w:val="20"/>
        </w:rPr>
        <w:t>disciplinario.</w:t>
      </w:r>
    </w:p>
    <w:p>
      <w:pPr>
        <w:pStyle w:val="ListParagraph"/>
        <w:numPr>
          <w:ilvl w:val="0"/>
          <w:numId w:val="80"/>
        </w:numPr>
        <w:tabs>
          <w:tab w:pos="104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decisión extintiva del empresario tuviera como móvil algunas de las causas</w:t>
      </w:r>
      <w:r>
        <w:rPr>
          <w:spacing w:val="1"/>
          <w:sz w:val="20"/>
        </w:rPr>
        <w:t> </w:t>
      </w:r>
      <w:r>
        <w:rPr>
          <w:sz w:val="20"/>
        </w:rPr>
        <w:t>de discriminación prohibidas en la Constitución o en la ley o bien se hubiera producido con</w:t>
      </w:r>
      <w:r>
        <w:rPr>
          <w:spacing w:val="1"/>
          <w:sz w:val="20"/>
        </w:rPr>
        <w:t> </w:t>
      </w:r>
      <w:r>
        <w:rPr>
          <w:sz w:val="20"/>
        </w:rPr>
        <w:t>violación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fundamentales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libertades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trabajador,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decisión</w:t>
      </w:r>
      <w:r>
        <w:rPr>
          <w:spacing w:val="1"/>
          <w:sz w:val="20"/>
        </w:rPr>
        <w:t> </w:t>
      </w:r>
      <w:r>
        <w:rPr>
          <w:sz w:val="20"/>
        </w:rPr>
        <w:t>extintiva</w:t>
      </w:r>
      <w:r>
        <w:rPr>
          <w:spacing w:val="-3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nula,</w:t>
      </w:r>
      <w:r>
        <w:rPr>
          <w:spacing w:val="-2"/>
          <w:sz w:val="20"/>
        </w:rPr>
        <w:t> </w:t>
      </w:r>
      <w:r>
        <w:rPr>
          <w:sz w:val="20"/>
        </w:rPr>
        <w:t>debiendo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judicial</w:t>
      </w:r>
      <w:r>
        <w:rPr>
          <w:spacing w:val="-3"/>
          <w:sz w:val="20"/>
        </w:rPr>
        <w:t> </w:t>
      </w:r>
      <w:r>
        <w:rPr>
          <w:sz w:val="20"/>
        </w:rPr>
        <w:t>hacer</w:t>
      </w:r>
      <w:r>
        <w:rPr>
          <w:spacing w:val="-3"/>
          <w:sz w:val="20"/>
        </w:rPr>
        <w:t> </w:t>
      </w:r>
      <w:r>
        <w:rPr>
          <w:sz w:val="20"/>
        </w:rPr>
        <w:t>tal</w:t>
      </w:r>
      <w:r>
        <w:rPr>
          <w:spacing w:val="-1"/>
          <w:sz w:val="20"/>
        </w:rPr>
        <w:t> </w:t>
      </w:r>
      <w:r>
        <w:rPr>
          <w:sz w:val="20"/>
        </w:rPr>
        <w:t>declaración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oficio.</w:t>
      </w:r>
    </w:p>
    <w:p>
      <w:pPr>
        <w:pStyle w:val="BodyText"/>
        <w:ind w:left="814" w:firstLine="0"/>
      </w:pPr>
      <w:r>
        <w:rPr/>
        <w:t>Será</w:t>
      </w:r>
      <w:r>
        <w:rPr>
          <w:spacing w:val="-3"/>
        </w:rPr>
        <w:t> </w:t>
      </w:r>
      <w:r>
        <w:rPr/>
        <w:t>también</w:t>
      </w:r>
      <w:r>
        <w:rPr>
          <w:spacing w:val="-2"/>
        </w:rPr>
        <w:t> </w:t>
      </w:r>
      <w:r>
        <w:rPr/>
        <w:t>nula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decisión</w:t>
      </w:r>
      <w:r>
        <w:rPr>
          <w:spacing w:val="-3"/>
        </w:rPr>
        <w:t> </w:t>
      </w:r>
      <w:r>
        <w:rPr/>
        <w:t>extintiva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supuestos:</w:t>
      </w:r>
    </w:p>
    <w:p>
      <w:pPr>
        <w:pStyle w:val="ListParagraph"/>
        <w:numPr>
          <w:ilvl w:val="0"/>
          <w:numId w:val="82"/>
        </w:numPr>
        <w:tabs>
          <w:tab w:pos="1068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La de las personas trabajadoras durante los periodos de suspensión del contrato de</w:t>
      </w:r>
      <w:r>
        <w:rPr>
          <w:spacing w:val="1"/>
          <w:sz w:val="20"/>
        </w:rPr>
        <w:t> </w:t>
      </w:r>
      <w:r>
        <w:rPr>
          <w:sz w:val="20"/>
        </w:rPr>
        <w:t>trabajo por nacimiento, adopción, guarda con fines de adopción, acogimiento, riesgo 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embarazo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riesgo</w:t>
      </w:r>
      <w:r>
        <w:rPr>
          <w:spacing w:val="14"/>
          <w:sz w:val="20"/>
        </w:rPr>
        <w:t> </w:t>
      </w:r>
      <w:r>
        <w:rPr>
          <w:sz w:val="20"/>
        </w:rPr>
        <w:t>durante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lactancia</w:t>
      </w:r>
      <w:r>
        <w:rPr>
          <w:spacing w:val="14"/>
          <w:sz w:val="20"/>
        </w:rPr>
        <w:t> </w:t>
      </w:r>
      <w:r>
        <w:rPr>
          <w:sz w:val="20"/>
        </w:rPr>
        <w:t>natural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refiere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45.1.d)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e),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 enfermedades causadas por embarazo, parto o lactancia natural, o la notificada en una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tal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preaviso</w:t>
      </w:r>
      <w:r>
        <w:rPr>
          <w:spacing w:val="-2"/>
          <w:sz w:val="20"/>
        </w:rPr>
        <w:t> </w:t>
      </w:r>
      <w:r>
        <w:rPr>
          <w:sz w:val="20"/>
        </w:rPr>
        <w:t>concedido</w:t>
      </w:r>
      <w:r>
        <w:rPr>
          <w:spacing w:val="-1"/>
          <w:sz w:val="20"/>
        </w:rPr>
        <w:t> </w:t>
      </w:r>
      <w:r>
        <w:rPr>
          <w:sz w:val="20"/>
        </w:rPr>
        <w:t>finalice</w:t>
      </w:r>
      <w:r>
        <w:rPr>
          <w:spacing w:val="-1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periodos.</w:t>
      </w:r>
    </w:p>
    <w:p>
      <w:pPr>
        <w:pStyle w:val="ListParagraph"/>
        <w:numPr>
          <w:ilvl w:val="0"/>
          <w:numId w:val="82"/>
        </w:numPr>
        <w:tabs>
          <w:tab w:pos="1065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de las trabajadoras embarazadas, desde la fecha de inicio del embarazo hasta el</w:t>
      </w:r>
      <w:r>
        <w:rPr>
          <w:spacing w:val="1"/>
          <w:sz w:val="20"/>
        </w:rPr>
        <w:t> </w:t>
      </w:r>
      <w:r>
        <w:rPr>
          <w:sz w:val="20"/>
        </w:rPr>
        <w:t>comienzo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1"/>
          <w:sz w:val="20"/>
        </w:rPr>
        <w:t> </w:t>
      </w:r>
      <w:r>
        <w:rPr>
          <w:sz w:val="20"/>
        </w:rPr>
        <w:t>a);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trabajadoras</w:t>
      </w:r>
      <w:r>
        <w:rPr>
          <w:spacing w:val="29"/>
          <w:sz w:val="20"/>
        </w:rPr>
        <w:t> </w:t>
      </w:r>
      <w:r>
        <w:rPr>
          <w:sz w:val="20"/>
        </w:rPr>
        <w:t>que</w:t>
      </w:r>
      <w:r>
        <w:rPr>
          <w:spacing w:val="29"/>
          <w:sz w:val="20"/>
        </w:rPr>
        <w:t> </w:t>
      </w:r>
      <w:r>
        <w:rPr>
          <w:sz w:val="20"/>
        </w:rPr>
        <w:t>hayan</w:t>
      </w:r>
      <w:r>
        <w:rPr>
          <w:spacing w:val="29"/>
          <w:sz w:val="20"/>
        </w:rPr>
        <w:t> </w:t>
      </w:r>
      <w:r>
        <w:rPr>
          <w:sz w:val="20"/>
        </w:rPr>
        <w:t>solicitado</w:t>
      </w:r>
      <w:r>
        <w:rPr>
          <w:spacing w:val="30"/>
          <w:sz w:val="20"/>
        </w:rPr>
        <w:t> </w:t>
      </w:r>
      <w:r>
        <w:rPr>
          <w:sz w:val="20"/>
        </w:rPr>
        <w:t>uno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permisos</w:t>
      </w:r>
      <w:r>
        <w:rPr>
          <w:spacing w:val="29"/>
          <w:sz w:val="20"/>
        </w:rPr>
        <w:t> </w:t>
      </w:r>
      <w:r>
        <w:rPr>
          <w:sz w:val="20"/>
        </w:rPr>
        <w:t>a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que</w:t>
      </w:r>
      <w:r>
        <w:rPr>
          <w:spacing w:val="29"/>
          <w:sz w:val="20"/>
        </w:rPr>
        <w:t> </w:t>
      </w:r>
      <w:r>
        <w:rPr>
          <w:sz w:val="20"/>
        </w:rPr>
        <w:t>se</w:t>
      </w:r>
      <w:r>
        <w:rPr>
          <w:spacing w:val="29"/>
          <w:sz w:val="20"/>
        </w:rPr>
        <w:t> </w:t>
      </w:r>
      <w:r>
        <w:rPr>
          <w:sz w:val="20"/>
        </w:rPr>
        <w:t>refieren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artículos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firstLine="0"/>
      </w:pPr>
      <w:r>
        <w:rPr/>
        <w:t>37.4, 5 y 6, o estén disfrutando de ellos, o hayan solicitado o estén disfrutando la excedencia</w:t>
      </w:r>
      <w:r>
        <w:rPr>
          <w:spacing w:val="-53"/>
        </w:rPr>
        <w:t> </w:t>
      </w:r>
      <w:r>
        <w:rPr/>
        <w:t>prevista en el artículo 46.3; y el de las trabajadoras víctimas de violencia de género por el</w:t>
      </w:r>
      <w:r>
        <w:rPr>
          <w:spacing w:val="1"/>
        </w:rPr>
        <w:t> </w:t>
      </w:r>
      <w:r>
        <w:rPr/>
        <w:t>ejercicio de su derecho a la tutela judicial efectiva o de los derechos reconocidos en esta ley</w:t>
      </w:r>
      <w:r>
        <w:rPr>
          <w:spacing w:val="1"/>
        </w:rPr>
        <w:t> </w:t>
      </w:r>
      <w:r>
        <w:rPr/>
        <w:t>para</w:t>
      </w:r>
      <w:r>
        <w:rPr>
          <w:spacing w:val="-3"/>
        </w:rPr>
        <w:t> </w:t>
      </w:r>
      <w:r>
        <w:rPr/>
        <w:t>hacer</w:t>
      </w:r>
      <w:r>
        <w:rPr>
          <w:spacing w:val="-2"/>
        </w:rPr>
        <w:t> </w:t>
      </w:r>
      <w:r>
        <w:rPr/>
        <w:t>efectiva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protección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asistencia</w:t>
      </w:r>
      <w:r>
        <w:rPr>
          <w:spacing w:val="-2"/>
        </w:rPr>
        <w:t> </w:t>
      </w:r>
      <w:r>
        <w:rPr/>
        <w:t>social</w:t>
      </w:r>
      <w:r>
        <w:rPr>
          <w:spacing w:val="-1"/>
        </w:rPr>
        <w:t> </w:t>
      </w:r>
      <w:r>
        <w:rPr/>
        <w:t>integral.</w:t>
      </w:r>
    </w:p>
    <w:p>
      <w:pPr>
        <w:pStyle w:val="ListParagraph"/>
        <w:numPr>
          <w:ilvl w:val="0"/>
          <w:numId w:val="82"/>
        </w:numPr>
        <w:tabs>
          <w:tab w:pos="1044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 de las personas trabajadoras después de haberse reintegrado al trabajo al finalizar</w:t>
      </w:r>
      <w:r>
        <w:rPr>
          <w:spacing w:val="1"/>
          <w:sz w:val="20"/>
        </w:rPr>
        <w:t> </w:t>
      </w:r>
      <w:r>
        <w:rPr>
          <w:sz w:val="20"/>
        </w:rPr>
        <w:t>los periodos de suspensión del contrato por nacimiento, adopción, guarda con fines de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acogimiento,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45.1.d),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-53"/>
          <w:sz w:val="20"/>
        </w:rPr>
        <w:t> </w:t>
      </w:r>
      <w:r>
        <w:rPr>
          <w:sz w:val="20"/>
        </w:rPr>
        <w:t>transcurrido más de doce meses desde la fecha del nacimiento, la adopción, la guarda 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adopción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acogimiento.</w:t>
      </w:r>
    </w:p>
    <w:p>
      <w:pPr>
        <w:pStyle w:val="BodyText"/>
        <w:spacing w:line="249" w:lineRule="auto" w:before="124"/>
        <w:ind w:right="1273"/>
      </w:pPr>
      <w:r>
        <w:rPr/>
        <w:t>Lo establecido en las letras anteriores será de aplicación, salvo que, en esos casos, se</w:t>
      </w:r>
      <w:r>
        <w:rPr>
          <w:spacing w:val="1"/>
        </w:rPr>
        <w:t> </w:t>
      </w:r>
      <w:r>
        <w:rPr/>
        <w:t>declare</w:t>
      </w:r>
      <w:r>
        <w:rPr>
          <w:spacing w:val="4"/>
        </w:rPr>
        <w:t> </w:t>
      </w:r>
      <w:r>
        <w:rPr/>
        <w:t>la</w:t>
      </w:r>
      <w:r>
        <w:rPr>
          <w:spacing w:val="5"/>
        </w:rPr>
        <w:t> </w:t>
      </w:r>
      <w:r>
        <w:rPr/>
        <w:t>procedencia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5"/>
        </w:rPr>
        <w:t> </w:t>
      </w:r>
      <w:r>
        <w:rPr/>
        <w:t>decisión</w:t>
      </w:r>
      <w:r>
        <w:rPr>
          <w:spacing w:val="5"/>
        </w:rPr>
        <w:t> </w:t>
      </w:r>
      <w:r>
        <w:rPr/>
        <w:t>extintiva</w:t>
      </w:r>
      <w:r>
        <w:rPr>
          <w:spacing w:val="4"/>
        </w:rPr>
        <w:t> </w:t>
      </w:r>
      <w:r>
        <w:rPr/>
        <w:t>por</w:t>
      </w:r>
      <w:r>
        <w:rPr>
          <w:spacing w:val="5"/>
        </w:rPr>
        <w:t> </w:t>
      </w:r>
      <w:r>
        <w:rPr/>
        <w:t>motivos</w:t>
      </w:r>
      <w:r>
        <w:rPr>
          <w:spacing w:val="5"/>
        </w:rPr>
        <w:t> </w:t>
      </w:r>
      <w:r>
        <w:rPr/>
        <w:t>no</w:t>
      </w:r>
      <w:r>
        <w:rPr>
          <w:spacing w:val="4"/>
        </w:rPr>
        <w:t> </w:t>
      </w:r>
      <w:r>
        <w:rPr/>
        <w:t>relacionados</w:t>
      </w:r>
      <w:r>
        <w:rPr>
          <w:spacing w:val="5"/>
        </w:rPr>
        <w:t> </w:t>
      </w:r>
      <w:r>
        <w:rPr/>
        <w:t>con</w:t>
      </w:r>
      <w:r>
        <w:rPr>
          <w:spacing w:val="5"/>
        </w:rPr>
        <w:t> </w:t>
      </w:r>
      <w:r>
        <w:rPr/>
        <w:t>el</w:t>
      </w:r>
      <w:r>
        <w:rPr>
          <w:spacing w:val="4"/>
        </w:rPr>
        <w:t> </w:t>
      </w:r>
      <w:r>
        <w:rPr/>
        <w:t>embarazo</w:t>
      </w:r>
      <w:r>
        <w:rPr>
          <w:spacing w:val="-53"/>
        </w:rPr>
        <w:t> </w:t>
      </w:r>
      <w:r>
        <w:rPr/>
        <w:t>o con el ejercicio del derecho a los permisos y excedencia señalados. Para considerarse</w:t>
      </w:r>
      <w:r>
        <w:rPr>
          <w:spacing w:val="1"/>
        </w:rPr>
        <w:t> </w:t>
      </w:r>
      <w:r>
        <w:rPr/>
        <w:t>procedente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acreditarse</w:t>
      </w:r>
      <w:r>
        <w:rPr>
          <w:spacing w:val="1"/>
        </w:rPr>
        <w:t> </w:t>
      </w:r>
      <w:r>
        <w:rPr/>
        <w:t>suficientemente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causa</w:t>
      </w:r>
      <w:r>
        <w:rPr>
          <w:spacing w:val="1"/>
        </w:rPr>
        <w:t> </w:t>
      </w:r>
      <w:r>
        <w:rPr/>
        <w:t>objetiva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sustenta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despido</w:t>
      </w:r>
      <w:r>
        <w:rPr>
          <w:spacing w:val="-2"/>
        </w:rPr>
        <w:t> </w:t>
      </w:r>
      <w:r>
        <w:rPr/>
        <w:t>requiere</w:t>
      </w:r>
      <w:r>
        <w:rPr>
          <w:spacing w:val="-1"/>
        </w:rPr>
        <w:t> </w:t>
      </w:r>
      <w:r>
        <w:rPr/>
        <w:t>concretamente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extinción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persona</w:t>
      </w:r>
      <w:r>
        <w:rPr>
          <w:spacing w:val="-2"/>
        </w:rPr>
        <w:t> </w:t>
      </w:r>
      <w:r>
        <w:rPr/>
        <w:t>referida.</w:t>
      </w:r>
    </w:p>
    <w:p>
      <w:pPr>
        <w:pStyle w:val="BodyText"/>
        <w:spacing w:line="249" w:lineRule="auto" w:before="4"/>
        <w:ind w:right="1272"/>
      </w:pPr>
      <w:r>
        <w:rPr/>
        <w:t>En el resto de supuestos, la decisión extintiva se considerará procedente cuando se</w:t>
      </w:r>
      <w:r>
        <w:rPr>
          <w:spacing w:val="1"/>
        </w:rPr>
        <w:t> </w:t>
      </w:r>
      <w:r>
        <w:rPr/>
        <w:t>acredite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concurrencia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causa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fundamentó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extintiva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se</w:t>
      </w:r>
      <w:r>
        <w:rPr>
          <w:spacing w:val="-53"/>
        </w:rPr>
        <w:t> </w:t>
      </w:r>
      <w:r>
        <w:rPr/>
        <w:t>hubiesen cumplido los requisitos establecidos en el apartado 1 de este artículo. En otro caso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considerará improcedente.</w:t>
      </w:r>
    </w:p>
    <w:p>
      <w:pPr>
        <w:pStyle w:val="BodyText"/>
        <w:spacing w:line="249" w:lineRule="auto"/>
        <w:ind w:right="1273"/>
      </w:pPr>
      <w:r>
        <w:rPr/>
        <w:t>No obstante, la no concesión del preaviso o el error excusable en el cálculo de la</w:t>
      </w:r>
      <w:r>
        <w:rPr>
          <w:spacing w:val="1"/>
        </w:rPr>
        <w:t> </w:t>
      </w:r>
      <w:r>
        <w:rPr/>
        <w:t>indemnización no determinará la improcedencia del despido, sin perjuicio de la obligación del</w:t>
      </w:r>
      <w:r>
        <w:rPr>
          <w:spacing w:val="-53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abonar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salarios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indemnización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cuantía</w:t>
      </w:r>
      <w:r>
        <w:rPr>
          <w:spacing w:val="1"/>
        </w:rPr>
        <w:t> </w:t>
      </w:r>
      <w:r>
        <w:rPr/>
        <w:t>correcta,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independencia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efectos</w:t>
      </w:r>
      <w:r>
        <w:rPr>
          <w:spacing w:val="55"/>
        </w:rPr>
        <w:t> </w:t>
      </w:r>
      <w:r>
        <w:rPr/>
        <w:t>que</w:t>
      </w:r>
      <w:r>
        <w:rPr>
          <w:spacing w:val="1"/>
        </w:rPr>
        <w:t> </w:t>
      </w:r>
      <w:r>
        <w:rPr/>
        <w:t>procedan.</w:t>
      </w:r>
    </w:p>
    <w:p>
      <w:pPr>
        <w:pStyle w:val="ListParagraph"/>
        <w:numPr>
          <w:ilvl w:val="0"/>
          <w:numId w:val="80"/>
        </w:numPr>
        <w:tabs>
          <w:tab w:pos="1049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La calificación por la autoridad judicial de la nulidad, procedencia o improcedencia de</w:t>
      </w:r>
      <w:r>
        <w:rPr>
          <w:spacing w:val="1"/>
          <w:sz w:val="20"/>
        </w:rPr>
        <w:t> </w:t>
      </w:r>
      <w:r>
        <w:rPr>
          <w:sz w:val="20"/>
        </w:rPr>
        <w:t>la decisión extintiva producirá iguales efectos que los indicados para el despido disciplinario,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modificaciones:</w:t>
      </w:r>
    </w:p>
    <w:p>
      <w:pPr>
        <w:pStyle w:val="ListParagraph"/>
        <w:numPr>
          <w:ilvl w:val="0"/>
          <w:numId w:val="83"/>
        </w:numPr>
        <w:tabs>
          <w:tab w:pos="1063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caso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procedencia,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trabajador</w:t>
      </w:r>
      <w:r>
        <w:rPr>
          <w:spacing w:val="11"/>
          <w:sz w:val="20"/>
        </w:rPr>
        <w:t> </w:t>
      </w:r>
      <w:r>
        <w:rPr>
          <w:sz w:val="20"/>
        </w:rPr>
        <w:t>tendrá</w:t>
      </w:r>
      <w:r>
        <w:rPr>
          <w:spacing w:val="11"/>
          <w:sz w:val="20"/>
        </w:rPr>
        <w:t> </w:t>
      </w:r>
      <w:r>
        <w:rPr>
          <w:sz w:val="20"/>
        </w:rPr>
        <w:t>derecho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indemnización</w:t>
      </w:r>
      <w:r>
        <w:rPr>
          <w:spacing w:val="11"/>
          <w:sz w:val="20"/>
        </w:rPr>
        <w:t> </w:t>
      </w:r>
      <w:r>
        <w:rPr>
          <w:sz w:val="20"/>
        </w:rPr>
        <w:t>prevista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 apartado 1, consolidándola de haberla recibido, y se entenderá en situación de desempleo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causa a</w:t>
      </w:r>
      <w:r>
        <w:rPr>
          <w:spacing w:val="-1"/>
          <w:sz w:val="20"/>
        </w:rPr>
        <w:t> </w:t>
      </w:r>
      <w:r>
        <w:rPr>
          <w:sz w:val="20"/>
        </w:rPr>
        <w:t>él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imputable.</w:t>
      </w:r>
    </w:p>
    <w:p>
      <w:pPr>
        <w:pStyle w:val="ListParagraph"/>
        <w:numPr>
          <w:ilvl w:val="0"/>
          <w:numId w:val="83"/>
        </w:numPr>
        <w:tabs>
          <w:tab w:pos="107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Si la extinción se declara improcedente y el empresario procede a la readmisión, el</w:t>
      </w:r>
      <w:r>
        <w:rPr>
          <w:spacing w:val="1"/>
          <w:sz w:val="20"/>
        </w:rPr>
        <w:t> </w:t>
      </w:r>
      <w:r>
        <w:rPr>
          <w:sz w:val="20"/>
        </w:rPr>
        <w:t>trabajador habrá de reintegrarle la indemnización percibida. En caso de sustitución de la</w:t>
      </w:r>
      <w:r>
        <w:rPr>
          <w:spacing w:val="1"/>
          <w:sz w:val="20"/>
        </w:rPr>
        <w:t> </w:t>
      </w:r>
      <w:r>
        <w:rPr>
          <w:sz w:val="20"/>
        </w:rPr>
        <w:t>readmisión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compensación</w:t>
      </w:r>
      <w:r>
        <w:rPr>
          <w:spacing w:val="1"/>
          <w:sz w:val="20"/>
        </w:rPr>
        <w:t> </w:t>
      </w:r>
      <w:r>
        <w:rPr>
          <w:sz w:val="20"/>
        </w:rPr>
        <w:t>económica,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deducirá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indemnización.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54. Despido disciplinario." w:id="155"/>
      <w:bookmarkEnd w:id="155"/>
      <w:r>
        <w:rPr/>
      </w:r>
      <w:bookmarkStart w:name="_bookmark75" w:id="156"/>
      <w:bookmarkEnd w:id="1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54.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Despido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disciplinario.</w:t>
      </w:r>
    </w:p>
    <w:p>
      <w:pPr>
        <w:pStyle w:val="ListParagraph"/>
        <w:numPr>
          <w:ilvl w:val="0"/>
          <w:numId w:val="84"/>
        </w:numPr>
        <w:tabs>
          <w:tab w:pos="1039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contrato de trabajo podrá extinguirse por decisión del empresario, mediante despido</w:t>
      </w:r>
      <w:r>
        <w:rPr>
          <w:spacing w:val="-53"/>
          <w:sz w:val="20"/>
        </w:rPr>
        <w:t> </w:t>
      </w:r>
      <w:r>
        <w:rPr>
          <w:sz w:val="20"/>
        </w:rPr>
        <w:t>basado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incumplimiento</w:t>
      </w:r>
      <w:r>
        <w:rPr>
          <w:spacing w:val="-1"/>
          <w:sz w:val="20"/>
        </w:rPr>
        <w:t> </w:t>
      </w:r>
      <w:r>
        <w:rPr>
          <w:sz w:val="20"/>
        </w:rPr>
        <w:t>grave</w:t>
      </w:r>
      <w:r>
        <w:rPr>
          <w:spacing w:val="-2"/>
          <w:sz w:val="20"/>
        </w:rPr>
        <w:t> </w:t>
      </w:r>
      <w:r>
        <w:rPr>
          <w:sz w:val="20"/>
        </w:rPr>
        <w:t>y culpable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trabajador.</w:t>
      </w:r>
    </w:p>
    <w:p>
      <w:pPr>
        <w:pStyle w:val="ListParagraph"/>
        <w:numPr>
          <w:ilvl w:val="0"/>
          <w:numId w:val="84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considerarán</w:t>
      </w:r>
      <w:r>
        <w:rPr>
          <w:spacing w:val="-3"/>
          <w:sz w:val="20"/>
        </w:rPr>
        <w:t> </w:t>
      </w:r>
      <w:r>
        <w:rPr>
          <w:sz w:val="20"/>
        </w:rPr>
        <w:t>incumplimientos</w:t>
      </w:r>
      <w:r>
        <w:rPr>
          <w:spacing w:val="-4"/>
          <w:sz w:val="20"/>
        </w:rPr>
        <w:t> </w:t>
      </w:r>
      <w:r>
        <w:rPr>
          <w:sz w:val="20"/>
        </w:rPr>
        <w:t>contractuales:</w:t>
      </w:r>
    </w:p>
    <w:p>
      <w:pPr>
        <w:pStyle w:val="ListParagraph"/>
        <w:numPr>
          <w:ilvl w:val="0"/>
          <w:numId w:val="85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faltas</w:t>
      </w:r>
      <w:r>
        <w:rPr>
          <w:spacing w:val="-3"/>
          <w:sz w:val="20"/>
        </w:rPr>
        <w:t> </w:t>
      </w:r>
      <w:r>
        <w:rPr>
          <w:sz w:val="20"/>
        </w:rPr>
        <w:t>repetidas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injustificadas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asistencia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puntualidad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85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indisciplina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desobediencia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85"/>
        </w:numPr>
        <w:tabs>
          <w:tab w:pos="1076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Las ofensas verbales o físicas al empresario o a las personas que trabajan en 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familiares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convivan con ellos.</w:t>
      </w:r>
    </w:p>
    <w:p>
      <w:pPr>
        <w:pStyle w:val="ListParagraph"/>
        <w:numPr>
          <w:ilvl w:val="0"/>
          <w:numId w:val="85"/>
        </w:numPr>
        <w:tabs>
          <w:tab w:pos="1085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La transgresión de la buena fe contractual, así como el abuso de confianza en el</w:t>
      </w:r>
      <w:r>
        <w:rPr>
          <w:spacing w:val="1"/>
          <w:sz w:val="20"/>
        </w:rPr>
        <w:t> </w:t>
      </w:r>
      <w:r>
        <w:rPr>
          <w:sz w:val="20"/>
        </w:rPr>
        <w:t>desempeño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85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disminución</w:t>
      </w:r>
      <w:r>
        <w:rPr>
          <w:spacing w:val="-3"/>
          <w:sz w:val="20"/>
        </w:rPr>
        <w:t> </w:t>
      </w:r>
      <w:r>
        <w:rPr>
          <w:sz w:val="20"/>
        </w:rPr>
        <w:t>continuada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voluntaria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rendimiento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</w:t>
      </w:r>
      <w:r>
        <w:rPr>
          <w:spacing w:val="-2"/>
          <w:sz w:val="20"/>
        </w:rPr>
        <w:t> </w:t>
      </w:r>
      <w:r>
        <w:rPr>
          <w:sz w:val="20"/>
        </w:rPr>
        <w:t>normal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pactado.</w:t>
      </w:r>
    </w:p>
    <w:p>
      <w:pPr>
        <w:pStyle w:val="ListParagraph"/>
        <w:numPr>
          <w:ilvl w:val="0"/>
          <w:numId w:val="85"/>
        </w:numPr>
        <w:tabs>
          <w:tab w:pos="993" w:val="left" w:leader="none"/>
        </w:tabs>
        <w:spacing w:line="240" w:lineRule="auto" w:before="10" w:after="0"/>
        <w:ind w:left="992" w:right="0" w:hanging="179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embriaguez</w:t>
      </w:r>
      <w:r>
        <w:rPr>
          <w:spacing w:val="-4"/>
          <w:sz w:val="20"/>
        </w:rPr>
        <w:t> </w:t>
      </w:r>
      <w:r>
        <w:rPr>
          <w:sz w:val="20"/>
        </w:rPr>
        <w:t>habitual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toxicomanía</w:t>
      </w:r>
      <w:r>
        <w:rPr>
          <w:spacing w:val="-3"/>
          <w:sz w:val="20"/>
        </w:rPr>
        <w:t> </w:t>
      </w:r>
      <w:r>
        <w:rPr>
          <w:sz w:val="20"/>
        </w:rPr>
        <w:t>si</w:t>
      </w:r>
      <w:r>
        <w:rPr>
          <w:spacing w:val="-3"/>
          <w:sz w:val="20"/>
        </w:rPr>
        <w:t> </w:t>
      </w:r>
      <w:r>
        <w:rPr>
          <w:sz w:val="20"/>
        </w:rPr>
        <w:t>repercuten</w:t>
      </w:r>
      <w:r>
        <w:rPr>
          <w:spacing w:val="-3"/>
          <w:sz w:val="20"/>
        </w:rPr>
        <w:t> </w:t>
      </w:r>
      <w:r>
        <w:rPr>
          <w:sz w:val="20"/>
        </w:rPr>
        <w:t>negativamente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85"/>
        </w:numPr>
        <w:tabs>
          <w:tab w:pos="1079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El acoso por razón de origen racial o étnico, religión o convicciones, discapacidad,</w:t>
      </w:r>
      <w:r>
        <w:rPr>
          <w:spacing w:val="1"/>
          <w:sz w:val="20"/>
        </w:rPr>
        <w:t> </w:t>
      </w:r>
      <w:r>
        <w:rPr>
          <w:sz w:val="20"/>
        </w:rPr>
        <w:t>edad u orientación sexual y el acoso sexual o por razón de sexo al empresario o a 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trabajan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55. Forma y efectos del despido" w:id="157"/>
      <w:bookmarkEnd w:id="157"/>
      <w:r>
        <w:rPr/>
      </w:r>
      <w:bookmarkStart w:name="_bookmark76" w:id="158"/>
      <w:bookmarkEnd w:id="1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55.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Forma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despido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disciplinario.</w:t>
      </w:r>
    </w:p>
    <w:p>
      <w:pPr>
        <w:pStyle w:val="ListParagraph"/>
        <w:numPr>
          <w:ilvl w:val="0"/>
          <w:numId w:val="86"/>
        </w:numPr>
        <w:tabs>
          <w:tab w:pos="1048" w:val="left" w:leader="none"/>
        </w:tabs>
        <w:spacing w:line="249" w:lineRule="auto" w:before="118" w:after="0"/>
        <w:ind w:left="474" w:right="1274" w:firstLine="340"/>
        <w:jc w:val="both"/>
        <w:rPr>
          <w:sz w:val="20"/>
        </w:rPr>
      </w:pPr>
      <w:r>
        <w:rPr>
          <w:sz w:val="20"/>
        </w:rPr>
        <w:t>El despido deberá ser notificado por escrito al trabajador, haciendo figurar los hechos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motivan y la</w:t>
      </w:r>
      <w:r>
        <w:rPr>
          <w:spacing w:val="-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tendrá efectos.</w:t>
      </w:r>
    </w:p>
    <w:p>
      <w:pPr>
        <w:pStyle w:val="BodyText"/>
        <w:spacing w:before="121"/>
        <w:ind w:left="814" w:firstLine="0"/>
        <w:jc w:val="left"/>
      </w:pPr>
      <w:r>
        <w:rPr/>
        <w:t>Por</w:t>
      </w:r>
      <w:r>
        <w:rPr>
          <w:spacing w:val="-4"/>
        </w:rPr>
        <w:t> </w:t>
      </w:r>
      <w:r>
        <w:rPr/>
        <w:t>convenio</w:t>
      </w:r>
      <w:r>
        <w:rPr>
          <w:spacing w:val="-4"/>
        </w:rPr>
        <w:t> </w:t>
      </w:r>
      <w:r>
        <w:rPr/>
        <w:t>colectivo</w:t>
      </w:r>
      <w:r>
        <w:rPr>
          <w:spacing w:val="-4"/>
        </w:rPr>
        <w:t> </w:t>
      </w:r>
      <w:r>
        <w:rPr/>
        <w:t>podrán</w:t>
      </w:r>
      <w:r>
        <w:rPr>
          <w:spacing w:val="-4"/>
        </w:rPr>
        <w:t> </w:t>
      </w:r>
      <w:r>
        <w:rPr/>
        <w:t>establecerse</w:t>
      </w:r>
      <w:r>
        <w:rPr>
          <w:spacing w:val="-5"/>
        </w:rPr>
        <w:t> </w:t>
      </w:r>
      <w:r>
        <w:rPr/>
        <w:t>otras</w:t>
      </w:r>
      <w:r>
        <w:rPr>
          <w:spacing w:val="-4"/>
        </w:rPr>
        <w:t> </w:t>
      </w:r>
      <w:r>
        <w:rPr/>
        <w:t>exigencias</w:t>
      </w:r>
      <w:r>
        <w:rPr>
          <w:spacing w:val="-5"/>
        </w:rPr>
        <w:t> </w:t>
      </w:r>
      <w:r>
        <w:rPr/>
        <w:t>formales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el</w:t>
      </w:r>
      <w:r>
        <w:rPr>
          <w:spacing w:val="-5"/>
        </w:rPr>
        <w:t> </w:t>
      </w:r>
      <w:r>
        <w:rPr/>
        <w:t>despido.</w:t>
      </w:r>
    </w:p>
    <w:p>
      <w:pPr>
        <w:spacing w:after="0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0"/>
      </w:pPr>
      <w:r>
        <w:rPr/>
        <w:t>Cuando el trabajador fuera representante legal de los trabajadores o delegado sindical</w:t>
      </w:r>
      <w:r>
        <w:rPr>
          <w:spacing w:val="1"/>
        </w:rPr>
        <w:t> </w:t>
      </w:r>
      <w:r>
        <w:rPr/>
        <w:t>procederá la apertura de expediente contradictorio, en el que serán oídos, además del</w:t>
      </w:r>
      <w:r>
        <w:rPr>
          <w:spacing w:val="1"/>
        </w:rPr>
        <w:t> </w:t>
      </w:r>
      <w:r>
        <w:rPr/>
        <w:t>interesado,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restantes</w:t>
      </w:r>
      <w:r>
        <w:rPr>
          <w:spacing w:val="-2"/>
        </w:rPr>
        <w:t> </w:t>
      </w:r>
      <w:r>
        <w:rPr/>
        <w:t>miembros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representación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perteneciere,</w:t>
      </w:r>
      <w:r>
        <w:rPr>
          <w:spacing w:val="-3"/>
        </w:rPr>
        <w:t> </w:t>
      </w:r>
      <w:r>
        <w:rPr/>
        <w:t>si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hubiese.</w:t>
      </w:r>
    </w:p>
    <w:p>
      <w:pPr>
        <w:pStyle w:val="BodyText"/>
        <w:spacing w:line="249" w:lineRule="auto" w:before="2"/>
        <w:ind w:right="1273"/>
      </w:pPr>
      <w:r>
        <w:rPr/>
        <w:t>Si el trabajador estuviera afiliado a un sindicato y al empresario le constase, deberá dar</w:t>
      </w:r>
      <w:r>
        <w:rPr>
          <w:spacing w:val="1"/>
        </w:rPr>
        <w:t> </w:t>
      </w:r>
      <w:r>
        <w:rPr/>
        <w:t>audiencia previa a los delegados sindicales de la sección sindical correspondiente a dicho</w:t>
      </w:r>
      <w:r>
        <w:rPr>
          <w:spacing w:val="1"/>
        </w:rPr>
        <w:t> </w:t>
      </w:r>
      <w:r>
        <w:rPr/>
        <w:t>sindicato.</w:t>
      </w:r>
    </w:p>
    <w:p>
      <w:pPr>
        <w:pStyle w:val="ListParagraph"/>
        <w:numPr>
          <w:ilvl w:val="0"/>
          <w:numId w:val="86"/>
        </w:numPr>
        <w:tabs>
          <w:tab w:pos="108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Si el despido se realizara inobservando lo establecido en el apartado anterior, el</w:t>
      </w:r>
      <w:r>
        <w:rPr>
          <w:spacing w:val="1"/>
          <w:sz w:val="20"/>
        </w:rPr>
        <w:t> </w:t>
      </w:r>
      <w:r>
        <w:rPr>
          <w:sz w:val="20"/>
        </w:rPr>
        <w:t>empresario podrá realizar un nuevo despido en el que cumpla los requisitos omitidos en el</w:t>
      </w:r>
      <w:r>
        <w:rPr>
          <w:spacing w:val="1"/>
          <w:sz w:val="20"/>
        </w:rPr>
        <w:t> </w:t>
      </w:r>
      <w:r>
        <w:rPr>
          <w:sz w:val="20"/>
        </w:rPr>
        <w:t>precedente.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despido,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surtirá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fecha,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cabrá</w:t>
      </w:r>
      <w:r>
        <w:rPr>
          <w:spacing w:val="-53"/>
          <w:sz w:val="20"/>
        </w:rPr>
        <w:t> </w:t>
      </w:r>
      <w:r>
        <w:rPr>
          <w:sz w:val="20"/>
        </w:rPr>
        <w:t>efectuarlo en el plazo de veinte días, a contar desde el siguiente al del primer despido. Al</w:t>
      </w:r>
      <w:r>
        <w:rPr>
          <w:spacing w:val="1"/>
          <w:sz w:val="20"/>
        </w:rPr>
        <w:t> </w:t>
      </w:r>
      <w:r>
        <w:rPr>
          <w:sz w:val="20"/>
        </w:rPr>
        <w:t>realizarlo, el empresario pondrá a disposición del trabajador los salarios devengados en los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-3"/>
          <w:sz w:val="20"/>
        </w:rPr>
        <w:t> </w:t>
      </w:r>
      <w:r>
        <w:rPr>
          <w:sz w:val="20"/>
        </w:rPr>
        <w:t>intermedios,</w:t>
      </w:r>
      <w:r>
        <w:rPr>
          <w:spacing w:val="-2"/>
          <w:sz w:val="20"/>
        </w:rPr>
        <w:t> </w:t>
      </w:r>
      <w:r>
        <w:rPr>
          <w:sz w:val="20"/>
        </w:rPr>
        <w:t>manteniéndole</w:t>
      </w:r>
      <w:r>
        <w:rPr>
          <w:spacing w:val="-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alta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86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despido</w:t>
      </w:r>
      <w:r>
        <w:rPr>
          <w:spacing w:val="-4"/>
          <w:sz w:val="20"/>
        </w:rPr>
        <w:t> </w:t>
      </w:r>
      <w:r>
        <w:rPr>
          <w:sz w:val="20"/>
        </w:rPr>
        <w:t>será</w:t>
      </w:r>
      <w:r>
        <w:rPr>
          <w:spacing w:val="-4"/>
          <w:sz w:val="20"/>
        </w:rPr>
        <w:t> </w:t>
      </w:r>
      <w:r>
        <w:rPr>
          <w:sz w:val="20"/>
        </w:rPr>
        <w:t>calificado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4"/>
          <w:sz w:val="20"/>
        </w:rPr>
        <w:t> </w:t>
      </w:r>
      <w:r>
        <w:rPr>
          <w:sz w:val="20"/>
        </w:rPr>
        <w:t>procedente,</w:t>
      </w:r>
      <w:r>
        <w:rPr>
          <w:spacing w:val="-4"/>
          <w:sz w:val="20"/>
        </w:rPr>
        <w:t> </w:t>
      </w:r>
      <w:r>
        <w:rPr>
          <w:sz w:val="20"/>
        </w:rPr>
        <w:t>improcedente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nulo.</w:t>
      </w:r>
    </w:p>
    <w:p>
      <w:pPr>
        <w:pStyle w:val="ListParagraph"/>
        <w:numPr>
          <w:ilvl w:val="0"/>
          <w:numId w:val="86"/>
        </w:numPr>
        <w:tabs>
          <w:tab w:pos="1082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El despido se considerará procedente cuando quede acreditado el incumplimiento</w:t>
      </w:r>
      <w:r>
        <w:rPr>
          <w:spacing w:val="1"/>
          <w:sz w:val="20"/>
        </w:rPr>
        <w:t> </w:t>
      </w:r>
      <w:r>
        <w:rPr>
          <w:sz w:val="20"/>
        </w:rPr>
        <w:t>alegado por el empresario en su escrito de comunicación. Será improcedente en caso</w:t>
      </w:r>
      <w:r>
        <w:rPr>
          <w:spacing w:val="1"/>
          <w:sz w:val="20"/>
        </w:rPr>
        <w:t> </w:t>
      </w:r>
      <w:r>
        <w:rPr>
          <w:sz w:val="20"/>
        </w:rPr>
        <w:t>contrario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forma 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ajustara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1.</w:t>
      </w:r>
    </w:p>
    <w:p>
      <w:pPr>
        <w:pStyle w:val="ListParagraph"/>
        <w:numPr>
          <w:ilvl w:val="0"/>
          <w:numId w:val="86"/>
        </w:numPr>
        <w:tabs>
          <w:tab w:pos="107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Será nulo el despido que tenga por móvil alguna de las causas de discriminación</w:t>
      </w:r>
      <w:r>
        <w:rPr>
          <w:spacing w:val="1"/>
          <w:sz w:val="20"/>
        </w:rPr>
        <w:t> </w:t>
      </w:r>
      <w:r>
        <w:rPr>
          <w:sz w:val="20"/>
        </w:rPr>
        <w:t>prohibidas en la Constitución o en la ley, o bien se produzca con violación de derechos</w:t>
      </w:r>
      <w:r>
        <w:rPr>
          <w:spacing w:val="1"/>
          <w:sz w:val="20"/>
        </w:rPr>
        <w:t> </w:t>
      </w:r>
      <w:r>
        <w:rPr>
          <w:sz w:val="20"/>
        </w:rPr>
        <w:t>fundamentales</w:t>
      </w:r>
      <w:r>
        <w:rPr>
          <w:spacing w:val="-1"/>
          <w:sz w:val="20"/>
        </w:rPr>
        <w:t> </w:t>
      </w:r>
      <w:r>
        <w:rPr>
          <w:sz w:val="20"/>
        </w:rPr>
        <w:t>y libertades</w:t>
      </w:r>
      <w:r>
        <w:rPr>
          <w:spacing w:val="-1"/>
          <w:sz w:val="20"/>
        </w:rPr>
        <w:t> </w:t>
      </w:r>
      <w:r>
        <w:rPr>
          <w:sz w:val="20"/>
        </w:rPr>
        <w:t>públicas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trabajador.</w:t>
      </w:r>
    </w:p>
    <w:p>
      <w:pPr>
        <w:pStyle w:val="BodyText"/>
        <w:spacing w:before="122"/>
        <w:ind w:left="814" w:firstLine="0"/>
        <w:jc w:val="left"/>
      </w:pPr>
      <w:r>
        <w:rPr/>
        <w:t>Será</w:t>
      </w:r>
      <w:r>
        <w:rPr>
          <w:spacing w:val="-2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nulo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despido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supuestos:</w:t>
      </w:r>
    </w:p>
    <w:p>
      <w:pPr>
        <w:pStyle w:val="ListParagraph"/>
        <w:numPr>
          <w:ilvl w:val="0"/>
          <w:numId w:val="87"/>
        </w:numPr>
        <w:tabs>
          <w:tab w:pos="1071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El de las personas trabajadoras durante los periodos de suspensión del contrato de</w:t>
      </w:r>
      <w:r>
        <w:rPr>
          <w:spacing w:val="1"/>
          <w:sz w:val="20"/>
        </w:rPr>
        <w:t> </w:t>
      </w:r>
      <w:r>
        <w:rPr>
          <w:sz w:val="20"/>
        </w:rPr>
        <w:t>trabajo por nacimiento, adopción, guarda con fines de adopción, acogimiento, riesgo 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embarazo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riesgo</w:t>
      </w:r>
      <w:r>
        <w:rPr>
          <w:spacing w:val="14"/>
          <w:sz w:val="20"/>
        </w:rPr>
        <w:t> </w:t>
      </w:r>
      <w:r>
        <w:rPr>
          <w:sz w:val="20"/>
        </w:rPr>
        <w:t>durante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lactancia</w:t>
      </w:r>
      <w:r>
        <w:rPr>
          <w:spacing w:val="14"/>
          <w:sz w:val="20"/>
        </w:rPr>
        <w:t> </w:t>
      </w:r>
      <w:r>
        <w:rPr>
          <w:sz w:val="20"/>
        </w:rPr>
        <w:t>natural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refiere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45.1.d)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e),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 enfermedades causadas por embarazo, parto o lactancia natural, o la notificada en una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tal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preaviso</w:t>
      </w:r>
      <w:r>
        <w:rPr>
          <w:spacing w:val="-2"/>
          <w:sz w:val="20"/>
        </w:rPr>
        <w:t> </w:t>
      </w:r>
      <w:r>
        <w:rPr>
          <w:sz w:val="20"/>
        </w:rPr>
        <w:t>concedido</w:t>
      </w:r>
      <w:r>
        <w:rPr>
          <w:spacing w:val="-1"/>
          <w:sz w:val="20"/>
        </w:rPr>
        <w:t> </w:t>
      </w:r>
      <w:r>
        <w:rPr>
          <w:sz w:val="20"/>
        </w:rPr>
        <w:t>finalice</w:t>
      </w:r>
      <w:r>
        <w:rPr>
          <w:spacing w:val="-1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periodos.</w:t>
      </w:r>
    </w:p>
    <w:p>
      <w:pPr>
        <w:pStyle w:val="ListParagraph"/>
        <w:numPr>
          <w:ilvl w:val="0"/>
          <w:numId w:val="87"/>
        </w:numPr>
        <w:tabs>
          <w:tab w:pos="1068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de las trabajadoras embarazadas, desde la fecha de inicio del embarazo hasta el</w:t>
      </w:r>
      <w:r>
        <w:rPr>
          <w:spacing w:val="1"/>
          <w:sz w:val="20"/>
        </w:rPr>
        <w:t> </w:t>
      </w:r>
      <w:r>
        <w:rPr>
          <w:sz w:val="20"/>
        </w:rPr>
        <w:t>comienzo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1"/>
          <w:sz w:val="20"/>
        </w:rPr>
        <w:t> </w:t>
      </w:r>
      <w:r>
        <w:rPr>
          <w:sz w:val="20"/>
        </w:rPr>
        <w:t>a);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trabajadoras</w:t>
      </w:r>
      <w:r>
        <w:rPr>
          <w:spacing w:val="29"/>
          <w:sz w:val="20"/>
        </w:rPr>
        <w:t> </w:t>
      </w:r>
      <w:r>
        <w:rPr>
          <w:sz w:val="20"/>
        </w:rPr>
        <w:t>que</w:t>
      </w:r>
      <w:r>
        <w:rPr>
          <w:spacing w:val="29"/>
          <w:sz w:val="20"/>
        </w:rPr>
        <w:t> </w:t>
      </w:r>
      <w:r>
        <w:rPr>
          <w:sz w:val="20"/>
        </w:rPr>
        <w:t>hayan</w:t>
      </w:r>
      <w:r>
        <w:rPr>
          <w:spacing w:val="29"/>
          <w:sz w:val="20"/>
        </w:rPr>
        <w:t> </w:t>
      </w:r>
      <w:r>
        <w:rPr>
          <w:sz w:val="20"/>
        </w:rPr>
        <w:t>solicitado</w:t>
      </w:r>
      <w:r>
        <w:rPr>
          <w:spacing w:val="30"/>
          <w:sz w:val="20"/>
        </w:rPr>
        <w:t> </w:t>
      </w:r>
      <w:r>
        <w:rPr>
          <w:sz w:val="20"/>
        </w:rPr>
        <w:t>uno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permisos</w:t>
      </w:r>
      <w:r>
        <w:rPr>
          <w:spacing w:val="29"/>
          <w:sz w:val="20"/>
        </w:rPr>
        <w:t> </w:t>
      </w:r>
      <w:r>
        <w:rPr>
          <w:sz w:val="20"/>
        </w:rPr>
        <w:t>a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que</w:t>
      </w:r>
      <w:r>
        <w:rPr>
          <w:spacing w:val="29"/>
          <w:sz w:val="20"/>
        </w:rPr>
        <w:t> </w:t>
      </w:r>
      <w:r>
        <w:rPr>
          <w:sz w:val="20"/>
        </w:rPr>
        <w:t>se</w:t>
      </w:r>
      <w:r>
        <w:rPr>
          <w:spacing w:val="29"/>
          <w:sz w:val="20"/>
        </w:rPr>
        <w:t> </w:t>
      </w:r>
      <w:r>
        <w:rPr>
          <w:sz w:val="20"/>
        </w:rPr>
        <w:t>refieren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artículos</w:t>
      </w:r>
      <w:r>
        <w:rPr>
          <w:spacing w:val="-53"/>
          <w:sz w:val="20"/>
        </w:rPr>
        <w:t> </w:t>
      </w:r>
      <w:r>
        <w:rPr>
          <w:sz w:val="20"/>
        </w:rPr>
        <w:t>37.4, 5 y 6, o estén disfrutando de ellos, o hayan solicitado o estén disfrutando la excedencia</w:t>
      </w:r>
      <w:r>
        <w:rPr>
          <w:spacing w:val="-53"/>
          <w:sz w:val="20"/>
        </w:rPr>
        <w:t> </w:t>
      </w:r>
      <w:r>
        <w:rPr>
          <w:sz w:val="20"/>
        </w:rPr>
        <w:t>prevista en el artículo 46.3; y el de las trabajadoras víctimas de violencia de género por el</w:t>
      </w:r>
      <w:r>
        <w:rPr>
          <w:spacing w:val="1"/>
          <w:sz w:val="20"/>
        </w:rPr>
        <w:t> </w:t>
      </w:r>
      <w:r>
        <w:rPr>
          <w:sz w:val="20"/>
        </w:rPr>
        <w:t>ejercicio de su derecho a la tutela judicial efectiva o de los derechos reconocidos en esta ley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hacer</w:t>
      </w:r>
      <w:r>
        <w:rPr>
          <w:spacing w:val="-2"/>
          <w:sz w:val="20"/>
        </w:rPr>
        <w:t> </w:t>
      </w:r>
      <w:r>
        <w:rPr>
          <w:sz w:val="20"/>
        </w:rPr>
        <w:t>efectiva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asistencia</w:t>
      </w:r>
      <w:r>
        <w:rPr>
          <w:spacing w:val="-2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integral.</w:t>
      </w:r>
    </w:p>
    <w:p>
      <w:pPr>
        <w:pStyle w:val="ListParagraph"/>
        <w:numPr>
          <w:ilvl w:val="0"/>
          <w:numId w:val="87"/>
        </w:numPr>
        <w:tabs>
          <w:tab w:pos="1047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El de las personas trabajadoras después de haberse reintegrado al trabajo al finalizar</w:t>
      </w:r>
      <w:r>
        <w:rPr>
          <w:spacing w:val="1"/>
          <w:sz w:val="20"/>
        </w:rPr>
        <w:t> </w:t>
      </w:r>
      <w:r>
        <w:rPr>
          <w:sz w:val="20"/>
        </w:rPr>
        <w:t>los periodos de suspensión del contrato por nacimiento, adopción, guarda con fines de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acogimiento,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45.1.d),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-53"/>
          <w:sz w:val="20"/>
        </w:rPr>
        <w:t> </w:t>
      </w:r>
      <w:r>
        <w:rPr>
          <w:sz w:val="20"/>
        </w:rPr>
        <w:t>transcurrido más de doce meses desde la fecha del nacimiento, la adopción, la guarda con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adopción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acogimiento.</w:t>
      </w:r>
    </w:p>
    <w:p>
      <w:pPr>
        <w:pStyle w:val="BodyText"/>
        <w:spacing w:line="249" w:lineRule="auto" w:before="124"/>
        <w:ind w:right="1274"/>
      </w:pPr>
      <w:r>
        <w:rPr/>
        <w:t>Lo establecido en las letras anteriores será de aplicación, salvo que, en esos casos, se</w:t>
      </w:r>
      <w:r>
        <w:rPr>
          <w:spacing w:val="1"/>
        </w:rPr>
        <w:t> </w:t>
      </w:r>
      <w:r>
        <w:rPr/>
        <w:t>declare la procedencia del despido por motivos no relacionados con el embarazo o con el</w:t>
      </w:r>
      <w:r>
        <w:rPr>
          <w:spacing w:val="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derecho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permisos</w:t>
      </w:r>
      <w:r>
        <w:rPr>
          <w:spacing w:val="-2"/>
        </w:rPr>
        <w:t> </w:t>
      </w:r>
      <w:r>
        <w:rPr/>
        <w:t>y excedencia</w:t>
      </w:r>
      <w:r>
        <w:rPr>
          <w:spacing w:val="-2"/>
        </w:rPr>
        <w:t> </w:t>
      </w:r>
      <w:r>
        <w:rPr/>
        <w:t>señalados.</w:t>
      </w:r>
    </w:p>
    <w:p>
      <w:pPr>
        <w:pStyle w:val="ListParagraph"/>
        <w:numPr>
          <w:ilvl w:val="0"/>
          <w:numId w:val="86"/>
        </w:numPr>
        <w:tabs>
          <w:tab w:pos="104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despido nulo tendrá el efecto de la readmisión inmediata del trabajador, con abono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salarios dejados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percibir.</w:t>
      </w:r>
    </w:p>
    <w:p>
      <w:pPr>
        <w:pStyle w:val="ListParagraph"/>
        <w:numPr>
          <w:ilvl w:val="0"/>
          <w:numId w:val="86"/>
        </w:numPr>
        <w:tabs>
          <w:tab w:pos="1055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despido</w:t>
      </w:r>
      <w:r>
        <w:rPr>
          <w:spacing w:val="14"/>
          <w:sz w:val="20"/>
        </w:rPr>
        <w:t> </w:t>
      </w:r>
      <w:r>
        <w:rPr>
          <w:sz w:val="20"/>
        </w:rPr>
        <w:t>procedente</w:t>
      </w:r>
      <w:r>
        <w:rPr>
          <w:spacing w:val="14"/>
          <w:sz w:val="20"/>
        </w:rPr>
        <w:t> </w:t>
      </w:r>
      <w:r>
        <w:rPr>
          <w:sz w:val="20"/>
        </w:rPr>
        <w:t>convalidará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extinción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contrato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trabajo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4"/>
          <w:sz w:val="20"/>
        </w:rPr>
        <w:t> </w:t>
      </w:r>
      <w:r>
        <w:rPr>
          <w:sz w:val="20"/>
        </w:rPr>
        <w:t>aquel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produjo,</w:t>
      </w:r>
      <w:r>
        <w:rPr>
          <w:spacing w:val="-2"/>
          <w:sz w:val="20"/>
        </w:rPr>
        <w:t> </w:t>
      </w:r>
      <w:r>
        <w:rPr>
          <w:sz w:val="20"/>
        </w:rPr>
        <w:t>sin derecho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indemnización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salarios de</w:t>
      </w:r>
      <w:r>
        <w:rPr>
          <w:spacing w:val="-2"/>
          <w:sz w:val="20"/>
        </w:rPr>
        <w:t> </w:t>
      </w:r>
      <w:r>
        <w:rPr>
          <w:sz w:val="20"/>
        </w:rPr>
        <w:t>tramitación.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6. Despido improcedente." w:id="159"/>
      <w:bookmarkEnd w:id="159"/>
      <w:r>
        <w:rPr/>
      </w:r>
      <w:bookmarkStart w:name="_bookmark77" w:id="160"/>
      <w:bookmarkEnd w:id="1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56.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Despido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improcedente.</w:t>
      </w:r>
    </w:p>
    <w:p>
      <w:pPr>
        <w:pStyle w:val="ListParagraph"/>
        <w:numPr>
          <w:ilvl w:val="0"/>
          <w:numId w:val="88"/>
        </w:numPr>
        <w:tabs>
          <w:tab w:pos="1057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el despido sea declarado improcedente, el empresario, en el plazo de cinco</w:t>
      </w:r>
      <w:r>
        <w:rPr>
          <w:spacing w:val="1"/>
          <w:sz w:val="20"/>
        </w:rPr>
        <w:t> </w:t>
      </w:r>
      <w:r>
        <w:rPr>
          <w:sz w:val="20"/>
        </w:rPr>
        <w:t>días desde la notificación de la sentencia, podrá optar entre la readmisión del trabajador o el</w:t>
      </w:r>
      <w:r>
        <w:rPr>
          <w:spacing w:val="1"/>
          <w:sz w:val="20"/>
        </w:rPr>
        <w:t> </w:t>
      </w:r>
      <w:r>
        <w:rPr>
          <w:sz w:val="20"/>
        </w:rPr>
        <w:t>abono de una indemnización equivalente a treinta y tres días de salario por año de servicio,</w:t>
      </w:r>
      <w:r>
        <w:rPr>
          <w:spacing w:val="1"/>
          <w:sz w:val="20"/>
        </w:rPr>
        <w:t> </w:t>
      </w:r>
      <w:r>
        <w:rPr>
          <w:sz w:val="20"/>
        </w:rPr>
        <w:t>prorrateándose por meses los periodos de tiempo inferiores a un año, hasta un máximo de</w:t>
      </w:r>
      <w:r>
        <w:rPr>
          <w:spacing w:val="1"/>
          <w:sz w:val="20"/>
        </w:rPr>
        <w:t> </w:t>
      </w:r>
      <w:r>
        <w:rPr>
          <w:sz w:val="20"/>
        </w:rPr>
        <w:t>veinticuatro mensualidades. La opción por la indemnización determinará la extinción del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entenderá</w:t>
      </w:r>
      <w:r>
        <w:rPr>
          <w:spacing w:val="-2"/>
          <w:sz w:val="20"/>
        </w:rPr>
        <w:t> </w:t>
      </w:r>
      <w:r>
        <w:rPr>
          <w:sz w:val="20"/>
        </w:rPr>
        <w:t>producida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cese</w:t>
      </w:r>
      <w:r>
        <w:rPr>
          <w:spacing w:val="-2"/>
          <w:sz w:val="20"/>
        </w:rPr>
        <w:t> </w:t>
      </w:r>
      <w:r>
        <w:rPr>
          <w:sz w:val="20"/>
        </w:rPr>
        <w:t>efectivo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88"/>
        </w:numPr>
        <w:tabs>
          <w:tab w:pos="1048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caso de que se opte por la readmisión, el trabajador tendrá derecho a los salarios</w:t>
      </w:r>
      <w:r>
        <w:rPr>
          <w:spacing w:val="1"/>
          <w:sz w:val="20"/>
        </w:rPr>
        <w:t> </w:t>
      </w:r>
      <w:r>
        <w:rPr>
          <w:sz w:val="20"/>
        </w:rPr>
        <w:t>de tramitación. Estos equivaldrán a una cantidad igual a la suma de los salarios dejados de</w:t>
      </w:r>
      <w:r>
        <w:rPr>
          <w:spacing w:val="1"/>
          <w:sz w:val="20"/>
        </w:rPr>
        <w:t> </w:t>
      </w:r>
      <w:r>
        <w:rPr>
          <w:sz w:val="20"/>
        </w:rPr>
        <w:t>percibir desde la fecha de despido hasta la notificación de la sentencia que declarase la</w:t>
      </w:r>
      <w:r>
        <w:rPr>
          <w:spacing w:val="1"/>
          <w:sz w:val="20"/>
        </w:rPr>
        <w:t> </w:t>
      </w:r>
      <w:r>
        <w:rPr>
          <w:sz w:val="20"/>
        </w:rPr>
        <w:t>improcedencia</w:t>
      </w:r>
      <w:r>
        <w:rPr>
          <w:spacing w:val="-1"/>
          <w:sz w:val="20"/>
        </w:rPr>
        <w:t> </w:t>
      </w:r>
      <w:r>
        <w:rPr>
          <w:sz w:val="20"/>
        </w:rPr>
        <w:t>o hasta</w:t>
      </w:r>
      <w:r>
        <w:rPr>
          <w:spacing w:val="-1"/>
          <w:sz w:val="20"/>
        </w:rPr>
        <w:t> </w:t>
      </w:r>
      <w:r>
        <w:rPr>
          <w:sz w:val="20"/>
        </w:rPr>
        <w:t>que hubiera</w:t>
      </w:r>
      <w:r>
        <w:rPr>
          <w:spacing w:val="-1"/>
          <w:sz w:val="20"/>
        </w:rPr>
        <w:t> </w:t>
      </w:r>
      <w:r>
        <w:rPr>
          <w:sz w:val="20"/>
        </w:rPr>
        <w:t>encontrado otro</w:t>
      </w:r>
      <w:r>
        <w:rPr>
          <w:spacing w:val="-1"/>
          <w:sz w:val="20"/>
        </w:rPr>
        <w:t> </w:t>
      </w:r>
      <w:r>
        <w:rPr>
          <w:sz w:val="20"/>
        </w:rPr>
        <w:t>empleo, si</w:t>
      </w:r>
      <w:r>
        <w:rPr>
          <w:spacing w:val="-1"/>
          <w:sz w:val="20"/>
        </w:rPr>
        <w:t> </w:t>
      </w:r>
      <w:r>
        <w:rPr>
          <w:sz w:val="20"/>
        </w:rPr>
        <w:t>tal colocación</w:t>
      </w:r>
      <w:r>
        <w:rPr>
          <w:spacing w:val="-1"/>
          <w:sz w:val="20"/>
        </w:rPr>
        <w:t> </w:t>
      </w:r>
      <w:r>
        <w:rPr>
          <w:sz w:val="20"/>
        </w:rPr>
        <w:t>fuera anterior</w:t>
      </w:r>
      <w:r>
        <w:rPr>
          <w:spacing w:val="-1"/>
          <w:sz w:val="20"/>
        </w:rPr>
        <w:t> </w:t>
      </w:r>
      <w:r>
        <w:rPr>
          <w:sz w:val="20"/>
        </w:rPr>
        <w:t>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6" w:hanging="1"/>
      </w:pPr>
      <w:r>
        <w:rPr/>
        <w:t>dicha sentencia y se probase por el empresario lo percibido, para su descuento de los</w:t>
      </w:r>
      <w:r>
        <w:rPr>
          <w:spacing w:val="1"/>
        </w:rPr>
        <w:t> </w:t>
      </w:r>
      <w:r>
        <w:rPr/>
        <w:t>salarios de</w:t>
      </w:r>
      <w:r>
        <w:rPr>
          <w:spacing w:val="-2"/>
        </w:rPr>
        <w:t> </w:t>
      </w:r>
      <w:r>
        <w:rPr/>
        <w:t>tramitación.</w:t>
      </w:r>
    </w:p>
    <w:p>
      <w:pPr>
        <w:pStyle w:val="ListParagraph"/>
        <w:numPr>
          <w:ilvl w:val="0"/>
          <w:numId w:val="88"/>
        </w:numPr>
        <w:tabs>
          <w:tab w:pos="1066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En el supuesto de no optar el empresario por la readmisión o la indemnización, se</w:t>
      </w:r>
      <w:r>
        <w:rPr>
          <w:spacing w:val="1"/>
          <w:sz w:val="20"/>
        </w:rPr>
        <w:t> </w:t>
      </w:r>
      <w:r>
        <w:rPr>
          <w:sz w:val="20"/>
        </w:rPr>
        <w:t>entiende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procede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primera.</w:t>
      </w:r>
    </w:p>
    <w:p>
      <w:pPr>
        <w:pStyle w:val="ListParagraph"/>
        <w:numPr>
          <w:ilvl w:val="0"/>
          <w:numId w:val="88"/>
        </w:numPr>
        <w:tabs>
          <w:tab w:pos="109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despedido</w:t>
      </w:r>
      <w:r>
        <w:rPr>
          <w:spacing w:val="53"/>
          <w:sz w:val="20"/>
        </w:rPr>
        <w:t> </w:t>
      </w:r>
      <w:r>
        <w:rPr>
          <w:sz w:val="20"/>
        </w:rPr>
        <w:t>fuera</w:t>
      </w:r>
      <w:r>
        <w:rPr>
          <w:spacing w:val="52"/>
          <w:sz w:val="20"/>
        </w:rPr>
        <w:t> </w:t>
      </w:r>
      <w:r>
        <w:rPr>
          <w:sz w:val="20"/>
        </w:rPr>
        <w:t>un</w:t>
      </w:r>
      <w:r>
        <w:rPr>
          <w:spacing w:val="53"/>
          <w:sz w:val="20"/>
        </w:rPr>
        <w:t> </w:t>
      </w:r>
      <w:r>
        <w:rPr>
          <w:sz w:val="20"/>
        </w:rPr>
        <w:t>representante</w:t>
      </w:r>
      <w:r>
        <w:rPr>
          <w:spacing w:val="52"/>
          <w:sz w:val="20"/>
        </w:rPr>
        <w:t> </w:t>
      </w:r>
      <w:r>
        <w:rPr>
          <w:sz w:val="20"/>
        </w:rPr>
        <w:t>legal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trabajadores</w:t>
      </w:r>
      <w:r>
        <w:rPr>
          <w:spacing w:val="52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un</w:t>
      </w:r>
      <w:r>
        <w:rPr>
          <w:spacing w:val="53"/>
          <w:sz w:val="20"/>
        </w:rPr>
        <w:t> </w:t>
      </w:r>
      <w:r>
        <w:rPr>
          <w:sz w:val="20"/>
        </w:rPr>
        <w:t>delegado</w:t>
      </w:r>
      <w:r>
        <w:rPr>
          <w:spacing w:val="-53"/>
          <w:sz w:val="20"/>
        </w:rPr>
        <w:t> </w:t>
      </w:r>
      <w:r>
        <w:rPr>
          <w:sz w:val="20"/>
        </w:rPr>
        <w:t>sindical, la opción corresponderá siempre a este. De no efectuar la opción, se entenderá que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hace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readmisión.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opción,</w:t>
      </w:r>
      <w:r>
        <w:rPr>
          <w:spacing w:val="1"/>
          <w:sz w:val="20"/>
        </w:rPr>
        <w:t> </w:t>
      </w:r>
      <w:r>
        <w:rPr>
          <w:sz w:val="20"/>
        </w:rPr>
        <w:t>expresa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presunta,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readmisión, esta será obligada. Tanto si opta por la indemnización como si lo hace por la</w:t>
      </w:r>
      <w:r>
        <w:rPr>
          <w:spacing w:val="1"/>
          <w:sz w:val="20"/>
        </w:rPr>
        <w:t> </w:t>
      </w:r>
      <w:r>
        <w:rPr>
          <w:sz w:val="20"/>
        </w:rPr>
        <w:t>readmisión,</w:t>
      </w:r>
      <w:r>
        <w:rPr>
          <w:spacing w:val="-2"/>
          <w:sz w:val="20"/>
        </w:rPr>
        <w:t> </w:t>
      </w:r>
      <w:r>
        <w:rPr>
          <w:sz w:val="20"/>
        </w:rPr>
        <w:t>tendrá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salarios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tramitación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2.</w:t>
      </w:r>
    </w:p>
    <w:p>
      <w:pPr>
        <w:pStyle w:val="ListParagraph"/>
        <w:numPr>
          <w:ilvl w:val="0"/>
          <w:numId w:val="88"/>
        </w:numPr>
        <w:tabs>
          <w:tab w:pos="1053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la sentencia que declare la improcedencia del despido se dicte transcurridos</w:t>
      </w:r>
      <w:r>
        <w:rPr>
          <w:spacing w:val="1"/>
          <w:sz w:val="20"/>
        </w:rPr>
        <w:t> </w:t>
      </w:r>
      <w:r>
        <w:rPr>
          <w:sz w:val="20"/>
        </w:rPr>
        <w:t>más de noventa días hábiles desde la fecha en que se presentó la demanda, el empresario</w:t>
      </w:r>
      <w:r>
        <w:rPr>
          <w:spacing w:val="1"/>
          <w:sz w:val="20"/>
        </w:rPr>
        <w:t> </w:t>
      </w:r>
      <w:r>
        <w:rPr>
          <w:sz w:val="20"/>
        </w:rPr>
        <w:t>podrá reclamar del Estado el abono de la percepción económica a la que se refiere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2,</w:t>
      </w:r>
      <w:r>
        <w:rPr>
          <w:spacing w:val="-2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exceda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noventa</w:t>
      </w:r>
      <w:r>
        <w:rPr>
          <w:spacing w:val="-3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hábiles.</w:t>
      </w:r>
    </w:p>
    <w:p>
      <w:pPr>
        <w:pStyle w:val="BodyText"/>
        <w:spacing w:line="249" w:lineRule="auto"/>
        <w:ind w:right="1271"/>
      </w:pPr>
      <w:r>
        <w:rPr/>
        <w:t>En</w:t>
      </w:r>
      <w:r>
        <w:rPr>
          <w:spacing w:val="42"/>
        </w:rPr>
        <w:t> </w:t>
      </w:r>
      <w:r>
        <w:rPr/>
        <w:t>los</w:t>
      </w:r>
      <w:r>
        <w:rPr>
          <w:spacing w:val="42"/>
        </w:rPr>
        <w:t> </w:t>
      </w:r>
      <w:r>
        <w:rPr/>
        <w:t>casos</w:t>
      </w:r>
      <w:r>
        <w:rPr>
          <w:spacing w:val="42"/>
        </w:rPr>
        <w:t> </w:t>
      </w:r>
      <w:r>
        <w:rPr/>
        <w:t>de</w:t>
      </w:r>
      <w:r>
        <w:rPr>
          <w:spacing w:val="43"/>
        </w:rPr>
        <w:t> </w:t>
      </w:r>
      <w:r>
        <w:rPr/>
        <w:t>despido</w:t>
      </w:r>
      <w:r>
        <w:rPr>
          <w:spacing w:val="42"/>
        </w:rPr>
        <w:t> </w:t>
      </w:r>
      <w:r>
        <w:rPr/>
        <w:t>en</w:t>
      </w:r>
      <w:r>
        <w:rPr>
          <w:spacing w:val="42"/>
        </w:rPr>
        <w:t> </w:t>
      </w:r>
      <w:r>
        <w:rPr/>
        <w:t>que,</w:t>
      </w:r>
      <w:r>
        <w:rPr>
          <w:spacing w:val="43"/>
        </w:rPr>
        <w:t> </w:t>
      </w:r>
      <w:r>
        <w:rPr/>
        <w:t>con</w:t>
      </w:r>
      <w:r>
        <w:rPr>
          <w:spacing w:val="42"/>
        </w:rPr>
        <w:t> </w:t>
      </w:r>
      <w:r>
        <w:rPr/>
        <w:t>arreglo</w:t>
      </w:r>
      <w:r>
        <w:rPr>
          <w:spacing w:val="42"/>
        </w:rPr>
        <w:t> </w:t>
      </w:r>
      <w:r>
        <w:rPr/>
        <w:t>a</w:t>
      </w:r>
      <w:r>
        <w:rPr>
          <w:spacing w:val="43"/>
        </w:rPr>
        <w:t> </w:t>
      </w:r>
      <w:r>
        <w:rPr/>
        <w:t>este</w:t>
      </w:r>
      <w:r>
        <w:rPr>
          <w:spacing w:val="42"/>
        </w:rPr>
        <w:t> </w:t>
      </w:r>
      <w:r>
        <w:rPr/>
        <w:t>apartado,</w:t>
      </w:r>
      <w:r>
        <w:rPr>
          <w:spacing w:val="42"/>
        </w:rPr>
        <w:t> </w:t>
      </w:r>
      <w:r>
        <w:rPr/>
        <w:t>sean</w:t>
      </w:r>
      <w:r>
        <w:rPr>
          <w:spacing w:val="43"/>
        </w:rPr>
        <w:t> </w:t>
      </w:r>
      <w:r>
        <w:rPr/>
        <w:t>por</w:t>
      </w:r>
      <w:r>
        <w:rPr>
          <w:spacing w:val="42"/>
        </w:rPr>
        <w:t> </w:t>
      </w:r>
      <w:r>
        <w:rPr/>
        <w:t>cuenta</w:t>
      </w:r>
      <w:r>
        <w:rPr>
          <w:spacing w:val="42"/>
        </w:rPr>
        <w:t> </w:t>
      </w:r>
      <w:r>
        <w:rPr/>
        <w:t>del</w:t>
      </w:r>
      <w:r>
        <w:rPr>
          <w:spacing w:val="-53"/>
        </w:rPr>
        <w:t> </w:t>
      </w:r>
      <w:r>
        <w:rPr/>
        <w:t>Estado los salarios de tramitación, serán con cargo al mismo las cuotas de la Seguridad</w:t>
      </w:r>
      <w:r>
        <w:rPr>
          <w:spacing w:val="1"/>
        </w:rPr>
        <w:t> </w:t>
      </w:r>
      <w:r>
        <w:rPr/>
        <w:t>Social</w:t>
      </w:r>
      <w:r>
        <w:rPr>
          <w:spacing w:val="-1"/>
        </w:rPr>
        <w:t> </w:t>
      </w:r>
      <w:r>
        <w:rPr/>
        <w:t>correspondientes a</w:t>
      </w:r>
      <w:r>
        <w:rPr>
          <w:spacing w:val="-1"/>
        </w:rPr>
        <w:t> </w:t>
      </w:r>
      <w:r>
        <w:rPr/>
        <w:t>dichos</w:t>
      </w:r>
      <w:r>
        <w:rPr>
          <w:spacing w:val="-1"/>
        </w:rPr>
        <w:t> </w:t>
      </w:r>
      <w:r>
        <w:rPr/>
        <w:t>salarios.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right="2959"/>
        <w:jc w:val="center"/>
      </w:pPr>
      <w:bookmarkStart w:name="Sección 5.ª Procedimiento concursal" w:id="161"/>
      <w:bookmarkEnd w:id="161"/>
      <w:r>
        <w:rPr>
          <w:b w:val="0"/>
          <w:i w:val="0"/>
        </w:rPr>
      </w:r>
      <w:bookmarkStart w:name="_bookmark78" w:id="162"/>
      <w:bookmarkEnd w:id="162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5.ª</w:t>
      </w:r>
      <w:r>
        <w:rPr>
          <w:spacing w:val="-5"/>
        </w:rPr>
        <w:t> </w:t>
      </w:r>
      <w:r>
        <w:rPr/>
        <w:t>Procedimiento</w:t>
      </w:r>
      <w:r>
        <w:rPr>
          <w:spacing w:val="-3"/>
        </w:rPr>
        <w:t> </w:t>
      </w:r>
      <w:r>
        <w:rPr/>
        <w:t>concursal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7. Procedimiento concursal." w:id="163"/>
      <w:bookmarkEnd w:id="163"/>
      <w:r>
        <w:rPr/>
      </w:r>
      <w:bookmarkStart w:name="_bookmark79" w:id="164"/>
      <w:bookmarkEnd w:id="1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57.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concursal.</w:t>
      </w:r>
    </w:p>
    <w:p>
      <w:pPr>
        <w:pStyle w:val="BodyText"/>
        <w:spacing w:line="249" w:lineRule="auto" w:before="118"/>
        <w:ind w:right="1271"/>
      </w:pPr>
      <w:r>
        <w:rPr/>
        <w:t>En caso de concurso, a los supuestos de modificación, suspensión y extinción colectivas</w:t>
      </w:r>
      <w:r>
        <w:rPr>
          <w:spacing w:val="1"/>
        </w:rPr>
        <w:t> </w:t>
      </w:r>
      <w:r>
        <w:rPr/>
        <w:t>de los contratos de trabajo y de sucesión de empresa, se aplicarán las especialidades</w:t>
      </w:r>
      <w:r>
        <w:rPr>
          <w:spacing w:val="1"/>
        </w:rPr>
        <w:t> </w:t>
      </w:r>
      <w:r>
        <w:rPr/>
        <w:t>previstas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1"/>
        </w:rPr>
        <w:t> </w:t>
      </w:r>
      <w:r>
        <w:rPr/>
        <w:t>22/2003,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9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julio,</w:t>
      </w:r>
      <w:r>
        <w:rPr>
          <w:spacing w:val="-2"/>
        </w:rPr>
        <w:t> </w:t>
      </w:r>
      <w:r>
        <w:rPr/>
        <w:t>Concursal.</w:t>
      </w:r>
    </w:p>
    <w:p>
      <w:pPr>
        <w:pStyle w:val="BodyText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161" w:right="2959" w:firstLine="0"/>
        <w:jc w:val="center"/>
      </w:pPr>
      <w:bookmarkStart w:name="CAPÍTULO IV. Faltas y sanciones de los t" w:id="165"/>
      <w:bookmarkEnd w:id="165"/>
      <w:r>
        <w:rPr/>
      </w:r>
      <w:bookmarkStart w:name="_bookmark80" w:id="166"/>
      <w:bookmarkEnd w:id="166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right="2958"/>
      </w:pPr>
      <w:r>
        <w:rPr/>
        <w:t>Faltas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sanciones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8. Faltas y sanciones de los t" w:id="167"/>
      <w:bookmarkEnd w:id="167"/>
      <w:r>
        <w:rPr/>
      </w:r>
      <w:bookmarkStart w:name="_bookmark81" w:id="168"/>
      <w:bookmarkEnd w:id="1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58.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Faltas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sanciones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trabajadores.</w:t>
      </w:r>
    </w:p>
    <w:p>
      <w:pPr>
        <w:pStyle w:val="ListParagraph"/>
        <w:numPr>
          <w:ilvl w:val="0"/>
          <w:numId w:val="89"/>
        </w:numPr>
        <w:tabs>
          <w:tab w:pos="1058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trabajadores</w:t>
      </w:r>
      <w:r>
        <w:rPr>
          <w:spacing w:val="19"/>
          <w:sz w:val="20"/>
        </w:rPr>
        <w:t> </w:t>
      </w:r>
      <w:r>
        <w:rPr>
          <w:sz w:val="20"/>
        </w:rPr>
        <w:t>podrán</w:t>
      </w:r>
      <w:r>
        <w:rPr>
          <w:spacing w:val="19"/>
          <w:sz w:val="20"/>
        </w:rPr>
        <w:t> </w:t>
      </w:r>
      <w:r>
        <w:rPr>
          <w:sz w:val="20"/>
        </w:rPr>
        <w:t>ser</w:t>
      </w:r>
      <w:r>
        <w:rPr>
          <w:spacing w:val="18"/>
          <w:sz w:val="20"/>
        </w:rPr>
        <w:t> </w:t>
      </w:r>
      <w:r>
        <w:rPr>
          <w:sz w:val="20"/>
        </w:rPr>
        <w:t>sancionados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dirección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empresas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virtud</w:t>
      </w:r>
      <w:r>
        <w:rPr>
          <w:spacing w:val="-53"/>
          <w:sz w:val="20"/>
        </w:rPr>
        <w:t> </w:t>
      </w:r>
      <w:r>
        <w:rPr>
          <w:sz w:val="20"/>
        </w:rPr>
        <w:t>de incumplimientos laborales, de acuerdo con la graduación de faltas y sanciones que se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disposiciones</w:t>
      </w:r>
      <w:r>
        <w:rPr>
          <w:spacing w:val="-3"/>
          <w:sz w:val="20"/>
        </w:rPr>
        <w:t> </w:t>
      </w:r>
      <w:r>
        <w:rPr>
          <w:sz w:val="20"/>
        </w:rPr>
        <w:t>legales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convenio</w:t>
      </w:r>
      <w:r>
        <w:rPr>
          <w:spacing w:val="-2"/>
          <w:sz w:val="20"/>
        </w:rPr>
        <w:t> </w:t>
      </w:r>
      <w:r>
        <w:rPr>
          <w:sz w:val="20"/>
        </w:rPr>
        <w:t>colectivo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aplicable.</w:t>
      </w:r>
    </w:p>
    <w:p>
      <w:pPr>
        <w:pStyle w:val="ListParagraph"/>
        <w:numPr>
          <w:ilvl w:val="0"/>
          <w:numId w:val="89"/>
        </w:numPr>
        <w:tabs>
          <w:tab w:pos="1038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 valoración de las faltas y las correspondientes sanciones impuestas por la dirección</w:t>
      </w:r>
      <w:r>
        <w:rPr>
          <w:spacing w:val="-53"/>
          <w:sz w:val="20"/>
        </w:rPr>
        <w:t> </w:t>
      </w:r>
      <w:r>
        <w:rPr>
          <w:sz w:val="20"/>
        </w:rPr>
        <w:t>de la empresa serán siempre revisables ante la jurisdicción social. La sanción de las faltas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5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muy</w:t>
      </w:r>
      <w:r>
        <w:rPr>
          <w:spacing w:val="6"/>
          <w:sz w:val="20"/>
        </w:rPr>
        <w:t> </w:t>
      </w:r>
      <w:r>
        <w:rPr>
          <w:sz w:val="20"/>
        </w:rPr>
        <w:t>graves</w:t>
      </w:r>
      <w:r>
        <w:rPr>
          <w:spacing w:val="5"/>
          <w:sz w:val="20"/>
        </w:rPr>
        <w:t> </w:t>
      </w:r>
      <w:r>
        <w:rPr>
          <w:sz w:val="20"/>
        </w:rPr>
        <w:t>requerirá</w:t>
      </w:r>
      <w:r>
        <w:rPr>
          <w:spacing w:val="6"/>
          <w:sz w:val="20"/>
        </w:rPr>
        <w:t> </w:t>
      </w:r>
      <w:r>
        <w:rPr>
          <w:sz w:val="20"/>
        </w:rPr>
        <w:t>comunicación</w:t>
      </w:r>
      <w:r>
        <w:rPr>
          <w:spacing w:val="6"/>
          <w:sz w:val="20"/>
        </w:rPr>
        <w:t> </w:t>
      </w:r>
      <w:r>
        <w:rPr>
          <w:sz w:val="20"/>
        </w:rPr>
        <w:t>escrita</w:t>
      </w:r>
      <w:r>
        <w:rPr>
          <w:spacing w:val="5"/>
          <w:sz w:val="20"/>
        </w:rPr>
        <w:t> </w:t>
      </w:r>
      <w:r>
        <w:rPr>
          <w:sz w:val="20"/>
        </w:rPr>
        <w:t>al</w:t>
      </w:r>
      <w:r>
        <w:rPr>
          <w:spacing w:val="5"/>
          <w:sz w:val="20"/>
        </w:rPr>
        <w:t> </w:t>
      </w:r>
      <w:r>
        <w:rPr>
          <w:sz w:val="20"/>
        </w:rPr>
        <w:t>trabajador,</w:t>
      </w:r>
      <w:r>
        <w:rPr>
          <w:spacing w:val="6"/>
          <w:sz w:val="20"/>
        </w:rPr>
        <w:t> </w:t>
      </w:r>
      <w:r>
        <w:rPr>
          <w:sz w:val="20"/>
        </w:rPr>
        <w:t>haciendo</w:t>
      </w:r>
      <w:r>
        <w:rPr>
          <w:spacing w:val="5"/>
          <w:sz w:val="20"/>
        </w:rPr>
        <w:t> </w:t>
      </w:r>
      <w:r>
        <w:rPr>
          <w:sz w:val="20"/>
        </w:rPr>
        <w:t>constar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fecha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hechos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motivan.</w:t>
      </w:r>
    </w:p>
    <w:p>
      <w:pPr>
        <w:pStyle w:val="ListParagraph"/>
        <w:numPr>
          <w:ilvl w:val="0"/>
          <w:numId w:val="89"/>
        </w:numPr>
        <w:tabs>
          <w:tab w:pos="104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No se podrán imponer sanciones que consistan en la reducción de la duración de las</w:t>
      </w:r>
      <w:r>
        <w:rPr>
          <w:spacing w:val="1"/>
          <w:sz w:val="20"/>
        </w:rPr>
        <w:t> </w:t>
      </w:r>
      <w:r>
        <w:rPr>
          <w:sz w:val="20"/>
        </w:rPr>
        <w:t>vacaciones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3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minoración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descanso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trabajador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multa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haber.</w:t>
      </w:r>
    </w:p>
    <w:p>
      <w:pPr>
        <w:pStyle w:val="BodyText"/>
        <w:spacing w:before="2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161" w:right="2959" w:firstLine="0"/>
        <w:jc w:val="center"/>
      </w:pPr>
      <w:bookmarkStart w:name="CAPÍTULO V. Plazos de prescripción" w:id="169"/>
      <w:bookmarkEnd w:id="169"/>
      <w:r>
        <w:rPr/>
      </w:r>
      <w:bookmarkStart w:name="_bookmark82" w:id="170"/>
      <w:bookmarkEnd w:id="170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spacing w:before="124"/>
        <w:ind w:right="2958"/>
      </w:pPr>
      <w:r>
        <w:rPr/>
        <w:t>Plazos de prescripción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  <w:ind w:left="814" w:right="1611"/>
        <w:jc w:val="center"/>
      </w:pPr>
      <w:bookmarkStart w:name="Sección 1.ª Prescripción de acciones der" w:id="171"/>
      <w:bookmarkEnd w:id="171"/>
      <w:r>
        <w:rPr>
          <w:b w:val="0"/>
          <w:i w:val="0"/>
        </w:rPr>
      </w:r>
      <w:bookmarkStart w:name="_bookmark83" w:id="172"/>
      <w:bookmarkEnd w:id="172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1.ª</w:t>
      </w:r>
      <w:r>
        <w:rPr>
          <w:spacing w:val="-3"/>
        </w:rPr>
        <w:t> </w:t>
      </w:r>
      <w:r>
        <w:rPr/>
        <w:t>Prescripción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acciones</w:t>
      </w:r>
      <w:r>
        <w:rPr>
          <w:spacing w:val="-4"/>
        </w:rPr>
        <w:t> </w:t>
      </w:r>
      <w:r>
        <w:rPr/>
        <w:t>derivadas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59. Prescripción y caducidad." w:id="173"/>
      <w:bookmarkEnd w:id="173"/>
      <w:r>
        <w:rPr/>
      </w:r>
      <w:bookmarkStart w:name="_bookmark84" w:id="174"/>
      <w:bookmarkEnd w:id="1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59.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Prescripción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caducidad.</w:t>
      </w:r>
    </w:p>
    <w:p>
      <w:pPr>
        <w:pStyle w:val="ListParagraph"/>
        <w:numPr>
          <w:ilvl w:val="0"/>
          <w:numId w:val="90"/>
        </w:numPr>
        <w:tabs>
          <w:tab w:pos="1041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Las acciones derivadas del contrato de trabajo que no tengan señalado plazo especial</w:t>
      </w:r>
      <w:r>
        <w:rPr>
          <w:spacing w:val="1"/>
          <w:sz w:val="20"/>
        </w:rPr>
        <w:t> </w:t>
      </w:r>
      <w:r>
        <w:rPr>
          <w:sz w:val="20"/>
        </w:rPr>
        <w:t>prescribirán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año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terminación.</w:t>
      </w:r>
    </w:p>
    <w:p>
      <w:pPr>
        <w:pStyle w:val="BodyText"/>
        <w:spacing w:before="122"/>
        <w:ind w:left="814" w:firstLine="0"/>
        <w:jc w:val="left"/>
      </w:pPr>
      <w:r>
        <w:rPr/>
        <w:t>A</w:t>
      </w:r>
      <w:r>
        <w:rPr>
          <w:spacing w:val="-2"/>
        </w:rPr>
        <w:t> </w:t>
      </w:r>
      <w:r>
        <w:rPr/>
        <w:t>estos</w:t>
      </w:r>
      <w:r>
        <w:rPr>
          <w:spacing w:val="-2"/>
        </w:rPr>
        <w:t> </w:t>
      </w:r>
      <w:r>
        <w:rPr/>
        <w:t>efectos,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considerará</w:t>
      </w:r>
      <w:r>
        <w:rPr>
          <w:spacing w:val="-2"/>
        </w:rPr>
        <w:t> </w:t>
      </w:r>
      <w:r>
        <w:rPr/>
        <w:t>terminado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contrato:</w:t>
      </w:r>
    </w:p>
    <w:p>
      <w:pPr>
        <w:pStyle w:val="ListParagraph"/>
        <w:numPr>
          <w:ilvl w:val="0"/>
          <w:numId w:val="91"/>
        </w:numPr>
        <w:tabs>
          <w:tab w:pos="1064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El día en que expire el tiempo de duración convenido o fijado por disposición legal o</w:t>
      </w:r>
      <w:r>
        <w:rPr>
          <w:spacing w:val="1"/>
          <w:sz w:val="20"/>
        </w:rPr>
        <w:t> </w:t>
      </w:r>
      <w:r>
        <w:rPr>
          <w:sz w:val="20"/>
        </w:rPr>
        <w:t>convenio colectivo.</w:t>
      </w:r>
    </w:p>
    <w:p>
      <w:pPr>
        <w:pStyle w:val="ListParagraph"/>
        <w:numPr>
          <w:ilvl w:val="0"/>
          <w:numId w:val="91"/>
        </w:numPr>
        <w:tabs>
          <w:tab w:pos="1073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El día en que termine la prestación de servicios continuados, cuando se haya dado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continuidad por</w:t>
      </w:r>
      <w:r>
        <w:rPr>
          <w:spacing w:val="-1"/>
          <w:sz w:val="20"/>
        </w:rPr>
        <w:t> </w:t>
      </w:r>
      <w:r>
        <w:rPr>
          <w:sz w:val="20"/>
        </w:rPr>
        <w:t>virtud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prórroga</w:t>
      </w:r>
      <w:r>
        <w:rPr>
          <w:spacing w:val="-1"/>
          <w:sz w:val="20"/>
        </w:rPr>
        <w:t> </w:t>
      </w:r>
      <w:r>
        <w:rPr>
          <w:sz w:val="20"/>
        </w:rPr>
        <w:t>expresa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tácita.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ListParagraph"/>
        <w:numPr>
          <w:ilvl w:val="0"/>
          <w:numId w:val="90"/>
        </w:numPr>
        <w:tabs>
          <w:tab w:pos="1039" w:val="left" w:leader="none"/>
        </w:tabs>
        <w:spacing w:line="249" w:lineRule="auto" w:before="126" w:after="0"/>
        <w:ind w:left="474" w:right="1273" w:firstLine="340"/>
        <w:jc w:val="both"/>
        <w:rPr>
          <w:sz w:val="20"/>
        </w:rPr>
      </w:pPr>
      <w:r>
        <w:rPr>
          <w:sz w:val="20"/>
        </w:rPr>
        <w:t>Si la acción se ejercita para exigir percepciones económicas o para el cumplimiento de</w:t>
      </w:r>
      <w:r>
        <w:rPr>
          <w:spacing w:val="-53"/>
          <w:sz w:val="20"/>
        </w:rPr>
        <w:t> </w:t>
      </w:r>
      <w:r>
        <w:rPr>
          <w:sz w:val="20"/>
        </w:rPr>
        <w:t>obligaciones de tracto único, que no puedan tener lugar después de extinguido el contrato, el</w:t>
      </w:r>
      <w:r>
        <w:rPr>
          <w:spacing w:val="-53"/>
          <w:sz w:val="20"/>
        </w:rPr>
        <w:t> </w:t>
      </w:r>
      <w:r>
        <w:rPr>
          <w:sz w:val="20"/>
        </w:rPr>
        <w:t>plazo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año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computará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acción</w:t>
      </w:r>
      <w:r>
        <w:rPr>
          <w:spacing w:val="-2"/>
          <w:sz w:val="20"/>
        </w:rPr>
        <w:t> </w:t>
      </w:r>
      <w:r>
        <w:rPr>
          <w:sz w:val="20"/>
        </w:rPr>
        <w:t>pudiera</w:t>
      </w:r>
      <w:r>
        <w:rPr>
          <w:spacing w:val="-3"/>
          <w:sz w:val="20"/>
        </w:rPr>
        <w:t> </w:t>
      </w:r>
      <w:r>
        <w:rPr>
          <w:sz w:val="20"/>
        </w:rPr>
        <w:t>ejercitarse.</w:t>
      </w:r>
    </w:p>
    <w:p>
      <w:pPr>
        <w:pStyle w:val="ListParagraph"/>
        <w:numPr>
          <w:ilvl w:val="0"/>
          <w:numId w:val="90"/>
        </w:numPr>
        <w:tabs>
          <w:tab w:pos="109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ejercicio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acción</w:t>
      </w:r>
      <w:r>
        <w:rPr>
          <w:spacing w:val="53"/>
          <w:sz w:val="20"/>
        </w:rPr>
        <w:t> </w:t>
      </w:r>
      <w:r>
        <w:rPr>
          <w:sz w:val="20"/>
        </w:rPr>
        <w:t>contra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despido</w:t>
      </w:r>
      <w:r>
        <w:rPr>
          <w:spacing w:val="53"/>
          <w:sz w:val="20"/>
        </w:rPr>
        <w:t> </w:t>
      </w:r>
      <w:r>
        <w:rPr>
          <w:sz w:val="20"/>
        </w:rPr>
        <w:t>o</w:t>
      </w:r>
      <w:r>
        <w:rPr>
          <w:spacing w:val="53"/>
          <w:sz w:val="20"/>
        </w:rPr>
        <w:t> </w:t>
      </w:r>
      <w:r>
        <w:rPr>
          <w:sz w:val="20"/>
        </w:rPr>
        <w:t>resolución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contratos</w:t>
      </w:r>
      <w:r>
        <w:rPr>
          <w:spacing w:val="53"/>
          <w:sz w:val="20"/>
        </w:rPr>
        <w:t> </w:t>
      </w:r>
      <w:r>
        <w:rPr>
          <w:sz w:val="20"/>
        </w:rPr>
        <w:t>temporales</w:t>
      </w:r>
      <w:r>
        <w:rPr>
          <w:spacing w:val="-53"/>
          <w:sz w:val="20"/>
        </w:rPr>
        <w:t> </w:t>
      </w:r>
      <w:r>
        <w:rPr>
          <w:sz w:val="20"/>
        </w:rPr>
        <w:t>caducará a los veinte días siguientes de aquel en que se hubiera producido. Los días serán</w:t>
      </w:r>
      <w:r>
        <w:rPr>
          <w:spacing w:val="1"/>
          <w:sz w:val="20"/>
        </w:rPr>
        <w:t> </w:t>
      </w:r>
      <w:r>
        <w:rPr>
          <w:sz w:val="20"/>
        </w:rPr>
        <w:t>hábiles</w:t>
      </w:r>
      <w:r>
        <w:rPr>
          <w:spacing w:val="-2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caducidad a</w:t>
      </w:r>
      <w:r>
        <w:rPr>
          <w:spacing w:val="-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efectos.</w:t>
      </w:r>
    </w:p>
    <w:p>
      <w:pPr>
        <w:pStyle w:val="BodyText"/>
        <w:spacing w:line="249" w:lineRule="auto" w:before="2"/>
        <w:ind w:right="1273"/>
      </w:pP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caducidad</w:t>
      </w:r>
      <w:r>
        <w:rPr>
          <w:spacing w:val="1"/>
        </w:rPr>
        <w:t> </w:t>
      </w:r>
      <w:r>
        <w:rPr/>
        <w:t>quedará</w:t>
      </w:r>
      <w:r>
        <w:rPr>
          <w:spacing w:val="1"/>
        </w:rPr>
        <w:t> </w:t>
      </w:r>
      <w:r>
        <w:rPr/>
        <w:t>interrumpido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solicitud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conciliación</w:t>
      </w:r>
      <w:r>
        <w:rPr>
          <w:spacing w:val="-1"/>
        </w:rPr>
        <w:t> </w:t>
      </w:r>
      <w:r>
        <w:rPr/>
        <w:t>ante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órgano</w:t>
      </w:r>
      <w:r>
        <w:rPr>
          <w:spacing w:val="-2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mediación,</w:t>
      </w:r>
      <w:r>
        <w:rPr>
          <w:spacing w:val="-1"/>
        </w:rPr>
        <w:t> </w:t>
      </w:r>
      <w:r>
        <w:rPr/>
        <w:t>arbitraje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conciliación</w:t>
      </w:r>
      <w:r>
        <w:rPr>
          <w:spacing w:val="-1"/>
        </w:rPr>
        <w:t> </w:t>
      </w:r>
      <w:r>
        <w:rPr/>
        <w:t>competente.</w:t>
      </w:r>
    </w:p>
    <w:p>
      <w:pPr>
        <w:pStyle w:val="ListParagraph"/>
        <w:numPr>
          <w:ilvl w:val="0"/>
          <w:numId w:val="90"/>
        </w:numPr>
        <w:tabs>
          <w:tab w:pos="109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 previsto en el apartado anterior será de aplicación a las acciones contra las</w:t>
      </w:r>
      <w:r>
        <w:rPr>
          <w:spacing w:val="1"/>
          <w:sz w:val="20"/>
        </w:rPr>
        <w:t> </w:t>
      </w:r>
      <w:r>
        <w:rPr>
          <w:sz w:val="20"/>
        </w:rPr>
        <w:t>decisiones empresariales en materia de movilidad geográfica y modificación sustancial de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computará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1"/>
          <w:sz w:val="20"/>
        </w:rPr>
        <w:t> </w:t>
      </w:r>
      <w:r>
        <w:rPr>
          <w:sz w:val="20"/>
        </w:rPr>
        <w:t>empresarial,</w:t>
      </w:r>
      <w:r>
        <w:rPr>
          <w:spacing w:val="1"/>
          <w:sz w:val="20"/>
        </w:rPr>
        <w:t> </w:t>
      </w:r>
      <w:r>
        <w:rPr>
          <w:sz w:val="20"/>
        </w:rPr>
        <w:t>tras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finalización,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consultas.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ind w:left="814" w:right="1610"/>
        <w:jc w:val="center"/>
      </w:pPr>
      <w:bookmarkStart w:name="Sección 2.ª Prescripción de las infracci" w:id="175"/>
      <w:bookmarkEnd w:id="175"/>
      <w:r>
        <w:rPr>
          <w:b w:val="0"/>
          <w:i w:val="0"/>
        </w:rPr>
      </w:r>
      <w:bookmarkStart w:name="_bookmark85" w:id="176"/>
      <w:bookmarkEnd w:id="176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2.ª</w:t>
      </w:r>
      <w:r>
        <w:rPr>
          <w:spacing w:val="-1"/>
        </w:rPr>
        <w:t> </w:t>
      </w:r>
      <w:r>
        <w:rPr/>
        <w:t>Prescripción de</w:t>
      </w:r>
      <w:r>
        <w:rPr>
          <w:spacing w:val="-1"/>
        </w:rPr>
        <w:t> </w:t>
      </w:r>
      <w:r>
        <w:rPr/>
        <w:t>las infracciones y</w:t>
      </w:r>
      <w:r>
        <w:rPr>
          <w:spacing w:val="-1"/>
        </w:rPr>
        <w:t> </w:t>
      </w:r>
      <w:r>
        <w:rPr/>
        <w:t>faltas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0. Prescripción." w:id="177"/>
      <w:bookmarkEnd w:id="177"/>
      <w:r>
        <w:rPr/>
      </w:r>
      <w:bookmarkStart w:name="_bookmark86" w:id="178"/>
      <w:bookmarkEnd w:id="17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Prescripción.</w:t>
      </w:r>
    </w:p>
    <w:p>
      <w:pPr>
        <w:pStyle w:val="ListParagraph"/>
        <w:numPr>
          <w:ilvl w:val="0"/>
          <w:numId w:val="92"/>
        </w:numPr>
        <w:tabs>
          <w:tab w:pos="1060" w:val="left" w:leader="none"/>
        </w:tabs>
        <w:spacing w:line="249" w:lineRule="auto" w:before="118" w:after="0"/>
        <w:ind w:left="474" w:right="1271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infracciones</w:t>
      </w:r>
      <w:r>
        <w:rPr>
          <w:spacing w:val="19"/>
          <w:sz w:val="20"/>
        </w:rPr>
        <w:t> </w:t>
      </w:r>
      <w:r>
        <w:rPr>
          <w:sz w:val="20"/>
        </w:rPr>
        <w:t>cometidas</w:t>
      </w:r>
      <w:r>
        <w:rPr>
          <w:spacing w:val="18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empresario</w:t>
      </w:r>
      <w:r>
        <w:rPr>
          <w:spacing w:val="19"/>
          <w:sz w:val="20"/>
        </w:rPr>
        <w:t> </w:t>
      </w:r>
      <w:r>
        <w:rPr>
          <w:sz w:val="20"/>
        </w:rPr>
        <w:t>prescribirán</w:t>
      </w:r>
      <w:r>
        <w:rPr>
          <w:spacing w:val="18"/>
          <w:sz w:val="20"/>
        </w:rPr>
        <w:t> </w:t>
      </w:r>
      <w:r>
        <w:rPr>
          <w:sz w:val="20"/>
        </w:rPr>
        <w:t>conforme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lo</w:t>
      </w:r>
      <w:r>
        <w:rPr>
          <w:spacing w:val="19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 el texto refundido de la Ley sobre Infracciones y Sanciones en el Orden Social, aprobado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</w:t>
      </w:r>
      <w:r>
        <w:rPr>
          <w:spacing w:val="-2"/>
          <w:sz w:val="20"/>
        </w:rPr>
        <w:t> </w:t>
      </w:r>
      <w:r>
        <w:rPr>
          <w:sz w:val="20"/>
        </w:rPr>
        <w:t>Legislativo</w:t>
      </w:r>
      <w:r>
        <w:rPr>
          <w:spacing w:val="-1"/>
          <w:sz w:val="20"/>
        </w:rPr>
        <w:t> </w:t>
      </w:r>
      <w:r>
        <w:rPr>
          <w:sz w:val="20"/>
        </w:rPr>
        <w:t>5/2000,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agosto.</w:t>
      </w:r>
    </w:p>
    <w:p>
      <w:pPr>
        <w:pStyle w:val="ListParagraph"/>
        <w:numPr>
          <w:ilvl w:val="0"/>
          <w:numId w:val="92"/>
        </w:numPr>
        <w:tabs>
          <w:tab w:pos="104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Respecto a los trabajadores, las faltas leves prescribirán a los diez días; las graves, a</w:t>
      </w:r>
      <w:r>
        <w:rPr>
          <w:spacing w:val="1"/>
          <w:sz w:val="20"/>
        </w:rPr>
        <w:t> </w:t>
      </w:r>
      <w:r>
        <w:rPr>
          <w:sz w:val="20"/>
        </w:rPr>
        <w:t>los veinte días, y las muy graves, a los sesenta días a partir de la fecha en que la empresa</w:t>
      </w:r>
      <w:r>
        <w:rPr>
          <w:spacing w:val="1"/>
          <w:sz w:val="20"/>
        </w:rPr>
        <w:t> </w:t>
      </w:r>
      <w:r>
        <w:rPr>
          <w:sz w:val="20"/>
        </w:rPr>
        <w:t>tuvo</w:t>
      </w:r>
      <w:r>
        <w:rPr>
          <w:spacing w:val="-1"/>
          <w:sz w:val="20"/>
        </w:rPr>
        <w:t> </w:t>
      </w:r>
      <w:r>
        <w:rPr>
          <w:sz w:val="20"/>
        </w:rPr>
        <w:t>conocimiento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comisión 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caso, 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seis</w:t>
      </w:r>
      <w:r>
        <w:rPr>
          <w:spacing w:val="-1"/>
          <w:sz w:val="20"/>
        </w:rPr>
        <w:t> </w:t>
      </w:r>
      <w:r>
        <w:rPr>
          <w:sz w:val="20"/>
        </w:rPr>
        <w:t>meses de</w:t>
      </w:r>
      <w:r>
        <w:rPr>
          <w:spacing w:val="-2"/>
          <w:sz w:val="20"/>
        </w:rPr>
        <w:t> </w:t>
      </w:r>
      <w:r>
        <w:rPr>
          <w:sz w:val="20"/>
        </w:rPr>
        <w:t>haberse</w:t>
      </w:r>
      <w:r>
        <w:rPr>
          <w:spacing w:val="-1"/>
          <w:sz w:val="20"/>
        </w:rPr>
        <w:t> </w:t>
      </w:r>
      <w:r>
        <w:rPr>
          <w:sz w:val="20"/>
        </w:rPr>
        <w:t>cometido.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3"/>
        <w:ind w:left="2161" w:right="2958" w:firstLine="0"/>
        <w:jc w:val="center"/>
      </w:pPr>
      <w:bookmarkStart w:name="TÍTULO II. De los derechos de representa" w:id="179"/>
      <w:bookmarkEnd w:id="179"/>
      <w:r>
        <w:rPr/>
      </w:r>
      <w:bookmarkStart w:name="_bookmark87" w:id="180"/>
      <w:bookmarkEnd w:id="180"/>
      <w:r>
        <w:rPr/>
      </w:r>
      <w:r>
        <w:rPr/>
        <w:t>TÍTULO II</w:t>
      </w:r>
    </w:p>
    <w:p>
      <w:pPr>
        <w:pStyle w:val="Heading1"/>
        <w:spacing w:line="249" w:lineRule="auto"/>
        <w:ind w:left="814" w:right="1613"/>
      </w:pPr>
      <w:r>
        <w:rPr/>
        <w:t>De</w:t>
      </w:r>
      <w:r>
        <w:rPr>
          <w:spacing w:val="17"/>
        </w:rPr>
        <w:t> </w:t>
      </w:r>
      <w:r>
        <w:rPr/>
        <w:t>los</w:t>
      </w:r>
      <w:r>
        <w:rPr>
          <w:spacing w:val="18"/>
        </w:rPr>
        <w:t> </w:t>
      </w:r>
      <w:r>
        <w:rPr/>
        <w:t>derechos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representación</w:t>
      </w:r>
      <w:r>
        <w:rPr>
          <w:spacing w:val="17"/>
        </w:rPr>
        <w:t> </w:t>
      </w:r>
      <w:r>
        <w:rPr/>
        <w:t>colectiva</w:t>
      </w:r>
      <w:r>
        <w:rPr>
          <w:spacing w:val="18"/>
        </w:rPr>
        <w:t> </w:t>
      </w:r>
      <w:r>
        <w:rPr/>
        <w:t>y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reunión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los</w:t>
      </w:r>
      <w:r>
        <w:rPr>
          <w:spacing w:val="18"/>
        </w:rPr>
        <w:t> </w:t>
      </w:r>
      <w:r>
        <w:rPr/>
        <w:t>trabajadores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la empresa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sz w:val="29"/>
        </w:rPr>
      </w:pPr>
    </w:p>
    <w:p>
      <w:pPr>
        <w:pStyle w:val="BodyText"/>
        <w:spacing w:before="0"/>
        <w:ind w:left="2161" w:right="2959" w:firstLine="0"/>
        <w:jc w:val="center"/>
      </w:pPr>
      <w:bookmarkStart w:name="CAPÍTULO I. Del derecho de representació" w:id="181"/>
      <w:bookmarkEnd w:id="181"/>
      <w:r>
        <w:rPr/>
      </w:r>
      <w:bookmarkStart w:name="_bookmark88" w:id="182"/>
      <w:bookmarkEnd w:id="182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ind w:right="2959"/>
      </w:pPr>
      <w:r>
        <w:rPr/>
        <w:t>Del</w:t>
      </w:r>
      <w:r>
        <w:rPr>
          <w:spacing w:val="-6"/>
        </w:rPr>
        <w:t> </w:t>
      </w:r>
      <w:r>
        <w:rPr/>
        <w:t>derecho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representación</w:t>
      </w:r>
      <w:r>
        <w:rPr>
          <w:spacing w:val="-6"/>
        </w:rPr>
        <w:t> </w:t>
      </w:r>
      <w:r>
        <w:rPr/>
        <w:t>colectiva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1. Participación." w:id="183"/>
      <w:bookmarkEnd w:id="183"/>
      <w:r>
        <w:rPr/>
      </w:r>
      <w:bookmarkStart w:name="_bookmark89" w:id="184"/>
      <w:bookmarkEnd w:id="1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Participación.</w:t>
      </w:r>
    </w:p>
    <w:p>
      <w:pPr>
        <w:pStyle w:val="BodyText"/>
        <w:spacing w:line="249" w:lineRule="auto" w:before="118"/>
        <w:ind w:right="1273"/>
      </w:pPr>
      <w:r>
        <w:rPr/>
        <w:t>De conformidad con lo dispuesto en el artículo 4 y sin perjuicio de otras formas de</w:t>
      </w:r>
      <w:r>
        <w:rPr>
          <w:spacing w:val="1"/>
        </w:rPr>
        <w:t> </w:t>
      </w:r>
      <w:r>
        <w:rPr/>
        <w:t>participación, los trabajadores tienen derecho a participar en la empresa a través de los</w:t>
      </w:r>
      <w:r>
        <w:rPr>
          <w:spacing w:val="1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representación regulados 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título.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right="2958"/>
        <w:jc w:val="center"/>
      </w:pPr>
      <w:bookmarkStart w:name="Sección 1.ª Órganos de representación" w:id="185"/>
      <w:bookmarkEnd w:id="185"/>
      <w:r>
        <w:rPr>
          <w:b w:val="0"/>
          <w:i w:val="0"/>
        </w:rPr>
      </w:r>
      <w:bookmarkStart w:name="_bookmark90" w:id="186"/>
      <w:bookmarkEnd w:id="186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4"/>
        </w:rPr>
        <w:t> </w:t>
      </w:r>
      <w:r>
        <w:rPr/>
        <w:t>Órganos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representación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2. Delegados de personal." w:id="187"/>
      <w:bookmarkEnd w:id="187"/>
      <w:r>
        <w:rPr/>
      </w:r>
      <w:bookmarkStart w:name="_bookmark91" w:id="188"/>
      <w:bookmarkEnd w:id="18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62.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Delegados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personal.</w:t>
      </w:r>
    </w:p>
    <w:p>
      <w:pPr>
        <w:pStyle w:val="ListParagraph"/>
        <w:numPr>
          <w:ilvl w:val="0"/>
          <w:numId w:val="93"/>
        </w:numPr>
        <w:tabs>
          <w:tab w:pos="1055" w:val="left" w:leader="none"/>
        </w:tabs>
        <w:spacing w:line="249" w:lineRule="auto" w:before="117" w:after="0"/>
        <w:ind w:left="474" w:right="1270" w:firstLine="340"/>
        <w:jc w:val="both"/>
        <w:rPr>
          <w:sz w:val="20"/>
        </w:rPr>
      </w:pPr>
      <w:r>
        <w:rPr>
          <w:sz w:val="20"/>
        </w:rPr>
        <w:t>La representación de los trabajadores en la empresa o centro de trabajo que tengan</w:t>
      </w:r>
      <w:r>
        <w:rPr>
          <w:spacing w:val="1"/>
          <w:sz w:val="20"/>
        </w:rPr>
        <w:t> </w:t>
      </w:r>
      <w:r>
        <w:rPr>
          <w:sz w:val="20"/>
        </w:rPr>
        <w:t>menos de cincuenta y más de diez trabajadores corresponde a los delegados de personal.</w:t>
      </w:r>
      <w:r>
        <w:rPr>
          <w:spacing w:val="1"/>
          <w:sz w:val="20"/>
        </w:rPr>
        <w:t> </w:t>
      </w:r>
      <w:r>
        <w:rPr>
          <w:sz w:val="20"/>
        </w:rPr>
        <w:t>Igualmente podrá haber un delegado de personal en aquellas empresas o centros que</w:t>
      </w:r>
      <w:r>
        <w:rPr>
          <w:spacing w:val="1"/>
          <w:sz w:val="20"/>
        </w:rPr>
        <w:t> </w:t>
      </w:r>
      <w:r>
        <w:rPr>
          <w:sz w:val="20"/>
        </w:rPr>
        <w:t>cuenten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seis y</w:t>
      </w:r>
      <w:r>
        <w:rPr>
          <w:spacing w:val="-1"/>
          <w:sz w:val="20"/>
        </w:rPr>
        <w:t> </w:t>
      </w:r>
      <w:r>
        <w:rPr>
          <w:sz w:val="20"/>
        </w:rPr>
        <w:t>diez</w:t>
      </w:r>
      <w:r>
        <w:rPr>
          <w:spacing w:val="-2"/>
          <w:sz w:val="20"/>
        </w:rPr>
        <w:t> </w:t>
      </w:r>
      <w:r>
        <w:rPr>
          <w:sz w:val="20"/>
        </w:rPr>
        <w:t>trabajadores, si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decidieran</w:t>
      </w:r>
      <w:r>
        <w:rPr>
          <w:spacing w:val="-2"/>
          <w:sz w:val="20"/>
        </w:rPr>
        <w:t> </w:t>
      </w:r>
      <w:r>
        <w:rPr>
          <w:sz w:val="20"/>
        </w:rPr>
        <w:t>estos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mayoría.</w:t>
      </w:r>
    </w:p>
    <w:p>
      <w:pPr>
        <w:pStyle w:val="BodyText"/>
        <w:spacing w:line="249" w:lineRule="auto"/>
        <w:ind w:right="1272"/>
      </w:pP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elegirán,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sufragio</w:t>
      </w:r>
      <w:r>
        <w:rPr>
          <w:spacing w:val="1"/>
        </w:rPr>
        <w:t> </w:t>
      </w:r>
      <w:r>
        <w:rPr/>
        <w:t>libre,</w:t>
      </w:r>
      <w:r>
        <w:rPr>
          <w:spacing w:val="1"/>
        </w:rPr>
        <w:t> </w:t>
      </w:r>
      <w:r>
        <w:rPr/>
        <w:t>personal,</w:t>
      </w:r>
      <w:r>
        <w:rPr>
          <w:spacing w:val="1"/>
        </w:rPr>
        <w:t> </w:t>
      </w:r>
      <w:r>
        <w:rPr/>
        <w:t>secreto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directo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delegados de personal en el número siguiente: hasta treinta trabajadores, uno; de treinta y</w:t>
      </w:r>
      <w:r>
        <w:rPr>
          <w:spacing w:val="1"/>
        </w:rPr>
        <w:t> </w:t>
      </w:r>
      <w:r>
        <w:rPr/>
        <w:t>uno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cuarenta y nueve,</w:t>
      </w:r>
      <w:r>
        <w:rPr>
          <w:spacing w:val="-1"/>
        </w:rPr>
        <w:t> </w:t>
      </w:r>
      <w:r>
        <w:rPr/>
        <w:t>tres.</w:t>
      </w:r>
    </w:p>
    <w:p>
      <w:pPr>
        <w:pStyle w:val="ListParagraph"/>
        <w:numPr>
          <w:ilvl w:val="0"/>
          <w:numId w:val="93"/>
        </w:numPr>
        <w:tabs>
          <w:tab w:pos="109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delegados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ejercerán</w:t>
      </w:r>
      <w:r>
        <w:rPr>
          <w:spacing w:val="1"/>
          <w:sz w:val="20"/>
        </w:rPr>
        <w:t> </w:t>
      </w:r>
      <w:r>
        <w:rPr>
          <w:sz w:val="20"/>
        </w:rPr>
        <w:t>mancomunadamente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representación para la que fueron elegidos y tendrán las mismas competencias establecidas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comités de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2"/>
        <w:ind w:right="1276"/>
      </w:pPr>
      <w:r>
        <w:rPr/>
        <w:t>Los delegados de personal observarán las normas que sobre sigilo profesional están</w:t>
      </w:r>
      <w:r>
        <w:rPr>
          <w:spacing w:val="1"/>
        </w:rPr>
        <w:t> </w:t>
      </w:r>
      <w:r>
        <w:rPr/>
        <w:t>establecidas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miembros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comités de</w:t>
      </w:r>
      <w:r>
        <w:rPr>
          <w:spacing w:val="-2"/>
        </w:rPr>
        <w:t> </w:t>
      </w:r>
      <w:r>
        <w:rPr/>
        <w:t>empresa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65.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3. Comités de empresa." w:id="189"/>
      <w:bookmarkEnd w:id="189"/>
      <w:r>
        <w:rPr/>
      </w:r>
      <w:bookmarkStart w:name="_bookmark92" w:id="190"/>
      <w:bookmarkEnd w:id="19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63.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Comités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empresa.</w:t>
      </w:r>
    </w:p>
    <w:p>
      <w:pPr>
        <w:pStyle w:val="ListParagraph"/>
        <w:numPr>
          <w:ilvl w:val="0"/>
          <w:numId w:val="94"/>
        </w:numPr>
        <w:tabs>
          <w:tab w:pos="1073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comité de empresa es el órgano representativo y colegiado del conjunto de 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defensa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intereses,</w:t>
      </w:r>
      <w:r>
        <w:rPr>
          <w:spacing w:val="1"/>
          <w:sz w:val="20"/>
        </w:rPr>
        <w:t> </w:t>
      </w:r>
      <w:r>
        <w:rPr>
          <w:sz w:val="20"/>
        </w:rPr>
        <w:t>constituyéndose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cada centro de</w:t>
      </w:r>
      <w:r>
        <w:rPr>
          <w:spacing w:val="-2"/>
          <w:sz w:val="20"/>
        </w:rPr>
        <w:t> </w:t>
      </w:r>
      <w:r>
        <w:rPr>
          <w:sz w:val="20"/>
        </w:rPr>
        <w:t>trabajo cuyo censo sea de</w:t>
      </w:r>
      <w:r>
        <w:rPr>
          <w:spacing w:val="-2"/>
          <w:sz w:val="20"/>
        </w:rPr>
        <w:t> </w:t>
      </w:r>
      <w:r>
        <w:rPr>
          <w:sz w:val="20"/>
        </w:rPr>
        <w:t>cincuenta o</w:t>
      </w:r>
      <w:r>
        <w:rPr>
          <w:spacing w:val="-1"/>
          <w:sz w:val="20"/>
        </w:rPr>
        <w:t> </w:t>
      </w:r>
      <w:r>
        <w:rPr>
          <w:sz w:val="20"/>
        </w:rPr>
        <w:t>más trabajadores.</w:t>
      </w:r>
    </w:p>
    <w:p>
      <w:pPr>
        <w:pStyle w:val="ListParagraph"/>
        <w:numPr>
          <w:ilvl w:val="0"/>
          <w:numId w:val="94"/>
        </w:numPr>
        <w:tabs>
          <w:tab w:pos="104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En la empresa que tenga en la misma provincia, o en municipios limítrofes, dos o más</w:t>
      </w:r>
      <w:r>
        <w:rPr>
          <w:spacing w:val="1"/>
          <w:sz w:val="20"/>
        </w:rPr>
        <w:t> </w:t>
      </w:r>
      <w:r>
        <w:rPr>
          <w:sz w:val="20"/>
        </w:rPr>
        <w:t>centros de trabajo cuyos censos no alcancen los cincuenta trabajadores, pero que en su</w:t>
      </w:r>
      <w:r>
        <w:rPr>
          <w:spacing w:val="1"/>
          <w:sz w:val="20"/>
        </w:rPr>
        <w:t> </w:t>
      </w:r>
      <w:r>
        <w:rPr>
          <w:sz w:val="20"/>
        </w:rPr>
        <w:t>conjunto lo sumen, se constituirá un comité de empresa conjunto. Cuando unos centros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cincuenta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provincia</w:t>
      </w:r>
      <w:r>
        <w:rPr>
          <w:spacing w:val="1"/>
          <w:sz w:val="20"/>
        </w:rPr>
        <w:t> </w:t>
      </w:r>
      <w:r>
        <w:rPr>
          <w:sz w:val="20"/>
        </w:rPr>
        <w:t>no,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primeros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constituirán</w:t>
      </w:r>
      <w:r>
        <w:rPr>
          <w:spacing w:val="-1"/>
          <w:sz w:val="20"/>
        </w:rPr>
        <w:t> </w:t>
      </w:r>
      <w:r>
        <w:rPr>
          <w:sz w:val="20"/>
        </w:rPr>
        <w:t>comités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propios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segundos se</w:t>
      </w:r>
      <w:r>
        <w:rPr>
          <w:spacing w:val="-1"/>
          <w:sz w:val="20"/>
        </w:rPr>
        <w:t> </w:t>
      </w:r>
      <w:r>
        <w:rPr>
          <w:sz w:val="20"/>
        </w:rPr>
        <w:t>constituirá</w:t>
      </w:r>
      <w:r>
        <w:rPr>
          <w:spacing w:val="-1"/>
          <w:sz w:val="20"/>
        </w:rPr>
        <w:t> </w:t>
      </w:r>
      <w:r>
        <w:rPr>
          <w:sz w:val="20"/>
        </w:rPr>
        <w:t>otro.</w:t>
      </w:r>
    </w:p>
    <w:p>
      <w:pPr>
        <w:pStyle w:val="ListParagraph"/>
        <w:numPr>
          <w:ilvl w:val="0"/>
          <w:numId w:val="94"/>
        </w:numPr>
        <w:tabs>
          <w:tab w:pos="1074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Solo por convenio colectivo podrá pactarse la constitución y funcionamiento de un</w:t>
      </w:r>
      <w:r>
        <w:rPr>
          <w:spacing w:val="1"/>
          <w:sz w:val="20"/>
        </w:rPr>
        <w:t> </w:t>
      </w:r>
      <w:r>
        <w:rPr>
          <w:sz w:val="20"/>
        </w:rPr>
        <w:t>comité intercentros con un máximo de trece miembros, que serán designados de entre los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distintos</w:t>
      </w:r>
      <w:r>
        <w:rPr>
          <w:spacing w:val="-1"/>
          <w:sz w:val="20"/>
        </w:rPr>
        <w:t> </w:t>
      </w:r>
      <w:r>
        <w:rPr>
          <w:sz w:val="20"/>
        </w:rPr>
        <w:t>comités de</w:t>
      </w:r>
      <w:r>
        <w:rPr>
          <w:spacing w:val="-1"/>
          <w:sz w:val="20"/>
        </w:rPr>
        <w:t> </w:t>
      </w:r>
      <w:r>
        <w:rPr>
          <w:sz w:val="20"/>
        </w:rPr>
        <w:t>centro.</w:t>
      </w:r>
    </w:p>
    <w:p>
      <w:pPr>
        <w:pStyle w:val="BodyText"/>
        <w:spacing w:line="249" w:lineRule="auto" w:before="2"/>
        <w:ind w:right="1274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comité</w:t>
      </w:r>
      <w:r>
        <w:rPr>
          <w:spacing w:val="1"/>
        </w:rPr>
        <w:t> </w:t>
      </w:r>
      <w:r>
        <w:rPr/>
        <w:t>intercentros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guardará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proporcionalidad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sindicatos</w:t>
      </w:r>
      <w:r>
        <w:rPr>
          <w:spacing w:val="-1"/>
        </w:rPr>
        <w:t> </w:t>
      </w:r>
      <w:r>
        <w:rPr/>
        <w:t>según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resultados</w:t>
      </w:r>
      <w:r>
        <w:rPr>
          <w:spacing w:val="-1"/>
        </w:rPr>
        <w:t> </w:t>
      </w:r>
      <w:r>
        <w:rPr/>
        <w:t>electorales</w:t>
      </w:r>
      <w:r>
        <w:rPr>
          <w:spacing w:val="-1"/>
        </w:rPr>
        <w:t> </w:t>
      </w:r>
      <w:r>
        <w:rPr/>
        <w:t>considerados</w:t>
      </w:r>
      <w:r>
        <w:rPr>
          <w:spacing w:val="-1"/>
        </w:rPr>
        <w:t> </w:t>
      </w:r>
      <w:r>
        <w:rPr/>
        <w:t>globalmente.</w:t>
      </w:r>
    </w:p>
    <w:p>
      <w:pPr>
        <w:pStyle w:val="BodyText"/>
        <w:spacing w:line="249" w:lineRule="auto" w:before="2"/>
        <w:ind w:right="1272"/>
      </w:pPr>
      <w:r>
        <w:rPr/>
        <w:t>Tales</w:t>
      </w:r>
      <w:r>
        <w:rPr>
          <w:spacing w:val="1"/>
        </w:rPr>
        <w:t> </w:t>
      </w:r>
      <w:r>
        <w:rPr/>
        <w:t>comités</w:t>
      </w:r>
      <w:r>
        <w:rPr>
          <w:spacing w:val="1"/>
        </w:rPr>
        <w:t> </w:t>
      </w:r>
      <w:r>
        <w:rPr/>
        <w:t>intercentros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arrogarse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expresamente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les</w:t>
      </w:r>
      <w:r>
        <w:rPr>
          <w:spacing w:val="-2"/>
        </w:rPr>
        <w:t> </w:t>
      </w:r>
      <w:r>
        <w:rPr/>
        <w:t>conceda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convenio</w:t>
      </w:r>
      <w:r>
        <w:rPr>
          <w:spacing w:val="-1"/>
        </w:rPr>
        <w:t> </w:t>
      </w:r>
      <w:r>
        <w:rPr/>
        <w:t>colectivo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acuerde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creación.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4. Derechos de información y c" w:id="191"/>
      <w:bookmarkEnd w:id="191"/>
      <w:r>
        <w:rPr/>
      </w:r>
      <w:bookmarkStart w:name="_bookmark93" w:id="192"/>
      <w:bookmarkEnd w:id="1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consulta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competencias.</w:t>
      </w:r>
    </w:p>
    <w:p>
      <w:pPr>
        <w:pStyle w:val="ListParagraph"/>
        <w:numPr>
          <w:ilvl w:val="0"/>
          <w:numId w:val="95"/>
        </w:numPr>
        <w:tabs>
          <w:tab w:pos="1047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comité de empresa tendrá derecho a ser informado y consultado por el empresario</w:t>
      </w:r>
      <w:r>
        <w:rPr>
          <w:spacing w:val="1"/>
          <w:sz w:val="20"/>
        </w:rPr>
        <w:t> </w:t>
      </w:r>
      <w:r>
        <w:rPr>
          <w:sz w:val="20"/>
        </w:rPr>
        <w:t>sobre aquellas cuestiones que puedan afectar a los trabajadores, así como sobre la situación</w:t>
      </w:r>
      <w:r>
        <w:rPr>
          <w:spacing w:val="-53"/>
          <w:sz w:val="20"/>
        </w:rPr>
        <w:t> </w:t>
      </w:r>
      <w:r>
        <w:rPr>
          <w:sz w:val="20"/>
        </w:rPr>
        <w:t>de la empresa y la evolución del empleo en la misma, en los términos previstos en este</w:t>
      </w:r>
      <w:r>
        <w:rPr>
          <w:spacing w:val="1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line="249" w:lineRule="auto"/>
        <w:ind w:right="1272"/>
      </w:pPr>
      <w:r>
        <w:rPr/>
        <w:t>Se entiende por información la transmisión de datos por el empresario al comité de</w:t>
      </w:r>
      <w:r>
        <w:rPr>
          <w:spacing w:val="1"/>
        </w:rPr>
        <w:t> </w:t>
      </w:r>
      <w:r>
        <w:rPr/>
        <w:t>empresa,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conocimiento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cuestión</w:t>
      </w:r>
      <w:r>
        <w:rPr>
          <w:spacing w:val="1"/>
        </w:rPr>
        <w:t> </w:t>
      </w:r>
      <w:r>
        <w:rPr/>
        <w:t>determinada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pueda</w:t>
      </w:r>
      <w:r>
        <w:rPr>
          <w:spacing w:val="-54"/>
        </w:rPr>
        <w:t> </w:t>
      </w:r>
      <w:r>
        <w:rPr/>
        <w:t>proceder a su examen. Por consulta se entiende el intercambio de opiniones y la apertura de</w:t>
      </w:r>
      <w:r>
        <w:rPr>
          <w:spacing w:val="-53"/>
        </w:rPr>
        <w:t> </w:t>
      </w:r>
      <w:r>
        <w:rPr/>
        <w:t>un diálogo entre el empresario y el comité de empresa sobre una cuestión determinada,</w:t>
      </w:r>
      <w:r>
        <w:rPr>
          <w:spacing w:val="1"/>
        </w:rPr>
        <w:t> </w:t>
      </w:r>
      <w:r>
        <w:rPr/>
        <w:t>incluyendo,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caso,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emisión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informe</w:t>
      </w:r>
      <w:r>
        <w:rPr>
          <w:spacing w:val="-2"/>
        </w:rPr>
        <w:t> </w:t>
      </w:r>
      <w:r>
        <w:rPr/>
        <w:t>previo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parte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mismo.</w:t>
      </w:r>
    </w:p>
    <w:p>
      <w:pPr>
        <w:pStyle w:val="BodyText"/>
        <w:spacing w:line="249" w:lineRule="auto" w:before="4"/>
        <w:ind w:right="1272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definición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consulta,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empresario y</w:t>
      </w:r>
      <w:r>
        <w:rPr>
          <w:spacing w:val="1"/>
        </w:rPr>
        <w:t> </w:t>
      </w:r>
      <w:r>
        <w:rPr/>
        <w:t>el comité</w:t>
      </w:r>
      <w:r>
        <w:rPr>
          <w:spacing w:val="1"/>
        </w:rPr>
        <w:t> </w:t>
      </w:r>
      <w:r>
        <w:rPr/>
        <w:t>de empresa actuarán con</w:t>
      </w:r>
      <w:r>
        <w:rPr>
          <w:spacing w:val="1"/>
        </w:rPr>
        <w:t> </w:t>
      </w:r>
      <w:r>
        <w:rPr/>
        <w:t>espíritu de cooperación,</w:t>
      </w:r>
      <w:r>
        <w:rPr>
          <w:spacing w:val="55"/>
        </w:rPr>
        <w:t> </w:t>
      </w:r>
      <w:r>
        <w:rPr/>
        <w:t>en cumplimiento</w:t>
      </w:r>
      <w:r>
        <w:rPr>
          <w:spacing w:val="-53"/>
        </w:rPr>
        <w:t> </w:t>
      </w:r>
      <w:r>
        <w:rPr/>
        <w:t>de sus derechos y obligaciones recíprocas, teniendo en cuenta tanto los intereses de la</w:t>
      </w:r>
      <w:r>
        <w:rPr>
          <w:spacing w:val="1"/>
        </w:rPr>
        <w:t> </w:t>
      </w:r>
      <w:r>
        <w:rPr/>
        <w:t>empresa</w:t>
      </w:r>
      <w:r>
        <w:rPr>
          <w:spacing w:val="-2"/>
        </w:rPr>
        <w:t> </w:t>
      </w:r>
      <w:r>
        <w:rPr/>
        <w:t>como 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trabajadores.</w:t>
      </w:r>
    </w:p>
    <w:p>
      <w:pPr>
        <w:pStyle w:val="ListParagraph"/>
        <w:numPr>
          <w:ilvl w:val="0"/>
          <w:numId w:val="95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comité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empresa</w:t>
      </w:r>
      <w:r>
        <w:rPr>
          <w:spacing w:val="-3"/>
          <w:sz w:val="20"/>
        </w:rPr>
        <w:t> </w:t>
      </w:r>
      <w:r>
        <w:rPr>
          <w:sz w:val="20"/>
        </w:rPr>
        <w:t>tendrá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informado</w:t>
      </w:r>
      <w:r>
        <w:rPr>
          <w:spacing w:val="-3"/>
          <w:sz w:val="20"/>
        </w:rPr>
        <w:t> </w:t>
      </w:r>
      <w:r>
        <w:rPr>
          <w:sz w:val="20"/>
        </w:rPr>
        <w:t>trimestralmente:</w:t>
      </w:r>
    </w:p>
    <w:p>
      <w:pPr>
        <w:pStyle w:val="ListParagraph"/>
        <w:numPr>
          <w:ilvl w:val="0"/>
          <w:numId w:val="96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evolución</w:t>
      </w:r>
      <w:r>
        <w:rPr>
          <w:spacing w:val="-4"/>
          <w:sz w:val="20"/>
        </w:rPr>
        <w:t> </w:t>
      </w:r>
      <w:r>
        <w:rPr>
          <w:sz w:val="20"/>
        </w:rPr>
        <w:t>general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sector</w:t>
      </w:r>
      <w:r>
        <w:rPr>
          <w:spacing w:val="-3"/>
          <w:sz w:val="20"/>
        </w:rPr>
        <w:t> </w:t>
      </w:r>
      <w:r>
        <w:rPr>
          <w:sz w:val="20"/>
        </w:rPr>
        <w:t>económico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pertenece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96"/>
        </w:numPr>
        <w:tabs>
          <w:tab w:pos="1055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Sobre la situación económica de la empresa y la evolución reciente y probable de sus</w:t>
      </w:r>
      <w:r>
        <w:rPr>
          <w:spacing w:val="1"/>
          <w:sz w:val="20"/>
        </w:rPr>
        <w:t> </w:t>
      </w:r>
      <w:r>
        <w:rPr>
          <w:sz w:val="20"/>
        </w:rPr>
        <w:t>actividades,</w:t>
      </w:r>
      <w:r>
        <w:rPr>
          <w:spacing w:val="15"/>
          <w:sz w:val="20"/>
        </w:rPr>
        <w:t> </w:t>
      </w:r>
      <w:r>
        <w:rPr>
          <w:sz w:val="20"/>
        </w:rPr>
        <w:t>incluidas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actuaciones</w:t>
      </w:r>
      <w:r>
        <w:rPr>
          <w:spacing w:val="16"/>
          <w:sz w:val="20"/>
        </w:rPr>
        <w:t> </w:t>
      </w:r>
      <w:r>
        <w:rPr>
          <w:sz w:val="20"/>
        </w:rPr>
        <w:t>medioambientales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tengan</w:t>
      </w:r>
      <w:r>
        <w:rPr>
          <w:spacing w:val="16"/>
          <w:sz w:val="20"/>
        </w:rPr>
        <w:t> </w:t>
      </w:r>
      <w:r>
        <w:rPr>
          <w:sz w:val="20"/>
        </w:rPr>
        <w:t>repercusión</w:t>
      </w:r>
      <w:r>
        <w:rPr>
          <w:spacing w:val="16"/>
          <w:sz w:val="20"/>
        </w:rPr>
        <w:t> </w:t>
      </w:r>
      <w:r>
        <w:rPr>
          <w:sz w:val="20"/>
        </w:rPr>
        <w:t>directa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empleo,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producción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ventas,</w:t>
      </w:r>
      <w:r>
        <w:rPr>
          <w:spacing w:val="-2"/>
          <w:sz w:val="20"/>
        </w:rPr>
        <w:t> </w:t>
      </w:r>
      <w:r>
        <w:rPr>
          <w:sz w:val="20"/>
        </w:rPr>
        <w:t>incluido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programa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producción.</w:t>
      </w:r>
    </w:p>
    <w:p>
      <w:pPr>
        <w:pStyle w:val="ListParagraph"/>
        <w:numPr>
          <w:ilvl w:val="0"/>
          <w:numId w:val="96"/>
        </w:numPr>
        <w:tabs>
          <w:tab w:pos="110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previsiones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celebración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nuevos</w:t>
      </w:r>
      <w:r>
        <w:rPr>
          <w:spacing w:val="1"/>
          <w:sz w:val="20"/>
        </w:rPr>
        <w:t> </w:t>
      </w:r>
      <w:r>
        <w:rPr>
          <w:sz w:val="20"/>
        </w:rPr>
        <w:t>contratos,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indicación del número de estos y de las modalidades y tipos que serán utilizados, incluidos</w:t>
      </w:r>
      <w:r>
        <w:rPr>
          <w:spacing w:val="1"/>
          <w:sz w:val="20"/>
        </w:rPr>
        <w:t> </w:t>
      </w:r>
      <w:r>
        <w:rPr>
          <w:sz w:val="20"/>
        </w:rPr>
        <w:t>los contratos a tiempo parcial, la realización de horas complementarias por los trabajadores</w:t>
      </w:r>
      <w:r>
        <w:rPr>
          <w:spacing w:val="1"/>
          <w:sz w:val="20"/>
        </w:rPr>
        <w:t> </w:t>
      </w:r>
      <w:r>
        <w:rPr>
          <w:sz w:val="20"/>
        </w:rPr>
        <w:t>contratados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tiempo parcial</w:t>
      </w:r>
      <w:r>
        <w:rPr>
          <w:spacing w:val="-1"/>
          <w:sz w:val="20"/>
        </w:rPr>
        <w:t> </w:t>
      </w:r>
      <w:r>
        <w:rPr>
          <w:sz w:val="20"/>
        </w:rPr>
        <w:t>y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supuestos de</w:t>
      </w:r>
      <w:r>
        <w:rPr>
          <w:spacing w:val="-1"/>
          <w:sz w:val="20"/>
        </w:rPr>
        <w:t> </w:t>
      </w:r>
      <w:r>
        <w:rPr>
          <w:sz w:val="20"/>
        </w:rPr>
        <w:t>subcontratación.</w:t>
      </w:r>
    </w:p>
    <w:p>
      <w:pPr>
        <w:pStyle w:val="ListParagraph"/>
        <w:numPr>
          <w:ilvl w:val="0"/>
          <w:numId w:val="96"/>
        </w:numPr>
        <w:tabs>
          <w:tab w:pos="108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De las estadísticas sobre el índice de absentismo y las causas, los accidentes de</w:t>
      </w:r>
      <w:r>
        <w:rPr>
          <w:spacing w:val="1"/>
          <w:sz w:val="20"/>
        </w:rPr>
        <w:t> </w:t>
      </w:r>
      <w:r>
        <w:rPr>
          <w:sz w:val="20"/>
        </w:rPr>
        <w:t>trabajo y enfermedades profesionales y sus consecuencias, los índices de siniestralidad, los</w:t>
      </w:r>
      <w:r>
        <w:rPr>
          <w:spacing w:val="1"/>
          <w:sz w:val="20"/>
        </w:rPr>
        <w:t> </w:t>
      </w:r>
      <w:r>
        <w:rPr>
          <w:sz w:val="20"/>
        </w:rPr>
        <w:t>estudios</w:t>
      </w:r>
      <w:r>
        <w:rPr>
          <w:spacing w:val="1"/>
          <w:sz w:val="20"/>
        </w:rPr>
        <w:t> </w:t>
      </w:r>
      <w:r>
        <w:rPr>
          <w:sz w:val="20"/>
        </w:rPr>
        <w:t>periódicos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especiales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ambiente</w:t>
      </w:r>
      <w:r>
        <w:rPr>
          <w:spacing w:val="1"/>
          <w:sz w:val="20"/>
        </w:rPr>
        <w:t> </w:t>
      </w:r>
      <w:r>
        <w:rPr>
          <w:sz w:val="20"/>
        </w:rPr>
        <w:t>laboral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prevención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utilicen.</w:t>
      </w:r>
    </w:p>
    <w:p>
      <w:pPr>
        <w:pStyle w:val="ListParagraph"/>
        <w:numPr>
          <w:ilvl w:val="0"/>
          <w:numId w:val="95"/>
        </w:numPr>
        <w:tabs>
          <w:tab w:pos="1080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También tendrá derecho a recibir información, al menos anualmente, relativa a 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empresa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4"/>
          <w:sz w:val="20"/>
        </w:rPr>
        <w:t> </w:t>
      </w:r>
      <w:r>
        <w:rPr>
          <w:sz w:val="20"/>
        </w:rPr>
        <w:t>derecho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igualdad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trato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oportunidades</w:t>
      </w:r>
      <w:r>
        <w:rPr>
          <w:spacing w:val="3"/>
          <w:sz w:val="20"/>
        </w:rPr>
        <w:t> </w:t>
      </w:r>
      <w:r>
        <w:rPr>
          <w:sz w:val="20"/>
        </w:rPr>
        <w:t>entre</w:t>
      </w:r>
      <w:r>
        <w:rPr>
          <w:spacing w:val="4"/>
          <w:sz w:val="20"/>
        </w:rPr>
        <w:t> </w:t>
      </w:r>
      <w:r>
        <w:rPr>
          <w:sz w:val="20"/>
        </w:rPr>
        <w:t>mujeres</w:t>
      </w:r>
      <w:r>
        <w:rPr>
          <w:spacing w:val="1"/>
          <w:sz w:val="20"/>
        </w:rPr>
        <w:t> </w:t>
      </w:r>
      <w:r>
        <w:rPr>
          <w:sz w:val="20"/>
        </w:rPr>
        <w:t>y hombres, en la que deberá incluirse el registro previsto en el artículo 28.2 y los datos sobre</w:t>
      </w:r>
      <w:r>
        <w:rPr>
          <w:spacing w:val="-53"/>
          <w:sz w:val="20"/>
        </w:rPr>
        <w:t> </w:t>
      </w:r>
      <w:r>
        <w:rPr>
          <w:sz w:val="20"/>
        </w:rPr>
        <w:t>la proporción de mujeres y hombres en los diferentes niveles profesionales, así como, en 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7"/>
          <w:sz w:val="20"/>
        </w:rPr>
        <w:t> </w:t>
      </w:r>
      <w:r>
        <w:rPr>
          <w:sz w:val="20"/>
        </w:rPr>
        <w:t>sobre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medidas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hubieran</w:t>
      </w:r>
      <w:r>
        <w:rPr>
          <w:spacing w:val="8"/>
          <w:sz w:val="20"/>
        </w:rPr>
        <w:t> </w:t>
      </w:r>
      <w:r>
        <w:rPr>
          <w:sz w:val="20"/>
        </w:rPr>
        <w:t>adoptado</w:t>
      </w:r>
      <w:r>
        <w:rPr>
          <w:spacing w:val="7"/>
          <w:sz w:val="20"/>
        </w:rPr>
        <w:t> </w:t>
      </w:r>
      <w:r>
        <w:rPr>
          <w:sz w:val="20"/>
        </w:rPr>
        <w:t>para</w:t>
      </w:r>
      <w:r>
        <w:rPr>
          <w:spacing w:val="8"/>
          <w:sz w:val="20"/>
        </w:rPr>
        <w:t> </w:t>
      </w:r>
      <w:r>
        <w:rPr>
          <w:sz w:val="20"/>
        </w:rPr>
        <w:t>fomentar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igualdad</w:t>
      </w:r>
      <w:r>
        <w:rPr>
          <w:spacing w:val="8"/>
          <w:sz w:val="20"/>
        </w:rPr>
        <w:t> </w:t>
      </w:r>
      <w:r>
        <w:rPr>
          <w:sz w:val="20"/>
        </w:rPr>
        <w:t>entre</w:t>
      </w:r>
      <w:r>
        <w:rPr>
          <w:spacing w:val="7"/>
          <w:sz w:val="20"/>
        </w:rPr>
        <w:t> </w:t>
      </w:r>
      <w:r>
        <w:rPr>
          <w:sz w:val="20"/>
        </w:rPr>
        <w:t>mujeres</w:t>
      </w:r>
      <w:r>
        <w:rPr>
          <w:spacing w:val="-53"/>
          <w:sz w:val="20"/>
        </w:rPr>
        <w:t> </w:t>
      </w:r>
      <w:r>
        <w:rPr>
          <w:sz w:val="20"/>
        </w:rPr>
        <w:t>y hombres en la empresa y, de haberse establecido un plan de igualdad, sobre la aplicación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95"/>
        </w:numPr>
        <w:tabs>
          <w:tab w:pos="1047" w:val="left" w:leader="none"/>
        </w:tabs>
        <w:spacing w:line="214" w:lineRule="exact" w:before="6" w:after="0"/>
        <w:ind w:left="1046" w:right="0" w:hanging="233"/>
        <w:jc w:val="both"/>
        <w:rPr>
          <w:sz w:val="20"/>
        </w:rPr>
      </w:pP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comité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empresa,</w:t>
      </w:r>
      <w:r>
        <w:rPr>
          <w:spacing w:val="6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periodicidad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proceda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cada</w:t>
      </w:r>
      <w:r>
        <w:rPr>
          <w:spacing w:val="6"/>
          <w:sz w:val="20"/>
        </w:rPr>
        <w:t> </w:t>
      </w:r>
      <w:r>
        <w:rPr>
          <w:sz w:val="20"/>
        </w:rPr>
        <w:t>caso,</w:t>
      </w:r>
      <w:r>
        <w:rPr>
          <w:spacing w:val="7"/>
          <w:sz w:val="20"/>
        </w:rPr>
        <w:t> </w:t>
      </w:r>
      <w:r>
        <w:rPr>
          <w:sz w:val="20"/>
        </w:rPr>
        <w:t>tendrá</w:t>
      </w:r>
      <w:r>
        <w:rPr>
          <w:spacing w:val="6"/>
          <w:sz w:val="20"/>
        </w:rPr>
        <w:t> </w:t>
      </w:r>
      <w:r>
        <w:rPr>
          <w:sz w:val="20"/>
        </w:rPr>
        <w:t>derecho</w:t>
      </w:r>
    </w:p>
    <w:p>
      <w:pPr>
        <w:pStyle w:val="BodyText"/>
        <w:spacing w:before="26"/>
        <w:ind w:firstLine="0"/>
        <w:jc w:val="left"/>
      </w:pPr>
      <w:r>
        <w:rPr/>
        <w:t>a:</w:t>
      </w:r>
    </w:p>
    <w:p>
      <w:pPr>
        <w:spacing w:after="0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ListParagraph"/>
        <w:numPr>
          <w:ilvl w:val="0"/>
          <w:numId w:val="97"/>
        </w:numPr>
        <w:tabs>
          <w:tab w:pos="1088" w:val="left" w:leader="none"/>
        </w:tabs>
        <w:spacing w:line="249" w:lineRule="auto" w:before="126" w:after="0"/>
        <w:ind w:left="474" w:right="1274" w:firstLine="340"/>
        <w:jc w:val="both"/>
        <w:rPr>
          <w:sz w:val="20"/>
        </w:rPr>
      </w:pPr>
      <w:r>
        <w:rPr>
          <w:sz w:val="20"/>
        </w:rPr>
        <w:t>Conocer el balance, la cuenta de resultados, la memoria y, en el caso de que la</w:t>
      </w:r>
      <w:r>
        <w:rPr>
          <w:spacing w:val="1"/>
          <w:sz w:val="20"/>
        </w:rPr>
        <w:t> </w:t>
      </w:r>
      <w:r>
        <w:rPr>
          <w:sz w:val="20"/>
        </w:rPr>
        <w:t>empresa revista la forma de sociedad por acciones o participaciones, los demás documentos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den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conocer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socios,</w:t>
      </w:r>
      <w:r>
        <w:rPr>
          <w:spacing w:val="-1"/>
          <w:sz w:val="20"/>
        </w:rPr>
        <w:t> </w:t>
      </w:r>
      <w:r>
        <w:rPr>
          <w:sz w:val="20"/>
        </w:rPr>
        <w:t>y 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 condiciones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estos.</w:t>
      </w:r>
    </w:p>
    <w:p>
      <w:pPr>
        <w:pStyle w:val="ListParagraph"/>
        <w:numPr>
          <w:ilvl w:val="0"/>
          <w:numId w:val="97"/>
        </w:numPr>
        <w:tabs>
          <w:tab w:pos="1061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Conocer los modelos de contrato de trabajo escrito que se utilicen en la empresa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documentos</w:t>
      </w:r>
      <w:r>
        <w:rPr>
          <w:spacing w:val="-2"/>
          <w:sz w:val="20"/>
        </w:rPr>
        <w:t> </w:t>
      </w:r>
      <w:r>
        <w:rPr>
          <w:sz w:val="20"/>
        </w:rPr>
        <w:t>relativos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terminación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relación laboral.</w:t>
      </w:r>
    </w:p>
    <w:p>
      <w:pPr>
        <w:pStyle w:val="ListParagraph"/>
        <w:numPr>
          <w:ilvl w:val="0"/>
          <w:numId w:val="97"/>
        </w:numPr>
        <w:tabs>
          <w:tab w:pos="1037" w:val="left" w:leader="none"/>
        </w:tabs>
        <w:spacing w:line="240" w:lineRule="auto" w:before="1" w:after="0"/>
        <w:ind w:left="1036" w:right="0" w:hanging="223"/>
        <w:jc w:val="both"/>
        <w:rPr>
          <w:sz w:val="20"/>
        </w:rPr>
      </w:pPr>
      <w:r>
        <w:rPr>
          <w:sz w:val="20"/>
        </w:rPr>
        <w:t>Ser</w:t>
      </w:r>
      <w:r>
        <w:rPr>
          <w:spacing w:val="-3"/>
          <w:sz w:val="20"/>
        </w:rPr>
        <w:t> </w:t>
      </w:r>
      <w:r>
        <w:rPr>
          <w:sz w:val="20"/>
        </w:rPr>
        <w:t>informado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todas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sanciones</w:t>
      </w:r>
      <w:r>
        <w:rPr>
          <w:spacing w:val="-2"/>
          <w:sz w:val="20"/>
        </w:rPr>
        <w:t> </w:t>
      </w:r>
      <w:r>
        <w:rPr>
          <w:sz w:val="20"/>
        </w:rPr>
        <w:t>impuestas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faltas</w:t>
      </w:r>
      <w:r>
        <w:rPr>
          <w:spacing w:val="-3"/>
          <w:sz w:val="20"/>
        </w:rPr>
        <w:t> </w:t>
      </w:r>
      <w:r>
        <w:rPr>
          <w:sz w:val="20"/>
        </w:rPr>
        <w:t>muy</w:t>
      </w:r>
      <w:r>
        <w:rPr>
          <w:spacing w:val="-2"/>
          <w:sz w:val="20"/>
        </w:rPr>
        <w:t> </w:t>
      </w:r>
      <w:r>
        <w:rPr>
          <w:sz w:val="20"/>
        </w:rPr>
        <w:t>graves.</w:t>
      </w:r>
    </w:p>
    <w:p>
      <w:pPr>
        <w:pStyle w:val="ListParagraph"/>
        <w:numPr>
          <w:ilvl w:val="0"/>
          <w:numId w:val="97"/>
        </w:numPr>
        <w:tabs>
          <w:tab w:pos="1056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Ser informado por la empresa de los parámetros, reglas e instrucciones en los que se</w:t>
      </w:r>
      <w:r>
        <w:rPr>
          <w:spacing w:val="1"/>
          <w:sz w:val="20"/>
        </w:rPr>
        <w:t> </w:t>
      </w:r>
      <w:r>
        <w:rPr>
          <w:sz w:val="20"/>
        </w:rPr>
        <w:t>basan los algoritmos o sistemas de inteligencia artificial que afectan a la toma de decisiones</w:t>
      </w:r>
      <w:r>
        <w:rPr>
          <w:spacing w:val="1"/>
          <w:sz w:val="20"/>
        </w:rPr>
        <w:t> </w:t>
      </w:r>
      <w:r>
        <w:rPr>
          <w:sz w:val="20"/>
        </w:rPr>
        <w:t>que pueden incidir en las condiciones de trabajo, el acceso y mantenimiento del empleo,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elaboración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perfiles.</w:t>
      </w:r>
    </w:p>
    <w:p>
      <w:pPr>
        <w:pStyle w:val="BodyText"/>
        <w:spacing w:before="8"/>
        <w:ind w:left="0" w:firstLine="0"/>
        <w:jc w:val="left"/>
        <w:rPr>
          <w:sz w:val="21"/>
        </w:rPr>
      </w:pPr>
      <w:r>
        <w:rPr/>
        <w:pict>
          <v:shape style="position:absolute;margin-left:91.083672pt;margin-top:14.85533pt;width:413.15pt;height:51.15pt;mso-position-horizontal-relative:page;mso-position-vertical-relative:paragraph;z-index:-15727104;mso-wrap-distance-left:0;mso-wrap-distance-right:0" type="#_x0000_t202" filled="true" fillcolor="#f7f7ff" stroked="true" strokeweight=".75pt" strokecolor="#9f9f9f">
            <v:textbox inset="0,0,0,0">
              <w:txbxContent>
                <w:p>
                  <w:pPr>
                    <w:spacing w:line="249" w:lineRule="auto" w:before="165"/>
                    <w:ind w:left="269" w:right="268" w:firstLine="340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Téngase en cuenta que la letra d) del apartado 4, añadida por el art. único.1 del Real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Decreto-ley 9/2021, de 11 de mayo. </w:t>
                  </w:r>
                  <w:hyperlink r:id="rId9">
                    <w:r>
                      <w:rPr>
                        <w:color w:val="0000FF"/>
                        <w:sz w:val="18"/>
                        <w:u w:val="single" w:color="0000FF"/>
                      </w:rPr>
                      <w:t>Ref. BOE-A-2021-7840</w:t>
                    </w:r>
                  </w:hyperlink>
                  <w:r>
                    <w:rPr>
                      <w:sz w:val="18"/>
                    </w:rPr>
                    <w:t>, entra en vigor el 12 de agosto de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2021,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según establece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su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disposición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final segunda.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4"/>
        <w:ind w:left="0" w:firstLine="0"/>
        <w:jc w:val="left"/>
        <w:rPr>
          <w:sz w:val="16"/>
        </w:rPr>
      </w:pPr>
    </w:p>
    <w:p>
      <w:pPr>
        <w:pStyle w:val="BodyText"/>
        <w:spacing w:line="249" w:lineRule="auto" w:before="126"/>
        <w:ind w:right="1272"/>
      </w:pPr>
      <w:r>
        <w:rPr/>
        <w:t>Asimismo, el comité de empresa tendrá derecho a recibir la copia básica de los contratos</w:t>
      </w:r>
      <w:r>
        <w:rPr>
          <w:spacing w:val="-53"/>
        </w:rPr>
        <w:t> </w:t>
      </w:r>
      <w:r>
        <w:rPr/>
        <w:t>así como la notificación de las prórrogas y de las denuncias correspondientes a los mismos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plazo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diez</w:t>
      </w:r>
      <w:r>
        <w:rPr>
          <w:spacing w:val="-1"/>
        </w:rPr>
        <w:t> </w:t>
      </w:r>
      <w:r>
        <w:rPr/>
        <w:t>días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tuvieran lugar.</w:t>
      </w:r>
    </w:p>
    <w:p>
      <w:pPr>
        <w:pStyle w:val="ListParagraph"/>
        <w:numPr>
          <w:ilvl w:val="0"/>
          <w:numId w:val="95"/>
        </w:numPr>
        <w:tabs>
          <w:tab w:pos="104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comité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empresa</w:t>
      </w:r>
      <w:r>
        <w:rPr>
          <w:spacing w:val="8"/>
          <w:sz w:val="20"/>
        </w:rPr>
        <w:t> </w:t>
      </w:r>
      <w:r>
        <w:rPr>
          <w:sz w:val="20"/>
        </w:rPr>
        <w:t>tendrá</w:t>
      </w:r>
      <w:r>
        <w:rPr>
          <w:spacing w:val="8"/>
          <w:sz w:val="20"/>
        </w:rPr>
        <w:t> </w:t>
      </w:r>
      <w:r>
        <w:rPr>
          <w:sz w:val="20"/>
        </w:rPr>
        <w:t>derecho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ser</w:t>
      </w:r>
      <w:r>
        <w:rPr>
          <w:spacing w:val="8"/>
          <w:sz w:val="20"/>
        </w:rPr>
        <w:t> </w:t>
      </w:r>
      <w:r>
        <w:rPr>
          <w:sz w:val="20"/>
        </w:rPr>
        <w:t>informado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consultado</w:t>
      </w:r>
      <w:r>
        <w:rPr>
          <w:spacing w:val="9"/>
          <w:sz w:val="20"/>
        </w:rPr>
        <w:t> </w:t>
      </w:r>
      <w:r>
        <w:rPr>
          <w:sz w:val="20"/>
        </w:rPr>
        <w:t>sobre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situación</w:t>
      </w:r>
      <w:r>
        <w:rPr>
          <w:spacing w:val="-53"/>
          <w:sz w:val="20"/>
        </w:rPr>
        <w:t> </w:t>
      </w:r>
      <w:r>
        <w:rPr>
          <w:sz w:val="20"/>
        </w:rPr>
        <w:t>y estructura del empleo en la empresa o en el centro de trabajo, así como a ser informado</w:t>
      </w:r>
      <w:r>
        <w:rPr>
          <w:spacing w:val="1"/>
          <w:sz w:val="20"/>
        </w:rPr>
        <w:t> </w:t>
      </w:r>
      <w:r>
        <w:rPr>
          <w:sz w:val="20"/>
        </w:rPr>
        <w:t>trimestralmente sobre la evolución probable del mismo, incluyendo la consulta cuando se</w:t>
      </w:r>
      <w:r>
        <w:rPr>
          <w:spacing w:val="1"/>
          <w:sz w:val="20"/>
        </w:rPr>
        <w:t> </w:t>
      </w:r>
      <w:r>
        <w:rPr>
          <w:sz w:val="20"/>
        </w:rPr>
        <w:t>prevean</w:t>
      </w:r>
      <w:r>
        <w:rPr>
          <w:spacing w:val="-2"/>
          <w:sz w:val="20"/>
        </w:rPr>
        <w:t> </w:t>
      </w:r>
      <w:r>
        <w:rPr>
          <w:sz w:val="20"/>
        </w:rPr>
        <w:t>cambios al</w:t>
      </w:r>
      <w:r>
        <w:rPr>
          <w:spacing w:val="-1"/>
          <w:sz w:val="20"/>
        </w:rPr>
        <w:t> </w:t>
      </w:r>
      <w:r>
        <w:rPr>
          <w:sz w:val="20"/>
        </w:rPr>
        <w:t>respecto.</w:t>
      </w:r>
    </w:p>
    <w:p>
      <w:pPr>
        <w:pStyle w:val="BodyText"/>
        <w:spacing w:line="249" w:lineRule="auto"/>
        <w:ind w:right="1273"/>
      </w:pPr>
      <w:r>
        <w:rPr/>
        <w:t>Asimismo, tendrá derecho a ser informado y consultado sobre todas las decisiones de la</w:t>
      </w:r>
      <w:r>
        <w:rPr>
          <w:spacing w:val="1"/>
        </w:rPr>
        <w:t> </w:t>
      </w:r>
      <w:r>
        <w:rPr/>
        <w:t>empresa que pudieran provocar cambios relevantes en cuanto a la organización del trabajo y</w:t>
      </w:r>
      <w:r>
        <w:rPr>
          <w:spacing w:val="-53"/>
        </w:rPr>
        <w:t> </w:t>
      </w:r>
      <w:r>
        <w:rPr/>
        <w:t>a los contratos de trabajo en la empresa. Igualmente tendrá derecho a ser informado y</w:t>
      </w:r>
      <w:r>
        <w:rPr>
          <w:spacing w:val="1"/>
        </w:rPr>
        <w:t> </w:t>
      </w:r>
      <w:r>
        <w:rPr/>
        <w:t>consultado sobre la adopción de eventuales medidas preventivas, especialmente en caso de</w:t>
      </w:r>
      <w:r>
        <w:rPr>
          <w:spacing w:val="-53"/>
        </w:rPr>
        <w:t> </w:t>
      </w:r>
      <w:r>
        <w:rPr/>
        <w:t>riesgo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empleo.</w:t>
      </w:r>
    </w:p>
    <w:p>
      <w:pPr>
        <w:pStyle w:val="BodyText"/>
        <w:spacing w:line="249" w:lineRule="auto" w:before="4"/>
        <w:ind w:right="1273"/>
      </w:pPr>
      <w:r>
        <w:rPr/>
        <w:t>El comité de empresa tendrá derecho a emitir informe, con carácter previo a la ejecución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decisiones</w:t>
      </w:r>
      <w:r>
        <w:rPr>
          <w:spacing w:val="1"/>
        </w:rPr>
        <w:t> </w:t>
      </w:r>
      <w:r>
        <w:rPr/>
        <w:t>adoptadas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este,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cuestiones:</w:t>
      </w:r>
    </w:p>
    <w:p>
      <w:pPr>
        <w:pStyle w:val="ListParagraph"/>
        <w:numPr>
          <w:ilvl w:val="0"/>
          <w:numId w:val="98"/>
        </w:numPr>
        <w:tabs>
          <w:tab w:pos="1148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reestructuraciones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plantilla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ceses</w:t>
      </w:r>
      <w:r>
        <w:rPr>
          <w:spacing w:val="1"/>
          <w:sz w:val="20"/>
        </w:rPr>
        <w:t> </w:t>
      </w:r>
      <w:r>
        <w:rPr>
          <w:sz w:val="20"/>
        </w:rPr>
        <w:t>totales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parciales,</w:t>
      </w:r>
      <w:r>
        <w:rPr>
          <w:spacing w:val="1"/>
          <w:sz w:val="20"/>
        </w:rPr>
        <w:t> </w:t>
      </w:r>
      <w:r>
        <w:rPr>
          <w:sz w:val="20"/>
        </w:rPr>
        <w:t>definitivos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temporales,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aquella.</w:t>
      </w:r>
    </w:p>
    <w:p>
      <w:pPr>
        <w:pStyle w:val="ListParagraph"/>
        <w:numPr>
          <w:ilvl w:val="0"/>
          <w:numId w:val="98"/>
        </w:numPr>
        <w:tabs>
          <w:tab w:pos="1048" w:val="left" w:leader="none"/>
        </w:tabs>
        <w:spacing w:line="240" w:lineRule="auto" w:before="1" w:after="0"/>
        <w:ind w:left="1047" w:right="0" w:hanging="234"/>
        <w:jc w:val="both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reducciones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jornada.</w:t>
      </w:r>
    </w:p>
    <w:p>
      <w:pPr>
        <w:pStyle w:val="ListParagraph"/>
        <w:numPr>
          <w:ilvl w:val="0"/>
          <w:numId w:val="98"/>
        </w:numPr>
        <w:tabs>
          <w:tab w:pos="1037" w:val="left" w:leader="none"/>
        </w:tabs>
        <w:spacing w:line="240" w:lineRule="auto" w:before="10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traslado</w:t>
      </w:r>
      <w:r>
        <w:rPr>
          <w:spacing w:val="-3"/>
          <w:sz w:val="20"/>
        </w:rPr>
        <w:t> </w:t>
      </w:r>
      <w:r>
        <w:rPr>
          <w:sz w:val="20"/>
        </w:rPr>
        <w:t>total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parcial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instalaciones.</w:t>
      </w:r>
    </w:p>
    <w:p>
      <w:pPr>
        <w:pStyle w:val="ListParagraph"/>
        <w:numPr>
          <w:ilvl w:val="0"/>
          <w:numId w:val="98"/>
        </w:numPr>
        <w:tabs>
          <w:tab w:pos="1070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Los procesos de fusión, absorción o modificación del estatus jurídico de la empresa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impliquen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incidencia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</w:t>
      </w:r>
      <w:r>
        <w:rPr>
          <w:spacing w:val="-2"/>
          <w:sz w:val="20"/>
        </w:rPr>
        <w:t> </w:t>
      </w:r>
      <w:r>
        <w:rPr>
          <w:sz w:val="20"/>
        </w:rPr>
        <w:t>afectar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volumen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empleo.</w:t>
      </w:r>
    </w:p>
    <w:p>
      <w:pPr>
        <w:pStyle w:val="ListParagraph"/>
        <w:numPr>
          <w:ilvl w:val="0"/>
          <w:numId w:val="98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planes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formación</w:t>
      </w:r>
      <w:r>
        <w:rPr>
          <w:spacing w:val="-3"/>
          <w:sz w:val="20"/>
        </w:rPr>
        <w:t> </w:t>
      </w:r>
      <w:r>
        <w:rPr>
          <w:sz w:val="20"/>
        </w:rPr>
        <w:t>profesional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98"/>
        </w:numPr>
        <w:tabs>
          <w:tab w:pos="1009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 implantación y revisión de sistemas de organización y control del trabajo, estudios</w:t>
      </w:r>
      <w:r>
        <w:rPr>
          <w:spacing w:val="1"/>
          <w:sz w:val="20"/>
        </w:rPr>
        <w:t> </w:t>
      </w:r>
      <w:r>
        <w:rPr>
          <w:sz w:val="20"/>
        </w:rPr>
        <w:t>de tiempos, establecimiento de sistemas de primas e incentivos y valoración de puestos de</w:t>
      </w:r>
      <w:r>
        <w:rPr>
          <w:spacing w:val="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95"/>
        </w:numPr>
        <w:tabs>
          <w:tab w:pos="1039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 información se deberá facilitar por el empresario al comité de empresa, sin perjuicio</w:t>
      </w:r>
      <w:r>
        <w:rPr>
          <w:spacing w:val="-53"/>
          <w:sz w:val="20"/>
        </w:rPr>
        <w:t> </w:t>
      </w:r>
      <w:r>
        <w:rPr>
          <w:sz w:val="20"/>
        </w:rPr>
        <w:t>de lo establecido específicamente en cada caso, en un momento, de una manera y con un</w:t>
      </w:r>
      <w:r>
        <w:rPr>
          <w:spacing w:val="1"/>
          <w:sz w:val="20"/>
        </w:rPr>
        <w:t> </w:t>
      </w:r>
      <w:r>
        <w:rPr>
          <w:sz w:val="20"/>
        </w:rPr>
        <w:t>contenido apropiados, que permitan a los representantes de los trabajadores proceder a su</w:t>
      </w:r>
      <w:r>
        <w:rPr>
          <w:spacing w:val="1"/>
          <w:sz w:val="20"/>
        </w:rPr>
        <w:t> </w:t>
      </w:r>
      <w:r>
        <w:rPr>
          <w:sz w:val="20"/>
        </w:rPr>
        <w:t>examen</w:t>
      </w:r>
      <w:r>
        <w:rPr>
          <w:spacing w:val="-2"/>
          <w:sz w:val="20"/>
        </w:rPr>
        <w:t> </w:t>
      </w:r>
      <w:r>
        <w:rPr>
          <w:sz w:val="20"/>
        </w:rPr>
        <w:t>adecuado</w:t>
      </w:r>
      <w:r>
        <w:rPr>
          <w:spacing w:val="-2"/>
          <w:sz w:val="20"/>
        </w:rPr>
        <w:t> </w:t>
      </w:r>
      <w:r>
        <w:rPr>
          <w:sz w:val="20"/>
        </w:rPr>
        <w:t>y preparar,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 la</w:t>
      </w:r>
      <w:r>
        <w:rPr>
          <w:spacing w:val="-2"/>
          <w:sz w:val="20"/>
        </w:rPr>
        <w:t> </w:t>
      </w:r>
      <w:r>
        <w:rPr>
          <w:sz w:val="20"/>
        </w:rPr>
        <w:t>consulta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informe.</w:t>
      </w:r>
    </w:p>
    <w:p>
      <w:pPr>
        <w:pStyle w:val="BodyText"/>
        <w:spacing w:line="249" w:lineRule="auto"/>
        <w:ind w:right="1272"/>
      </w:pPr>
      <w:r>
        <w:rPr/>
        <w:t>La consulta deberá realizarse, salvo que expresamente esté establecida otra cosa, en un</w:t>
      </w:r>
      <w:r>
        <w:rPr>
          <w:spacing w:val="-53"/>
        </w:rPr>
        <w:t> </w:t>
      </w:r>
      <w:r>
        <w:rPr/>
        <w:t>momento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apropiados,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correspondiente de la empresa, y de tal manera que permita a los representantes de los</w:t>
      </w:r>
      <w:r>
        <w:rPr>
          <w:spacing w:val="1"/>
        </w:rPr>
        <w:t> </w:t>
      </w:r>
      <w:r>
        <w:rPr/>
        <w:t>trabajadores, sobre la base de la información recibida, reunirse con el empresario, obtener</w:t>
      </w:r>
      <w:r>
        <w:rPr>
          <w:spacing w:val="1"/>
        </w:rPr>
        <w:t> </w:t>
      </w:r>
      <w:r>
        <w:rPr/>
        <w:t>una respuesta justificada a su eventual informe y poder contrastar sus puntos de vista u</w:t>
      </w:r>
      <w:r>
        <w:rPr>
          <w:spacing w:val="1"/>
        </w:rPr>
        <w:t> </w:t>
      </w:r>
      <w:r>
        <w:rPr/>
        <w:t>opiniones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objeto,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llegar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cuestiones</w:t>
      </w:r>
      <w:r>
        <w:rPr>
          <w:spacing w:val="-53"/>
        </w:rPr>
        <w:t> </w:t>
      </w:r>
      <w:r>
        <w:rPr/>
        <w:t>indicadas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5,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facultades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reconocen</w:t>
      </w:r>
      <w:r>
        <w:rPr>
          <w:spacing w:val="1"/>
        </w:rPr>
        <w:t> </w:t>
      </w:r>
      <w:r>
        <w:rPr/>
        <w:t>al</w:t>
      </w:r>
      <w:r>
        <w:rPr>
          <w:spacing w:val="-54"/>
        </w:rPr>
        <w:t> </w:t>
      </w:r>
      <w:r>
        <w:rPr/>
        <w:t>empresario al respecto en relación con cada una de dichas cuestiones. En todo caso, la</w:t>
      </w:r>
      <w:r>
        <w:rPr>
          <w:spacing w:val="1"/>
        </w:rPr>
        <w:t> </w:t>
      </w:r>
      <w:r>
        <w:rPr/>
        <w:t>consulta deberá permitir que el criterio del comité pueda ser conocido por el empresario a la</w:t>
      </w:r>
      <w:r>
        <w:rPr>
          <w:spacing w:val="1"/>
        </w:rPr>
        <w:t> </w:t>
      </w:r>
      <w:r>
        <w:rPr/>
        <w:t>hora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adoptar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ejecutar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decisiones.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Los informes que deba emitir el comité de empresa tendrán que elaborarse en el plazo</w:t>
      </w:r>
      <w:r>
        <w:rPr>
          <w:spacing w:val="1"/>
        </w:rPr>
        <w:t> </w:t>
      </w:r>
      <w:r>
        <w:rPr/>
        <w:t>máximo de quince días desde que hayan sido solicitados y remitidas las informaciones</w:t>
      </w:r>
      <w:r>
        <w:rPr>
          <w:spacing w:val="1"/>
        </w:rPr>
        <w:t> </w:t>
      </w:r>
      <w:r>
        <w:rPr/>
        <w:t>correspondientes.</w:t>
      </w:r>
    </w:p>
    <w:p>
      <w:pPr>
        <w:pStyle w:val="ListParagraph"/>
        <w:numPr>
          <w:ilvl w:val="0"/>
          <w:numId w:val="95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comité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tendrá</w:t>
      </w:r>
      <w:r>
        <w:rPr>
          <w:spacing w:val="-1"/>
          <w:sz w:val="20"/>
        </w:rPr>
        <w:t> </w:t>
      </w:r>
      <w:r>
        <w:rPr>
          <w:sz w:val="20"/>
        </w:rPr>
        <w:t>también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competencias:</w:t>
      </w:r>
    </w:p>
    <w:p>
      <w:pPr>
        <w:pStyle w:val="ListParagraph"/>
        <w:numPr>
          <w:ilvl w:val="0"/>
          <w:numId w:val="99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Ejercer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labor:</w:t>
      </w:r>
    </w:p>
    <w:p>
      <w:pPr>
        <w:pStyle w:val="ListParagraph"/>
        <w:numPr>
          <w:ilvl w:val="0"/>
          <w:numId w:val="100"/>
        </w:numPr>
        <w:tabs>
          <w:tab w:pos="982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º De vigilancia en el cumplimiento de las normas vigentes en materia laboral, de</w:t>
      </w:r>
      <w:r>
        <w:rPr>
          <w:spacing w:val="1"/>
          <w:sz w:val="20"/>
        </w:rPr>
        <w:t> </w:t>
      </w:r>
      <w:r>
        <w:rPr>
          <w:sz w:val="20"/>
        </w:rPr>
        <w:t>seguridad social y de empleo, así como del resto de los pactos, condiciones y usos de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vigor,</w:t>
      </w:r>
      <w:r>
        <w:rPr>
          <w:spacing w:val="1"/>
          <w:sz w:val="20"/>
        </w:rPr>
        <w:t> </w:t>
      </w:r>
      <w:r>
        <w:rPr>
          <w:sz w:val="20"/>
        </w:rPr>
        <w:t>formulando,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oportunas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empresario</w:t>
      </w:r>
      <w:r>
        <w:rPr>
          <w:spacing w:val="-2"/>
          <w:sz w:val="20"/>
        </w:rPr>
        <w:t> </w:t>
      </w:r>
      <w:r>
        <w:rPr>
          <w:sz w:val="20"/>
        </w:rPr>
        <w:t>y los</w:t>
      </w:r>
      <w:r>
        <w:rPr>
          <w:spacing w:val="-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tribunales competentes.</w:t>
      </w:r>
    </w:p>
    <w:p>
      <w:pPr>
        <w:pStyle w:val="ListParagraph"/>
        <w:numPr>
          <w:ilvl w:val="0"/>
          <w:numId w:val="100"/>
        </w:numPr>
        <w:tabs>
          <w:tab w:pos="98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º De vigilancia y control de las condiciones de seguridad y salud en el desarrollo del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empresa,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particularidades</w:t>
      </w:r>
      <w:r>
        <w:rPr>
          <w:spacing w:val="-4"/>
          <w:sz w:val="20"/>
        </w:rPr>
        <w:t> </w:t>
      </w:r>
      <w:r>
        <w:rPr>
          <w:sz w:val="20"/>
        </w:rPr>
        <w:t>previstas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orden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19.</w:t>
      </w:r>
    </w:p>
    <w:p>
      <w:pPr>
        <w:pStyle w:val="ListParagraph"/>
        <w:numPr>
          <w:ilvl w:val="0"/>
          <w:numId w:val="100"/>
        </w:numPr>
        <w:tabs>
          <w:tab w:pos="98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vigilancia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respeto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igualdad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oportunidades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mujeres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hombres,</w:t>
      </w:r>
      <w:r>
        <w:rPr>
          <w:spacing w:val="-2"/>
          <w:sz w:val="20"/>
        </w:rPr>
        <w:t> </w:t>
      </w:r>
      <w:r>
        <w:rPr>
          <w:sz w:val="20"/>
        </w:rPr>
        <w:t>especialmente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salarial.</w:t>
      </w:r>
    </w:p>
    <w:p>
      <w:pPr>
        <w:pStyle w:val="ListParagraph"/>
        <w:numPr>
          <w:ilvl w:val="0"/>
          <w:numId w:val="99"/>
        </w:numPr>
        <w:tabs>
          <w:tab w:pos="1060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Participar, como se determine por convenio colectivo, en la gestión de obras sociales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beneficio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familiares.</w:t>
      </w:r>
    </w:p>
    <w:p>
      <w:pPr>
        <w:pStyle w:val="ListParagraph"/>
        <w:numPr>
          <w:ilvl w:val="0"/>
          <w:numId w:val="99"/>
        </w:numPr>
        <w:tabs>
          <w:tab w:pos="1100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Colaborar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conseguir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cuantas medidas procuren el mantenimiento y el incremento de la productividad, así como la</w:t>
      </w:r>
      <w:r>
        <w:rPr>
          <w:spacing w:val="1"/>
          <w:sz w:val="20"/>
        </w:rPr>
        <w:t> </w:t>
      </w:r>
      <w:r>
        <w:rPr>
          <w:sz w:val="20"/>
        </w:rPr>
        <w:t>sostenibilidad</w:t>
      </w:r>
      <w:r>
        <w:rPr>
          <w:spacing w:val="-2"/>
          <w:sz w:val="20"/>
        </w:rPr>
        <w:t> </w:t>
      </w:r>
      <w:r>
        <w:rPr>
          <w:sz w:val="20"/>
        </w:rPr>
        <w:t>ambiental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empresa,</w:t>
      </w:r>
      <w:r>
        <w:rPr>
          <w:spacing w:val="-3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está</w:t>
      </w:r>
      <w:r>
        <w:rPr>
          <w:spacing w:val="-3"/>
          <w:sz w:val="20"/>
        </w:rPr>
        <w:t> </w:t>
      </w:r>
      <w:r>
        <w:rPr>
          <w:sz w:val="20"/>
        </w:rPr>
        <w:t>pactado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convenios</w:t>
      </w:r>
      <w:r>
        <w:rPr>
          <w:spacing w:val="-1"/>
          <w:sz w:val="20"/>
        </w:rPr>
        <w:t> </w:t>
      </w:r>
      <w:r>
        <w:rPr>
          <w:sz w:val="20"/>
        </w:rPr>
        <w:t>colectivos.</w:t>
      </w:r>
    </w:p>
    <w:p>
      <w:pPr>
        <w:pStyle w:val="ListParagraph"/>
        <w:numPr>
          <w:ilvl w:val="0"/>
          <w:numId w:val="99"/>
        </w:numPr>
        <w:tabs>
          <w:tab w:pos="105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Colaborar con la dirección de la empresa en el establecimiento y puesta en marcha de</w:t>
      </w:r>
      <w:r>
        <w:rPr>
          <w:spacing w:val="-53"/>
          <w:sz w:val="20"/>
        </w:rPr>
        <w:t> </w:t>
      </w:r>
      <w:r>
        <w:rPr>
          <w:sz w:val="20"/>
        </w:rPr>
        <w:t>medidas de</w:t>
      </w:r>
      <w:r>
        <w:rPr>
          <w:spacing w:val="-2"/>
          <w:sz w:val="20"/>
        </w:rPr>
        <w:t> </w:t>
      </w:r>
      <w:r>
        <w:rPr>
          <w:sz w:val="20"/>
        </w:rPr>
        <w:t>conciliación.</w:t>
      </w:r>
    </w:p>
    <w:p>
      <w:pPr>
        <w:pStyle w:val="ListParagraph"/>
        <w:numPr>
          <w:ilvl w:val="0"/>
          <w:numId w:val="99"/>
        </w:numPr>
        <w:tabs>
          <w:tab w:pos="1087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Informar a sus representados en todos los temas y cuestiones señalados en este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cuanto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indirectamente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repercusión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relaciones</w:t>
      </w:r>
      <w:r>
        <w:rPr>
          <w:spacing w:val="-1"/>
          <w:sz w:val="20"/>
        </w:rPr>
        <w:t> </w:t>
      </w:r>
      <w:r>
        <w:rPr>
          <w:sz w:val="20"/>
        </w:rPr>
        <w:t>laborales.</w:t>
      </w:r>
    </w:p>
    <w:p>
      <w:pPr>
        <w:pStyle w:val="ListParagraph"/>
        <w:numPr>
          <w:ilvl w:val="0"/>
          <w:numId w:val="101"/>
        </w:numPr>
        <w:tabs>
          <w:tab w:pos="1065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Lo dispuesto en el presente artículo se entenderá sin perjuicio de las disposiciones</w:t>
      </w:r>
      <w:r>
        <w:rPr>
          <w:spacing w:val="1"/>
          <w:sz w:val="20"/>
        </w:rPr>
        <w:t> </w:t>
      </w:r>
      <w:r>
        <w:rPr>
          <w:sz w:val="20"/>
        </w:rPr>
        <w:t>específicas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reglamentarias.</w:t>
      </w:r>
    </w:p>
    <w:p>
      <w:pPr>
        <w:pStyle w:val="ListParagraph"/>
        <w:numPr>
          <w:ilvl w:val="0"/>
          <w:numId w:val="101"/>
        </w:numPr>
        <w:tabs>
          <w:tab w:pos="1044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Respetando lo establecido legal o reglamentariamente, en los convenios colectivos se</w:t>
      </w:r>
      <w:r>
        <w:rPr>
          <w:spacing w:val="1"/>
          <w:sz w:val="20"/>
        </w:rPr>
        <w:t> </w:t>
      </w:r>
      <w:r>
        <w:rPr>
          <w:sz w:val="20"/>
        </w:rPr>
        <w:t>podrán establecer disposiciones específicas relativas al contenido y a las modalidades de</w:t>
      </w:r>
      <w:r>
        <w:rPr>
          <w:spacing w:val="1"/>
          <w:sz w:val="20"/>
        </w:rPr>
        <w:t> </w:t>
      </w:r>
      <w:r>
        <w:rPr>
          <w:sz w:val="20"/>
        </w:rPr>
        <w:t>ejercicio de los derechos de información y consulta previstos en este artículo, así como al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más adecuado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ejercerlos.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5. Capacidad y sigilo profesio" w:id="193"/>
      <w:bookmarkEnd w:id="193"/>
      <w:r>
        <w:rPr/>
      </w:r>
      <w:bookmarkStart w:name="_bookmark94" w:id="194"/>
      <w:bookmarkEnd w:id="1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65.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Capacidad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sigilo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profesional.</w:t>
      </w:r>
    </w:p>
    <w:p>
      <w:pPr>
        <w:pStyle w:val="ListParagraph"/>
        <w:numPr>
          <w:ilvl w:val="0"/>
          <w:numId w:val="102"/>
        </w:numPr>
        <w:tabs>
          <w:tab w:pos="1061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Se reconoce al comité de empresa capacidad, como órgano colegiado, para ejercer</w:t>
      </w:r>
      <w:r>
        <w:rPr>
          <w:spacing w:val="1"/>
          <w:sz w:val="20"/>
        </w:rPr>
        <w:t> </w:t>
      </w:r>
      <w:r>
        <w:rPr>
          <w:sz w:val="20"/>
        </w:rPr>
        <w:t>acciones administrativas o judiciales en todo lo relativo al ámbito de sus competencias, por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-2"/>
          <w:sz w:val="20"/>
        </w:rPr>
        <w:t> </w:t>
      </w:r>
      <w:r>
        <w:rPr>
          <w:sz w:val="20"/>
        </w:rPr>
        <w:t>mayoritaria de</w:t>
      </w:r>
      <w:r>
        <w:rPr>
          <w:spacing w:val="-1"/>
          <w:sz w:val="20"/>
        </w:rPr>
        <w:t> </w:t>
      </w:r>
      <w:r>
        <w:rPr>
          <w:sz w:val="20"/>
        </w:rPr>
        <w:t>sus miembros.</w:t>
      </w:r>
    </w:p>
    <w:p>
      <w:pPr>
        <w:pStyle w:val="ListParagraph"/>
        <w:numPr>
          <w:ilvl w:val="0"/>
          <w:numId w:val="102"/>
        </w:numPr>
        <w:tabs>
          <w:tab w:pos="1041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Los miembros del comité de empresa y este en su conjunto, así como, en su caso, los</w:t>
      </w:r>
      <w:r>
        <w:rPr>
          <w:spacing w:val="1"/>
          <w:sz w:val="20"/>
        </w:rPr>
        <w:t> </w:t>
      </w:r>
      <w:r>
        <w:rPr>
          <w:sz w:val="20"/>
        </w:rPr>
        <w:t>expertos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asistan,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observar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sigilo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aquella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28"/>
          <w:sz w:val="20"/>
        </w:rPr>
        <w:t> </w:t>
      </w:r>
      <w:r>
        <w:rPr>
          <w:sz w:val="20"/>
        </w:rPr>
        <w:t>que,</w:t>
      </w:r>
      <w:r>
        <w:rPr>
          <w:spacing w:val="29"/>
          <w:sz w:val="20"/>
        </w:rPr>
        <w:t> </w:t>
      </w:r>
      <w:r>
        <w:rPr>
          <w:sz w:val="20"/>
        </w:rPr>
        <w:t>en</w:t>
      </w:r>
      <w:r>
        <w:rPr>
          <w:spacing w:val="28"/>
          <w:sz w:val="20"/>
        </w:rPr>
        <w:t> </w:t>
      </w:r>
      <w:r>
        <w:rPr>
          <w:sz w:val="20"/>
        </w:rPr>
        <w:t>legítimo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objetivo</w:t>
      </w:r>
      <w:r>
        <w:rPr>
          <w:spacing w:val="28"/>
          <w:sz w:val="20"/>
        </w:rPr>
        <w:t> </w:t>
      </w:r>
      <w:r>
        <w:rPr>
          <w:sz w:val="20"/>
        </w:rPr>
        <w:t>interés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empresa</w:t>
      </w:r>
      <w:r>
        <w:rPr>
          <w:spacing w:val="28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centro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trabajo,</w:t>
      </w:r>
      <w:r>
        <w:rPr>
          <w:spacing w:val="29"/>
          <w:sz w:val="20"/>
        </w:rPr>
        <w:t> </w:t>
      </w:r>
      <w:r>
        <w:rPr>
          <w:sz w:val="20"/>
        </w:rPr>
        <w:t>les</w:t>
      </w:r>
      <w:r>
        <w:rPr>
          <w:spacing w:val="-53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sido expresamente</w:t>
      </w:r>
      <w:r>
        <w:rPr>
          <w:spacing w:val="-1"/>
          <w:sz w:val="20"/>
        </w:rPr>
        <w:t> </w:t>
      </w:r>
      <w:r>
        <w:rPr>
          <w:sz w:val="20"/>
        </w:rPr>
        <w:t>comunicada con</w:t>
      </w:r>
      <w:r>
        <w:rPr>
          <w:spacing w:val="-1"/>
          <w:sz w:val="20"/>
        </w:rPr>
        <w:t> </w:t>
      </w:r>
      <w:r>
        <w:rPr>
          <w:sz w:val="20"/>
        </w:rPr>
        <w:t>carácter reservado.</w:t>
      </w:r>
    </w:p>
    <w:p>
      <w:pPr>
        <w:pStyle w:val="ListParagraph"/>
        <w:numPr>
          <w:ilvl w:val="0"/>
          <w:numId w:val="102"/>
        </w:numPr>
        <w:tabs>
          <w:tab w:pos="103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todo caso, ningún tipo de documento entregado por la empresa al comité podrá ser</w:t>
      </w:r>
      <w:r>
        <w:rPr>
          <w:spacing w:val="-53"/>
          <w:sz w:val="20"/>
        </w:rPr>
        <w:t> </w:t>
      </w:r>
      <w:r>
        <w:rPr>
          <w:sz w:val="20"/>
        </w:rPr>
        <w:t>utilizado fuera del estricto ámbito de aquella ni para fines distintos de los que motivaron su</w:t>
      </w:r>
      <w:r>
        <w:rPr>
          <w:spacing w:val="1"/>
          <w:sz w:val="20"/>
        </w:rPr>
        <w:t> </w:t>
      </w:r>
      <w:r>
        <w:rPr>
          <w:sz w:val="20"/>
        </w:rPr>
        <w:t>entrega.</w:t>
      </w:r>
    </w:p>
    <w:p>
      <w:pPr>
        <w:pStyle w:val="BodyText"/>
        <w:spacing w:line="249" w:lineRule="auto" w:before="2"/>
        <w:ind w:right="1273"/>
      </w:pPr>
      <w:r>
        <w:rPr/>
        <w:t>El</w:t>
      </w:r>
      <w:r>
        <w:rPr>
          <w:spacing w:val="1"/>
        </w:rPr>
        <w:t> </w:t>
      </w:r>
      <w:r>
        <w:rPr/>
        <w:t>deber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sigilo</w:t>
      </w:r>
      <w:r>
        <w:rPr>
          <w:spacing w:val="1"/>
        </w:rPr>
        <w:t> </w:t>
      </w:r>
      <w:r>
        <w:rPr/>
        <w:t>subsistirá</w:t>
      </w:r>
      <w:r>
        <w:rPr>
          <w:spacing w:val="1"/>
        </w:rPr>
        <w:t> </w:t>
      </w:r>
      <w:r>
        <w:rPr/>
        <w:t>incluso</w:t>
      </w:r>
      <w:r>
        <w:rPr>
          <w:spacing w:val="1"/>
        </w:rPr>
        <w:t> </w:t>
      </w:r>
      <w:r>
        <w:rPr/>
        <w:t>tras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expiración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mandato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independientemente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lugar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encuentren.</w:t>
      </w:r>
    </w:p>
    <w:p>
      <w:pPr>
        <w:pStyle w:val="ListParagraph"/>
        <w:numPr>
          <w:ilvl w:val="0"/>
          <w:numId w:val="102"/>
        </w:numPr>
        <w:tabs>
          <w:tab w:pos="10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Excepcionalmente, la empresa no estará obligada a comunicar aquellas informaciones</w:t>
      </w:r>
      <w:r>
        <w:rPr>
          <w:spacing w:val="-53"/>
          <w:sz w:val="20"/>
        </w:rPr>
        <w:t> </w:t>
      </w:r>
      <w:r>
        <w:rPr>
          <w:sz w:val="20"/>
        </w:rPr>
        <w:t>específicas</w:t>
      </w:r>
      <w:r>
        <w:rPr>
          <w:spacing w:val="1"/>
          <w:sz w:val="20"/>
        </w:rPr>
        <w:t> </w:t>
      </w:r>
      <w:r>
        <w:rPr>
          <w:sz w:val="20"/>
        </w:rPr>
        <w:t>relacionadas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secretos</w:t>
      </w:r>
      <w:r>
        <w:rPr>
          <w:spacing w:val="1"/>
          <w:sz w:val="20"/>
        </w:rPr>
        <w:t> </w:t>
      </w:r>
      <w:r>
        <w:rPr>
          <w:sz w:val="20"/>
        </w:rPr>
        <w:t>industriales,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divulgación pudiera, según criterios objetivos, obstaculizar el funcionamiento de la empresa o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centro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ocasionar</w:t>
      </w:r>
      <w:r>
        <w:rPr>
          <w:spacing w:val="-3"/>
          <w:sz w:val="20"/>
        </w:rPr>
        <w:t> </w:t>
      </w:r>
      <w:r>
        <w:rPr>
          <w:sz w:val="20"/>
        </w:rPr>
        <w:t>graves</w:t>
      </w:r>
      <w:r>
        <w:rPr>
          <w:spacing w:val="-2"/>
          <w:sz w:val="20"/>
        </w:rPr>
        <w:t> </w:t>
      </w:r>
      <w:r>
        <w:rPr>
          <w:sz w:val="20"/>
        </w:rPr>
        <w:t>perjuicios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estabilidad</w:t>
      </w:r>
      <w:r>
        <w:rPr>
          <w:spacing w:val="-3"/>
          <w:sz w:val="20"/>
        </w:rPr>
        <w:t> </w:t>
      </w:r>
      <w:r>
        <w:rPr>
          <w:sz w:val="20"/>
        </w:rPr>
        <w:t>económica.</w:t>
      </w:r>
    </w:p>
    <w:p>
      <w:pPr>
        <w:pStyle w:val="BodyText"/>
        <w:spacing w:line="249" w:lineRule="auto"/>
        <w:ind w:right="1272"/>
      </w:pPr>
      <w:r>
        <w:rPr/>
        <w:t>Esta excepción no abarca aquellos datos que tengan relación con el volumen de empleo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empresa.</w:t>
      </w:r>
    </w:p>
    <w:p>
      <w:pPr>
        <w:pStyle w:val="ListParagraph"/>
        <w:numPr>
          <w:ilvl w:val="0"/>
          <w:numId w:val="102"/>
        </w:numPr>
        <w:tabs>
          <w:tab w:pos="1057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impugnación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decisiones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empresa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atribuir</w:t>
      </w:r>
      <w:r>
        <w:rPr>
          <w:spacing w:val="16"/>
          <w:sz w:val="20"/>
        </w:rPr>
        <w:t> </w:t>
      </w:r>
      <w:r>
        <w:rPr>
          <w:sz w:val="20"/>
        </w:rPr>
        <w:t>carácter</w:t>
      </w:r>
      <w:r>
        <w:rPr>
          <w:spacing w:val="16"/>
          <w:sz w:val="20"/>
        </w:rPr>
        <w:t> </w:t>
      </w:r>
      <w:r>
        <w:rPr>
          <w:sz w:val="20"/>
        </w:rPr>
        <w:t>reservado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determinadas</w:t>
      </w:r>
      <w:r>
        <w:rPr>
          <w:spacing w:val="1"/>
          <w:sz w:val="20"/>
        </w:rPr>
        <w:t> </w:t>
      </w:r>
      <w:r>
        <w:rPr>
          <w:sz w:val="20"/>
        </w:rPr>
        <w:t>informaciones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tramitará conforme al proceso de conflictos colectivos regulado en el capítulo VIII del título II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libro</w:t>
      </w:r>
      <w:r>
        <w:rPr>
          <w:spacing w:val="-2"/>
          <w:sz w:val="20"/>
        </w:rPr>
        <w:t> </w:t>
      </w:r>
      <w:r>
        <w:rPr>
          <w:sz w:val="20"/>
        </w:rPr>
        <w:t>segundo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36/2011,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10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octubre,</w:t>
      </w:r>
      <w:r>
        <w:rPr>
          <w:spacing w:val="-2"/>
          <w:sz w:val="20"/>
        </w:rPr>
        <w:t> </w:t>
      </w:r>
      <w:r>
        <w:rPr>
          <w:sz w:val="20"/>
        </w:rPr>
        <w:t>reguladora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Jurisdicción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1"/>
      </w:pPr>
      <w:r>
        <w:rPr/>
        <w:t>Asimismo, se tramitarán conforme a este proceso los litigios relativos al cumplimiento por</w:t>
      </w:r>
      <w:r>
        <w:rPr>
          <w:spacing w:val="-53"/>
        </w:rPr>
        <w:t> </w:t>
      </w:r>
      <w:r>
        <w:rPr/>
        <w:t>los representantes de los trabajadores y por los expertos que les asistan de su obligación de</w:t>
      </w:r>
      <w:r>
        <w:rPr>
          <w:spacing w:val="1"/>
        </w:rPr>
        <w:t> </w:t>
      </w:r>
      <w:r>
        <w:rPr/>
        <w:t>sigilo.</w:t>
      </w:r>
    </w:p>
    <w:p>
      <w:pPr>
        <w:pStyle w:val="BodyText"/>
        <w:spacing w:line="249" w:lineRule="auto" w:before="2"/>
        <w:ind w:right="1273"/>
      </w:pP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entiende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-53"/>
        </w:rPr>
        <w:t> </w:t>
      </w:r>
      <w:r>
        <w:rPr/>
        <w:t>refundido de la Ley sobre Infracciones y Sanciones en el Orden Social, aprobado por el Real</w:t>
      </w:r>
      <w:r>
        <w:rPr>
          <w:spacing w:val="1"/>
        </w:rPr>
        <w:t> </w:t>
      </w:r>
      <w:r>
        <w:rPr/>
        <w:t>Decreto Legislativo 5/2000, de 4 de agosto, para los casos de negativa injustificada de la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tienen</w:t>
      </w:r>
      <w:r>
        <w:rPr>
          <w:spacing w:val="-1"/>
        </w:rPr>
        <w:t> </w:t>
      </w:r>
      <w:r>
        <w:rPr/>
        <w:t>derecho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representantes 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6. Composición." w:id="195"/>
      <w:bookmarkEnd w:id="195"/>
      <w:r>
        <w:rPr/>
      </w:r>
      <w:bookmarkStart w:name="_bookmark95" w:id="196"/>
      <w:bookmarkEnd w:id="19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66.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Composición.</w:t>
      </w:r>
    </w:p>
    <w:p>
      <w:pPr>
        <w:pStyle w:val="ListParagraph"/>
        <w:numPr>
          <w:ilvl w:val="0"/>
          <w:numId w:val="103"/>
        </w:numPr>
        <w:tabs>
          <w:tab w:pos="1071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número de miembros del comité de empresa se determinará de acuerdo con la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escala:</w:t>
      </w:r>
    </w:p>
    <w:p>
      <w:pPr>
        <w:pStyle w:val="ListParagraph"/>
        <w:numPr>
          <w:ilvl w:val="0"/>
          <w:numId w:val="104"/>
        </w:numPr>
        <w:tabs>
          <w:tab w:pos="1048" w:val="left" w:leader="none"/>
        </w:tabs>
        <w:spacing w:line="240" w:lineRule="auto" w:before="121" w:after="0"/>
        <w:ind w:left="1047" w:right="0" w:hanging="234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cincuenta a</w:t>
      </w:r>
      <w:r>
        <w:rPr>
          <w:spacing w:val="-1"/>
          <w:sz w:val="20"/>
        </w:rPr>
        <w:t> </w:t>
      </w:r>
      <w:r>
        <w:rPr>
          <w:sz w:val="20"/>
        </w:rPr>
        <w:t>cien trabajadores, cinco.</w:t>
      </w:r>
    </w:p>
    <w:p>
      <w:pPr>
        <w:pStyle w:val="ListParagraph"/>
        <w:numPr>
          <w:ilvl w:val="0"/>
          <w:numId w:val="104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ciento</w:t>
      </w:r>
      <w:r>
        <w:rPr>
          <w:spacing w:val="-2"/>
          <w:sz w:val="20"/>
        </w:rPr>
        <w:t> </w:t>
      </w:r>
      <w:r>
        <w:rPr>
          <w:sz w:val="20"/>
        </w:rPr>
        <w:t>uno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doscientos</w:t>
      </w:r>
      <w:r>
        <w:rPr>
          <w:spacing w:val="-3"/>
          <w:sz w:val="20"/>
        </w:rPr>
        <w:t> </w:t>
      </w:r>
      <w:r>
        <w:rPr>
          <w:sz w:val="20"/>
        </w:rPr>
        <w:t>cincuenta</w:t>
      </w:r>
      <w:r>
        <w:rPr>
          <w:spacing w:val="-3"/>
          <w:sz w:val="20"/>
        </w:rPr>
        <w:t> </w:t>
      </w:r>
      <w:r>
        <w:rPr>
          <w:sz w:val="20"/>
        </w:rPr>
        <w:t>trabajadores,</w:t>
      </w:r>
      <w:r>
        <w:rPr>
          <w:spacing w:val="-2"/>
          <w:sz w:val="20"/>
        </w:rPr>
        <w:t> </w:t>
      </w:r>
      <w:r>
        <w:rPr>
          <w:sz w:val="20"/>
        </w:rPr>
        <w:t>nueve.</w:t>
      </w:r>
    </w:p>
    <w:p>
      <w:pPr>
        <w:pStyle w:val="ListParagraph"/>
        <w:numPr>
          <w:ilvl w:val="0"/>
          <w:numId w:val="104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doscientos</w:t>
      </w:r>
      <w:r>
        <w:rPr>
          <w:spacing w:val="-3"/>
          <w:sz w:val="20"/>
        </w:rPr>
        <w:t> </w:t>
      </w:r>
      <w:r>
        <w:rPr>
          <w:sz w:val="20"/>
        </w:rPr>
        <w:t>cincuenta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uno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quinientos</w:t>
      </w:r>
      <w:r>
        <w:rPr>
          <w:spacing w:val="-3"/>
          <w:sz w:val="20"/>
        </w:rPr>
        <w:t> </w:t>
      </w:r>
      <w:r>
        <w:rPr>
          <w:sz w:val="20"/>
        </w:rPr>
        <w:t>trabajadores,</w:t>
      </w:r>
      <w:r>
        <w:rPr>
          <w:spacing w:val="-3"/>
          <w:sz w:val="20"/>
        </w:rPr>
        <w:t> </w:t>
      </w:r>
      <w:r>
        <w:rPr>
          <w:sz w:val="20"/>
        </w:rPr>
        <w:t>trece.</w:t>
      </w:r>
    </w:p>
    <w:p>
      <w:pPr>
        <w:pStyle w:val="ListParagraph"/>
        <w:numPr>
          <w:ilvl w:val="0"/>
          <w:numId w:val="104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quinientos</w:t>
      </w:r>
      <w:r>
        <w:rPr>
          <w:spacing w:val="-4"/>
          <w:sz w:val="20"/>
        </w:rPr>
        <w:t> </w:t>
      </w:r>
      <w:r>
        <w:rPr>
          <w:sz w:val="20"/>
        </w:rPr>
        <w:t>uno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setecientos</w:t>
      </w:r>
      <w:r>
        <w:rPr>
          <w:spacing w:val="-2"/>
          <w:sz w:val="20"/>
        </w:rPr>
        <w:t> </w:t>
      </w:r>
      <w:r>
        <w:rPr>
          <w:sz w:val="20"/>
        </w:rPr>
        <w:t>cincuenta</w:t>
      </w:r>
      <w:r>
        <w:rPr>
          <w:spacing w:val="-3"/>
          <w:sz w:val="20"/>
        </w:rPr>
        <w:t> </w:t>
      </w:r>
      <w:r>
        <w:rPr>
          <w:sz w:val="20"/>
        </w:rPr>
        <w:t>trabajadores,</w:t>
      </w:r>
      <w:r>
        <w:rPr>
          <w:spacing w:val="-3"/>
          <w:sz w:val="20"/>
        </w:rPr>
        <w:t> </w:t>
      </w:r>
      <w:r>
        <w:rPr>
          <w:sz w:val="20"/>
        </w:rPr>
        <w:t>diecisiete.</w:t>
      </w:r>
    </w:p>
    <w:p>
      <w:pPr>
        <w:pStyle w:val="ListParagraph"/>
        <w:numPr>
          <w:ilvl w:val="0"/>
          <w:numId w:val="104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setecientos cincuenta y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mil</w:t>
      </w:r>
      <w:r>
        <w:rPr>
          <w:spacing w:val="-1"/>
          <w:sz w:val="20"/>
        </w:rPr>
        <w:t> </w:t>
      </w:r>
      <w:r>
        <w:rPr>
          <w:sz w:val="20"/>
        </w:rPr>
        <w:t>trabajadores, veintiuno.</w:t>
      </w:r>
    </w:p>
    <w:p>
      <w:pPr>
        <w:pStyle w:val="ListParagraph"/>
        <w:numPr>
          <w:ilvl w:val="0"/>
          <w:numId w:val="104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mil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adelante,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mil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máximo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setenta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cinco.</w:t>
      </w:r>
    </w:p>
    <w:p>
      <w:pPr>
        <w:pStyle w:val="ListParagraph"/>
        <w:numPr>
          <w:ilvl w:val="0"/>
          <w:numId w:val="103"/>
        </w:numPr>
        <w:tabs>
          <w:tab w:pos="1085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Los comités de empresa o centro de trabajo elegirán de entre sus miembros un</w:t>
      </w:r>
      <w:r>
        <w:rPr>
          <w:spacing w:val="1"/>
          <w:sz w:val="20"/>
        </w:rPr>
        <w:t> </w:t>
      </w:r>
      <w:r>
        <w:rPr>
          <w:sz w:val="20"/>
        </w:rPr>
        <w:t>presidente y un secretario del comité, y elaborarán su propio reglamento de procedimiento,</w:t>
      </w:r>
      <w:r>
        <w:rPr>
          <w:spacing w:val="1"/>
          <w:sz w:val="20"/>
        </w:rPr>
        <w:t> </w:t>
      </w:r>
      <w:r>
        <w:rPr>
          <w:sz w:val="20"/>
        </w:rPr>
        <w:t>que no podrá contravenir lo dispuesto en la ley, remitiendo copia del mismo a la autoridad</w:t>
      </w:r>
      <w:r>
        <w:rPr>
          <w:spacing w:val="1"/>
          <w:sz w:val="20"/>
        </w:rPr>
        <w:t> </w:t>
      </w:r>
      <w:r>
        <w:rPr>
          <w:sz w:val="20"/>
        </w:rPr>
        <w:t>laboral,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registro, y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4"/>
        <w:ind w:right="1271"/>
      </w:pPr>
      <w:r>
        <w:rPr/>
        <w:t>Los comités deberán reunirse cada dos meses o siempre que lo solicite un tercio de sus</w:t>
      </w:r>
      <w:r>
        <w:rPr>
          <w:spacing w:val="1"/>
        </w:rPr>
        <w:t> </w:t>
      </w:r>
      <w:r>
        <w:rPr/>
        <w:t>miembros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tercio 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 representados.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7. Promoción de elecciones y m" w:id="197"/>
      <w:bookmarkEnd w:id="197"/>
      <w:r>
        <w:rPr/>
      </w:r>
      <w:bookmarkStart w:name="_bookmark96" w:id="198"/>
      <w:bookmarkEnd w:id="1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Promoción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elecciones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mandato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electoral.</w:t>
      </w:r>
    </w:p>
    <w:p>
      <w:pPr>
        <w:pStyle w:val="ListParagraph"/>
        <w:numPr>
          <w:ilvl w:val="0"/>
          <w:numId w:val="105"/>
        </w:numPr>
        <w:tabs>
          <w:tab w:pos="1081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Podrán promover elecciones a delegados de personal y miembros de comités de</w:t>
      </w:r>
      <w:r>
        <w:rPr>
          <w:spacing w:val="1"/>
          <w:sz w:val="20"/>
        </w:rPr>
        <w:t> </w:t>
      </w:r>
      <w:r>
        <w:rPr>
          <w:sz w:val="20"/>
        </w:rPr>
        <w:t>empresa las organizaciones sindicales más representativas, las que cuenten con un mínimo</w:t>
      </w:r>
      <w:r>
        <w:rPr>
          <w:spacing w:val="1"/>
          <w:sz w:val="20"/>
        </w:rPr>
        <w:t> </w:t>
      </w:r>
      <w:r>
        <w:rPr>
          <w:sz w:val="20"/>
        </w:rPr>
        <w:t>de un diez por ciento de representantes en la empresa o los trabajadores del centro de</w:t>
      </w:r>
      <w:r>
        <w:rPr>
          <w:spacing w:val="1"/>
          <w:sz w:val="20"/>
        </w:rPr>
        <w:t> </w:t>
      </w:r>
      <w:r>
        <w:rPr>
          <w:sz w:val="20"/>
        </w:rPr>
        <w:t>trabajo por acuerdo mayoritario. Los sindicatos con capacidad de promoción de elecciones</w:t>
      </w:r>
      <w:r>
        <w:rPr>
          <w:spacing w:val="1"/>
          <w:sz w:val="20"/>
        </w:rPr>
        <w:t> </w:t>
      </w:r>
      <w:r>
        <w:rPr>
          <w:sz w:val="20"/>
        </w:rPr>
        <w:t>tendrán derecho a acceder a los registros de las Administraciones Públicas que contengan</w:t>
      </w:r>
      <w:r>
        <w:rPr>
          <w:spacing w:val="1"/>
          <w:sz w:val="20"/>
        </w:rPr>
        <w:t> </w:t>
      </w:r>
      <w:r>
        <w:rPr>
          <w:sz w:val="20"/>
        </w:rPr>
        <w:t>datos relativos a la inscripción de empresas y altas de trabajadores, en la medida necesaria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llevar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cabo tal promoción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respectivos ámbitos.</w:t>
      </w:r>
    </w:p>
    <w:p>
      <w:pPr>
        <w:pStyle w:val="BodyText"/>
        <w:spacing w:line="249" w:lineRule="auto" w:before="6"/>
        <w:ind w:right="1271"/>
      </w:pPr>
      <w:r>
        <w:rPr/>
        <w:t>Los promotores comunicarán a la empresa y a la oficina pública dependiente de la</w:t>
      </w:r>
      <w:r>
        <w:rPr>
          <w:spacing w:val="1"/>
        </w:rPr>
        <w:t> </w:t>
      </w:r>
      <w:r>
        <w:rPr/>
        <w:t>autoridad laboral su propósito de celebrar elecciones con un plazo mínimo de, al menos, un</w:t>
      </w:r>
      <w:r>
        <w:rPr>
          <w:spacing w:val="1"/>
        </w:rPr>
        <w:t> </w:t>
      </w:r>
      <w:r>
        <w:rPr/>
        <w:t>mes de antelación al inicio del proceso electoral. En dicha comunicación los promotores</w:t>
      </w:r>
      <w:r>
        <w:rPr>
          <w:spacing w:val="1"/>
        </w:rPr>
        <w:t> </w:t>
      </w:r>
      <w:r>
        <w:rPr/>
        <w:t>deberán identificar con precisión la empresa y el centro de trabajo de esta en que se desea</w:t>
      </w:r>
      <w:r>
        <w:rPr>
          <w:spacing w:val="1"/>
        </w:rPr>
        <w:t> </w:t>
      </w:r>
      <w:r>
        <w:rPr/>
        <w:t>celebrar el proceso electoral y la fecha de inicio de este, que será la de constitución de la</w:t>
      </w:r>
      <w:r>
        <w:rPr>
          <w:spacing w:val="1"/>
        </w:rPr>
        <w:t> </w:t>
      </w:r>
      <w:r>
        <w:rPr/>
        <w:t>mesa electoral y que, en todo caso, no podrá comenzar antes de un mes ni más allá de tres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contabilizados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comunicación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oficina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dependiente de la autoridad laboral. Esta oficina pública, dentro del siguiente día hábil,</w:t>
      </w:r>
      <w:r>
        <w:rPr>
          <w:spacing w:val="1"/>
        </w:rPr>
        <w:t> </w:t>
      </w:r>
      <w:r>
        <w:rPr/>
        <w:t>expondrá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tablón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anuncios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preavisos</w:t>
      </w:r>
      <w:r>
        <w:rPr>
          <w:spacing w:val="1"/>
        </w:rPr>
        <w:t> </w:t>
      </w:r>
      <w:r>
        <w:rPr/>
        <w:t>presentados,</w:t>
      </w:r>
      <w:r>
        <w:rPr>
          <w:spacing w:val="1"/>
        </w:rPr>
        <w:t> </w:t>
      </w:r>
      <w:r>
        <w:rPr/>
        <w:t>facilitando</w:t>
      </w:r>
      <w:r>
        <w:rPr>
          <w:spacing w:val="1"/>
        </w:rPr>
        <w:t> </w:t>
      </w:r>
      <w:r>
        <w:rPr/>
        <w:t>copia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los</w:t>
      </w:r>
      <w:r>
        <w:rPr>
          <w:spacing w:val="-53"/>
        </w:rPr>
        <w:t> </w:t>
      </w:r>
      <w:r>
        <w:rPr/>
        <w:t>mismos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sindicatos que</w:t>
      </w:r>
      <w:r>
        <w:rPr>
          <w:spacing w:val="-1"/>
        </w:rPr>
        <w:t> </w:t>
      </w:r>
      <w:r>
        <w:rPr/>
        <w:t>así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soliciten.</w:t>
      </w:r>
    </w:p>
    <w:p>
      <w:pPr>
        <w:pStyle w:val="BodyText"/>
        <w:spacing w:line="249" w:lineRule="auto" w:before="8"/>
        <w:ind w:right="1272"/>
      </w:pPr>
      <w:r>
        <w:rPr/>
        <w:t>Solo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mayoritario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sindicatos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representativos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representativos de conformidad con la Ley Orgánica 11/1985, de 2 de agosto, de Libertad</w:t>
      </w:r>
      <w:r>
        <w:rPr>
          <w:spacing w:val="1"/>
        </w:rPr>
        <w:t> </w:t>
      </w:r>
      <w:r>
        <w:rPr/>
        <w:t>Sindical, podrá promoverse la celebración de elecciones de manera generalizada en uno o</w:t>
      </w:r>
      <w:r>
        <w:rPr>
          <w:spacing w:val="1"/>
        </w:rPr>
        <w:t> </w:t>
      </w:r>
      <w:r>
        <w:rPr/>
        <w:t>varios ámbitos funcionales o territoriales. Dichos acuerdos deberán comunicarse a la oficina</w:t>
      </w:r>
      <w:r>
        <w:rPr>
          <w:spacing w:val="1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dependiente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autoridad</w:t>
      </w:r>
      <w:r>
        <w:rPr>
          <w:spacing w:val="-3"/>
        </w:rPr>
        <w:t> </w:t>
      </w:r>
      <w:r>
        <w:rPr/>
        <w:t>laboral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depósito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publicidad.</w:t>
      </w:r>
    </w:p>
    <w:p>
      <w:pPr>
        <w:pStyle w:val="BodyText"/>
        <w:spacing w:line="249" w:lineRule="auto" w:before="4"/>
        <w:ind w:right="1274"/>
      </w:pPr>
      <w:r>
        <w:rPr/>
        <w:t>Cuando se promuevan elecciones para renovar la representación por conclusión de la</w:t>
      </w:r>
      <w:r>
        <w:rPr>
          <w:spacing w:val="1"/>
        </w:rPr>
        <w:t> </w:t>
      </w:r>
      <w:r>
        <w:rPr/>
        <w:t>duración del mandato, tal promoción solo podrá efectuarse a partir de la fecha en que falten</w:t>
      </w:r>
      <w:r>
        <w:rPr>
          <w:spacing w:val="1"/>
        </w:rPr>
        <w:t> </w:t>
      </w:r>
      <w:r>
        <w:rPr/>
        <w:t>tres</w:t>
      </w:r>
      <w:r>
        <w:rPr>
          <w:spacing w:val="-1"/>
        </w:rPr>
        <w:t> </w:t>
      </w:r>
      <w:r>
        <w:rPr/>
        <w:t>meses para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vencimiento del</w:t>
      </w:r>
      <w:r>
        <w:rPr>
          <w:spacing w:val="-1"/>
        </w:rPr>
        <w:t> </w:t>
      </w:r>
      <w:r>
        <w:rPr/>
        <w:t>mandato.</w:t>
      </w:r>
    </w:p>
    <w:p>
      <w:pPr>
        <w:pStyle w:val="BodyText"/>
        <w:spacing w:line="249" w:lineRule="auto"/>
        <w:ind w:right="1273"/>
      </w:pPr>
      <w:r>
        <w:rPr/>
        <w:t>Podrán promoverse elecciones parciales por dimisiones, revocaciones o ajustes de la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incremento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plantilla.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colectivos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prever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acomodar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disminuciones</w:t>
      </w:r>
      <w:r>
        <w:rPr>
          <w:spacing w:val="1"/>
        </w:rPr>
        <w:t> </w:t>
      </w:r>
      <w:r>
        <w:rPr/>
        <w:t>significativas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plantilla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tener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defecto,</w:t>
      </w:r>
      <w:r>
        <w:rPr>
          <w:spacing w:val="1"/>
        </w:rPr>
        <w:t> </w:t>
      </w:r>
      <w:r>
        <w:rPr/>
        <w:t>dicha</w:t>
      </w:r>
      <w:r>
        <w:rPr>
          <w:spacing w:val="-53"/>
        </w:rPr>
        <w:t> </w:t>
      </w:r>
      <w:r>
        <w:rPr/>
        <w:t>acomodación deberá realizarse por acuerdo entre la empresa y los representantes de los</w:t>
      </w:r>
      <w:r>
        <w:rPr>
          <w:spacing w:val="1"/>
        </w:rPr>
        <w:t> </w:t>
      </w:r>
      <w:r>
        <w:rPr/>
        <w:t>trabajadores.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05"/>
        </w:numPr>
        <w:tabs>
          <w:tab w:pos="1047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El incumplimiento de cualquiera de los requisitos establecidos en este artículo para 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elecciones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validez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electoral; ello no obstante, la omisión de la comunicación a la empresa podrá suplirse por</w:t>
      </w:r>
      <w:r>
        <w:rPr>
          <w:spacing w:val="1"/>
          <w:sz w:val="20"/>
        </w:rPr>
        <w:t> </w:t>
      </w:r>
      <w:r>
        <w:rPr>
          <w:sz w:val="20"/>
        </w:rPr>
        <w:t>medio del traslado a la misma de una copia de la comunicación presentada a la oficina</w:t>
      </w:r>
      <w:r>
        <w:rPr>
          <w:spacing w:val="1"/>
          <w:sz w:val="20"/>
        </w:rPr>
        <w:t> </w:t>
      </w:r>
      <w:r>
        <w:rPr>
          <w:sz w:val="20"/>
        </w:rPr>
        <w:t>pública dependiente de la autoridad laboral, siempre que el traslado de la copia se produzca</w:t>
      </w:r>
      <w:r>
        <w:rPr>
          <w:spacing w:val="1"/>
          <w:sz w:val="20"/>
        </w:rPr>
        <w:t> </w:t>
      </w:r>
      <w:r>
        <w:rPr>
          <w:sz w:val="20"/>
        </w:rPr>
        <w:t>con una anterioridad mínima de veinte días respecto de la fecha de iniciación del proceso</w:t>
      </w:r>
      <w:r>
        <w:rPr>
          <w:spacing w:val="1"/>
          <w:sz w:val="20"/>
        </w:rPr>
        <w:t> </w:t>
      </w:r>
      <w:r>
        <w:rPr>
          <w:sz w:val="20"/>
        </w:rPr>
        <w:t>electoral</w:t>
      </w:r>
      <w:r>
        <w:rPr>
          <w:spacing w:val="-2"/>
          <w:sz w:val="20"/>
        </w:rPr>
        <w:t> </w:t>
      </w:r>
      <w:r>
        <w:rPr>
          <w:sz w:val="20"/>
        </w:rPr>
        <w:t>fijado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escrito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promoción.</w:t>
      </w:r>
    </w:p>
    <w:p>
      <w:pPr>
        <w:pStyle w:val="BodyText"/>
        <w:spacing w:line="249" w:lineRule="auto" w:before="5"/>
        <w:ind w:right="1275"/>
      </w:pPr>
      <w:r>
        <w:rPr/>
        <w:t>La renuncia a la promoción con posterioridad a la comunicación de la oficina pública</w:t>
      </w:r>
      <w:r>
        <w:rPr>
          <w:spacing w:val="1"/>
        </w:rPr>
        <w:t> </w:t>
      </w:r>
      <w:r>
        <w:rPr/>
        <w:t>dependiente de la autoridad laboral no impedirá el desarrollo del proceso electoral, siempre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se cumplan</w:t>
      </w:r>
      <w:r>
        <w:rPr>
          <w:spacing w:val="-1"/>
        </w:rPr>
        <w:t> </w:t>
      </w:r>
      <w:r>
        <w:rPr/>
        <w:t>todos los</w:t>
      </w:r>
      <w:r>
        <w:rPr>
          <w:spacing w:val="-1"/>
        </w:rPr>
        <w:t> </w:t>
      </w:r>
      <w:r>
        <w:rPr/>
        <w:t>requisitos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permitan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validez del</w:t>
      </w:r>
      <w:r>
        <w:rPr>
          <w:spacing w:val="-1"/>
        </w:rPr>
        <w:t> </w:t>
      </w:r>
      <w:r>
        <w:rPr/>
        <w:t>mismo.</w:t>
      </w:r>
    </w:p>
    <w:p>
      <w:pPr>
        <w:pStyle w:val="BodyText"/>
        <w:spacing w:line="249" w:lineRule="auto"/>
        <w:ind w:right="1273"/>
      </w:pP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concurrencia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promotores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elecciones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empresa o centro de trabajo se considerará válida, a efectos de iniciación del proceso</w:t>
      </w:r>
      <w:r>
        <w:rPr>
          <w:spacing w:val="1"/>
        </w:rPr>
        <w:t> </w:t>
      </w:r>
      <w:r>
        <w:rPr/>
        <w:t>electoral, la primera convocatoria registrada, excepto en los supuestos en los que la mayoría</w:t>
      </w:r>
      <w:r>
        <w:rPr>
          <w:spacing w:val="1"/>
        </w:rPr>
        <w:t> </w:t>
      </w:r>
      <w:r>
        <w:rPr/>
        <w:t>sindical de la empresa o centro de trabajo con comité de empresa hayan presentado otra</w:t>
      </w:r>
      <w:r>
        <w:rPr>
          <w:spacing w:val="1"/>
        </w:rPr>
        <w:t> </w:t>
      </w:r>
      <w:r>
        <w:rPr/>
        <w:t>fecha distinta, en cuyo caso prevalecerá esta última, siempre y cuando dichas convocatorias</w:t>
      </w:r>
      <w:r>
        <w:rPr>
          <w:spacing w:val="1"/>
        </w:rPr>
        <w:t> </w:t>
      </w:r>
      <w:r>
        <w:rPr/>
        <w:t>cumplan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establecidos.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último</w:t>
      </w:r>
      <w:r>
        <w:rPr>
          <w:spacing w:val="1"/>
        </w:rPr>
        <w:t> </w:t>
      </w:r>
      <w:r>
        <w:rPr/>
        <w:t>supuesto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promoción</w:t>
      </w:r>
      <w:r>
        <w:rPr>
          <w:spacing w:val="1"/>
        </w:rPr>
        <w:t> </w:t>
      </w:r>
      <w:r>
        <w:rPr/>
        <w:t>deberá</w:t>
      </w:r>
      <w:r>
        <w:rPr>
          <w:spacing w:val="-53"/>
        </w:rPr>
        <w:t> </w:t>
      </w:r>
      <w:r>
        <w:rPr/>
        <w:t>acompañarse de una comunicación fehaciente de dicha promoción de elecciones a los que</w:t>
      </w:r>
      <w:r>
        <w:rPr>
          <w:spacing w:val="1"/>
        </w:rPr>
        <w:t> </w:t>
      </w:r>
      <w:r>
        <w:rPr/>
        <w:t>hubieran</w:t>
      </w:r>
      <w:r>
        <w:rPr>
          <w:spacing w:val="-2"/>
        </w:rPr>
        <w:t> </w:t>
      </w:r>
      <w:r>
        <w:rPr/>
        <w:t>realizado otra</w:t>
      </w:r>
      <w:r>
        <w:rPr>
          <w:spacing w:val="-2"/>
        </w:rPr>
        <w:t> </w:t>
      </w:r>
      <w:r>
        <w:rPr/>
        <w:t>u</w:t>
      </w:r>
      <w:r>
        <w:rPr>
          <w:spacing w:val="-1"/>
        </w:rPr>
        <w:t> </w:t>
      </w:r>
      <w:r>
        <w:rPr/>
        <w:t>otras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anterioridad.</w:t>
      </w:r>
    </w:p>
    <w:p>
      <w:pPr>
        <w:pStyle w:val="ListParagraph"/>
        <w:numPr>
          <w:ilvl w:val="0"/>
          <w:numId w:val="105"/>
        </w:numPr>
        <w:tabs>
          <w:tab w:pos="1050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La duración del mandato de los delegados de personal y de los miembros del comité</w:t>
      </w:r>
      <w:r>
        <w:rPr>
          <w:spacing w:val="1"/>
          <w:sz w:val="20"/>
        </w:rPr>
        <w:t> </w:t>
      </w:r>
      <w:r>
        <w:rPr>
          <w:sz w:val="20"/>
        </w:rPr>
        <w:t>de empresa será de cuatro años, entendiéndose que se mantendrán en funciones en el</w:t>
      </w:r>
      <w:r>
        <w:rPr>
          <w:spacing w:val="1"/>
          <w:sz w:val="20"/>
        </w:rPr>
        <w:t> </w:t>
      </w:r>
      <w:r>
        <w:rPr>
          <w:sz w:val="20"/>
        </w:rPr>
        <w:t>ejercicio de sus competencias y de sus garantías hasta tanto no se hubiesen promovido y</w:t>
      </w:r>
      <w:r>
        <w:rPr>
          <w:spacing w:val="1"/>
          <w:sz w:val="20"/>
        </w:rPr>
        <w:t> </w:t>
      </w:r>
      <w:r>
        <w:rPr>
          <w:sz w:val="20"/>
        </w:rPr>
        <w:t>celebrado</w:t>
      </w:r>
      <w:r>
        <w:rPr>
          <w:spacing w:val="-1"/>
          <w:sz w:val="20"/>
        </w:rPr>
        <w:t> </w:t>
      </w:r>
      <w:r>
        <w:rPr>
          <w:sz w:val="20"/>
        </w:rPr>
        <w:t>nuevas</w:t>
      </w:r>
      <w:r>
        <w:rPr>
          <w:spacing w:val="-1"/>
          <w:sz w:val="20"/>
        </w:rPr>
        <w:t> </w:t>
      </w:r>
      <w:r>
        <w:rPr>
          <w:sz w:val="20"/>
        </w:rPr>
        <w:t>elecciones.</w:t>
      </w:r>
    </w:p>
    <w:p>
      <w:pPr>
        <w:pStyle w:val="BodyText"/>
        <w:spacing w:line="249" w:lineRule="auto" w:before="4"/>
        <w:ind w:right="1273"/>
      </w:pPr>
      <w:r>
        <w:rPr/>
        <w:t>Solamente podrán ser revocados los delegados de personal y miembros del comité</w:t>
      </w:r>
      <w:r>
        <w:rPr>
          <w:spacing w:val="1"/>
        </w:rPr>
        <w:t> </w:t>
      </w:r>
      <w:r>
        <w:rPr/>
        <w:t>durante su mandato, por decisión de los trabajadores que los hayan elegido, mediante</w:t>
      </w:r>
      <w:r>
        <w:rPr>
          <w:spacing w:val="1"/>
        </w:rPr>
        <w:t> </w:t>
      </w:r>
      <w:r>
        <w:rPr/>
        <w:t>asamblea convocada al efecto a instancia de un tercio, como mínimo, de los electores y por</w:t>
      </w:r>
      <w:r>
        <w:rPr>
          <w:spacing w:val="1"/>
        </w:rPr>
        <w:t> </w:t>
      </w:r>
      <w:r>
        <w:rPr/>
        <w:t>mayoría absoluta de estos, mediante sufragio personal, libre, directo y secreto. No obstante,</w:t>
      </w:r>
      <w:r>
        <w:rPr>
          <w:spacing w:val="1"/>
        </w:rPr>
        <w:t> </w:t>
      </w:r>
      <w:r>
        <w:rPr/>
        <w:t>esta revocación no podrá efectuarse durante la tramitación de un convenio colectivo, ni</w:t>
      </w:r>
      <w:r>
        <w:rPr>
          <w:spacing w:val="1"/>
        </w:rPr>
        <w:t> </w:t>
      </w:r>
      <w:r>
        <w:rPr/>
        <w:t>replantearse</w:t>
      </w:r>
      <w:r>
        <w:rPr>
          <w:spacing w:val="-1"/>
        </w:rPr>
        <w:t> </w:t>
      </w:r>
      <w:r>
        <w:rPr/>
        <w:t>hasta</w:t>
      </w:r>
      <w:r>
        <w:rPr>
          <w:spacing w:val="-1"/>
        </w:rPr>
        <w:t> </w:t>
      </w:r>
      <w:r>
        <w:rPr/>
        <w:t>transcurridos, por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menos, seis meses.</w:t>
      </w:r>
    </w:p>
    <w:p>
      <w:pPr>
        <w:pStyle w:val="ListParagraph"/>
        <w:numPr>
          <w:ilvl w:val="0"/>
          <w:numId w:val="105"/>
        </w:numPr>
        <w:tabs>
          <w:tab w:pos="1041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En el caso de producirse vacante por cualquier causa en los comités de empresa o de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trabajo,</w:t>
      </w:r>
      <w:r>
        <w:rPr>
          <w:spacing w:val="7"/>
          <w:sz w:val="20"/>
        </w:rPr>
        <w:t> </w:t>
      </w:r>
      <w:r>
        <w:rPr>
          <w:sz w:val="20"/>
        </w:rPr>
        <w:t>aquella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cubrirá</w:t>
      </w:r>
      <w:r>
        <w:rPr>
          <w:spacing w:val="7"/>
          <w:sz w:val="20"/>
        </w:rPr>
        <w:t> </w:t>
      </w:r>
      <w:r>
        <w:rPr>
          <w:sz w:val="20"/>
        </w:rPr>
        <w:t>automáticamente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trabajador</w:t>
      </w:r>
      <w:r>
        <w:rPr>
          <w:spacing w:val="7"/>
          <w:sz w:val="20"/>
        </w:rPr>
        <w:t> </w:t>
      </w:r>
      <w:r>
        <w:rPr>
          <w:sz w:val="20"/>
        </w:rPr>
        <w:t>siguiente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lista</w:t>
      </w:r>
      <w:r>
        <w:rPr>
          <w:spacing w:val="-53"/>
          <w:sz w:val="20"/>
        </w:rPr>
        <w:t> </w:t>
      </w:r>
      <w:r>
        <w:rPr>
          <w:sz w:val="20"/>
        </w:rPr>
        <w:t>a la que pertenezca el sustituido. Cuando la vacante se refiera a los delegados de personal,</w:t>
      </w:r>
      <w:r>
        <w:rPr>
          <w:spacing w:val="1"/>
          <w:sz w:val="20"/>
        </w:rPr>
        <w:t> </w:t>
      </w:r>
      <w:r>
        <w:rPr>
          <w:sz w:val="20"/>
        </w:rPr>
        <w:t>se cubrirá automáticamente por el trabajador que hubiera obtenido en la votación un número</w:t>
      </w:r>
      <w:r>
        <w:rPr>
          <w:spacing w:val="1"/>
          <w:sz w:val="20"/>
        </w:rPr>
        <w:t> </w:t>
      </w:r>
      <w:r>
        <w:rPr>
          <w:sz w:val="20"/>
        </w:rPr>
        <w:t>de votos inmediatamente inferior al último de los elegidos. El sustituto lo será por el tiempo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reste del</w:t>
      </w:r>
      <w:r>
        <w:rPr>
          <w:spacing w:val="-1"/>
          <w:sz w:val="20"/>
        </w:rPr>
        <w:t> </w:t>
      </w:r>
      <w:r>
        <w:rPr>
          <w:sz w:val="20"/>
        </w:rPr>
        <w:t>mandato.</w:t>
      </w:r>
    </w:p>
    <w:p>
      <w:pPr>
        <w:pStyle w:val="ListParagraph"/>
        <w:numPr>
          <w:ilvl w:val="0"/>
          <w:numId w:val="105"/>
        </w:numPr>
        <w:tabs>
          <w:tab w:pos="104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sustituciones, revocaciones, dimisiones y extinciones de mandato se comunicarán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oficina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dependiente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laboral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empresario,</w:t>
      </w:r>
      <w:r>
        <w:rPr>
          <w:spacing w:val="1"/>
          <w:sz w:val="20"/>
        </w:rPr>
        <w:t> </w:t>
      </w:r>
      <w:r>
        <w:rPr>
          <w:sz w:val="20"/>
        </w:rPr>
        <w:t>publicándose</w:t>
      </w:r>
      <w:r>
        <w:rPr>
          <w:spacing w:val="1"/>
          <w:sz w:val="20"/>
        </w:rPr>
        <w:t> </w:t>
      </w:r>
      <w:r>
        <w:rPr>
          <w:sz w:val="20"/>
        </w:rPr>
        <w:t>asimismo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tablón de</w:t>
      </w:r>
      <w:r>
        <w:rPr>
          <w:spacing w:val="-1"/>
          <w:sz w:val="20"/>
        </w:rPr>
        <w:t> </w:t>
      </w:r>
      <w:r>
        <w:rPr>
          <w:sz w:val="20"/>
        </w:rPr>
        <w:t>anuncios.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8. Garantías." w:id="199"/>
      <w:bookmarkEnd w:id="199"/>
      <w:r>
        <w:rPr/>
      </w:r>
      <w:bookmarkStart w:name="_bookmark97" w:id="200"/>
      <w:bookmarkEnd w:id="2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Garantías.</w:t>
      </w:r>
    </w:p>
    <w:p>
      <w:pPr>
        <w:pStyle w:val="BodyText"/>
        <w:spacing w:line="249" w:lineRule="auto" w:before="117"/>
        <w:ind w:right="1271"/>
      </w:pPr>
      <w:r>
        <w:rPr/>
        <w:t>Los miembros del comité de empresa y los delegados de personal, como representantes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trabajadores,</w:t>
      </w:r>
      <w:r>
        <w:rPr>
          <w:spacing w:val="1"/>
        </w:rPr>
        <w:t> </w:t>
      </w:r>
      <w:r>
        <w:rPr/>
        <w:t>tendrán,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disponga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convenios</w:t>
      </w:r>
      <w:r>
        <w:rPr>
          <w:spacing w:val="-53"/>
        </w:rPr>
        <w:t> </w:t>
      </w:r>
      <w:r>
        <w:rPr/>
        <w:t>colectivos,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garantías:</w:t>
      </w:r>
    </w:p>
    <w:p>
      <w:pPr>
        <w:pStyle w:val="ListParagraph"/>
        <w:numPr>
          <w:ilvl w:val="0"/>
          <w:numId w:val="106"/>
        </w:numPr>
        <w:tabs>
          <w:tab w:pos="1054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Apertura de expediente contradictorio en el supuesto de sanciones por faltas graves o</w:t>
      </w:r>
      <w:r>
        <w:rPr>
          <w:spacing w:val="1"/>
          <w:sz w:val="20"/>
        </w:rPr>
        <w:t> </w:t>
      </w:r>
      <w:r>
        <w:rPr>
          <w:sz w:val="20"/>
        </w:rPr>
        <w:t>muy graves, en el que serán oídos, aparte del interesado, el comité de empresa o restantes</w:t>
      </w:r>
      <w:r>
        <w:rPr>
          <w:spacing w:val="1"/>
          <w:sz w:val="20"/>
        </w:rPr>
        <w:t> </w:t>
      </w:r>
      <w:r>
        <w:rPr>
          <w:sz w:val="20"/>
        </w:rPr>
        <w:t>delegados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personal.</w:t>
      </w:r>
    </w:p>
    <w:p>
      <w:pPr>
        <w:pStyle w:val="ListParagraph"/>
        <w:numPr>
          <w:ilvl w:val="0"/>
          <w:numId w:val="106"/>
        </w:numPr>
        <w:tabs>
          <w:tab w:pos="107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Prioridad de permanencia en la empresa o centro de trabajo respecto de los demás</w:t>
      </w:r>
      <w:r>
        <w:rPr>
          <w:spacing w:val="1"/>
          <w:sz w:val="20"/>
        </w:rPr>
        <w:t> </w:t>
      </w:r>
      <w:r>
        <w:rPr>
          <w:sz w:val="20"/>
        </w:rPr>
        <w:t>trabajadores,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extinción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causas</w:t>
      </w:r>
      <w:r>
        <w:rPr>
          <w:spacing w:val="1"/>
          <w:sz w:val="20"/>
        </w:rPr>
        <w:t> </w:t>
      </w:r>
      <w:r>
        <w:rPr>
          <w:sz w:val="20"/>
        </w:rPr>
        <w:t>tecnológicas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económicas.</w:t>
      </w:r>
    </w:p>
    <w:p>
      <w:pPr>
        <w:pStyle w:val="ListParagraph"/>
        <w:numPr>
          <w:ilvl w:val="0"/>
          <w:numId w:val="106"/>
        </w:numPr>
        <w:tabs>
          <w:tab w:pos="103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 ser despedido ni sancionado durante el ejercicio de sus funciones ni dentro del año</w:t>
      </w:r>
      <w:r>
        <w:rPr>
          <w:spacing w:val="-53"/>
          <w:sz w:val="20"/>
        </w:rPr>
        <w:t> </w:t>
      </w:r>
      <w:r>
        <w:rPr>
          <w:sz w:val="20"/>
        </w:rPr>
        <w:t>siguiente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expiración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mandato,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produzca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54"/>
          <w:sz w:val="20"/>
        </w:rPr>
        <w:t> </w:t>
      </w:r>
      <w:r>
        <w:rPr>
          <w:sz w:val="20"/>
        </w:rPr>
        <w:t>revocación o dimisión, siempre que el despido o sanción se base en la acción del trabajador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ejercicio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su</w:t>
      </w:r>
      <w:r>
        <w:rPr>
          <w:spacing w:val="14"/>
          <w:sz w:val="20"/>
        </w:rPr>
        <w:t> </w:t>
      </w:r>
      <w:r>
        <w:rPr>
          <w:sz w:val="20"/>
        </w:rPr>
        <w:t>representación,</w:t>
      </w:r>
      <w:r>
        <w:rPr>
          <w:spacing w:val="13"/>
          <w:sz w:val="20"/>
        </w:rPr>
        <w:t> </w:t>
      </w:r>
      <w:r>
        <w:rPr>
          <w:sz w:val="20"/>
        </w:rPr>
        <w:t>sin</w:t>
      </w:r>
      <w:r>
        <w:rPr>
          <w:spacing w:val="13"/>
          <w:sz w:val="20"/>
        </w:rPr>
        <w:t> </w:t>
      </w:r>
      <w:r>
        <w:rPr>
          <w:sz w:val="20"/>
        </w:rPr>
        <w:t>perjuicio,</w:t>
      </w:r>
      <w:r>
        <w:rPr>
          <w:spacing w:val="13"/>
          <w:sz w:val="20"/>
        </w:rPr>
        <w:t> </w:t>
      </w:r>
      <w:r>
        <w:rPr>
          <w:sz w:val="20"/>
        </w:rPr>
        <w:t>por</w:t>
      </w:r>
      <w:r>
        <w:rPr>
          <w:spacing w:val="14"/>
          <w:sz w:val="20"/>
        </w:rPr>
        <w:t> </w:t>
      </w:r>
      <w:r>
        <w:rPr>
          <w:sz w:val="20"/>
        </w:rPr>
        <w:t>tanto,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lo</w:t>
      </w:r>
      <w:r>
        <w:rPr>
          <w:spacing w:val="13"/>
          <w:sz w:val="20"/>
        </w:rPr>
        <w:t> </w:t>
      </w:r>
      <w:r>
        <w:rPr>
          <w:sz w:val="20"/>
        </w:rPr>
        <w:t>establecido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artículo</w:t>
      </w:r>
    </w:p>
    <w:p>
      <w:pPr>
        <w:pStyle w:val="BodyText"/>
        <w:spacing w:line="249" w:lineRule="auto"/>
        <w:ind w:right="1275" w:firstLine="0"/>
      </w:pPr>
      <w:r>
        <w:rPr/>
        <w:t>54. Asimismo no podrá ser discriminado en su promoción económica o profesional en razón,</w:t>
      </w:r>
      <w:r>
        <w:rPr>
          <w:spacing w:val="1"/>
        </w:rPr>
        <w:t> </w:t>
      </w:r>
      <w:r>
        <w:rPr/>
        <w:t>precisamente,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desempeño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 representación.</w:t>
      </w:r>
    </w:p>
    <w:p>
      <w:pPr>
        <w:pStyle w:val="ListParagraph"/>
        <w:numPr>
          <w:ilvl w:val="0"/>
          <w:numId w:val="106"/>
        </w:numPr>
        <w:tabs>
          <w:tab w:pos="1085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Expresar, colegiadamente si se trata del comité, con libertad sus opiniones en las</w:t>
      </w:r>
      <w:r>
        <w:rPr>
          <w:spacing w:val="1"/>
          <w:sz w:val="20"/>
        </w:rPr>
        <w:t> </w:t>
      </w:r>
      <w:r>
        <w:rPr>
          <w:sz w:val="20"/>
        </w:rPr>
        <w:t>materias</w:t>
      </w:r>
      <w:r>
        <w:rPr>
          <w:spacing w:val="19"/>
          <w:sz w:val="20"/>
        </w:rPr>
        <w:t> </w:t>
      </w:r>
      <w:r>
        <w:rPr>
          <w:sz w:val="20"/>
        </w:rPr>
        <w:t>concernientes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esfera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su</w:t>
      </w:r>
      <w:r>
        <w:rPr>
          <w:spacing w:val="19"/>
          <w:sz w:val="20"/>
        </w:rPr>
        <w:t> </w:t>
      </w:r>
      <w:r>
        <w:rPr>
          <w:sz w:val="20"/>
        </w:rPr>
        <w:t>representación,</w:t>
      </w:r>
      <w:r>
        <w:rPr>
          <w:spacing w:val="20"/>
          <w:sz w:val="20"/>
        </w:rPr>
        <w:t> </w:t>
      </w:r>
      <w:r>
        <w:rPr>
          <w:sz w:val="20"/>
        </w:rPr>
        <w:t>pudiendo</w:t>
      </w:r>
      <w:r>
        <w:rPr>
          <w:spacing w:val="19"/>
          <w:sz w:val="20"/>
        </w:rPr>
        <w:t> </w:t>
      </w:r>
      <w:r>
        <w:rPr>
          <w:sz w:val="20"/>
        </w:rPr>
        <w:t>publicar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distribuir,</w:t>
      </w:r>
      <w:r>
        <w:rPr>
          <w:spacing w:val="20"/>
          <w:sz w:val="20"/>
        </w:rPr>
        <w:t> </w:t>
      </w:r>
      <w:r>
        <w:rPr>
          <w:sz w:val="20"/>
        </w:rPr>
        <w:t>sin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perturbar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normal</w:t>
      </w:r>
      <w:r>
        <w:rPr>
          <w:spacing w:val="1"/>
        </w:rPr>
        <w:t> </w:t>
      </w:r>
      <w:r>
        <w:rPr/>
        <w:t>desenvolvimiento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trabajo,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publicaciones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laboral</w:t>
      </w:r>
      <w:r>
        <w:rPr>
          <w:spacing w:val="55"/>
        </w:rPr>
        <w:t> </w:t>
      </w:r>
      <w:r>
        <w:rPr/>
        <w:t>o</w:t>
      </w:r>
      <w:r>
        <w:rPr>
          <w:spacing w:val="-53"/>
        </w:rPr>
        <w:t> </w:t>
      </w:r>
      <w:r>
        <w:rPr/>
        <w:t>social,</w:t>
      </w:r>
      <w:r>
        <w:rPr>
          <w:spacing w:val="-1"/>
        </w:rPr>
        <w:t> </w:t>
      </w:r>
      <w:r>
        <w:rPr/>
        <w:t>comunicándolo 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empresa.</w:t>
      </w:r>
    </w:p>
    <w:p>
      <w:pPr>
        <w:pStyle w:val="ListParagraph"/>
        <w:numPr>
          <w:ilvl w:val="0"/>
          <w:numId w:val="106"/>
        </w:numPr>
        <w:tabs>
          <w:tab w:pos="1057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Disponer de un crédito de horas mensuales retribuidas cada uno de los miembros del</w:t>
      </w:r>
      <w:r>
        <w:rPr>
          <w:spacing w:val="1"/>
          <w:sz w:val="20"/>
        </w:rPr>
        <w:t> </w:t>
      </w:r>
      <w:r>
        <w:rPr>
          <w:sz w:val="20"/>
        </w:rPr>
        <w:t>comité o delegado de personal en cada centro de trabajo, para el ejercicio de sus 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representación, 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siguiente escala:</w:t>
      </w:r>
    </w:p>
    <w:p>
      <w:pPr>
        <w:pStyle w:val="ListParagraph"/>
        <w:numPr>
          <w:ilvl w:val="0"/>
          <w:numId w:val="107"/>
        </w:numPr>
        <w:tabs>
          <w:tab w:pos="983" w:val="left" w:leader="none"/>
        </w:tabs>
        <w:spacing w:line="240" w:lineRule="auto" w:before="123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4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cien</w:t>
      </w:r>
      <w:r>
        <w:rPr>
          <w:spacing w:val="-3"/>
          <w:sz w:val="20"/>
        </w:rPr>
        <w:t> </w:t>
      </w:r>
      <w:r>
        <w:rPr>
          <w:sz w:val="20"/>
        </w:rPr>
        <w:t>trabajadores,</w:t>
      </w:r>
      <w:r>
        <w:rPr>
          <w:spacing w:val="-2"/>
          <w:sz w:val="20"/>
        </w:rPr>
        <w:t> </w:t>
      </w:r>
      <w:r>
        <w:rPr>
          <w:sz w:val="20"/>
        </w:rPr>
        <w:t>quince</w:t>
      </w:r>
      <w:r>
        <w:rPr>
          <w:spacing w:val="-4"/>
          <w:sz w:val="20"/>
        </w:rPr>
        <w:t> </w:t>
      </w:r>
      <w:r>
        <w:rPr>
          <w:sz w:val="20"/>
        </w:rPr>
        <w:t>horas.</w:t>
      </w:r>
    </w:p>
    <w:p>
      <w:pPr>
        <w:pStyle w:val="ListParagraph"/>
        <w:numPr>
          <w:ilvl w:val="0"/>
          <w:numId w:val="107"/>
        </w:numPr>
        <w:tabs>
          <w:tab w:pos="983" w:val="left" w:leader="none"/>
        </w:tabs>
        <w:spacing w:line="240" w:lineRule="auto" w:before="10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ciento</w:t>
      </w:r>
      <w:r>
        <w:rPr>
          <w:spacing w:val="-2"/>
          <w:sz w:val="20"/>
        </w:rPr>
        <w:t> </w:t>
      </w:r>
      <w:r>
        <w:rPr>
          <w:sz w:val="20"/>
        </w:rPr>
        <w:t>uno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doscientos</w:t>
      </w:r>
      <w:r>
        <w:rPr>
          <w:spacing w:val="-3"/>
          <w:sz w:val="20"/>
        </w:rPr>
        <w:t> </w:t>
      </w:r>
      <w:r>
        <w:rPr>
          <w:sz w:val="20"/>
        </w:rPr>
        <w:t>cincuenta</w:t>
      </w:r>
      <w:r>
        <w:rPr>
          <w:spacing w:val="-2"/>
          <w:sz w:val="20"/>
        </w:rPr>
        <w:t> </w:t>
      </w:r>
      <w:r>
        <w:rPr>
          <w:sz w:val="20"/>
        </w:rPr>
        <w:t>trabajadores,</w:t>
      </w:r>
      <w:r>
        <w:rPr>
          <w:spacing w:val="-2"/>
          <w:sz w:val="20"/>
        </w:rPr>
        <w:t> </w:t>
      </w:r>
      <w:r>
        <w:rPr>
          <w:sz w:val="20"/>
        </w:rPr>
        <w:t>veinte</w:t>
      </w:r>
      <w:r>
        <w:rPr>
          <w:spacing w:val="-1"/>
          <w:sz w:val="20"/>
        </w:rPr>
        <w:t> </w:t>
      </w:r>
      <w:r>
        <w:rPr>
          <w:sz w:val="20"/>
        </w:rPr>
        <w:t>horas.</w:t>
      </w:r>
    </w:p>
    <w:p>
      <w:pPr>
        <w:pStyle w:val="ListParagraph"/>
        <w:numPr>
          <w:ilvl w:val="0"/>
          <w:numId w:val="107"/>
        </w:numPr>
        <w:tabs>
          <w:tab w:pos="983" w:val="left" w:leader="none"/>
        </w:tabs>
        <w:spacing w:line="240" w:lineRule="auto" w:before="10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doscientos</w:t>
      </w:r>
      <w:r>
        <w:rPr>
          <w:spacing w:val="-4"/>
          <w:sz w:val="20"/>
        </w:rPr>
        <w:t> </w:t>
      </w:r>
      <w:r>
        <w:rPr>
          <w:sz w:val="20"/>
        </w:rPr>
        <w:t>cincuenta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uno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quinientos</w:t>
      </w:r>
      <w:r>
        <w:rPr>
          <w:spacing w:val="-4"/>
          <w:sz w:val="20"/>
        </w:rPr>
        <w:t> </w:t>
      </w:r>
      <w:r>
        <w:rPr>
          <w:sz w:val="20"/>
        </w:rPr>
        <w:t>trabajadores,</w:t>
      </w:r>
      <w:r>
        <w:rPr>
          <w:spacing w:val="-2"/>
          <w:sz w:val="20"/>
        </w:rPr>
        <w:t> </w:t>
      </w:r>
      <w:r>
        <w:rPr>
          <w:sz w:val="20"/>
        </w:rPr>
        <w:t>treinta</w:t>
      </w:r>
      <w:r>
        <w:rPr>
          <w:spacing w:val="-3"/>
          <w:sz w:val="20"/>
        </w:rPr>
        <w:t> </w:t>
      </w:r>
      <w:r>
        <w:rPr>
          <w:sz w:val="20"/>
        </w:rPr>
        <w:t>horas.</w:t>
      </w:r>
    </w:p>
    <w:p>
      <w:pPr>
        <w:pStyle w:val="ListParagraph"/>
        <w:numPr>
          <w:ilvl w:val="0"/>
          <w:numId w:val="107"/>
        </w:numPr>
        <w:tabs>
          <w:tab w:pos="983" w:val="left" w:leader="none"/>
        </w:tabs>
        <w:spacing w:line="249" w:lineRule="auto" w:before="10" w:after="0"/>
        <w:ind w:left="814" w:right="2031" w:firstLine="0"/>
        <w:jc w:val="left"/>
        <w:rPr>
          <w:sz w:val="20"/>
        </w:rPr>
      </w:pPr>
      <w:r>
        <w:rPr>
          <w:sz w:val="20"/>
        </w:rPr>
        <w:t>º De quinientos uno a setecientos cincuenta trabajadores, treinta y cinco horas.</w:t>
      </w:r>
      <w:r>
        <w:rPr>
          <w:spacing w:val="-53"/>
          <w:sz w:val="20"/>
        </w:rPr>
        <w:t> </w:t>
      </w:r>
      <w:r>
        <w:rPr>
          <w:sz w:val="20"/>
        </w:rPr>
        <w:t>5.º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setecientos cincuenta</w:t>
      </w:r>
      <w:r>
        <w:rPr>
          <w:spacing w:val="-1"/>
          <w:sz w:val="20"/>
        </w:rPr>
        <w:t> </w:t>
      </w:r>
      <w:r>
        <w:rPr>
          <w:sz w:val="20"/>
        </w:rPr>
        <w:t>y uno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adelante,</w:t>
      </w:r>
      <w:r>
        <w:rPr>
          <w:spacing w:val="-2"/>
          <w:sz w:val="20"/>
        </w:rPr>
        <w:t> </w:t>
      </w:r>
      <w:r>
        <w:rPr>
          <w:sz w:val="20"/>
        </w:rPr>
        <w:t>cuarenta horas.</w:t>
      </w:r>
    </w:p>
    <w:p>
      <w:pPr>
        <w:pStyle w:val="BodyText"/>
        <w:spacing w:line="249" w:lineRule="auto" w:before="121"/>
        <w:ind w:right="1273"/>
      </w:pPr>
      <w:r>
        <w:rPr/>
        <w:t>Podrá pactarse en convenio colectivo la acumulación de horas de los distintos miembros</w:t>
      </w:r>
      <w:r>
        <w:rPr>
          <w:spacing w:val="1"/>
        </w:rPr>
        <w:t> </w:t>
      </w:r>
      <w:r>
        <w:rPr/>
        <w:t>del comité de empresa y, en su caso, de los delegados de personal, en uno o varios de sus</w:t>
      </w:r>
      <w:r>
        <w:rPr>
          <w:spacing w:val="1"/>
        </w:rPr>
        <w:t> </w:t>
      </w:r>
      <w:r>
        <w:rPr/>
        <w:t>componentes, sin rebasar el máximo total, pudiendo quedar relevado o relevados del trabajo,</w:t>
      </w:r>
      <w:r>
        <w:rPr>
          <w:spacing w:val="-53"/>
        </w:rPr>
        <w:t> </w:t>
      </w:r>
      <w:r>
        <w:rPr/>
        <w:t>sin</w:t>
      </w:r>
      <w:r>
        <w:rPr>
          <w:spacing w:val="-1"/>
        </w:rPr>
        <w:t> </w:t>
      </w:r>
      <w:r>
        <w:rPr/>
        <w:t>perjuicio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 remuneración.</w:t>
      </w:r>
    </w:p>
    <w:p>
      <w:pPr>
        <w:pStyle w:val="BodyText"/>
        <w:spacing w:before="6"/>
        <w:ind w:left="0" w:firstLine="0"/>
        <w:jc w:val="left"/>
      </w:pPr>
    </w:p>
    <w:p>
      <w:pPr>
        <w:pStyle w:val="Heading2"/>
        <w:ind w:left="2919"/>
      </w:pPr>
      <w:bookmarkStart w:name="Sección 2.ª Procedimiento electoral" w:id="201"/>
      <w:bookmarkEnd w:id="201"/>
      <w:r>
        <w:rPr>
          <w:b w:val="0"/>
          <w:i w:val="0"/>
        </w:rPr>
      </w:r>
      <w:bookmarkStart w:name="_bookmark98" w:id="202"/>
      <w:bookmarkEnd w:id="202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2.ª</w:t>
      </w:r>
      <w:r>
        <w:rPr>
          <w:spacing w:val="-5"/>
        </w:rPr>
        <w:t> </w:t>
      </w:r>
      <w:r>
        <w:rPr/>
        <w:t>Procedimiento</w:t>
      </w:r>
      <w:r>
        <w:rPr>
          <w:spacing w:val="-3"/>
        </w:rPr>
        <w:t> </w:t>
      </w:r>
      <w:r>
        <w:rPr/>
        <w:t>electoral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69. Elección." w:id="203"/>
      <w:bookmarkEnd w:id="203"/>
      <w:r>
        <w:rPr/>
      </w:r>
      <w:bookmarkStart w:name="_bookmark99" w:id="204"/>
      <w:bookmarkEnd w:id="2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Elección.</w:t>
      </w:r>
    </w:p>
    <w:p>
      <w:pPr>
        <w:pStyle w:val="ListParagraph"/>
        <w:numPr>
          <w:ilvl w:val="0"/>
          <w:numId w:val="108"/>
        </w:numPr>
        <w:tabs>
          <w:tab w:pos="1070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 delegados de personal y los miembros del comité de empresa se elegirán por</w:t>
      </w:r>
      <w:r>
        <w:rPr>
          <w:spacing w:val="1"/>
          <w:sz w:val="20"/>
        </w:rPr>
        <w:t> </w:t>
      </w:r>
      <w:r>
        <w:rPr>
          <w:sz w:val="20"/>
        </w:rPr>
        <w:t>todos los trabajadores mediante sufragio personal, directo, libre y secreto, que podrá emitirse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correo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establezcan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disposiciones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08"/>
        </w:numPr>
        <w:tabs>
          <w:tab w:pos="104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Serán electores todos los trabajadores de la empresa o centro de trabajo mayores de</w:t>
      </w:r>
      <w:r>
        <w:rPr>
          <w:spacing w:val="1"/>
          <w:sz w:val="20"/>
        </w:rPr>
        <w:t> </w:t>
      </w:r>
      <w:r>
        <w:rPr>
          <w:sz w:val="20"/>
        </w:rPr>
        <w:t>dieciséis años y con una antigüedad en la empresa de, al menos, un mes, y elegibles los</w:t>
      </w:r>
      <w:r>
        <w:rPr>
          <w:spacing w:val="1"/>
          <w:sz w:val="20"/>
        </w:rPr>
        <w:t> </w:t>
      </w:r>
      <w:r>
        <w:rPr>
          <w:sz w:val="20"/>
        </w:rPr>
        <w:t>trabajadores que tengan dieciocho años cumplidos y una antigüedad en la empresa de, al</w:t>
      </w:r>
      <w:r>
        <w:rPr>
          <w:spacing w:val="1"/>
          <w:sz w:val="20"/>
        </w:rPr>
        <w:t> </w:t>
      </w:r>
      <w:r>
        <w:rPr>
          <w:sz w:val="20"/>
        </w:rPr>
        <w:t>menos, seis meses, salvo en aquellas actividades en que, por movilidad de personal, se</w:t>
      </w:r>
      <w:r>
        <w:rPr>
          <w:spacing w:val="1"/>
          <w:sz w:val="20"/>
        </w:rPr>
        <w:t> </w:t>
      </w:r>
      <w:r>
        <w:rPr>
          <w:sz w:val="20"/>
        </w:rPr>
        <w:t>pacte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inferior,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límite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1"/>
          <w:sz w:val="20"/>
        </w:rPr>
        <w:t> </w:t>
      </w:r>
      <w:r>
        <w:rPr>
          <w:sz w:val="20"/>
        </w:rPr>
        <w:t>meses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antigüedad.</w:t>
      </w:r>
    </w:p>
    <w:p>
      <w:pPr>
        <w:pStyle w:val="BodyText"/>
        <w:spacing w:line="249" w:lineRule="auto" w:before="5"/>
        <w:ind w:right="1273"/>
      </w:pP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extranjeros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electores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elegibles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reúnan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refiere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anterior</w:t>
      </w:r>
    </w:p>
    <w:p>
      <w:pPr>
        <w:pStyle w:val="ListParagraph"/>
        <w:numPr>
          <w:ilvl w:val="0"/>
          <w:numId w:val="108"/>
        </w:numPr>
        <w:tabs>
          <w:tab w:pos="1086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Se podrán presentar candidatos para las elecciones de delegados de personal y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comité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empresa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sindicatos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trabajadores</w:t>
      </w:r>
      <w:r>
        <w:rPr>
          <w:spacing w:val="9"/>
          <w:sz w:val="20"/>
        </w:rPr>
        <w:t> </w:t>
      </w:r>
      <w:r>
        <w:rPr>
          <w:sz w:val="20"/>
        </w:rPr>
        <w:t>legalmente</w:t>
      </w:r>
      <w:r>
        <w:rPr>
          <w:spacing w:val="9"/>
          <w:sz w:val="20"/>
        </w:rPr>
        <w:t> </w:t>
      </w:r>
      <w:r>
        <w:rPr>
          <w:sz w:val="20"/>
        </w:rPr>
        <w:t>constituidos</w:t>
      </w:r>
      <w:r>
        <w:rPr>
          <w:spacing w:val="-54"/>
          <w:sz w:val="20"/>
        </w:rPr>
        <w:t> </w:t>
      </w:r>
      <w:r>
        <w:rPr>
          <w:sz w:val="20"/>
        </w:rPr>
        <w:t>o por las coaliciones formadas por dos o más de ellos, que deberán tener una denominación</w:t>
      </w:r>
      <w:r>
        <w:rPr>
          <w:spacing w:val="1"/>
          <w:sz w:val="20"/>
        </w:rPr>
        <w:t> </w:t>
      </w:r>
      <w:r>
        <w:rPr>
          <w:sz w:val="20"/>
        </w:rPr>
        <w:t>concreta atribuyéndose sus resultados a la coalición. Igualmente podrán presentarse los</w:t>
      </w:r>
      <w:r>
        <w:rPr>
          <w:spacing w:val="1"/>
          <w:sz w:val="20"/>
        </w:rPr>
        <w:t> </w:t>
      </w:r>
      <w:r>
        <w:rPr>
          <w:sz w:val="20"/>
        </w:rPr>
        <w:t>trabajadores que avalen su candidatura con un número de firmas de electores de su mismo</w:t>
      </w:r>
      <w:r>
        <w:rPr>
          <w:spacing w:val="1"/>
          <w:sz w:val="20"/>
        </w:rPr>
        <w:t> </w:t>
      </w:r>
      <w:r>
        <w:rPr>
          <w:sz w:val="20"/>
        </w:rPr>
        <w:t>centro y colegio, en su caso, equivalente al menos a tres veces el número de puestos a</w:t>
      </w:r>
      <w:r>
        <w:rPr>
          <w:spacing w:val="1"/>
          <w:sz w:val="20"/>
        </w:rPr>
        <w:t> </w:t>
      </w:r>
      <w:r>
        <w:rPr>
          <w:sz w:val="20"/>
        </w:rPr>
        <w:t>cubrir.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0. Votación para delegados." w:id="205"/>
      <w:bookmarkEnd w:id="205"/>
      <w:r>
        <w:rPr/>
      </w:r>
      <w:bookmarkStart w:name="_bookmark100" w:id="206"/>
      <w:bookmarkEnd w:id="2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70.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Votación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delegados.</w:t>
      </w:r>
    </w:p>
    <w:p>
      <w:pPr>
        <w:pStyle w:val="BodyText"/>
        <w:spacing w:line="249" w:lineRule="auto" w:before="118"/>
        <w:ind w:right="1274"/>
      </w:pPr>
      <w:r>
        <w:rPr/>
        <w:t>En la elección para delegados de personal, cada elector podrá dar su voto a un número</w:t>
      </w:r>
      <w:r>
        <w:rPr>
          <w:spacing w:val="1"/>
        </w:rPr>
        <w:t> </w:t>
      </w:r>
      <w:r>
        <w:rPr/>
        <w:t>máximo de aspirantes equivalente al de puestos a cubrir entre los candidatos proclamados.</w:t>
      </w:r>
      <w:r>
        <w:rPr>
          <w:spacing w:val="1"/>
        </w:rPr>
        <w:t> </w:t>
      </w:r>
      <w:r>
        <w:rPr/>
        <w:t>Resultarán elegidos los que obtengan el mayor número de votos. En caso de empate,</w:t>
      </w:r>
      <w:r>
        <w:rPr>
          <w:spacing w:val="1"/>
        </w:rPr>
        <w:t> </w:t>
      </w:r>
      <w:r>
        <w:rPr/>
        <w:t>resultará</w:t>
      </w:r>
      <w:r>
        <w:rPr>
          <w:spacing w:val="-1"/>
        </w:rPr>
        <w:t> </w:t>
      </w:r>
      <w:r>
        <w:rPr/>
        <w:t>elegido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trabajador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mayor</w:t>
      </w:r>
      <w:r>
        <w:rPr>
          <w:spacing w:val="-1"/>
        </w:rPr>
        <w:t> </w:t>
      </w:r>
      <w:r>
        <w:rPr/>
        <w:t>antigüedad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empresa.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1. Elección para el comité de " w:id="207"/>
      <w:bookmarkEnd w:id="207"/>
      <w:r>
        <w:rPr/>
      </w:r>
      <w:bookmarkStart w:name="_bookmark101" w:id="208"/>
      <w:bookmarkEnd w:id="2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71.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Elección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comité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empresa.</w:t>
      </w:r>
    </w:p>
    <w:p>
      <w:pPr>
        <w:pStyle w:val="ListParagraph"/>
        <w:numPr>
          <w:ilvl w:val="0"/>
          <w:numId w:val="109"/>
        </w:numPr>
        <w:tabs>
          <w:tab w:pos="1048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En las empresas de más de cincuenta trabajadores, el censo de electores y elegibles</w:t>
      </w:r>
      <w:r>
        <w:rPr>
          <w:spacing w:val="1"/>
          <w:sz w:val="20"/>
        </w:rPr>
        <w:t> </w:t>
      </w:r>
      <w:r>
        <w:rPr>
          <w:sz w:val="20"/>
        </w:rPr>
        <w:t>se distribuirá en dos colegios, uno integrado por los técnicos y administrativos y otro por 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especialistas</w:t>
      </w:r>
      <w:r>
        <w:rPr>
          <w:spacing w:val="-1"/>
          <w:sz w:val="20"/>
        </w:rPr>
        <w:t> </w:t>
      </w:r>
      <w:r>
        <w:rPr>
          <w:sz w:val="20"/>
        </w:rPr>
        <w:t>y no</w:t>
      </w:r>
      <w:r>
        <w:rPr>
          <w:spacing w:val="-1"/>
          <w:sz w:val="20"/>
        </w:rPr>
        <w:t> </w:t>
      </w:r>
      <w:r>
        <w:rPr>
          <w:sz w:val="20"/>
        </w:rPr>
        <w:t>cualificados.</w:t>
      </w:r>
    </w:p>
    <w:p>
      <w:pPr>
        <w:pStyle w:val="BodyText"/>
        <w:spacing w:line="249" w:lineRule="auto"/>
        <w:ind w:right="1272"/>
      </w:pPr>
      <w:r>
        <w:rPr/>
        <w:t>Por convenio colectivo, y en función de la composición profesional del sector de actividad</w:t>
      </w:r>
      <w:r>
        <w:rPr>
          <w:spacing w:val="-53"/>
        </w:rPr>
        <w:t> </w:t>
      </w:r>
      <w:r>
        <w:rPr/>
        <w:t>productiva o de la empresa, podrá establecerse un nuevo colegio que se adapte a dicha</w:t>
      </w:r>
      <w:r>
        <w:rPr>
          <w:spacing w:val="1"/>
        </w:rPr>
        <w:t> </w:t>
      </w:r>
      <w:r>
        <w:rPr/>
        <w:t>composición. En tal caso, las normas electorales de este título se adaptarán a dicho número</w:t>
      </w:r>
      <w:r>
        <w:rPr>
          <w:spacing w:val="1"/>
        </w:rPr>
        <w:t> </w:t>
      </w:r>
      <w:r>
        <w:rPr/>
        <w:t>de colegios. Los puestos del comité serán repartidos proporcionalmente en cada empresa</w:t>
      </w:r>
      <w:r>
        <w:rPr>
          <w:spacing w:val="1"/>
        </w:rPr>
        <w:t> </w:t>
      </w:r>
      <w:r>
        <w:rPr/>
        <w:t>según el número de trabajadores que formen los colegios electorales mencionados. Si en la</w:t>
      </w:r>
      <w:r>
        <w:rPr>
          <w:spacing w:val="1"/>
        </w:rPr>
        <w:t> </w:t>
      </w:r>
      <w:r>
        <w:rPr/>
        <w:t>división resultaren cocientes con fracciones, se adjudicará la unidad fraccionaria al grupo al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correspondería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fracción</w:t>
      </w:r>
      <w:r>
        <w:rPr>
          <w:spacing w:val="-1"/>
        </w:rPr>
        <w:t> </w:t>
      </w:r>
      <w:r>
        <w:rPr/>
        <w:t>más</w:t>
      </w:r>
      <w:r>
        <w:rPr>
          <w:spacing w:val="-2"/>
        </w:rPr>
        <w:t> </w:t>
      </w:r>
      <w:r>
        <w:rPr/>
        <w:t>alta;</w:t>
      </w:r>
      <w:r>
        <w:rPr>
          <w:spacing w:val="-2"/>
        </w:rPr>
        <w:t> </w:t>
      </w:r>
      <w:r>
        <w:rPr/>
        <w:t>si</w:t>
      </w:r>
      <w:r>
        <w:rPr>
          <w:spacing w:val="-2"/>
        </w:rPr>
        <w:t> </w:t>
      </w:r>
      <w:r>
        <w:rPr/>
        <w:t>fueran</w:t>
      </w:r>
      <w:r>
        <w:rPr>
          <w:spacing w:val="-1"/>
        </w:rPr>
        <w:t> </w:t>
      </w:r>
      <w:r>
        <w:rPr/>
        <w:t>iguales,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adjudicación</w:t>
      </w:r>
      <w:r>
        <w:rPr>
          <w:spacing w:val="-2"/>
        </w:rPr>
        <w:t> </w:t>
      </w:r>
      <w:r>
        <w:rPr/>
        <w:t>será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sorteo.</w:t>
      </w:r>
    </w:p>
    <w:p>
      <w:pPr>
        <w:pStyle w:val="ListParagraph"/>
        <w:numPr>
          <w:ilvl w:val="0"/>
          <w:numId w:val="109"/>
        </w:numPr>
        <w:tabs>
          <w:tab w:pos="1068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las elecciones a miembros del comité de empresa la elección se ajustará a las</w:t>
      </w:r>
      <w:r>
        <w:rPr>
          <w:spacing w:val="1"/>
          <w:sz w:val="20"/>
        </w:rPr>
        <w:t> </w:t>
      </w:r>
      <w:r>
        <w:rPr>
          <w:sz w:val="20"/>
        </w:rPr>
        <w:t>siguientes reglas: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ListParagraph"/>
        <w:numPr>
          <w:ilvl w:val="0"/>
          <w:numId w:val="110"/>
        </w:numPr>
        <w:tabs>
          <w:tab w:pos="1088" w:val="left" w:leader="none"/>
        </w:tabs>
        <w:spacing w:line="249" w:lineRule="auto" w:before="126" w:after="0"/>
        <w:ind w:left="474" w:right="1272" w:firstLine="340"/>
        <w:jc w:val="both"/>
        <w:rPr>
          <w:sz w:val="20"/>
        </w:rPr>
      </w:pPr>
      <w:r>
        <w:rPr>
          <w:sz w:val="20"/>
        </w:rPr>
        <w:t>Cada</w:t>
      </w:r>
      <w:r>
        <w:rPr>
          <w:spacing w:val="36"/>
          <w:sz w:val="20"/>
        </w:rPr>
        <w:t> </w:t>
      </w:r>
      <w:r>
        <w:rPr>
          <w:sz w:val="20"/>
        </w:rPr>
        <w:t>elector</w:t>
      </w:r>
      <w:r>
        <w:rPr>
          <w:spacing w:val="37"/>
          <w:sz w:val="20"/>
        </w:rPr>
        <w:t> </w:t>
      </w:r>
      <w:r>
        <w:rPr>
          <w:sz w:val="20"/>
        </w:rPr>
        <w:t>podrá</w:t>
      </w:r>
      <w:r>
        <w:rPr>
          <w:spacing w:val="37"/>
          <w:sz w:val="20"/>
        </w:rPr>
        <w:t> </w:t>
      </w:r>
      <w:r>
        <w:rPr>
          <w:sz w:val="20"/>
        </w:rPr>
        <w:t>dar</w:t>
      </w:r>
      <w:r>
        <w:rPr>
          <w:spacing w:val="37"/>
          <w:sz w:val="20"/>
        </w:rPr>
        <w:t> </w:t>
      </w:r>
      <w:r>
        <w:rPr>
          <w:sz w:val="20"/>
        </w:rPr>
        <w:t>su</w:t>
      </w:r>
      <w:r>
        <w:rPr>
          <w:spacing w:val="36"/>
          <w:sz w:val="20"/>
        </w:rPr>
        <w:t> </w:t>
      </w:r>
      <w:r>
        <w:rPr>
          <w:sz w:val="20"/>
        </w:rPr>
        <w:t>voto</w:t>
      </w:r>
      <w:r>
        <w:rPr>
          <w:spacing w:val="37"/>
          <w:sz w:val="20"/>
        </w:rPr>
        <w:t> </w:t>
      </w:r>
      <w:r>
        <w:rPr>
          <w:sz w:val="20"/>
        </w:rPr>
        <w:t>a</w:t>
      </w:r>
      <w:r>
        <w:rPr>
          <w:spacing w:val="37"/>
          <w:sz w:val="20"/>
        </w:rPr>
        <w:t> </w:t>
      </w:r>
      <w:r>
        <w:rPr>
          <w:sz w:val="20"/>
        </w:rPr>
        <w:t>una</w:t>
      </w:r>
      <w:r>
        <w:rPr>
          <w:spacing w:val="37"/>
          <w:sz w:val="20"/>
        </w:rPr>
        <w:t> </w:t>
      </w:r>
      <w:r>
        <w:rPr>
          <w:sz w:val="20"/>
        </w:rPr>
        <w:t>sola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listas</w:t>
      </w:r>
      <w:r>
        <w:rPr>
          <w:spacing w:val="37"/>
          <w:sz w:val="20"/>
        </w:rPr>
        <w:t> </w:t>
      </w:r>
      <w:r>
        <w:rPr>
          <w:sz w:val="20"/>
        </w:rPr>
        <w:t>presentadas</w:t>
      </w:r>
      <w:r>
        <w:rPr>
          <w:spacing w:val="37"/>
          <w:sz w:val="20"/>
        </w:rPr>
        <w:t> </w:t>
      </w:r>
      <w:r>
        <w:rPr>
          <w:sz w:val="20"/>
        </w:rPr>
        <w:t>para</w:t>
      </w:r>
      <w:r>
        <w:rPr>
          <w:spacing w:val="37"/>
          <w:sz w:val="20"/>
        </w:rPr>
        <w:t> </w:t>
      </w:r>
      <w:r>
        <w:rPr>
          <w:sz w:val="20"/>
        </w:rPr>
        <w:t>los</w:t>
      </w:r>
      <w:r>
        <w:rPr>
          <w:spacing w:val="36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comité que corresponda a su colegio. Estas listas deberán contener, como mínimo, tantos</w:t>
      </w:r>
      <w:r>
        <w:rPr>
          <w:spacing w:val="1"/>
          <w:sz w:val="20"/>
        </w:rPr>
        <w:t> </w:t>
      </w:r>
      <w:r>
        <w:rPr>
          <w:sz w:val="20"/>
        </w:rPr>
        <w:t>nombres como puestos a cubrir. No obstante, la renuncia de cualquier candidato presentado</w:t>
      </w:r>
      <w:r>
        <w:rPr>
          <w:spacing w:val="1"/>
          <w:sz w:val="20"/>
        </w:rPr>
        <w:t> </w:t>
      </w:r>
      <w:r>
        <w:rPr>
          <w:sz w:val="20"/>
        </w:rPr>
        <w:t>en algunas de las listas para las elecciones antes de la fecha de la votación no implicará la</w:t>
      </w:r>
      <w:r>
        <w:rPr>
          <w:spacing w:val="1"/>
          <w:sz w:val="20"/>
        </w:rPr>
        <w:t> </w:t>
      </w:r>
      <w:r>
        <w:rPr>
          <w:sz w:val="20"/>
        </w:rPr>
        <w:t>suspensión del proceso electoral ni la anulación de dicha candidatura aun cuando sea</w:t>
      </w:r>
      <w:r>
        <w:rPr>
          <w:spacing w:val="1"/>
          <w:sz w:val="20"/>
        </w:rPr>
        <w:t> </w:t>
      </w:r>
      <w:r>
        <w:rPr>
          <w:sz w:val="20"/>
        </w:rPr>
        <w:t>incompleta, siempre y cuando la lista afectada permanezca con un número de candidatos, 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34"/>
          <w:sz w:val="20"/>
        </w:rPr>
        <w:t> </w:t>
      </w:r>
      <w:r>
        <w:rPr>
          <w:sz w:val="20"/>
        </w:rPr>
        <w:t>del</w:t>
      </w:r>
      <w:r>
        <w:rPr>
          <w:spacing w:val="35"/>
          <w:sz w:val="20"/>
        </w:rPr>
        <w:t> </w:t>
      </w:r>
      <w:r>
        <w:rPr>
          <w:sz w:val="20"/>
        </w:rPr>
        <w:t>sesenta</w:t>
      </w:r>
      <w:r>
        <w:rPr>
          <w:spacing w:val="35"/>
          <w:sz w:val="20"/>
        </w:rPr>
        <w:t> </w:t>
      </w:r>
      <w:r>
        <w:rPr>
          <w:sz w:val="20"/>
        </w:rPr>
        <w:t>por</w:t>
      </w:r>
      <w:r>
        <w:rPr>
          <w:spacing w:val="35"/>
          <w:sz w:val="20"/>
        </w:rPr>
        <w:t> </w:t>
      </w:r>
      <w:r>
        <w:rPr>
          <w:sz w:val="20"/>
        </w:rPr>
        <w:t>ciento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los</w:t>
      </w:r>
      <w:r>
        <w:rPr>
          <w:spacing w:val="35"/>
          <w:sz w:val="20"/>
        </w:rPr>
        <w:t> </w:t>
      </w:r>
      <w:r>
        <w:rPr>
          <w:sz w:val="20"/>
        </w:rPr>
        <w:t>puestos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cubrir.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cada</w:t>
      </w:r>
      <w:r>
        <w:rPr>
          <w:spacing w:val="35"/>
          <w:sz w:val="20"/>
        </w:rPr>
        <w:t> </w:t>
      </w:r>
      <w:r>
        <w:rPr>
          <w:sz w:val="20"/>
        </w:rPr>
        <w:t>lista</w:t>
      </w:r>
      <w:r>
        <w:rPr>
          <w:spacing w:val="35"/>
          <w:sz w:val="20"/>
        </w:rPr>
        <w:t> </w:t>
      </w:r>
      <w:r>
        <w:rPr>
          <w:sz w:val="20"/>
        </w:rPr>
        <w:t>deberán</w:t>
      </w:r>
      <w:r>
        <w:rPr>
          <w:spacing w:val="35"/>
          <w:sz w:val="20"/>
        </w:rPr>
        <w:t> </w:t>
      </w:r>
      <w:r>
        <w:rPr>
          <w:sz w:val="20"/>
        </w:rPr>
        <w:t>figurar</w:t>
      </w:r>
      <w:r>
        <w:rPr>
          <w:spacing w:val="35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siglas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sindicato o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presenten.</w:t>
      </w:r>
    </w:p>
    <w:p>
      <w:pPr>
        <w:pStyle w:val="ListParagraph"/>
        <w:numPr>
          <w:ilvl w:val="0"/>
          <w:numId w:val="110"/>
        </w:numPr>
        <w:tabs>
          <w:tab w:pos="1104" w:val="left" w:leader="none"/>
        </w:tabs>
        <w:spacing w:line="249" w:lineRule="auto" w:before="7" w:after="0"/>
        <w:ind w:left="474" w:right="1272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atribución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comité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-53"/>
          <w:sz w:val="20"/>
        </w:rPr>
        <w:t> </w:t>
      </w:r>
      <w:r>
        <w:rPr>
          <w:sz w:val="20"/>
        </w:rPr>
        <w:t>aquellas listas que no hayan obtenido como mínimo el cinco por ciento de los votos por cada</w:t>
      </w:r>
      <w:r>
        <w:rPr>
          <w:spacing w:val="1"/>
          <w:sz w:val="20"/>
        </w:rPr>
        <w:t> </w:t>
      </w:r>
      <w:r>
        <w:rPr>
          <w:sz w:val="20"/>
        </w:rPr>
        <w:t>colegio.</w:t>
      </w:r>
    </w:p>
    <w:p>
      <w:pPr>
        <w:pStyle w:val="BodyText"/>
        <w:spacing w:line="249" w:lineRule="auto" w:before="2"/>
        <w:ind w:right="1273"/>
      </w:pPr>
      <w:r>
        <w:rPr/>
        <w:t>Mediante el sistema de representación proporcional se atribuirá a cada lista el número de</w:t>
      </w:r>
      <w:r>
        <w:rPr>
          <w:spacing w:val="-53"/>
        </w:rPr>
        <w:t> </w:t>
      </w:r>
      <w:r>
        <w:rPr/>
        <w:t>puestos que le corresponda, de conformidad con el cociente que resulte de dividir el número</w:t>
      </w:r>
      <w:r>
        <w:rPr>
          <w:spacing w:val="1"/>
        </w:rPr>
        <w:t> </w:t>
      </w:r>
      <w:r>
        <w:rPr/>
        <w:t>de votos válidos por el de puestos a cubrir. Si hubiese puesto o puestos sobrantes se</w:t>
      </w:r>
      <w:r>
        <w:rPr>
          <w:spacing w:val="1"/>
        </w:rPr>
        <w:t> </w:t>
      </w:r>
      <w:r>
        <w:rPr/>
        <w:t>atribuirán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lista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listas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tengan un</w:t>
      </w:r>
      <w:r>
        <w:rPr>
          <w:spacing w:val="-2"/>
        </w:rPr>
        <w:t> </w:t>
      </w:r>
      <w:r>
        <w:rPr/>
        <w:t>mayor resto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votos.</w:t>
      </w:r>
    </w:p>
    <w:p>
      <w:pPr>
        <w:pStyle w:val="ListParagraph"/>
        <w:numPr>
          <w:ilvl w:val="0"/>
          <w:numId w:val="110"/>
        </w:numPr>
        <w:tabs>
          <w:tab w:pos="1045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Dentro de cada lista resultarán elegidos los candidatos por el orden en que figuren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candidatura.</w:t>
      </w:r>
    </w:p>
    <w:p>
      <w:pPr>
        <w:pStyle w:val="ListParagraph"/>
        <w:numPr>
          <w:ilvl w:val="0"/>
          <w:numId w:val="109"/>
        </w:numPr>
        <w:tabs>
          <w:tab w:pos="1043" w:val="left" w:leader="none"/>
        </w:tabs>
        <w:spacing w:line="249" w:lineRule="auto" w:before="122" w:after="0"/>
        <w:ind w:left="474" w:right="1275" w:firstLine="340"/>
        <w:jc w:val="both"/>
        <w:rPr>
          <w:sz w:val="20"/>
        </w:rPr>
      </w:pPr>
      <w:r>
        <w:rPr>
          <w:sz w:val="20"/>
        </w:rPr>
        <w:t>La inobservancia de cualquiera de las reglas anteriores determinará la anulabilidad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elección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candidato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candidatos afectados.</w:t>
      </w:r>
    </w:p>
    <w:p>
      <w:pPr>
        <w:pStyle w:val="BodyText"/>
        <w:spacing w:before="4"/>
        <w:ind w:left="0" w:firstLine="0"/>
        <w:jc w:val="left"/>
      </w:pPr>
    </w:p>
    <w:p>
      <w:pPr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Artículo 72. Representantes de quienes p" w:id="209"/>
      <w:bookmarkEnd w:id="209"/>
      <w:r>
        <w:rPr/>
      </w:r>
      <w:bookmarkStart w:name="_bookmark102" w:id="210"/>
      <w:bookmarkEnd w:id="210"/>
      <w:r>
        <w:rPr/>
      </w:r>
      <w:r>
        <w:rPr>
          <w:rFonts w:ascii="Arial" w:hAnsi="Arial"/>
          <w:b/>
          <w:sz w:val="20"/>
        </w:rPr>
        <w:t>Artículo 72.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Representantes de quienes presten servicios en trabajos fijos-discontinuos y 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trabajadores no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fijos.</w:t>
      </w:r>
    </w:p>
    <w:p>
      <w:pPr>
        <w:pStyle w:val="ListParagraph"/>
        <w:numPr>
          <w:ilvl w:val="0"/>
          <w:numId w:val="111"/>
        </w:numPr>
        <w:tabs>
          <w:tab w:pos="1051" w:val="left" w:leader="none"/>
        </w:tabs>
        <w:spacing w:line="249" w:lineRule="auto" w:before="110" w:after="0"/>
        <w:ind w:left="474" w:right="1269" w:firstLine="340"/>
        <w:jc w:val="both"/>
        <w:rPr>
          <w:sz w:val="20"/>
        </w:rPr>
      </w:pPr>
      <w:r>
        <w:rPr>
          <w:sz w:val="20"/>
        </w:rPr>
        <w:t>Quienes presten servicios en trabajos fijos-discontinuos y los trabajadores vinculados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duración</w:t>
      </w:r>
      <w:r>
        <w:rPr>
          <w:spacing w:val="1"/>
          <w:sz w:val="20"/>
        </w:rPr>
        <w:t> </w:t>
      </w:r>
      <w:r>
        <w:rPr>
          <w:sz w:val="20"/>
        </w:rPr>
        <w:t>determinada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representados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establecen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título conjuntamente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 fijos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plantilla.</w:t>
      </w:r>
    </w:p>
    <w:p>
      <w:pPr>
        <w:pStyle w:val="ListParagraph"/>
        <w:numPr>
          <w:ilvl w:val="0"/>
          <w:numId w:val="111"/>
        </w:numPr>
        <w:tabs>
          <w:tab w:pos="109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Por</w:t>
      </w:r>
      <w:r>
        <w:rPr>
          <w:spacing w:val="52"/>
          <w:sz w:val="20"/>
        </w:rPr>
        <w:t> </w:t>
      </w:r>
      <w:r>
        <w:rPr>
          <w:sz w:val="20"/>
        </w:rPr>
        <w:t>tanto,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2"/>
          <w:sz w:val="20"/>
        </w:rPr>
        <w:t> </w:t>
      </w:r>
      <w:r>
        <w:rPr>
          <w:sz w:val="20"/>
        </w:rPr>
        <w:t>efectos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determinar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número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representantes,</w:t>
      </w:r>
      <w:r>
        <w:rPr>
          <w:spacing w:val="53"/>
          <w:sz w:val="20"/>
        </w:rPr>
        <w:t> </w:t>
      </w:r>
      <w:r>
        <w:rPr>
          <w:sz w:val="20"/>
        </w:rPr>
        <w:t>se</w:t>
      </w:r>
      <w:r>
        <w:rPr>
          <w:spacing w:val="52"/>
          <w:sz w:val="20"/>
        </w:rPr>
        <w:t> </w:t>
      </w:r>
      <w:r>
        <w:rPr>
          <w:sz w:val="20"/>
        </w:rPr>
        <w:t>estará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3"/>
          <w:sz w:val="20"/>
        </w:rPr>
        <w:t> </w:t>
      </w:r>
      <w:r>
        <w:rPr>
          <w:sz w:val="20"/>
        </w:rPr>
        <w:t>lo</w:t>
      </w:r>
      <w:r>
        <w:rPr>
          <w:spacing w:val="-53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112"/>
        </w:numPr>
        <w:tabs>
          <w:tab w:pos="1062" w:val="left" w:leader="none"/>
        </w:tabs>
        <w:spacing w:line="249" w:lineRule="auto" w:before="122" w:after="0"/>
        <w:ind w:left="474" w:right="1268" w:firstLine="340"/>
        <w:jc w:val="both"/>
        <w:rPr>
          <w:sz w:val="20"/>
        </w:rPr>
      </w:pPr>
      <w:r>
        <w:rPr>
          <w:sz w:val="20"/>
        </w:rPr>
        <w:t>Quienes presten servicios en trabajos fijos-discontinuos y los trabajadores vinculados</w:t>
      </w:r>
      <w:r>
        <w:rPr>
          <w:spacing w:val="1"/>
          <w:sz w:val="20"/>
        </w:rPr>
        <w:t> </w:t>
      </w:r>
      <w:r>
        <w:rPr>
          <w:sz w:val="20"/>
        </w:rPr>
        <w:t>por contrato de duración determinada superior a un año se computarán como trabajadores</w:t>
      </w:r>
      <w:r>
        <w:rPr>
          <w:spacing w:val="1"/>
          <w:sz w:val="20"/>
        </w:rPr>
        <w:t> </w:t>
      </w:r>
      <w:r>
        <w:rPr>
          <w:sz w:val="20"/>
        </w:rPr>
        <w:t>fijos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plantilla.</w:t>
      </w:r>
    </w:p>
    <w:p>
      <w:pPr>
        <w:pStyle w:val="ListParagraph"/>
        <w:numPr>
          <w:ilvl w:val="0"/>
          <w:numId w:val="112"/>
        </w:numPr>
        <w:tabs>
          <w:tab w:pos="105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contratados por término de hasta un año se computarán según el número de días</w:t>
      </w:r>
      <w:r>
        <w:rPr>
          <w:spacing w:val="1"/>
          <w:sz w:val="20"/>
        </w:rPr>
        <w:t> </w:t>
      </w:r>
      <w:r>
        <w:rPr>
          <w:sz w:val="20"/>
        </w:rPr>
        <w:t>trabajados en el periodo de un año anterior a la convocatoria de la elección. Cada doscientos</w:t>
      </w:r>
      <w:r>
        <w:rPr>
          <w:spacing w:val="-53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trabajados o</w:t>
      </w:r>
      <w:r>
        <w:rPr>
          <w:spacing w:val="-1"/>
          <w:sz w:val="20"/>
        </w:rPr>
        <w:t> </w:t>
      </w:r>
      <w:r>
        <w:rPr>
          <w:sz w:val="20"/>
        </w:rPr>
        <w:t>fracción se computará como un</w:t>
      </w:r>
      <w:r>
        <w:rPr>
          <w:spacing w:val="-1"/>
          <w:sz w:val="20"/>
        </w:rPr>
        <w:t> </w:t>
      </w:r>
      <w:r>
        <w:rPr>
          <w:sz w:val="20"/>
        </w:rPr>
        <w:t>trabajador más.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3. Mesa electoral." w:id="211"/>
      <w:bookmarkEnd w:id="211"/>
      <w:r>
        <w:rPr/>
      </w:r>
      <w:bookmarkStart w:name="_bookmark103" w:id="212"/>
      <w:bookmarkEnd w:id="2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73.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Mesa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electoral.</w:t>
      </w:r>
    </w:p>
    <w:p>
      <w:pPr>
        <w:pStyle w:val="ListParagraph"/>
        <w:numPr>
          <w:ilvl w:val="0"/>
          <w:numId w:val="113"/>
        </w:numPr>
        <w:tabs>
          <w:tab w:pos="1086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En la empresa o centro de trabajo se constituirá una mesa por cada colegio de</w:t>
      </w:r>
      <w:r>
        <w:rPr>
          <w:spacing w:val="1"/>
          <w:sz w:val="20"/>
        </w:rPr>
        <w:t> </w:t>
      </w:r>
      <w:r>
        <w:rPr>
          <w:sz w:val="20"/>
        </w:rPr>
        <w:t>doscientos</w:t>
      </w:r>
      <w:r>
        <w:rPr>
          <w:spacing w:val="-2"/>
          <w:sz w:val="20"/>
        </w:rPr>
        <w:t> </w:t>
      </w:r>
      <w:r>
        <w:rPr>
          <w:sz w:val="20"/>
        </w:rPr>
        <w:t>cincuenta trabajadores electores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fracción.</w:t>
      </w:r>
    </w:p>
    <w:p>
      <w:pPr>
        <w:pStyle w:val="ListParagraph"/>
        <w:numPr>
          <w:ilvl w:val="0"/>
          <w:numId w:val="113"/>
        </w:numPr>
        <w:tabs>
          <w:tab w:pos="106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 mesa será la encargada de vigilar todo el proceso electoral, presidir la votación,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escrutinio,</w:t>
      </w:r>
      <w:r>
        <w:rPr>
          <w:spacing w:val="18"/>
          <w:sz w:val="20"/>
        </w:rPr>
        <w:t> </w:t>
      </w:r>
      <w:r>
        <w:rPr>
          <w:sz w:val="20"/>
        </w:rPr>
        <w:t>levantar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acta</w:t>
      </w:r>
      <w:r>
        <w:rPr>
          <w:spacing w:val="17"/>
          <w:sz w:val="20"/>
        </w:rPr>
        <w:t> </w:t>
      </w:r>
      <w:r>
        <w:rPr>
          <w:sz w:val="20"/>
        </w:rPr>
        <w:t>correspondiente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resolver</w:t>
      </w:r>
      <w:r>
        <w:rPr>
          <w:spacing w:val="18"/>
          <w:sz w:val="20"/>
        </w:rPr>
        <w:t> </w:t>
      </w:r>
      <w:r>
        <w:rPr>
          <w:sz w:val="20"/>
        </w:rPr>
        <w:t>cualquier</w:t>
      </w:r>
      <w:r>
        <w:rPr>
          <w:spacing w:val="18"/>
          <w:sz w:val="20"/>
        </w:rPr>
        <w:t> </w:t>
      </w:r>
      <w:r>
        <w:rPr>
          <w:sz w:val="20"/>
        </w:rPr>
        <w:t>reclamación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-54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presente.</w:t>
      </w:r>
    </w:p>
    <w:p>
      <w:pPr>
        <w:pStyle w:val="ListParagraph"/>
        <w:numPr>
          <w:ilvl w:val="0"/>
          <w:numId w:val="113"/>
        </w:numPr>
        <w:tabs>
          <w:tab w:pos="105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mesa estará formada por el presidente, que será el trabajador de más antigüedad</w:t>
      </w:r>
      <w:r>
        <w:rPr>
          <w:spacing w:val="1"/>
          <w:sz w:val="20"/>
        </w:rPr>
        <w:t> </w:t>
      </w:r>
      <w:r>
        <w:rPr>
          <w:sz w:val="20"/>
        </w:rPr>
        <w:t>en la empresa, y dos vocales, que serán los electores de mayor y menor edad. Este último</w:t>
      </w:r>
      <w:r>
        <w:rPr>
          <w:spacing w:val="1"/>
          <w:sz w:val="20"/>
        </w:rPr>
        <w:t> </w:t>
      </w:r>
      <w:r>
        <w:rPr>
          <w:sz w:val="20"/>
        </w:rPr>
        <w:t>actuará de secretario. Se designarán suplentes a aquellos trabajadores que sigan a los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mesa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orden</w:t>
      </w:r>
      <w:r>
        <w:rPr>
          <w:spacing w:val="-2"/>
          <w:sz w:val="20"/>
        </w:rPr>
        <w:t> </w:t>
      </w:r>
      <w:r>
        <w:rPr>
          <w:sz w:val="20"/>
        </w:rPr>
        <w:t>indicado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antigüedad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edad.</w:t>
      </w:r>
    </w:p>
    <w:p>
      <w:pPr>
        <w:pStyle w:val="ListParagraph"/>
        <w:numPr>
          <w:ilvl w:val="0"/>
          <w:numId w:val="113"/>
        </w:numPr>
        <w:tabs>
          <w:tab w:pos="1048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Ninguno de los componentes de la mesa podrá ser candidato y, de serlo, le sustituirá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ella</w:t>
      </w:r>
      <w:r>
        <w:rPr>
          <w:spacing w:val="-1"/>
          <w:sz w:val="20"/>
        </w:rPr>
        <w:t> </w:t>
      </w:r>
      <w:r>
        <w:rPr>
          <w:sz w:val="20"/>
        </w:rPr>
        <w:t>su suplente.</w:t>
      </w:r>
    </w:p>
    <w:p>
      <w:pPr>
        <w:pStyle w:val="ListParagraph"/>
        <w:numPr>
          <w:ilvl w:val="0"/>
          <w:numId w:val="113"/>
        </w:numPr>
        <w:tabs>
          <w:tab w:pos="106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Cada candidato o candidatura, en su caso, podrá nombrar un interventor por mesa.</w:t>
      </w:r>
      <w:r>
        <w:rPr>
          <w:spacing w:val="1"/>
          <w:sz w:val="20"/>
        </w:rPr>
        <w:t> </w:t>
      </w:r>
      <w:r>
        <w:rPr>
          <w:sz w:val="20"/>
        </w:rPr>
        <w:t>Asimismo, el empresario podrá designar un representante suyo que asista a la votación y al</w:t>
      </w:r>
      <w:r>
        <w:rPr>
          <w:spacing w:val="1"/>
          <w:sz w:val="20"/>
        </w:rPr>
        <w:t> </w:t>
      </w:r>
      <w:r>
        <w:rPr>
          <w:sz w:val="20"/>
        </w:rPr>
        <w:t>escrutinio.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4. Funciones de la mesa." w:id="213"/>
      <w:bookmarkEnd w:id="213"/>
      <w:r>
        <w:rPr/>
      </w:r>
      <w:bookmarkStart w:name="_bookmark104" w:id="214"/>
      <w:bookmarkEnd w:id="2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74.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mesa.</w:t>
      </w:r>
    </w:p>
    <w:p>
      <w:pPr>
        <w:pStyle w:val="ListParagraph"/>
        <w:numPr>
          <w:ilvl w:val="0"/>
          <w:numId w:val="114"/>
        </w:numPr>
        <w:tabs>
          <w:tab w:pos="1051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Comunicado a la empresa el propósito de celebrar elecciones, esta, en el término de</w:t>
      </w:r>
      <w:r>
        <w:rPr>
          <w:spacing w:val="1"/>
          <w:sz w:val="20"/>
        </w:rPr>
        <w:t> </w:t>
      </w:r>
      <w:r>
        <w:rPr>
          <w:sz w:val="20"/>
        </w:rPr>
        <w:t>siete días, dará traslado de la comunicación a los trabajadores que deban constituir la mesa,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trabajadores,</w:t>
      </w:r>
      <w:r>
        <w:rPr>
          <w:spacing w:val="1"/>
          <w:sz w:val="20"/>
        </w:rPr>
        <w:t> </w:t>
      </w:r>
      <w:r>
        <w:rPr>
          <w:sz w:val="20"/>
        </w:rPr>
        <w:t>poniéndolo</w:t>
      </w:r>
      <w:r>
        <w:rPr>
          <w:spacing w:val="1"/>
          <w:sz w:val="20"/>
        </w:rPr>
        <w:t> </w:t>
      </w:r>
      <w:r>
        <w:rPr>
          <w:sz w:val="20"/>
        </w:rPr>
        <w:t>simultáneamente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promotores.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La mesa electoral se constituirá formalmente, mediante acta otorgada al efecto, en la</w:t>
      </w:r>
      <w:r>
        <w:rPr>
          <w:spacing w:val="1"/>
        </w:rPr>
        <w:t> </w:t>
      </w:r>
      <w:r>
        <w:rPr/>
        <w:t>fecha fijada por los promotores en su comunicación del propósito de celebrar elecciones, que</w:t>
      </w:r>
      <w:r>
        <w:rPr>
          <w:spacing w:val="-53"/>
        </w:rPr>
        <w:t> </w:t>
      </w:r>
      <w:r>
        <w:rPr/>
        <w:t>será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fecha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iniciación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proceso</w:t>
      </w:r>
      <w:r>
        <w:rPr>
          <w:spacing w:val="-1"/>
        </w:rPr>
        <w:t> </w:t>
      </w:r>
      <w:r>
        <w:rPr/>
        <w:t>electoral.</w:t>
      </w:r>
    </w:p>
    <w:p>
      <w:pPr>
        <w:pStyle w:val="ListParagraph"/>
        <w:numPr>
          <w:ilvl w:val="0"/>
          <w:numId w:val="114"/>
        </w:numPr>
        <w:tabs>
          <w:tab w:pos="105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Cuando se trate de elecciones a delegados de personal, el empresario, en el mismo</w:t>
      </w:r>
      <w:r>
        <w:rPr>
          <w:spacing w:val="1"/>
          <w:sz w:val="20"/>
        </w:rPr>
        <w:t> </w:t>
      </w:r>
      <w:r>
        <w:rPr>
          <w:sz w:val="20"/>
        </w:rPr>
        <w:t>término, remitirá a los componentes de la mesa electoral el censo laboral, que se ajustará, a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-2"/>
          <w:sz w:val="20"/>
        </w:rPr>
        <w:t> </w:t>
      </w:r>
      <w:r>
        <w:rPr>
          <w:sz w:val="20"/>
        </w:rPr>
        <w:t>efectos,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modelo normalizado.</w:t>
      </w:r>
    </w:p>
    <w:p>
      <w:pPr>
        <w:pStyle w:val="BodyText"/>
        <w:spacing w:before="123"/>
        <w:ind w:left="814" w:firstLine="0"/>
        <w:jc w:val="left"/>
      </w:pPr>
      <w:r>
        <w:rPr/>
        <w:t>La</w:t>
      </w:r>
      <w:r>
        <w:rPr>
          <w:spacing w:val="-3"/>
        </w:rPr>
        <w:t> </w:t>
      </w:r>
      <w:r>
        <w:rPr/>
        <w:t>mesa</w:t>
      </w:r>
      <w:r>
        <w:rPr>
          <w:spacing w:val="-2"/>
        </w:rPr>
        <w:t> </w:t>
      </w:r>
      <w:r>
        <w:rPr/>
        <w:t>electoral</w:t>
      </w:r>
      <w:r>
        <w:rPr>
          <w:spacing w:val="-2"/>
        </w:rPr>
        <w:t> </w:t>
      </w:r>
      <w:r>
        <w:rPr/>
        <w:t>cumplirá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funciones:</w:t>
      </w:r>
    </w:p>
    <w:p>
      <w:pPr>
        <w:pStyle w:val="ListParagraph"/>
        <w:numPr>
          <w:ilvl w:val="0"/>
          <w:numId w:val="115"/>
        </w:numPr>
        <w:tabs>
          <w:tab w:pos="1079" w:val="left" w:leader="none"/>
        </w:tabs>
        <w:spacing w:line="249" w:lineRule="auto" w:before="130" w:after="0"/>
        <w:ind w:left="474" w:right="1275" w:firstLine="340"/>
        <w:jc w:val="left"/>
        <w:rPr>
          <w:sz w:val="20"/>
        </w:rPr>
      </w:pPr>
      <w:r>
        <w:rPr>
          <w:sz w:val="20"/>
        </w:rPr>
        <w:t>Hará</w:t>
      </w:r>
      <w:r>
        <w:rPr>
          <w:spacing w:val="27"/>
          <w:sz w:val="20"/>
        </w:rPr>
        <w:t> </w:t>
      </w:r>
      <w:r>
        <w:rPr>
          <w:sz w:val="20"/>
        </w:rPr>
        <w:t>público</w:t>
      </w:r>
      <w:r>
        <w:rPr>
          <w:spacing w:val="28"/>
          <w:sz w:val="20"/>
        </w:rPr>
        <w:t> </w:t>
      </w:r>
      <w:r>
        <w:rPr>
          <w:sz w:val="20"/>
        </w:rPr>
        <w:t>entre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8"/>
          <w:sz w:val="20"/>
        </w:rPr>
        <w:t> </w:t>
      </w:r>
      <w:r>
        <w:rPr>
          <w:sz w:val="20"/>
        </w:rPr>
        <w:t>trabajadores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censo</w:t>
      </w:r>
      <w:r>
        <w:rPr>
          <w:spacing w:val="27"/>
          <w:sz w:val="20"/>
        </w:rPr>
        <w:t> </w:t>
      </w:r>
      <w:r>
        <w:rPr>
          <w:sz w:val="20"/>
        </w:rPr>
        <w:t>laboral</w:t>
      </w:r>
      <w:r>
        <w:rPr>
          <w:spacing w:val="28"/>
          <w:sz w:val="20"/>
        </w:rPr>
        <w:t> </w:t>
      </w:r>
      <w:r>
        <w:rPr>
          <w:sz w:val="20"/>
        </w:rPr>
        <w:t>con</w:t>
      </w:r>
      <w:r>
        <w:rPr>
          <w:spacing w:val="27"/>
          <w:sz w:val="20"/>
        </w:rPr>
        <w:t> </w:t>
      </w:r>
      <w:r>
        <w:rPr>
          <w:sz w:val="20"/>
        </w:rPr>
        <w:t>indicación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quiénes</w:t>
      </w:r>
      <w:r>
        <w:rPr>
          <w:spacing w:val="28"/>
          <w:sz w:val="20"/>
        </w:rPr>
        <w:t> </w:t>
      </w:r>
      <w:r>
        <w:rPr>
          <w:sz w:val="20"/>
        </w:rPr>
        <w:t>son</w:t>
      </w:r>
      <w:r>
        <w:rPr>
          <w:spacing w:val="-53"/>
          <w:sz w:val="20"/>
        </w:rPr>
        <w:t> </w:t>
      </w:r>
      <w:r>
        <w:rPr>
          <w:sz w:val="20"/>
        </w:rPr>
        <w:t>electores.</w:t>
      </w:r>
    </w:p>
    <w:p>
      <w:pPr>
        <w:pStyle w:val="ListParagraph"/>
        <w:numPr>
          <w:ilvl w:val="0"/>
          <w:numId w:val="115"/>
        </w:numPr>
        <w:tabs>
          <w:tab w:pos="1132" w:val="left" w:leader="none"/>
        </w:tabs>
        <w:spacing w:line="249" w:lineRule="auto" w:before="1" w:after="0"/>
        <w:ind w:left="474" w:right="1271" w:firstLine="340"/>
        <w:jc w:val="left"/>
        <w:rPr>
          <w:sz w:val="20"/>
        </w:rPr>
      </w:pPr>
      <w:r>
        <w:rPr>
          <w:sz w:val="20"/>
        </w:rPr>
        <w:t>Fijará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número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representantes</w:t>
      </w:r>
      <w:r>
        <w:rPr>
          <w:spacing w:val="26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fecha</w:t>
      </w:r>
      <w:r>
        <w:rPr>
          <w:spacing w:val="26"/>
          <w:sz w:val="20"/>
        </w:rPr>
        <w:t> </w:t>
      </w:r>
      <w:r>
        <w:rPr>
          <w:sz w:val="20"/>
        </w:rPr>
        <w:t>tope</w:t>
      </w:r>
      <w:r>
        <w:rPr>
          <w:spacing w:val="26"/>
          <w:sz w:val="20"/>
        </w:rPr>
        <w:t> </w:t>
      </w:r>
      <w:r>
        <w:rPr>
          <w:sz w:val="20"/>
        </w:rPr>
        <w:t>para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presentación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candidaturas.</w:t>
      </w:r>
    </w:p>
    <w:p>
      <w:pPr>
        <w:pStyle w:val="ListParagraph"/>
        <w:numPr>
          <w:ilvl w:val="0"/>
          <w:numId w:val="115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Recibirá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proclamará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candidaturas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presenten.</w:t>
      </w:r>
    </w:p>
    <w:p>
      <w:pPr>
        <w:pStyle w:val="ListParagraph"/>
        <w:numPr>
          <w:ilvl w:val="0"/>
          <w:numId w:val="11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Señalará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votación.</w:t>
      </w:r>
    </w:p>
    <w:p>
      <w:pPr>
        <w:pStyle w:val="ListParagraph"/>
        <w:numPr>
          <w:ilvl w:val="0"/>
          <w:numId w:val="11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Redactará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acta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escrutinio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plazo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superior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tres</w:t>
      </w:r>
      <w:r>
        <w:rPr>
          <w:spacing w:val="-3"/>
          <w:sz w:val="20"/>
        </w:rPr>
        <w:t> </w:t>
      </w:r>
      <w:r>
        <w:rPr>
          <w:sz w:val="20"/>
        </w:rPr>
        <w:t>días</w:t>
      </w:r>
      <w:r>
        <w:rPr>
          <w:spacing w:val="-4"/>
          <w:sz w:val="20"/>
        </w:rPr>
        <w:t> </w:t>
      </w:r>
      <w:r>
        <w:rPr>
          <w:sz w:val="20"/>
        </w:rPr>
        <w:t>naturales.</w:t>
      </w:r>
    </w:p>
    <w:p>
      <w:pPr>
        <w:pStyle w:val="BodyText"/>
        <w:spacing w:line="249" w:lineRule="auto" w:before="130"/>
        <w:ind w:right="1272"/>
      </w:pPr>
      <w:r>
        <w:rPr/>
        <w:t>Los plazos para cada uno de los actos serán señalados por la mesa con criterios de</w:t>
      </w:r>
      <w:r>
        <w:rPr>
          <w:spacing w:val="1"/>
        </w:rPr>
        <w:t> </w:t>
      </w:r>
      <w:r>
        <w:rPr/>
        <w:t>razonabilidad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aconsejen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circunstancias,</w:t>
      </w:r>
      <w:r>
        <w:rPr>
          <w:spacing w:val="1"/>
        </w:rPr>
        <w:t> </w:t>
      </w:r>
      <w:r>
        <w:rPr/>
        <w:t>pero,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constitución</w:t>
      </w:r>
      <w:r>
        <w:rPr>
          <w:spacing w:val="-1"/>
        </w:rPr>
        <w:t> </w:t>
      </w:r>
      <w:r>
        <w:rPr/>
        <w:t>y la</w:t>
      </w:r>
      <w:r>
        <w:rPr>
          <w:spacing w:val="-2"/>
        </w:rPr>
        <w:t> </w:t>
      </w:r>
      <w:r>
        <w:rPr/>
        <w:t>fecha 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elecciones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mediarán</w:t>
      </w:r>
      <w:r>
        <w:rPr>
          <w:spacing w:val="-1"/>
        </w:rPr>
        <w:t> </w:t>
      </w:r>
      <w:r>
        <w:rPr/>
        <w:t>más de</w:t>
      </w:r>
      <w:r>
        <w:rPr>
          <w:spacing w:val="-2"/>
        </w:rPr>
        <w:t> </w:t>
      </w:r>
      <w:r>
        <w:rPr/>
        <w:t>diez</w:t>
      </w:r>
      <w:r>
        <w:rPr>
          <w:spacing w:val="-1"/>
        </w:rPr>
        <w:t> </w:t>
      </w:r>
      <w:r>
        <w:rPr/>
        <w:t>días.</w:t>
      </w:r>
    </w:p>
    <w:p>
      <w:pPr>
        <w:pStyle w:val="BodyText"/>
        <w:spacing w:line="249" w:lineRule="auto" w:before="2"/>
        <w:ind w:right="1271"/>
      </w:pPr>
      <w:r>
        <w:rPr/>
        <w:t>En</w:t>
      </w:r>
      <w:r>
        <w:rPr>
          <w:spacing w:val="12"/>
        </w:rPr>
        <w:t> </w:t>
      </w:r>
      <w:r>
        <w:rPr/>
        <w:t>el</w:t>
      </w:r>
      <w:r>
        <w:rPr>
          <w:spacing w:val="11"/>
        </w:rPr>
        <w:t> </w:t>
      </w:r>
      <w:r>
        <w:rPr/>
        <w:t>caso</w:t>
      </w:r>
      <w:r>
        <w:rPr>
          <w:spacing w:val="13"/>
        </w:rPr>
        <w:t> </w:t>
      </w:r>
      <w:r>
        <w:rPr/>
        <w:t>de</w:t>
      </w:r>
      <w:r>
        <w:rPr>
          <w:spacing w:val="11"/>
        </w:rPr>
        <w:t> </w:t>
      </w:r>
      <w:r>
        <w:rPr/>
        <w:t>elecciones</w:t>
      </w:r>
      <w:r>
        <w:rPr>
          <w:spacing w:val="12"/>
        </w:rPr>
        <w:t> </w:t>
      </w:r>
      <w:r>
        <w:rPr/>
        <w:t>en</w:t>
      </w:r>
      <w:r>
        <w:rPr>
          <w:spacing w:val="11"/>
        </w:rPr>
        <w:t> </w:t>
      </w:r>
      <w:r>
        <w:rPr/>
        <w:t>centros</w:t>
      </w:r>
      <w:r>
        <w:rPr>
          <w:spacing w:val="13"/>
        </w:rPr>
        <w:t> </w:t>
      </w:r>
      <w:r>
        <w:rPr/>
        <w:t>de</w:t>
      </w:r>
      <w:r>
        <w:rPr>
          <w:spacing w:val="11"/>
        </w:rPr>
        <w:t> </w:t>
      </w:r>
      <w:r>
        <w:rPr/>
        <w:t>trabajo</w:t>
      </w:r>
      <w:r>
        <w:rPr>
          <w:spacing w:val="13"/>
        </w:rPr>
        <w:t> </w:t>
      </w:r>
      <w:r>
        <w:rPr/>
        <w:t>de</w:t>
      </w:r>
      <w:r>
        <w:rPr>
          <w:spacing w:val="11"/>
        </w:rPr>
        <w:t> </w:t>
      </w:r>
      <w:r>
        <w:rPr/>
        <w:t>hasta</w:t>
      </w:r>
      <w:r>
        <w:rPr>
          <w:spacing w:val="12"/>
        </w:rPr>
        <w:t> </w:t>
      </w:r>
      <w:r>
        <w:rPr/>
        <w:t>treinta</w:t>
      </w:r>
      <w:r>
        <w:rPr>
          <w:spacing w:val="12"/>
        </w:rPr>
        <w:t> </w:t>
      </w:r>
      <w:r>
        <w:rPr/>
        <w:t>trabajadores</w:t>
      </w:r>
      <w:r>
        <w:rPr>
          <w:spacing w:val="12"/>
        </w:rPr>
        <w:t> </w:t>
      </w:r>
      <w:r>
        <w:rPr/>
        <w:t>en</w:t>
      </w:r>
      <w:r>
        <w:rPr>
          <w:spacing w:val="12"/>
        </w:rPr>
        <w:t> </w:t>
      </w:r>
      <w:r>
        <w:rPr/>
        <w:t>los</w:t>
      </w:r>
      <w:r>
        <w:rPr>
          <w:spacing w:val="11"/>
        </w:rPr>
        <w:t> </w:t>
      </w:r>
      <w:r>
        <w:rPr/>
        <w:t>que</w:t>
      </w:r>
      <w:r>
        <w:rPr>
          <w:spacing w:val="-53"/>
        </w:rPr>
        <w:t> </w:t>
      </w:r>
      <w:r>
        <w:rPr/>
        <w:t>se elige un solo delegado de personal, desde la constitución de la mesa hasta los actos de</w:t>
      </w:r>
      <w:r>
        <w:rPr>
          <w:spacing w:val="1"/>
        </w:rPr>
        <w:t> </w:t>
      </w:r>
      <w:r>
        <w:rPr/>
        <w:t>votación y proclamación de candidatos electos habrán de transcurrir veinticuatro horas,</w:t>
      </w:r>
      <w:r>
        <w:rPr>
          <w:spacing w:val="1"/>
        </w:rPr>
        <w:t> </w:t>
      </w:r>
      <w:r>
        <w:rPr/>
        <w:t>debiendo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mesa</w:t>
      </w:r>
      <w:r>
        <w:rPr>
          <w:spacing w:val="1"/>
        </w:rPr>
        <w:t> </w:t>
      </w:r>
      <w:r>
        <w:rPr/>
        <w:t>hacer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suficiente</w:t>
      </w:r>
      <w:r>
        <w:rPr>
          <w:spacing w:val="1"/>
        </w:rPr>
        <w:t> </w:t>
      </w:r>
      <w:r>
        <w:rPr/>
        <w:t>antelación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celebración de la votación. Si se hubiera presentado alguna reclamación se hará constar en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acta,</w:t>
      </w:r>
      <w:r>
        <w:rPr>
          <w:spacing w:val="-1"/>
        </w:rPr>
        <w:t> </w:t>
      </w:r>
      <w:r>
        <w:rPr/>
        <w:t>así</w:t>
      </w:r>
      <w:r>
        <w:rPr>
          <w:spacing w:val="-1"/>
        </w:rPr>
        <w:t> </w:t>
      </w:r>
      <w:r>
        <w:rPr/>
        <w:t>como la</w:t>
      </w:r>
      <w:r>
        <w:rPr>
          <w:spacing w:val="-2"/>
        </w:rPr>
        <w:t> </w:t>
      </w:r>
      <w:r>
        <w:rPr/>
        <w:t>resolución que</w:t>
      </w:r>
      <w:r>
        <w:rPr>
          <w:spacing w:val="-1"/>
        </w:rPr>
        <w:t> </w:t>
      </w:r>
      <w:r>
        <w:rPr/>
        <w:t>haya</w:t>
      </w:r>
      <w:r>
        <w:rPr>
          <w:spacing w:val="-1"/>
        </w:rPr>
        <w:t> </w:t>
      </w:r>
      <w:r>
        <w:rPr/>
        <w:t>tomado la</w:t>
      </w:r>
      <w:r>
        <w:rPr>
          <w:spacing w:val="-2"/>
        </w:rPr>
        <w:t> </w:t>
      </w:r>
      <w:r>
        <w:rPr/>
        <w:t>mesa.</w:t>
      </w:r>
    </w:p>
    <w:p>
      <w:pPr>
        <w:pStyle w:val="ListParagraph"/>
        <w:numPr>
          <w:ilvl w:val="0"/>
          <w:numId w:val="114"/>
        </w:numPr>
        <w:tabs>
          <w:tab w:pos="1038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Cuando se trate de elecciones a miembros del comité de empresa, constituida la mesa</w:t>
      </w:r>
      <w:r>
        <w:rPr>
          <w:spacing w:val="-53"/>
          <w:sz w:val="20"/>
        </w:rPr>
        <w:t> </w:t>
      </w:r>
      <w:r>
        <w:rPr>
          <w:sz w:val="20"/>
        </w:rPr>
        <w:t>electoral solicitará al empresario el censo laboral y confeccionará, con los medios que le</w:t>
      </w:r>
      <w:r>
        <w:rPr>
          <w:spacing w:val="1"/>
          <w:sz w:val="20"/>
        </w:rPr>
        <w:t> </w:t>
      </w:r>
      <w:r>
        <w:rPr>
          <w:sz w:val="20"/>
        </w:rPr>
        <w:t>habrá de facilitar este, la lista de electores. Esta se hará pública en los tablones de anuncios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exposición</w:t>
      </w:r>
      <w:r>
        <w:rPr>
          <w:spacing w:val="-2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inferior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setenta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horas.</w:t>
      </w:r>
    </w:p>
    <w:p>
      <w:pPr>
        <w:pStyle w:val="BodyText"/>
        <w:spacing w:line="249" w:lineRule="auto" w:before="0"/>
        <w:ind w:right="1272"/>
      </w:pPr>
      <w:r>
        <w:rPr/>
        <w:t>La</w:t>
      </w:r>
      <w:r>
        <w:rPr>
          <w:spacing w:val="7"/>
        </w:rPr>
        <w:t> </w:t>
      </w:r>
      <w:r>
        <w:rPr/>
        <w:t>mesa</w:t>
      </w:r>
      <w:r>
        <w:rPr>
          <w:spacing w:val="8"/>
        </w:rPr>
        <w:t> </w:t>
      </w:r>
      <w:r>
        <w:rPr/>
        <w:t>resolverá</w:t>
      </w:r>
      <w:r>
        <w:rPr>
          <w:spacing w:val="7"/>
        </w:rPr>
        <w:t> </w:t>
      </w:r>
      <w:r>
        <w:rPr/>
        <w:t>cualquier</w:t>
      </w:r>
      <w:r>
        <w:rPr>
          <w:spacing w:val="8"/>
        </w:rPr>
        <w:t> </w:t>
      </w:r>
      <w:r>
        <w:rPr/>
        <w:t>incidencia</w:t>
      </w:r>
      <w:r>
        <w:rPr>
          <w:spacing w:val="8"/>
        </w:rPr>
        <w:t> </w:t>
      </w:r>
      <w:r>
        <w:rPr/>
        <w:t>o</w:t>
      </w:r>
      <w:r>
        <w:rPr>
          <w:spacing w:val="7"/>
        </w:rPr>
        <w:t> </w:t>
      </w:r>
      <w:r>
        <w:rPr/>
        <w:t>reclamación</w:t>
      </w:r>
      <w:r>
        <w:rPr>
          <w:spacing w:val="8"/>
        </w:rPr>
        <w:t> </w:t>
      </w:r>
      <w:r>
        <w:rPr/>
        <w:t>relativa</w:t>
      </w:r>
      <w:r>
        <w:rPr>
          <w:spacing w:val="7"/>
        </w:rPr>
        <w:t> </w:t>
      </w:r>
      <w:r>
        <w:rPr/>
        <w:t>a</w:t>
      </w:r>
      <w:r>
        <w:rPr>
          <w:spacing w:val="8"/>
        </w:rPr>
        <w:t> </w:t>
      </w:r>
      <w:r>
        <w:rPr/>
        <w:t>inclusiones,</w:t>
      </w:r>
      <w:r>
        <w:rPr>
          <w:spacing w:val="7"/>
        </w:rPr>
        <w:t> </w:t>
      </w:r>
      <w:r>
        <w:rPr/>
        <w:t>exclusiones</w:t>
      </w:r>
      <w:r>
        <w:rPr>
          <w:spacing w:val="-54"/>
        </w:rPr>
        <w:t> </w:t>
      </w:r>
      <w:r>
        <w:rPr/>
        <w:t>o correcciones que se presenten hasta veinticuatro horas después de haber finalizado el</w:t>
      </w:r>
      <w:r>
        <w:rPr>
          <w:spacing w:val="1"/>
        </w:rPr>
        <w:t> </w:t>
      </w:r>
      <w:r>
        <w:rPr/>
        <w:t>plazo de exposición de la lista. Publicará la lista definitiva dentro de las veinticuatro horas</w:t>
      </w:r>
      <w:r>
        <w:rPr>
          <w:spacing w:val="1"/>
        </w:rPr>
        <w:t> </w:t>
      </w:r>
      <w:r>
        <w:rPr/>
        <w:t>siguientes.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continuación,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mesa,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ellas,</w:t>
      </w:r>
      <w:r>
        <w:rPr>
          <w:spacing w:val="1"/>
        </w:rPr>
        <w:t> </w:t>
      </w:r>
      <w:r>
        <w:rPr/>
        <w:t>determinará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miembros del comité que hayan de ser elegidos en aplicación de lo dispuesto en el artículo</w:t>
      </w:r>
      <w:r>
        <w:rPr>
          <w:spacing w:val="1"/>
        </w:rPr>
        <w:t> </w:t>
      </w:r>
      <w:r>
        <w:rPr/>
        <w:t>66.</w:t>
      </w:r>
    </w:p>
    <w:p>
      <w:pPr>
        <w:pStyle w:val="BodyText"/>
        <w:spacing w:line="249" w:lineRule="auto" w:before="8"/>
        <w:ind w:right="1273"/>
      </w:pPr>
      <w:r>
        <w:rPr/>
        <w:t>Las candidaturas se presentarán durante los nueve días siguientes a la publicación de la</w:t>
      </w:r>
      <w:r>
        <w:rPr>
          <w:spacing w:val="1"/>
        </w:rPr>
        <w:t> </w:t>
      </w:r>
      <w:r>
        <w:rPr/>
        <w:t>lista definitiva de electores. La proclamación se hará en los dos días laborables después de</w:t>
      </w:r>
      <w:r>
        <w:rPr>
          <w:spacing w:val="1"/>
        </w:rPr>
        <w:t> </w:t>
      </w:r>
      <w:r>
        <w:rPr/>
        <w:t>concluido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plazo,</w:t>
      </w:r>
      <w:r>
        <w:rPr>
          <w:spacing w:val="1"/>
        </w:rPr>
        <w:t> </w:t>
      </w:r>
      <w:r>
        <w:rPr/>
        <w:t>publicándose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tablones</w:t>
      </w:r>
      <w:r>
        <w:rPr>
          <w:spacing w:val="1"/>
        </w:rPr>
        <w:t> </w:t>
      </w:r>
      <w:r>
        <w:rPr/>
        <w:t>referidos.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proclamación se podrá reclamar dentro del día laborable siguiente, resolviendo la mesa en el</w:t>
      </w:r>
      <w:r>
        <w:rPr>
          <w:spacing w:val="-53"/>
        </w:rPr>
        <w:t> </w:t>
      </w:r>
      <w:r>
        <w:rPr/>
        <w:t>posterior</w:t>
      </w:r>
      <w:r>
        <w:rPr>
          <w:spacing w:val="-2"/>
        </w:rPr>
        <w:t> </w:t>
      </w:r>
      <w:r>
        <w:rPr/>
        <w:t>día</w:t>
      </w:r>
      <w:r>
        <w:rPr>
          <w:spacing w:val="-1"/>
        </w:rPr>
        <w:t> </w:t>
      </w:r>
      <w:r>
        <w:rPr/>
        <w:t>hábil.</w:t>
      </w:r>
    </w:p>
    <w:p>
      <w:pPr>
        <w:pStyle w:val="BodyText"/>
        <w:spacing w:before="5"/>
        <w:ind w:left="814" w:firstLine="0"/>
      </w:pPr>
      <w:r>
        <w:rPr/>
        <w:t>Entre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proclamación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candidatos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votación</w:t>
      </w:r>
      <w:r>
        <w:rPr>
          <w:spacing w:val="-2"/>
        </w:rPr>
        <w:t> </w:t>
      </w:r>
      <w:r>
        <w:rPr/>
        <w:t>mediarán</w:t>
      </w:r>
      <w:r>
        <w:rPr>
          <w:spacing w:val="-1"/>
        </w:rPr>
        <w:t> </w:t>
      </w:r>
      <w:r>
        <w:rPr/>
        <w:t>al</w:t>
      </w:r>
      <w:r>
        <w:rPr>
          <w:spacing w:val="-3"/>
        </w:rPr>
        <w:t> </w:t>
      </w:r>
      <w:r>
        <w:rPr/>
        <w:t>menos</w:t>
      </w:r>
      <w:r>
        <w:rPr>
          <w:spacing w:val="-1"/>
        </w:rPr>
        <w:t> </w:t>
      </w:r>
      <w:r>
        <w:rPr/>
        <w:t>cinco</w:t>
      </w:r>
      <w:r>
        <w:rPr>
          <w:spacing w:val="-2"/>
        </w:rPr>
        <w:t> </w:t>
      </w:r>
      <w:r>
        <w:rPr/>
        <w:t>días.</w:t>
      </w:r>
    </w:p>
    <w:p>
      <w:pPr>
        <w:pStyle w:val="BodyText"/>
        <w:spacing w:before="1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5. Votación para delegados y c" w:id="215"/>
      <w:bookmarkEnd w:id="215"/>
      <w:r>
        <w:rPr/>
      </w:r>
      <w:bookmarkStart w:name="_bookmark105" w:id="216"/>
      <w:bookmarkEnd w:id="21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75.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Votación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delegados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comités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empresa.</w:t>
      </w:r>
    </w:p>
    <w:p>
      <w:pPr>
        <w:pStyle w:val="ListParagraph"/>
        <w:numPr>
          <w:ilvl w:val="0"/>
          <w:numId w:val="116"/>
        </w:numPr>
        <w:tabs>
          <w:tab w:pos="1044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El acto de la votación se efectuará en el centro o lugar de trabajo y durante la jornada</w:t>
      </w:r>
      <w:r>
        <w:rPr>
          <w:spacing w:val="1"/>
          <w:sz w:val="20"/>
        </w:rPr>
        <w:t> </w:t>
      </w:r>
      <w:r>
        <w:rPr>
          <w:sz w:val="20"/>
        </w:rPr>
        <w:t>laboral,</w:t>
      </w:r>
      <w:r>
        <w:rPr>
          <w:spacing w:val="-2"/>
          <w:sz w:val="20"/>
        </w:rPr>
        <w:t> </w:t>
      </w:r>
      <w:r>
        <w:rPr>
          <w:sz w:val="20"/>
        </w:rPr>
        <w:t>teniéndose en</w:t>
      </w:r>
      <w:r>
        <w:rPr>
          <w:spacing w:val="-2"/>
          <w:sz w:val="20"/>
        </w:rPr>
        <w:t> </w:t>
      </w:r>
      <w:r>
        <w:rPr>
          <w:sz w:val="20"/>
        </w:rPr>
        <w:t>cuenta 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regulen el</w:t>
      </w:r>
      <w:r>
        <w:rPr>
          <w:spacing w:val="-1"/>
          <w:sz w:val="20"/>
        </w:rPr>
        <w:t> </w:t>
      </w:r>
      <w:r>
        <w:rPr>
          <w:sz w:val="20"/>
        </w:rPr>
        <w:t>voto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correo.</w:t>
      </w:r>
    </w:p>
    <w:p>
      <w:pPr>
        <w:pStyle w:val="BodyText"/>
        <w:spacing w:line="249" w:lineRule="auto" w:before="2"/>
        <w:ind w:right="1273"/>
      </w:pPr>
      <w:r>
        <w:rPr/>
        <w:t>El empresario facilitará los medios precisos para el normal desarrollo de la votación y de</w:t>
      </w:r>
      <w:r>
        <w:rPr>
          <w:spacing w:val="1"/>
        </w:rPr>
        <w:t> </w:t>
      </w:r>
      <w:r>
        <w:rPr/>
        <w:t>todo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proceso</w:t>
      </w:r>
      <w:r>
        <w:rPr>
          <w:spacing w:val="-1"/>
        </w:rPr>
        <w:t> </w:t>
      </w:r>
      <w:r>
        <w:rPr/>
        <w:t>electoral.</w:t>
      </w:r>
    </w:p>
    <w:p>
      <w:pPr>
        <w:pStyle w:val="ListParagraph"/>
        <w:numPr>
          <w:ilvl w:val="0"/>
          <w:numId w:val="116"/>
        </w:numPr>
        <w:tabs>
          <w:tab w:pos="106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voto será libre, secreto, personal y directo, depositándose las papeletas, que en</w:t>
      </w:r>
      <w:r>
        <w:rPr>
          <w:spacing w:val="1"/>
          <w:sz w:val="20"/>
        </w:rPr>
        <w:t> </w:t>
      </w:r>
      <w:r>
        <w:rPr>
          <w:sz w:val="20"/>
        </w:rPr>
        <w:t>tamaño, color, impresión y calidad del papel serán de iguales características, en urnas</w:t>
      </w:r>
      <w:r>
        <w:rPr>
          <w:spacing w:val="1"/>
          <w:sz w:val="20"/>
        </w:rPr>
        <w:t> </w:t>
      </w:r>
      <w:r>
        <w:rPr>
          <w:sz w:val="20"/>
        </w:rPr>
        <w:t>cerradas.</w:t>
      </w:r>
    </w:p>
    <w:p>
      <w:pPr>
        <w:pStyle w:val="ListParagraph"/>
        <w:numPr>
          <w:ilvl w:val="0"/>
          <w:numId w:val="116"/>
        </w:numPr>
        <w:tabs>
          <w:tab w:pos="110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Inmediatamente</w:t>
      </w:r>
      <w:r>
        <w:rPr>
          <w:spacing w:val="1"/>
          <w:sz w:val="20"/>
        </w:rPr>
        <w:t> </w:t>
      </w:r>
      <w:r>
        <w:rPr>
          <w:sz w:val="20"/>
        </w:rPr>
        <w:t>después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celebrada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votación,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mesa</w:t>
      </w:r>
      <w:r>
        <w:rPr>
          <w:spacing w:val="1"/>
          <w:sz w:val="20"/>
        </w:rPr>
        <w:t> </w:t>
      </w:r>
      <w:r>
        <w:rPr>
          <w:sz w:val="20"/>
        </w:rPr>
        <w:t>electoral</w:t>
      </w:r>
      <w:r>
        <w:rPr>
          <w:spacing w:val="1"/>
          <w:sz w:val="20"/>
        </w:rPr>
        <w:t> </w:t>
      </w:r>
      <w:r>
        <w:rPr>
          <w:sz w:val="20"/>
        </w:rPr>
        <w:t>procederá</w:t>
      </w:r>
      <w:r>
        <w:rPr>
          <w:spacing w:val="1"/>
          <w:sz w:val="20"/>
        </w:rPr>
        <w:t> </w:t>
      </w:r>
      <w:r>
        <w:rPr>
          <w:sz w:val="20"/>
        </w:rPr>
        <w:t>públicamente al recuento de votos mediante la lectura por el presidente, en voz alta, de las</w:t>
      </w:r>
      <w:r>
        <w:rPr>
          <w:spacing w:val="1"/>
          <w:sz w:val="20"/>
        </w:rPr>
        <w:t> </w:t>
      </w:r>
      <w:r>
        <w:rPr>
          <w:sz w:val="20"/>
        </w:rPr>
        <w:t>papeletas.</w:t>
      </w:r>
    </w:p>
    <w:p>
      <w:pPr>
        <w:pStyle w:val="ListParagraph"/>
        <w:numPr>
          <w:ilvl w:val="0"/>
          <w:numId w:val="116"/>
        </w:numPr>
        <w:tabs>
          <w:tab w:pos="104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Del resultado del escrutinio se levantará acta según modelo normalizado en la que se</w:t>
      </w:r>
      <w:r>
        <w:rPr>
          <w:spacing w:val="1"/>
          <w:sz w:val="20"/>
        </w:rPr>
        <w:t> </w:t>
      </w:r>
      <w:r>
        <w:rPr>
          <w:sz w:val="20"/>
        </w:rPr>
        <w:t>incluirán las incidencias y protestas habidas en su caso. Una vez redactada el acta será</w:t>
      </w:r>
      <w:r>
        <w:rPr>
          <w:spacing w:val="1"/>
          <w:sz w:val="20"/>
        </w:rPr>
        <w:t> </w:t>
      </w:r>
      <w:r>
        <w:rPr>
          <w:sz w:val="20"/>
        </w:rPr>
        <w:t>firmada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mesa,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interventores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empresario, si lo hubiere. Acto seguido, las mesas electorales de una misma empresa o</w:t>
      </w:r>
      <w:r>
        <w:rPr>
          <w:spacing w:val="1"/>
          <w:sz w:val="20"/>
        </w:rPr>
        <w:t> </w:t>
      </w:r>
      <w:r>
        <w:rPr>
          <w:sz w:val="20"/>
        </w:rPr>
        <w:t>centro,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reunión</w:t>
      </w:r>
      <w:r>
        <w:rPr>
          <w:spacing w:val="-1"/>
          <w:sz w:val="20"/>
        </w:rPr>
        <w:t> </w:t>
      </w:r>
      <w:r>
        <w:rPr>
          <w:sz w:val="20"/>
        </w:rPr>
        <w:t>conjunta,</w:t>
      </w:r>
      <w:r>
        <w:rPr>
          <w:spacing w:val="-1"/>
          <w:sz w:val="20"/>
        </w:rPr>
        <w:t> </w:t>
      </w:r>
      <w:r>
        <w:rPr>
          <w:sz w:val="20"/>
        </w:rPr>
        <w:t>extenderán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acta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resultado global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votación.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16"/>
        </w:numPr>
        <w:tabs>
          <w:tab w:pos="1056" w:val="left" w:leader="none"/>
        </w:tabs>
        <w:spacing w:line="249" w:lineRule="auto" w:before="127" w:after="0"/>
        <w:ind w:left="474" w:right="1275" w:firstLine="340"/>
        <w:jc w:val="both"/>
        <w:rPr>
          <w:sz w:val="20"/>
        </w:rPr>
      </w:pPr>
      <w:r>
        <w:rPr>
          <w:sz w:val="20"/>
        </w:rPr>
        <w:t>El presidente de la mesa remitirá copias del acta de escrutinio al empresario y a los</w:t>
      </w:r>
      <w:r>
        <w:rPr>
          <w:spacing w:val="1"/>
          <w:sz w:val="20"/>
        </w:rPr>
        <w:t> </w:t>
      </w:r>
      <w:r>
        <w:rPr>
          <w:sz w:val="20"/>
        </w:rPr>
        <w:t>interventores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candidaturas,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 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representantes electos.</w:t>
      </w:r>
    </w:p>
    <w:p>
      <w:pPr>
        <w:pStyle w:val="BodyText"/>
        <w:spacing w:before="1"/>
        <w:ind w:left="814" w:firstLine="0"/>
      </w:pPr>
      <w:r>
        <w:rPr/>
        <w:t>El</w:t>
      </w:r>
      <w:r>
        <w:rPr>
          <w:spacing w:val="-2"/>
        </w:rPr>
        <w:t> </w:t>
      </w:r>
      <w:r>
        <w:rPr/>
        <w:t>resultado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votación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publicará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tablones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anuncios.</w:t>
      </w:r>
    </w:p>
    <w:p>
      <w:pPr>
        <w:pStyle w:val="ListParagraph"/>
        <w:numPr>
          <w:ilvl w:val="0"/>
          <w:numId w:val="116"/>
        </w:numPr>
        <w:tabs>
          <w:tab w:pos="1078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El original del acta, junto con las papeletas de votos nulos o impugnados por los</w:t>
      </w:r>
      <w:r>
        <w:rPr>
          <w:spacing w:val="1"/>
          <w:sz w:val="20"/>
        </w:rPr>
        <w:t> </w:t>
      </w:r>
      <w:r>
        <w:rPr>
          <w:sz w:val="20"/>
        </w:rPr>
        <w:t>interventores y el acta de constitución de la mesa, serán presentadas en el plazo de tres días</w:t>
      </w:r>
      <w:r>
        <w:rPr>
          <w:spacing w:val="-53"/>
          <w:sz w:val="20"/>
        </w:rPr>
        <w:t> </w:t>
      </w:r>
      <w:r>
        <w:rPr>
          <w:sz w:val="20"/>
        </w:rPr>
        <w:t>a la oficina pública dependiente de la autoridad laboral por el presidente de la mesa, quien</w:t>
      </w:r>
      <w:r>
        <w:rPr>
          <w:spacing w:val="1"/>
          <w:sz w:val="20"/>
        </w:rPr>
        <w:t> </w:t>
      </w:r>
      <w:r>
        <w:rPr>
          <w:sz w:val="20"/>
        </w:rPr>
        <w:t>podrá delegar por escrito en algún miembro de la mesa. La oficina pública dependiente de la</w:t>
      </w:r>
      <w:r>
        <w:rPr>
          <w:spacing w:val="1"/>
          <w:sz w:val="20"/>
        </w:rPr>
        <w:t> </w:t>
      </w:r>
      <w:r>
        <w:rPr>
          <w:sz w:val="20"/>
        </w:rPr>
        <w:t>autoridad laboral procederá en el inmediato día hábil a la publicación en los tablones de</w:t>
      </w:r>
      <w:r>
        <w:rPr>
          <w:spacing w:val="1"/>
          <w:sz w:val="20"/>
        </w:rPr>
        <w:t> </w:t>
      </w:r>
      <w:r>
        <w:rPr>
          <w:sz w:val="20"/>
        </w:rPr>
        <w:t>anuncios de una copia del acta, entregando copia a los sindicatos que así se lo soliciten y</w:t>
      </w:r>
      <w:r>
        <w:rPr>
          <w:spacing w:val="1"/>
          <w:sz w:val="20"/>
        </w:rPr>
        <w:t> </w:t>
      </w:r>
      <w:r>
        <w:rPr>
          <w:sz w:val="20"/>
        </w:rPr>
        <w:t>dará</w:t>
      </w:r>
      <w:r>
        <w:rPr>
          <w:spacing w:val="1"/>
          <w:sz w:val="20"/>
        </w:rPr>
        <w:t> </w:t>
      </w:r>
      <w:r>
        <w:rPr>
          <w:sz w:val="20"/>
        </w:rPr>
        <w:t>traslado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oficina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acta</w:t>
      </w:r>
      <w:r>
        <w:rPr>
          <w:spacing w:val="1"/>
          <w:sz w:val="20"/>
        </w:rPr>
        <w:t> </w:t>
      </w:r>
      <w:r>
        <w:rPr>
          <w:sz w:val="20"/>
        </w:rPr>
        <w:t>correspondiente al proceso electoral que ha tenido lugar en aquella, con indicación de 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31"/>
          <w:sz w:val="20"/>
        </w:rPr>
        <w:t> </w:t>
      </w: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finaliza</w:t>
      </w:r>
      <w:r>
        <w:rPr>
          <w:spacing w:val="32"/>
          <w:sz w:val="20"/>
        </w:rPr>
        <w:t> </w:t>
      </w: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plazo</w:t>
      </w:r>
      <w:r>
        <w:rPr>
          <w:spacing w:val="32"/>
          <w:sz w:val="20"/>
        </w:rPr>
        <w:t> </w:t>
      </w:r>
      <w:r>
        <w:rPr>
          <w:sz w:val="20"/>
        </w:rPr>
        <w:t>para</w:t>
      </w:r>
      <w:r>
        <w:rPr>
          <w:spacing w:val="31"/>
          <w:sz w:val="20"/>
        </w:rPr>
        <w:t> </w:t>
      </w:r>
      <w:r>
        <w:rPr>
          <w:sz w:val="20"/>
        </w:rPr>
        <w:t>impugnarla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2"/>
          <w:sz w:val="20"/>
        </w:rPr>
        <w:t> </w:t>
      </w:r>
      <w:r>
        <w:rPr>
          <w:sz w:val="20"/>
        </w:rPr>
        <w:t>mantendrá</w:t>
      </w:r>
      <w:r>
        <w:rPr>
          <w:spacing w:val="32"/>
          <w:sz w:val="20"/>
        </w:rPr>
        <w:t> </w:t>
      </w: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depósito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las</w:t>
      </w:r>
      <w:r>
        <w:rPr>
          <w:spacing w:val="32"/>
          <w:sz w:val="20"/>
        </w:rPr>
        <w:t> </w:t>
      </w:r>
      <w:r>
        <w:rPr>
          <w:sz w:val="20"/>
        </w:rPr>
        <w:t>papeletas</w:t>
      </w:r>
      <w:r>
        <w:rPr>
          <w:spacing w:val="1"/>
          <w:sz w:val="20"/>
        </w:rPr>
        <w:t> </w:t>
      </w:r>
      <w:r>
        <w:rPr>
          <w:sz w:val="20"/>
        </w:rPr>
        <w:t>hasta cumplirse los plazos de impugnación. La oficina pública dependiente de la autoridad</w:t>
      </w:r>
      <w:r>
        <w:rPr>
          <w:spacing w:val="1"/>
          <w:sz w:val="20"/>
        </w:rPr>
        <w:t> </w:t>
      </w:r>
      <w:r>
        <w:rPr>
          <w:sz w:val="20"/>
        </w:rPr>
        <w:t>laboral, transcurridos los diez días hábiles desde la publicación, procederá o no al registro de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actas</w:t>
      </w:r>
      <w:r>
        <w:rPr>
          <w:spacing w:val="-1"/>
          <w:sz w:val="20"/>
        </w:rPr>
        <w:t> </w:t>
      </w:r>
      <w:r>
        <w:rPr>
          <w:sz w:val="20"/>
        </w:rPr>
        <w:t>electorales.</w:t>
      </w:r>
    </w:p>
    <w:p>
      <w:pPr>
        <w:pStyle w:val="ListParagraph"/>
        <w:numPr>
          <w:ilvl w:val="0"/>
          <w:numId w:val="116"/>
        </w:numPr>
        <w:tabs>
          <w:tab w:pos="1047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Corresponde a la oficina pública dependiente de la autoridad laboral el registro de las</w:t>
      </w:r>
      <w:r>
        <w:rPr>
          <w:spacing w:val="1"/>
          <w:sz w:val="20"/>
        </w:rPr>
        <w:t> </w:t>
      </w:r>
      <w:r>
        <w:rPr>
          <w:sz w:val="20"/>
        </w:rPr>
        <w:t>actas, así como la expedición de copias auténticas de las mismas y, a requerimiento del</w:t>
      </w:r>
      <w:r>
        <w:rPr>
          <w:spacing w:val="1"/>
          <w:sz w:val="20"/>
        </w:rPr>
        <w:t> </w:t>
      </w:r>
      <w:r>
        <w:rPr>
          <w:sz w:val="20"/>
        </w:rPr>
        <w:t>sindicato interesado, de las certificaciones acreditativas de su capacidad representativa a los</w:t>
      </w:r>
      <w:r>
        <w:rPr>
          <w:spacing w:val="-53"/>
          <w:sz w:val="20"/>
        </w:rPr>
        <w:t> </w:t>
      </w:r>
      <w:r>
        <w:rPr>
          <w:sz w:val="20"/>
        </w:rPr>
        <w:t>efectos de los artículos 6 y 7 de la Ley Orgánica 11/1985, de 2 de agosto, de Libertad</w:t>
      </w:r>
      <w:r>
        <w:rPr>
          <w:spacing w:val="1"/>
          <w:sz w:val="20"/>
        </w:rPr>
        <w:t> </w:t>
      </w:r>
      <w:r>
        <w:rPr>
          <w:sz w:val="20"/>
        </w:rPr>
        <w:t>Sindical. Dichas certificaciones consignarán si el sindicato tiene o no la condición de más</w:t>
      </w:r>
      <w:r>
        <w:rPr>
          <w:spacing w:val="1"/>
          <w:sz w:val="20"/>
        </w:rPr>
        <w:t> </w:t>
      </w:r>
      <w:r>
        <w:rPr>
          <w:sz w:val="20"/>
        </w:rPr>
        <w:t>representativo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representativo,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facultades</w:t>
      </w:r>
      <w:r>
        <w:rPr>
          <w:spacing w:val="1"/>
          <w:sz w:val="20"/>
        </w:rPr>
        <w:t> </w:t>
      </w:r>
      <w:r>
        <w:rPr>
          <w:sz w:val="20"/>
        </w:rPr>
        <w:t>correspondientes requiera la precisión de la concreta representatividad ostentada. Asimismo,</w:t>
      </w:r>
      <w:r>
        <w:rPr>
          <w:spacing w:val="-53"/>
          <w:sz w:val="20"/>
        </w:rPr>
        <w:t> </w:t>
      </w:r>
      <w:r>
        <w:rPr>
          <w:sz w:val="20"/>
        </w:rPr>
        <w:t>y a los efectos que procedan, la oficina pública dependiente de la autoridad laboral podrá</w:t>
      </w:r>
      <w:r>
        <w:rPr>
          <w:spacing w:val="1"/>
          <w:sz w:val="20"/>
        </w:rPr>
        <w:t> </w:t>
      </w:r>
      <w:r>
        <w:rPr>
          <w:sz w:val="20"/>
        </w:rPr>
        <w:t>extender certificaciones de los resultados electorales a las organizaciones sindicales que las</w:t>
      </w:r>
      <w:r>
        <w:rPr>
          <w:spacing w:val="1"/>
          <w:sz w:val="20"/>
        </w:rPr>
        <w:t> </w:t>
      </w:r>
      <w:r>
        <w:rPr>
          <w:sz w:val="20"/>
        </w:rPr>
        <w:t>soliciten.</w:t>
      </w:r>
    </w:p>
    <w:p>
      <w:pPr>
        <w:pStyle w:val="BodyText"/>
        <w:spacing w:line="249" w:lineRule="auto" w:before="8"/>
        <w:ind w:right="1273"/>
      </w:pPr>
      <w:r>
        <w:rPr/>
        <w:t>La denegación del registro de un acta por la oficina pública dependiente de la autoridad</w:t>
      </w:r>
      <w:r>
        <w:rPr>
          <w:spacing w:val="1"/>
        </w:rPr>
        <w:t> </w:t>
      </w:r>
      <w:r>
        <w:rPr/>
        <w:t>laboral solo podrá hacerse cuando se trate de actas que no vayan extendidas en el modelo</w:t>
      </w:r>
      <w:r>
        <w:rPr>
          <w:spacing w:val="1"/>
        </w:rPr>
        <w:t> </w:t>
      </w:r>
      <w:r>
        <w:rPr/>
        <w:t>oficial normalizado, falta de comunicación de la promoción electoral a la oficina pública, falta</w:t>
      </w:r>
      <w:r>
        <w:rPr>
          <w:spacing w:val="1"/>
        </w:rPr>
        <w:t> </w:t>
      </w:r>
      <w:r>
        <w:rPr/>
        <w:t>de la firma del presidente de la mesa electoral u omisión o ilegibilidad en las actas de alguno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datos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impida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cómputo</w:t>
      </w:r>
      <w:r>
        <w:rPr>
          <w:spacing w:val="-1"/>
        </w:rPr>
        <w:t> </w:t>
      </w:r>
      <w:r>
        <w:rPr/>
        <w:t>electoral.</w:t>
      </w:r>
    </w:p>
    <w:p>
      <w:pPr>
        <w:pStyle w:val="BodyText"/>
        <w:spacing w:line="249" w:lineRule="auto" w:before="4"/>
        <w:ind w:right="1273"/>
      </w:pPr>
      <w:r>
        <w:rPr/>
        <w:t>En estos supuestos, la oficina pública dependiente de la autoridad laboral requerirá,</w:t>
      </w:r>
      <w:r>
        <w:rPr>
          <w:spacing w:val="1"/>
        </w:rPr>
        <w:t> </w:t>
      </w:r>
      <w:r>
        <w:rPr/>
        <w:t>dentro del siguiente día hábil, al presidente de la mesa electoral para que en el plazo de diez</w:t>
      </w:r>
      <w:r>
        <w:rPr>
          <w:spacing w:val="-53"/>
        </w:rPr>
        <w:t> </w:t>
      </w:r>
      <w:r>
        <w:rPr/>
        <w:t>días</w:t>
      </w:r>
      <w:r>
        <w:rPr>
          <w:spacing w:val="1"/>
        </w:rPr>
        <w:t> </w:t>
      </w:r>
      <w:r>
        <w:rPr/>
        <w:t>hábiles</w:t>
      </w:r>
      <w:r>
        <w:rPr>
          <w:spacing w:val="1"/>
        </w:rPr>
        <w:t> </w:t>
      </w:r>
      <w:r>
        <w:rPr/>
        <w:t>proceda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subsanación</w:t>
      </w:r>
      <w:r>
        <w:rPr>
          <w:spacing w:val="1"/>
        </w:rPr>
        <w:t> </w:t>
      </w:r>
      <w:r>
        <w:rPr/>
        <w:t>correspondiente.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requerimiento</w:t>
      </w:r>
      <w:r>
        <w:rPr>
          <w:spacing w:val="1"/>
        </w:rPr>
        <w:t> </w:t>
      </w:r>
      <w:r>
        <w:rPr/>
        <w:t>será</w:t>
      </w:r>
      <w:r>
        <w:rPr>
          <w:spacing w:val="-53"/>
        </w:rPr>
        <w:t> </w:t>
      </w:r>
      <w:r>
        <w:rPr/>
        <w:t>comunicado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sindicatos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obtenido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candidaturas.</w:t>
      </w:r>
      <w:r>
        <w:rPr>
          <w:spacing w:val="19"/>
        </w:rPr>
        <w:t> </w:t>
      </w:r>
      <w:r>
        <w:rPr/>
        <w:t>Una</w:t>
      </w:r>
      <w:r>
        <w:rPr>
          <w:spacing w:val="20"/>
        </w:rPr>
        <w:t> </w:t>
      </w:r>
      <w:r>
        <w:rPr/>
        <w:t>vez</w:t>
      </w:r>
      <w:r>
        <w:rPr>
          <w:spacing w:val="20"/>
        </w:rPr>
        <w:t> </w:t>
      </w:r>
      <w:r>
        <w:rPr/>
        <w:t>efectuada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subsanación,</w:t>
      </w:r>
      <w:r>
        <w:rPr>
          <w:spacing w:val="20"/>
        </w:rPr>
        <w:t> </w:t>
      </w:r>
      <w:r>
        <w:rPr/>
        <w:t>esta</w:t>
      </w:r>
      <w:r>
        <w:rPr>
          <w:spacing w:val="20"/>
        </w:rPr>
        <w:t> </w:t>
      </w:r>
      <w:r>
        <w:rPr/>
        <w:t>oficina</w:t>
      </w:r>
      <w:r>
        <w:rPr>
          <w:spacing w:val="20"/>
        </w:rPr>
        <w:t> </w:t>
      </w:r>
      <w:r>
        <w:rPr/>
        <w:t>pública</w:t>
      </w:r>
      <w:r>
        <w:rPr>
          <w:spacing w:val="20"/>
        </w:rPr>
        <w:t> </w:t>
      </w:r>
      <w:r>
        <w:rPr/>
        <w:t>procederá</w:t>
      </w:r>
      <w:r>
        <w:rPr>
          <w:spacing w:val="20"/>
        </w:rPr>
        <w:t> </w:t>
      </w:r>
      <w:r>
        <w:rPr/>
        <w:t>al</w:t>
      </w:r>
      <w:r>
        <w:rPr>
          <w:spacing w:val="20"/>
        </w:rPr>
        <w:t> </w:t>
      </w:r>
      <w:r>
        <w:rPr/>
        <w:t>registro</w:t>
      </w:r>
      <w:r>
        <w:rPr>
          <w:spacing w:val="-53"/>
        </w:rPr>
        <w:t> </w:t>
      </w:r>
      <w:r>
        <w:rPr/>
        <w:t>del acta electoral correspondiente. Transcurrido dicho plazo sin que se haya efectuado la</w:t>
      </w:r>
      <w:r>
        <w:rPr>
          <w:spacing w:val="1"/>
        </w:rPr>
        <w:t> </w:t>
      </w:r>
      <w:r>
        <w:rPr/>
        <w:t>subsanación o no realizada esta en forma, la oficina pública dependiente de la autoridad</w:t>
      </w:r>
      <w:r>
        <w:rPr>
          <w:spacing w:val="1"/>
        </w:rPr>
        <w:t> </w:t>
      </w:r>
      <w:r>
        <w:rPr/>
        <w:t>laboral procederá, en el plazo de diez días hábiles, a denegar el registro, comunicándolo a</w:t>
      </w:r>
      <w:r>
        <w:rPr>
          <w:spacing w:val="1"/>
        </w:rPr>
        <w:t> </w:t>
      </w:r>
      <w:r>
        <w:rPr/>
        <w:t>los sindicatos que hayan obtenido representación y al presidente de la mesa. En el caso de</w:t>
      </w:r>
      <w:r>
        <w:rPr>
          <w:spacing w:val="1"/>
        </w:rPr>
        <w:t> </w:t>
      </w:r>
      <w:r>
        <w:rPr/>
        <w:t>que la denegación del registro se deba a la ausencia de comunicación de la promoción</w:t>
      </w:r>
      <w:r>
        <w:rPr>
          <w:spacing w:val="1"/>
        </w:rPr>
        <w:t> </w:t>
      </w:r>
      <w:r>
        <w:rPr/>
        <w:t>electoral a la oficina pública dependiente de la autoridad laboral no cabrá requerimiento de</w:t>
      </w:r>
      <w:r>
        <w:rPr>
          <w:spacing w:val="1"/>
        </w:rPr>
        <w:t> </w:t>
      </w:r>
      <w:r>
        <w:rPr/>
        <w:t>subsanación, por lo que, comprobada la falta por dicha oficina pública, esta procederá sin</w:t>
      </w:r>
      <w:r>
        <w:rPr>
          <w:spacing w:val="1"/>
        </w:rPr>
        <w:t> </w:t>
      </w:r>
      <w:r>
        <w:rPr/>
        <w:t>más</w:t>
      </w:r>
      <w:r>
        <w:rPr>
          <w:spacing w:val="9"/>
        </w:rPr>
        <w:t> </w:t>
      </w:r>
      <w:r>
        <w:rPr/>
        <w:t>trámite</w:t>
      </w:r>
      <w:r>
        <w:rPr>
          <w:spacing w:val="10"/>
        </w:rPr>
        <w:t> </w:t>
      </w:r>
      <w:r>
        <w:rPr/>
        <w:t>a</w:t>
      </w:r>
      <w:r>
        <w:rPr>
          <w:spacing w:val="9"/>
        </w:rPr>
        <w:t> </w:t>
      </w:r>
      <w:r>
        <w:rPr/>
        <w:t>la</w:t>
      </w:r>
      <w:r>
        <w:rPr>
          <w:spacing w:val="10"/>
        </w:rPr>
        <w:t> </w:t>
      </w:r>
      <w:r>
        <w:rPr/>
        <w:t>denegación</w:t>
      </w:r>
      <w:r>
        <w:rPr>
          <w:spacing w:val="9"/>
        </w:rPr>
        <w:t> </w:t>
      </w:r>
      <w:r>
        <w:rPr/>
        <w:t>del</w:t>
      </w:r>
      <w:r>
        <w:rPr>
          <w:spacing w:val="10"/>
        </w:rPr>
        <w:t> </w:t>
      </w:r>
      <w:r>
        <w:rPr/>
        <w:t>registro,</w:t>
      </w:r>
      <w:r>
        <w:rPr>
          <w:spacing w:val="9"/>
        </w:rPr>
        <w:t> </w:t>
      </w:r>
      <w:r>
        <w:rPr/>
        <w:t>comunicándolo</w:t>
      </w:r>
      <w:r>
        <w:rPr>
          <w:spacing w:val="10"/>
        </w:rPr>
        <w:t> </w:t>
      </w:r>
      <w:r>
        <w:rPr/>
        <w:t>al</w:t>
      </w:r>
      <w:r>
        <w:rPr>
          <w:spacing w:val="9"/>
        </w:rPr>
        <w:t> </w:t>
      </w:r>
      <w:r>
        <w:rPr/>
        <w:t>presidente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10"/>
        </w:rPr>
        <w:t> </w:t>
      </w:r>
      <w:r>
        <w:rPr/>
        <w:t>mesa</w:t>
      </w:r>
      <w:r>
        <w:rPr>
          <w:spacing w:val="9"/>
        </w:rPr>
        <w:t> </w:t>
      </w:r>
      <w:r>
        <w:rPr/>
        <w:t>electoral,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sindicatos que</w:t>
      </w:r>
      <w:r>
        <w:rPr>
          <w:spacing w:val="-2"/>
        </w:rPr>
        <w:t> </w:t>
      </w:r>
      <w:r>
        <w:rPr/>
        <w:t>hayan</w:t>
      </w:r>
      <w:r>
        <w:rPr>
          <w:spacing w:val="-2"/>
        </w:rPr>
        <w:t> </w:t>
      </w:r>
      <w:r>
        <w:rPr/>
        <w:t>obtenido</w:t>
      </w:r>
      <w:r>
        <w:rPr>
          <w:spacing w:val="-1"/>
        </w:rPr>
        <w:t> </w:t>
      </w:r>
      <w:r>
        <w:rPr/>
        <w:t>representación</w:t>
      </w:r>
      <w:r>
        <w:rPr>
          <w:spacing w:val="-1"/>
        </w:rPr>
        <w:t> </w:t>
      </w:r>
      <w:r>
        <w:rPr/>
        <w:t>y al</w:t>
      </w:r>
      <w:r>
        <w:rPr>
          <w:spacing w:val="-2"/>
        </w:rPr>
        <w:t> </w:t>
      </w:r>
      <w:r>
        <w:rPr/>
        <w:t>resto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candidaturas.</w:t>
      </w:r>
    </w:p>
    <w:p>
      <w:pPr>
        <w:pStyle w:val="BodyText"/>
        <w:spacing w:line="249" w:lineRule="auto" w:before="12"/>
        <w:ind w:right="1276"/>
      </w:pPr>
      <w:r>
        <w:rPr/>
        <w:t>La resolución denegatoria del registro podrá ser impugnada ante el orden jurisdiccional</w:t>
      </w:r>
      <w:r>
        <w:rPr>
          <w:spacing w:val="1"/>
        </w:rPr>
        <w:t> </w:t>
      </w:r>
      <w:r>
        <w:rPr/>
        <w:t>social.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6. Reclamaciones en materia el" w:id="217"/>
      <w:bookmarkEnd w:id="217"/>
      <w:r>
        <w:rPr/>
      </w:r>
      <w:bookmarkStart w:name="_bookmark106" w:id="218"/>
      <w:bookmarkEnd w:id="2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76.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Reclamaciones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electoral.</w:t>
      </w:r>
    </w:p>
    <w:p>
      <w:pPr>
        <w:pStyle w:val="ListParagraph"/>
        <w:numPr>
          <w:ilvl w:val="0"/>
          <w:numId w:val="117"/>
        </w:numPr>
        <w:tabs>
          <w:tab w:pos="1092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Las impugnaciones en materia electoral se tramitarán conforme al procedimiento</w:t>
      </w:r>
      <w:r>
        <w:rPr>
          <w:spacing w:val="1"/>
          <w:sz w:val="20"/>
        </w:rPr>
        <w:t> </w:t>
      </w:r>
      <w:r>
        <w:rPr>
          <w:sz w:val="20"/>
        </w:rPr>
        <w:t>arbitral regulado en este artículo, con excepción de las denegaciones de inscripción, cuyas</w:t>
      </w:r>
      <w:r>
        <w:rPr>
          <w:spacing w:val="1"/>
          <w:sz w:val="20"/>
        </w:rPr>
        <w:t> </w:t>
      </w:r>
      <w:r>
        <w:rPr>
          <w:sz w:val="20"/>
        </w:rPr>
        <w:t>reclamaciones</w:t>
      </w:r>
      <w:r>
        <w:rPr>
          <w:spacing w:val="-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plantearse</w:t>
      </w:r>
      <w:r>
        <w:rPr>
          <w:spacing w:val="-2"/>
          <w:sz w:val="20"/>
        </w:rPr>
        <w:t> </w:t>
      </w:r>
      <w:r>
        <w:rPr>
          <w:sz w:val="20"/>
        </w:rPr>
        <w:t>directamente</w:t>
      </w:r>
      <w:r>
        <w:rPr>
          <w:spacing w:val="-2"/>
          <w:sz w:val="20"/>
        </w:rPr>
        <w:t> </w:t>
      </w:r>
      <w:r>
        <w:rPr>
          <w:sz w:val="20"/>
        </w:rPr>
        <w:t>ante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jurisdicción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17"/>
        </w:numPr>
        <w:tabs>
          <w:tab w:pos="106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Todos los que tengan interés legítimo, incluida la empresa cuando en ella concurra</w:t>
      </w:r>
      <w:r>
        <w:rPr>
          <w:spacing w:val="1"/>
          <w:sz w:val="20"/>
        </w:rPr>
        <w:t> </w:t>
      </w:r>
      <w:r>
        <w:rPr>
          <w:sz w:val="20"/>
        </w:rPr>
        <w:t>dicho interés, podrán impugnar la elección, las decisiones que adopte la mesa, así como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5"/>
          <w:sz w:val="20"/>
        </w:rPr>
        <w:t> </w:t>
      </w:r>
      <w:r>
        <w:rPr>
          <w:sz w:val="20"/>
        </w:rPr>
        <w:t>otra</w:t>
      </w:r>
      <w:r>
        <w:rPr>
          <w:spacing w:val="15"/>
          <w:sz w:val="20"/>
        </w:rPr>
        <w:t> </w:t>
      </w:r>
      <w:r>
        <w:rPr>
          <w:sz w:val="20"/>
        </w:rPr>
        <w:t>actuación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misma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largo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proceso</w:t>
      </w:r>
      <w:r>
        <w:rPr>
          <w:spacing w:val="15"/>
          <w:sz w:val="20"/>
        </w:rPr>
        <w:t> </w:t>
      </w:r>
      <w:r>
        <w:rPr>
          <w:sz w:val="20"/>
        </w:rPr>
        <w:t>electoral,</w:t>
      </w:r>
      <w:r>
        <w:rPr>
          <w:spacing w:val="15"/>
          <w:sz w:val="20"/>
        </w:rPr>
        <w:t> </w:t>
      </w:r>
      <w:r>
        <w:rPr>
          <w:sz w:val="20"/>
        </w:rPr>
        <w:t>fundándose</w:t>
      </w:r>
      <w:r>
        <w:rPr>
          <w:spacing w:val="16"/>
          <w:sz w:val="20"/>
        </w:rPr>
        <w:t> </w:t>
      </w:r>
      <w:r>
        <w:rPr>
          <w:sz w:val="20"/>
        </w:rPr>
        <w:t>para</w:t>
      </w:r>
      <w:r>
        <w:rPr>
          <w:spacing w:val="15"/>
          <w:sz w:val="20"/>
        </w:rPr>
        <w:t> </w:t>
      </w:r>
      <w:r>
        <w:rPr>
          <w:sz w:val="20"/>
        </w:rPr>
        <w:t>ello</w:t>
      </w:r>
      <w:r>
        <w:rPr>
          <w:spacing w:val="-53"/>
          <w:sz w:val="20"/>
        </w:rPr>
        <w:t> </w:t>
      </w:r>
      <w:r>
        <w:rPr>
          <w:sz w:val="20"/>
        </w:rPr>
        <w:t>en la existencia de vicios graves que pudieran afectar a las garantías del proceso electoral 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alteren</w:t>
      </w:r>
      <w:r>
        <w:rPr>
          <w:spacing w:val="16"/>
          <w:sz w:val="20"/>
        </w:rPr>
        <w:t> </w:t>
      </w:r>
      <w:r>
        <w:rPr>
          <w:sz w:val="20"/>
        </w:rPr>
        <w:t>su</w:t>
      </w:r>
      <w:r>
        <w:rPr>
          <w:spacing w:val="16"/>
          <w:sz w:val="20"/>
        </w:rPr>
        <w:t> </w:t>
      </w:r>
      <w:r>
        <w:rPr>
          <w:sz w:val="20"/>
        </w:rPr>
        <w:t>resultado,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falta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capacidad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legitimidad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candidatos</w:t>
      </w:r>
      <w:r>
        <w:rPr>
          <w:spacing w:val="16"/>
          <w:sz w:val="20"/>
        </w:rPr>
        <w:t> </w:t>
      </w:r>
      <w:r>
        <w:rPr>
          <w:sz w:val="20"/>
        </w:rPr>
        <w:t>elegidos,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la  discordancia  entre  el  acta  y  el  desarrollo</w:t>
      </w:r>
      <w:r>
        <w:rPr>
          <w:spacing w:val="55"/>
          <w:sz w:val="20"/>
        </w:rPr>
        <w:t> </w:t>
      </w:r>
      <w:r>
        <w:rPr>
          <w:sz w:val="20"/>
        </w:rPr>
        <w:t>del  proceso  electoral  y  en  la  falta  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correlación entre el número de trabajadores que figuran en el acta de elecciones y el número</w:t>
      </w:r>
      <w:r>
        <w:rPr>
          <w:spacing w:val="-53"/>
        </w:rPr>
        <w:t> </w:t>
      </w:r>
      <w:r>
        <w:rPr/>
        <w:t>de representantes elegidos. La impugnación de actos de la mesa electoral requerirá haber</w:t>
      </w:r>
      <w:r>
        <w:rPr>
          <w:spacing w:val="1"/>
        </w:rPr>
        <w:t> </w:t>
      </w:r>
      <w:r>
        <w:rPr/>
        <w:t>efectuado reclamación dentro del día laborable siguiente al acto y deberá ser resuelta por la</w:t>
      </w:r>
      <w:r>
        <w:rPr>
          <w:spacing w:val="1"/>
        </w:rPr>
        <w:t> </w:t>
      </w:r>
      <w:r>
        <w:rPr/>
        <w:t>mesa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posterior</w:t>
      </w:r>
      <w:r>
        <w:rPr>
          <w:spacing w:val="-2"/>
        </w:rPr>
        <w:t> </w:t>
      </w:r>
      <w:r>
        <w:rPr/>
        <w:t>día</w:t>
      </w:r>
      <w:r>
        <w:rPr>
          <w:spacing w:val="-3"/>
        </w:rPr>
        <w:t> </w:t>
      </w:r>
      <w:r>
        <w:rPr/>
        <w:t>hábil,</w:t>
      </w:r>
      <w:r>
        <w:rPr>
          <w:spacing w:val="-3"/>
        </w:rPr>
        <w:t> </w:t>
      </w:r>
      <w:r>
        <w:rPr/>
        <w:t>salvo</w:t>
      </w:r>
      <w:r>
        <w:rPr>
          <w:spacing w:val="-1"/>
        </w:rPr>
        <w:t> </w:t>
      </w:r>
      <w:r>
        <w:rPr/>
        <w:t>lo</w:t>
      </w:r>
      <w:r>
        <w:rPr>
          <w:spacing w:val="-3"/>
        </w:rPr>
        <w:t> </w:t>
      </w:r>
      <w:r>
        <w:rPr/>
        <w:t>previsto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último</w:t>
      </w:r>
      <w:r>
        <w:rPr>
          <w:spacing w:val="-3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74.2.</w:t>
      </w:r>
    </w:p>
    <w:p>
      <w:pPr>
        <w:pStyle w:val="ListParagraph"/>
        <w:numPr>
          <w:ilvl w:val="0"/>
          <w:numId w:val="117"/>
        </w:numPr>
        <w:tabs>
          <w:tab w:pos="1093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árbitros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regula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53"/>
          <w:sz w:val="20"/>
        </w:rPr>
        <w:t> </w:t>
      </w:r>
      <w:r>
        <w:rPr>
          <w:sz w:val="20"/>
        </w:rPr>
        <w:t>apartado, salvo en el caso de que las partes de un procedimiento arbitral se pusieran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designación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árbitro</w:t>
      </w:r>
      <w:r>
        <w:rPr>
          <w:spacing w:val="-1"/>
          <w:sz w:val="20"/>
        </w:rPr>
        <w:t> </w:t>
      </w:r>
      <w:r>
        <w:rPr>
          <w:sz w:val="20"/>
        </w:rPr>
        <w:t>distinto.</w:t>
      </w:r>
    </w:p>
    <w:p>
      <w:pPr>
        <w:pStyle w:val="BodyText"/>
        <w:spacing w:line="249" w:lineRule="auto" w:before="2"/>
        <w:ind w:right="1273"/>
      </w:pPr>
      <w:r>
        <w:rPr/>
        <w:t>El árbitro o árbitros serán designados, con arreglo a los principios de neutralidad y</w:t>
      </w:r>
      <w:r>
        <w:rPr>
          <w:spacing w:val="1"/>
        </w:rPr>
        <w:t> </w:t>
      </w:r>
      <w:r>
        <w:rPr/>
        <w:t>profesionalidad,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licenciados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Derecho,</w:t>
      </w:r>
      <w:r>
        <w:rPr>
          <w:spacing w:val="1"/>
        </w:rPr>
        <w:t> </w:t>
      </w:r>
      <w:r>
        <w:rPr/>
        <w:t>graduados</w:t>
      </w:r>
      <w:r>
        <w:rPr>
          <w:spacing w:val="1"/>
        </w:rPr>
        <w:t> </w:t>
      </w:r>
      <w:r>
        <w:rPr/>
        <w:t>sociales,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titulados</w:t>
      </w:r>
      <w:r>
        <w:rPr>
          <w:spacing w:val="1"/>
        </w:rPr>
        <w:t> </w:t>
      </w:r>
      <w:r>
        <w:rPr/>
        <w:t>equivalentes,</w:t>
      </w:r>
      <w:r>
        <w:rPr>
          <w:spacing w:val="17"/>
        </w:rPr>
        <w:t> </w:t>
      </w:r>
      <w:r>
        <w:rPr/>
        <w:t>por</w:t>
      </w:r>
      <w:r>
        <w:rPr>
          <w:spacing w:val="18"/>
        </w:rPr>
        <w:t> </w:t>
      </w:r>
      <w:r>
        <w:rPr/>
        <w:t>acuerdo</w:t>
      </w:r>
      <w:r>
        <w:rPr>
          <w:spacing w:val="18"/>
        </w:rPr>
        <w:t> </w:t>
      </w:r>
      <w:r>
        <w:rPr/>
        <w:t>unánime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los</w:t>
      </w:r>
      <w:r>
        <w:rPr>
          <w:spacing w:val="18"/>
        </w:rPr>
        <w:t> </w:t>
      </w:r>
      <w:r>
        <w:rPr/>
        <w:t>sindicatos</w:t>
      </w:r>
      <w:r>
        <w:rPr>
          <w:spacing w:val="18"/>
        </w:rPr>
        <w:t> </w:t>
      </w:r>
      <w:r>
        <w:rPr/>
        <w:t>más</w:t>
      </w:r>
      <w:r>
        <w:rPr>
          <w:spacing w:val="18"/>
        </w:rPr>
        <w:t> </w:t>
      </w:r>
      <w:r>
        <w:rPr/>
        <w:t>representativos,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nivel</w:t>
      </w:r>
      <w:r>
        <w:rPr>
          <w:spacing w:val="18"/>
        </w:rPr>
        <w:t> </w:t>
      </w:r>
      <w:r>
        <w:rPr/>
        <w:t>estatal</w:t>
      </w:r>
      <w:r>
        <w:rPr>
          <w:spacing w:val="18"/>
        </w:rPr>
        <w:t> </w:t>
      </w:r>
      <w:r>
        <w:rPr/>
        <w:t>o</w:t>
      </w:r>
      <w:r>
        <w:rPr>
          <w:spacing w:val="-53"/>
        </w:rPr>
        <w:t> </w:t>
      </w:r>
      <w:r>
        <w:rPr/>
        <w:t>de</w:t>
      </w:r>
      <w:r>
        <w:rPr>
          <w:spacing w:val="14"/>
        </w:rPr>
        <w:t> </w:t>
      </w:r>
      <w:r>
        <w:rPr/>
        <w:t>comunidades</w:t>
      </w:r>
      <w:r>
        <w:rPr>
          <w:spacing w:val="15"/>
        </w:rPr>
        <w:t> </w:t>
      </w:r>
      <w:r>
        <w:rPr/>
        <w:t>autónomas</w:t>
      </w:r>
      <w:r>
        <w:rPr>
          <w:spacing w:val="15"/>
        </w:rPr>
        <w:t> </w:t>
      </w:r>
      <w:r>
        <w:rPr/>
        <w:t>según</w:t>
      </w:r>
      <w:r>
        <w:rPr>
          <w:spacing w:val="15"/>
        </w:rPr>
        <w:t> </w:t>
      </w:r>
      <w:r>
        <w:rPr/>
        <w:t>proceda</w:t>
      </w:r>
      <w:r>
        <w:rPr>
          <w:spacing w:val="15"/>
        </w:rPr>
        <w:t> </w:t>
      </w:r>
      <w:r>
        <w:rPr/>
        <w:t>y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los</w:t>
      </w:r>
      <w:r>
        <w:rPr>
          <w:spacing w:val="15"/>
        </w:rPr>
        <w:t> </w:t>
      </w:r>
      <w:r>
        <w:rPr/>
        <w:t>que</w:t>
      </w:r>
      <w:r>
        <w:rPr>
          <w:spacing w:val="14"/>
        </w:rPr>
        <w:t> </w:t>
      </w:r>
      <w:r>
        <w:rPr/>
        <w:t>ostenten</w:t>
      </w:r>
      <w:r>
        <w:rPr>
          <w:spacing w:val="15"/>
        </w:rPr>
        <w:t> </w:t>
      </w:r>
      <w:r>
        <w:rPr/>
        <w:t>el</w:t>
      </w:r>
      <w:r>
        <w:rPr>
          <w:spacing w:val="15"/>
        </w:rPr>
        <w:t> </w:t>
      </w:r>
      <w:r>
        <w:rPr/>
        <w:t>diez</w:t>
      </w:r>
      <w:r>
        <w:rPr>
          <w:spacing w:val="15"/>
        </w:rPr>
        <w:t> </w:t>
      </w:r>
      <w:r>
        <w:rPr/>
        <w:t>por</w:t>
      </w:r>
      <w:r>
        <w:rPr>
          <w:spacing w:val="15"/>
        </w:rPr>
        <w:t> </w:t>
      </w:r>
      <w:r>
        <w:rPr/>
        <w:t>ciento</w:t>
      </w:r>
      <w:r>
        <w:rPr>
          <w:spacing w:val="15"/>
        </w:rPr>
        <w:t> </w:t>
      </w:r>
      <w:r>
        <w:rPr/>
        <w:t>o</w:t>
      </w:r>
      <w:r>
        <w:rPr>
          <w:spacing w:val="15"/>
        </w:rPr>
        <w:t> </w:t>
      </w:r>
      <w:r>
        <w:rPr/>
        <w:t>más</w:t>
      </w:r>
      <w:r>
        <w:rPr>
          <w:spacing w:val="-53"/>
        </w:rPr>
        <w:t> </w:t>
      </w:r>
      <w:r>
        <w:rPr/>
        <w:t>de los delegados y de los miembros de los comités de empresa en el ámbito provincial,</w:t>
      </w:r>
      <w:r>
        <w:rPr>
          <w:spacing w:val="1"/>
        </w:rPr>
        <w:t> </w:t>
      </w:r>
      <w:r>
        <w:rPr/>
        <w:t>funcional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correspondiente.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existiera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unánime</w:t>
      </w:r>
      <w:r>
        <w:rPr>
          <w:spacing w:val="1"/>
        </w:rPr>
        <w:t> </w:t>
      </w:r>
      <w:r>
        <w:rPr/>
        <w:t>entre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sindicatos señalados anteriormente, la autoridad laboral competente establecerá la forma de</w:t>
      </w:r>
      <w:r>
        <w:rPr>
          <w:spacing w:val="1"/>
        </w:rPr>
        <w:t> </w:t>
      </w:r>
      <w:r>
        <w:rPr/>
        <w:t>designación, atendiendo a los principios de imparcialidad de los árbitros, posibilidad de ser</w:t>
      </w:r>
      <w:r>
        <w:rPr>
          <w:spacing w:val="1"/>
        </w:rPr>
        <w:t> </w:t>
      </w:r>
      <w:r>
        <w:rPr/>
        <w:t>recusados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participación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sindicatos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nombramiento.</w:t>
      </w:r>
    </w:p>
    <w:p>
      <w:pPr>
        <w:pStyle w:val="BodyText"/>
        <w:spacing w:line="249" w:lineRule="auto" w:before="8"/>
        <w:ind w:right="1273"/>
      </w:pPr>
      <w:r>
        <w:rPr/>
        <w:t>La duración del mandato de los árbitros será de cinco años, siendo susceptible de</w:t>
      </w:r>
      <w:r>
        <w:rPr>
          <w:spacing w:val="1"/>
        </w:rPr>
        <w:t> </w:t>
      </w:r>
      <w:r>
        <w:rPr/>
        <w:t>renovación.</w:t>
      </w:r>
    </w:p>
    <w:p>
      <w:pPr>
        <w:pStyle w:val="BodyText"/>
        <w:spacing w:line="249" w:lineRule="auto" w:before="1"/>
        <w:ind w:right="1273"/>
      </w:pPr>
      <w:r>
        <w:rPr/>
        <w:t>La Administración laboral facilitará la utilización de sus medios personales y materiales</w:t>
      </w:r>
      <w:r>
        <w:rPr>
          <w:spacing w:val="1"/>
        </w:rPr>
        <w:t> </w:t>
      </w:r>
      <w:r>
        <w:rPr/>
        <w:t>por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árbitros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medida</w:t>
      </w:r>
      <w:r>
        <w:rPr>
          <w:spacing w:val="-1"/>
        </w:rPr>
        <w:t> </w:t>
      </w:r>
      <w:r>
        <w:rPr/>
        <w:t>necesaria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estos</w:t>
      </w:r>
      <w:r>
        <w:rPr>
          <w:spacing w:val="-2"/>
        </w:rPr>
        <w:t> </w:t>
      </w:r>
      <w:r>
        <w:rPr/>
        <w:t>desarrollen</w:t>
      </w:r>
      <w:r>
        <w:rPr>
          <w:spacing w:val="-2"/>
        </w:rPr>
        <w:t> </w:t>
      </w:r>
      <w:r>
        <w:rPr/>
        <w:t>sus</w:t>
      </w:r>
      <w:r>
        <w:rPr>
          <w:spacing w:val="-1"/>
        </w:rPr>
        <w:t> </w:t>
      </w:r>
      <w:r>
        <w:rPr/>
        <w:t>funciones.</w:t>
      </w:r>
    </w:p>
    <w:p>
      <w:pPr>
        <w:pStyle w:val="ListParagraph"/>
        <w:numPr>
          <w:ilvl w:val="0"/>
          <w:numId w:val="117"/>
        </w:numPr>
        <w:tabs>
          <w:tab w:pos="109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árbitros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abstenerse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defecto,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recusados,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118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Tener</w:t>
      </w:r>
      <w:r>
        <w:rPr>
          <w:spacing w:val="-3"/>
          <w:sz w:val="20"/>
        </w:rPr>
        <w:t> </w:t>
      </w:r>
      <w:r>
        <w:rPr>
          <w:sz w:val="20"/>
        </w:rPr>
        <w:t>interés</w:t>
      </w:r>
      <w:r>
        <w:rPr>
          <w:spacing w:val="-3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asunto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0"/>
          <w:numId w:val="118"/>
        </w:numPr>
        <w:tabs>
          <w:tab w:pos="1089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Ser administrador de sociedad o entidad interesada, o tener cuestión litigiosa con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partes.</w:t>
      </w:r>
    </w:p>
    <w:p>
      <w:pPr>
        <w:pStyle w:val="ListParagraph"/>
        <w:numPr>
          <w:ilvl w:val="0"/>
          <w:numId w:val="118"/>
        </w:numPr>
        <w:tabs>
          <w:tab w:pos="1048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Tener parentesco de consanguinidad dentro del cuarto grado o de afinidad dentro del</w:t>
      </w:r>
      <w:r>
        <w:rPr>
          <w:spacing w:val="1"/>
          <w:sz w:val="20"/>
        </w:rPr>
        <w:t> </w:t>
      </w:r>
      <w:r>
        <w:rPr>
          <w:sz w:val="20"/>
        </w:rPr>
        <w:t>segundo,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interesados,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sociedades interesadas y también con los asesores, representantes legales o mandatarios</w:t>
      </w:r>
      <w:r>
        <w:rPr>
          <w:spacing w:val="1"/>
          <w:sz w:val="20"/>
        </w:rPr>
        <w:t> </w:t>
      </w:r>
      <w:r>
        <w:rPr>
          <w:sz w:val="20"/>
        </w:rPr>
        <w:t>que intervengan en el arbitraje, así como compartir despacho profesional o estar asociado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estos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asesoramiento,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representación 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mandato.</w:t>
      </w:r>
    </w:p>
    <w:p>
      <w:pPr>
        <w:pStyle w:val="ListParagraph"/>
        <w:numPr>
          <w:ilvl w:val="0"/>
          <w:numId w:val="118"/>
        </w:numPr>
        <w:tabs>
          <w:tab w:pos="115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amistad</w:t>
      </w:r>
      <w:r>
        <w:rPr>
          <w:spacing w:val="1"/>
          <w:sz w:val="20"/>
        </w:rPr>
        <w:t> </w:t>
      </w:r>
      <w:r>
        <w:rPr>
          <w:sz w:val="20"/>
        </w:rPr>
        <w:t>íntima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enemistad</w:t>
      </w:r>
      <w:r>
        <w:rPr>
          <w:spacing w:val="1"/>
          <w:sz w:val="20"/>
        </w:rPr>
        <w:t> </w:t>
      </w:r>
      <w:r>
        <w:rPr>
          <w:sz w:val="20"/>
        </w:rPr>
        <w:t>manifiesta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mencionadas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c).</w:t>
      </w:r>
    </w:p>
    <w:p>
      <w:pPr>
        <w:pStyle w:val="ListParagraph"/>
        <w:numPr>
          <w:ilvl w:val="0"/>
          <w:numId w:val="118"/>
        </w:numPr>
        <w:tabs>
          <w:tab w:pos="105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Tener relación de servicio con persona natural o jurídica interesada directamente en el</w:t>
      </w:r>
      <w:r>
        <w:rPr>
          <w:spacing w:val="-53"/>
          <w:sz w:val="20"/>
        </w:rPr>
        <w:t> </w:t>
      </w:r>
      <w:r>
        <w:rPr>
          <w:sz w:val="20"/>
        </w:rPr>
        <w:t>asunto o haberle prestado en los últimos dos años servicios profesionales de cualquier tipo 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cualquier circunstancia o</w:t>
      </w:r>
      <w:r>
        <w:rPr>
          <w:spacing w:val="-1"/>
          <w:sz w:val="20"/>
        </w:rPr>
        <w:t> </w:t>
      </w:r>
      <w:r>
        <w:rPr>
          <w:sz w:val="20"/>
        </w:rPr>
        <w:t>lugar.</w:t>
      </w:r>
    </w:p>
    <w:p>
      <w:pPr>
        <w:pStyle w:val="ListParagraph"/>
        <w:numPr>
          <w:ilvl w:val="0"/>
          <w:numId w:val="117"/>
        </w:numPr>
        <w:tabs>
          <w:tab w:pos="1094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El procedimiento arbitral se iniciará mediante escrito dirigido a la oficina pública</w:t>
      </w:r>
      <w:r>
        <w:rPr>
          <w:spacing w:val="1"/>
          <w:sz w:val="20"/>
        </w:rPr>
        <w:t> </w:t>
      </w:r>
      <w:r>
        <w:rPr>
          <w:sz w:val="20"/>
        </w:rPr>
        <w:t>dependiente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la</w:t>
      </w:r>
      <w:r>
        <w:rPr>
          <w:spacing w:val="48"/>
          <w:sz w:val="20"/>
        </w:rPr>
        <w:t> </w:t>
      </w:r>
      <w:r>
        <w:rPr>
          <w:sz w:val="20"/>
        </w:rPr>
        <w:t>autoridad</w:t>
      </w:r>
      <w:r>
        <w:rPr>
          <w:spacing w:val="48"/>
          <w:sz w:val="20"/>
        </w:rPr>
        <w:t> </w:t>
      </w:r>
      <w:r>
        <w:rPr>
          <w:sz w:val="20"/>
        </w:rPr>
        <w:t>laboral,</w:t>
      </w:r>
      <w:r>
        <w:rPr>
          <w:spacing w:val="48"/>
          <w:sz w:val="20"/>
        </w:rPr>
        <w:t> </w:t>
      </w:r>
      <w:r>
        <w:rPr>
          <w:sz w:val="20"/>
        </w:rPr>
        <w:t>a</w:t>
      </w:r>
      <w:r>
        <w:rPr>
          <w:spacing w:val="48"/>
          <w:sz w:val="20"/>
        </w:rPr>
        <w:t> </w:t>
      </w:r>
      <w:r>
        <w:rPr>
          <w:sz w:val="20"/>
        </w:rPr>
        <w:t>quien</w:t>
      </w:r>
      <w:r>
        <w:rPr>
          <w:spacing w:val="48"/>
          <w:sz w:val="20"/>
        </w:rPr>
        <w:t> </w:t>
      </w:r>
      <w:r>
        <w:rPr>
          <w:sz w:val="20"/>
        </w:rPr>
        <w:t>promovió</w:t>
      </w:r>
      <w:r>
        <w:rPr>
          <w:spacing w:val="49"/>
          <w:sz w:val="20"/>
        </w:rPr>
        <w:t> </w:t>
      </w:r>
      <w:r>
        <w:rPr>
          <w:sz w:val="20"/>
        </w:rPr>
        <w:t>las</w:t>
      </w:r>
      <w:r>
        <w:rPr>
          <w:spacing w:val="48"/>
          <w:sz w:val="20"/>
        </w:rPr>
        <w:t> </w:t>
      </w:r>
      <w:r>
        <w:rPr>
          <w:sz w:val="20"/>
        </w:rPr>
        <w:t>elecciones</w:t>
      </w:r>
      <w:r>
        <w:rPr>
          <w:spacing w:val="48"/>
          <w:sz w:val="20"/>
        </w:rPr>
        <w:t> </w:t>
      </w:r>
      <w:r>
        <w:rPr>
          <w:sz w:val="20"/>
        </w:rPr>
        <w:t>y,</w:t>
      </w:r>
      <w:r>
        <w:rPr>
          <w:spacing w:val="48"/>
          <w:sz w:val="20"/>
        </w:rPr>
        <w:t> </w:t>
      </w:r>
      <w:r>
        <w:rPr>
          <w:sz w:val="20"/>
        </w:rPr>
        <w:t>en</w:t>
      </w:r>
      <w:r>
        <w:rPr>
          <w:spacing w:val="48"/>
          <w:sz w:val="20"/>
        </w:rPr>
        <w:t> </w:t>
      </w:r>
      <w:r>
        <w:rPr>
          <w:sz w:val="20"/>
        </w:rPr>
        <w:t>su</w:t>
      </w:r>
      <w:r>
        <w:rPr>
          <w:spacing w:val="48"/>
          <w:sz w:val="20"/>
        </w:rPr>
        <w:t> </w:t>
      </w:r>
      <w:r>
        <w:rPr>
          <w:sz w:val="20"/>
        </w:rPr>
        <w:t>caso,</w:t>
      </w:r>
      <w:r>
        <w:rPr>
          <w:spacing w:val="48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quienes hayan presentado candidatos a las elecciones objeto de impugnación. Este escrito,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figurarán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hechos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tratan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impugnar,</w:t>
      </w:r>
      <w:r>
        <w:rPr>
          <w:spacing w:val="15"/>
          <w:sz w:val="20"/>
        </w:rPr>
        <w:t> </w:t>
      </w:r>
      <w:r>
        <w:rPr>
          <w:sz w:val="20"/>
        </w:rPr>
        <w:t>deberá</w:t>
      </w:r>
      <w:r>
        <w:rPr>
          <w:spacing w:val="15"/>
          <w:sz w:val="20"/>
        </w:rPr>
        <w:t> </w:t>
      </w:r>
      <w:r>
        <w:rPr>
          <w:sz w:val="20"/>
        </w:rPr>
        <w:t>presentarse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un</w:t>
      </w:r>
      <w:r>
        <w:rPr>
          <w:spacing w:val="16"/>
          <w:sz w:val="20"/>
        </w:rPr>
        <w:t> </w:t>
      </w:r>
      <w:r>
        <w:rPr>
          <w:sz w:val="20"/>
        </w:rPr>
        <w:t>plazo</w:t>
      </w:r>
      <w:r>
        <w:rPr>
          <w:spacing w:val="-54"/>
          <w:sz w:val="20"/>
        </w:rPr>
        <w:t> </w:t>
      </w:r>
      <w:r>
        <w:rPr>
          <w:sz w:val="20"/>
        </w:rPr>
        <w:t>de tres días hábiles, contados desde el siguiente a aquel en que se hubieran producido los</w:t>
      </w:r>
      <w:r>
        <w:rPr>
          <w:spacing w:val="1"/>
          <w:sz w:val="20"/>
        </w:rPr>
        <w:t> </w:t>
      </w:r>
      <w:r>
        <w:rPr>
          <w:sz w:val="20"/>
        </w:rPr>
        <w:t>hechos o resuelto la reclamación por la mesa; en el caso de impugnaciones promovidas por</w:t>
      </w:r>
      <w:r>
        <w:rPr>
          <w:spacing w:val="1"/>
          <w:sz w:val="20"/>
        </w:rPr>
        <w:t> </w:t>
      </w:r>
      <w:r>
        <w:rPr>
          <w:sz w:val="20"/>
        </w:rPr>
        <w:t>sindicatos que no hubieran presentado candidaturas en el centro de trabajo en el que se</w:t>
      </w:r>
      <w:r>
        <w:rPr>
          <w:spacing w:val="1"/>
          <w:sz w:val="20"/>
        </w:rPr>
        <w:t> </w:t>
      </w:r>
      <w:r>
        <w:rPr>
          <w:sz w:val="20"/>
        </w:rPr>
        <w:t>hubiera celebrado la elección, los tres días se computarán desde el día en que se conozca el</w:t>
      </w:r>
      <w:r>
        <w:rPr>
          <w:spacing w:val="-53"/>
          <w:sz w:val="20"/>
        </w:rPr>
        <w:t> </w:t>
      </w:r>
      <w:r>
        <w:rPr>
          <w:sz w:val="20"/>
        </w:rPr>
        <w:t>hecho impugnable. Si se impugnasen actos del día de la votación o posteriores al mismo, el</w:t>
      </w:r>
      <w:r>
        <w:rPr>
          <w:spacing w:val="1"/>
          <w:sz w:val="20"/>
        </w:rPr>
        <w:t> </w:t>
      </w:r>
      <w:r>
        <w:rPr>
          <w:sz w:val="20"/>
        </w:rPr>
        <w:t>plazo será de diez días hábiles, contados a partir de la entrada de las actas en la oficina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dependiente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autoridad</w:t>
      </w:r>
      <w:r>
        <w:rPr>
          <w:spacing w:val="-1"/>
          <w:sz w:val="20"/>
        </w:rPr>
        <w:t> </w:t>
      </w:r>
      <w:r>
        <w:rPr>
          <w:sz w:val="20"/>
        </w:rPr>
        <w:t>laboral.</w:t>
      </w:r>
    </w:p>
    <w:p>
      <w:pPr>
        <w:pStyle w:val="BodyText"/>
        <w:spacing w:line="249" w:lineRule="auto" w:before="9"/>
        <w:ind w:right="1273"/>
      </w:pPr>
      <w:r>
        <w:rPr/>
        <w:t>Hasta que no finalice el procedimiento arbitral y, en su caso, la posterior impugnación</w:t>
      </w:r>
      <w:r>
        <w:rPr>
          <w:spacing w:val="1"/>
        </w:rPr>
        <w:t> </w:t>
      </w:r>
      <w:r>
        <w:rPr/>
        <w:t>judicial,</w:t>
      </w:r>
      <w:r>
        <w:rPr>
          <w:spacing w:val="1"/>
        </w:rPr>
        <w:t> </w:t>
      </w:r>
      <w:r>
        <w:rPr/>
        <w:t>quedará</w:t>
      </w:r>
      <w:r>
        <w:rPr>
          <w:spacing w:val="1"/>
        </w:rPr>
        <w:t> </w:t>
      </w:r>
      <w:r>
        <w:rPr/>
        <w:t>paralizada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tramitación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arbitral.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planteamiento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arbitraje</w:t>
      </w:r>
      <w:r>
        <w:rPr>
          <w:spacing w:val="-2"/>
        </w:rPr>
        <w:t> </w:t>
      </w:r>
      <w:r>
        <w:rPr/>
        <w:t>interrumpirá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plazos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prescripción.</w:t>
      </w:r>
    </w:p>
    <w:p>
      <w:pPr>
        <w:pStyle w:val="ListParagraph"/>
        <w:numPr>
          <w:ilvl w:val="0"/>
          <w:numId w:val="117"/>
        </w:numPr>
        <w:tabs>
          <w:tab w:pos="108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oficina pública dependiente de la autoridad laboral dará traslado al árbitro del</w:t>
      </w:r>
      <w:r>
        <w:rPr>
          <w:spacing w:val="1"/>
          <w:sz w:val="20"/>
        </w:rPr>
        <w:t> </w:t>
      </w:r>
      <w:r>
        <w:rPr>
          <w:sz w:val="20"/>
        </w:rPr>
        <w:t>escrito</w:t>
      </w:r>
      <w:r>
        <w:rPr>
          <w:spacing w:val="48"/>
          <w:sz w:val="20"/>
        </w:rPr>
        <w:t> </w:t>
      </w:r>
      <w:r>
        <w:rPr>
          <w:sz w:val="20"/>
        </w:rPr>
        <w:t>en</w:t>
      </w:r>
      <w:r>
        <w:rPr>
          <w:spacing w:val="48"/>
          <w:sz w:val="20"/>
        </w:rPr>
        <w:t> </w:t>
      </w:r>
      <w:r>
        <w:rPr>
          <w:sz w:val="20"/>
        </w:rPr>
        <w:t>el</w:t>
      </w:r>
      <w:r>
        <w:rPr>
          <w:spacing w:val="48"/>
          <w:sz w:val="20"/>
        </w:rPr>
        <w:t> </w:t>
      </w:r>
      <w:r>
        <w:rPr>
          <w:sz w:val="20"/>
        </w:rPr>
        <w:t>día</w:t>
      </w:r>
      <w:r>
        <w:rPr>
          <w:spacing w:val="48"/>
          <w:sz w:val="20"/>
        </w:rPr>
        <w:t> </w:t>
      </w:r>
      <w:r>
        <w:rPr>
          <w:sz w:val="20"/>
        </w:rPr>
        <w:t>hábil</w:t>
      </w:r>
      <w:r>
        <w:rPr>
          <w:spacing w:val="48"/>
          <w:sz w:val="20"/>
        </w:rPr>
        <w:t> </w:t>
      </w:r>
      <w:r>
        <w:rPr>
          <w:sz w:val="20"/>
        </w:rPr>
        <w:t>posterior</w:t>
      </w:r>
      <w:r>
        <w:rPr>
          <w:spacing w:val="48"/>
          <w:sz w:val="20"/>
        </w:rPr>
        <w:t> </w:t>
      </w:r>
      <w:r>
        <w:rPr>
          <w:sz w:val="20"/>
        </w:rPr>
        <w:t>a</w:t>
      </w:r>
      <w:r>
        <w:rPr>
          <w:spacing w:val="48"/>
          <w:sz w:val="20"/>
        </w:rPr>
        <w:t> </w:t>
      </w:r>
      <w:r>
        <w:rPr>
          <w:sz w:val="20"/>
        </w:rPr>
        <w:t>su</w:t>
      </w:r>
      <w:r>
        <w:rPr>
          <w:spacing w:val="48"/>
          <w:sz w:val="20"/>
        </w:rPr>
        <w:t> </w:t>
      </w:r>
      <w:r>
        <w:rPr>
          <w:sz w:val="20"/>
        </w:rPr>
        <w:t>recepción</w:t>
      </w:r>
      <w:r>
        <w:rPr>
          <w:spacing w:val="48"/>
          <w:sz w:val="20"/>
        </w:rPr>
        <w:t> </w:t>
      </w:r>
      <w:r>
        <w:rPr>
          <w:sz w:val="20"/>
        </w:rPr>
        <w:t>así</w:t>
      </w:r>
      <w:r>
        <w:rPr>
          <w:spacing w:val="48"/>
          <w:sz w:val="20"/>
        </w:rPr>
        <w:t> </w:t>
      </w:r>
      <w:r>
        <w:rPr>
          <w:sz w:val="20"/>
        </w:rPr>
        <w:t>como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una</w:t>
      </w:r>
      <w:r>
        <w:rPr>
          <w:spacing w:val="48"/>
          <w:sz w:val="20"/>
        </w:rPr>
        <w:t> </w:t>
      </w:r>
      <w:r>
        <w:rPr>
          <w:sz w:val="20"/>
        </w:rPr>
        <w:t>copia</w:t>
      </w:r>
      <w:r>
        <w:rPr>
          <w:spacing w:val="48"/>
          <w:sz w:val="20"/>
        </w:rPr>
        <w:t> </w:t>
      </w:r>
      <w:r>
        <w:rPr>
          <w:sz w:val="20"/>
        </w:rPr>
        <w:t>del</w:t>
      </w:r>
      <w:r>
        <w:rPr>
          <w:spacing w:val="48"/>
          <w:sz w:val="20"/>
        </w:rPr>
        <w:t> </w:t>
      </w:r>
      <w:r>
        <w:rPr>
          <w:sz w:val="20"/>
        </w:rPr>
        <w:t>expediente</w:t>
      </w:r>
      <w:r>
        <w:rPr>
          <w:spacing w:val="1"/>
          <w:sz w:val="20"/>
        </w:rPr>
        <w:t> </w:t>
      </w:r>
      <w:r>
        <w:rPr>
          <w:sz w:val="20"/>
        </w:rPr>
        <w:t>electoral</w:t>
      </w:r>
      <w:r>
        <w:rPr>
          <w:spacing w:val="1"/>
          <w:sz w:val="20"/>
        </w:rPr>
        <w:t> </w:t>
      </w:r>
      <w:r>
        <w:rPr>
          <w:sz w:val="20"/>
        </w:rPr>
        <w:t>administrativo.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presentado</w:t>
      </w:r>
      <w:r>
        <w:rPr>
          <w:spacing w:val="1"/>
          <w:sz w:val="20"/>
        </w:rPr>
        <w:t> </w:t>
      </w:r>
      <w:r>
        <w:rPr>
          <w:sz w:val="20"/>
        </w:rPr>
        <w:t>actas</w:t>
      </w:r>
      <w:r>
        <w:rPr>
          <w:spacing w:val="1"/>
          <w:sz w:val="20"/>
        </w:rPr>
        <w:t> </w:t>
      </w:r>
      <w:r>
        <w:rPr>
          <w:sz w:val="20"/>
        </w:rPr>
        <w:t>electorales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registro,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suspenderá su tramitación.</w:t>
      </w:r>
    </w:p>
    <w:p>
      <w:pPr>
        <w:pStyle w:val="BodyText"/>
        <w:spacing w:line="249" w:lineRule="auto"/>
        <w:ind w:right="1274"/>
      </w:pPr>
      <w:r>
        <w:rPr/>
        <w:t>A las veinticuatro horas siguientes, el árbitro convocará a las partes interesadas para que</w:t>
      </w:r>
      <w:r>
        <w:rPr>
          <w:spacing w:val="-53"/>
        </w:rPr>
        <w:t> </w:t>
      </w:r>
      <w:r>
        <w:rPr/>
        <w:t>comparezcan ante él, lo que habrá de tener lugar en los tres días hábiles siguientes. Si las</w:t>
      </w:r>
      <w:r>
        <w:rPr>
          <w:spacing w:val="1"/>
        </w:rPr>
        <w:t> </w:t>
      </w:r>
      <w:r>
        <w:rPr/>
        <w:t>partes, antes de comparecer ante el árbitro designado de conformidad a lo establecido en el</w:t>
      </w:r>
      <w:r>
        <w:rPr>
          <w:spacing w:val="1"/>
        </w:rPr>
        <w:t> </w:t>
      </w:r>
      <w:r>
        <w:rPr/>
        <w:t>apartado</w:t>
      </w:r>
      <w:r>
        <w:rPr>
          <w:spacing w:val="37"/>
        </w:rPr>
        <w:t> </w:t>
      </w:r>
      <w:r>
        <w:rPr/>
        <w:t>3,</w:t>
      </w:r>
      <w:r>
        <w:rPr>
          <w:spacing w:val="37"/>
        </w:rPr>
        <w:t> </w:t>
      </w:r>
      <w:r>
        <w:rPr/>
        <w:t>se</w:t>
      </w:r>
      <w:r>
        <w:rPr>
          <w:spacing w:val="38"/>
        </w:rPr>
        <w:t> </w:t>
      </w:r>
      <w:r>
        <w:rPr/>
        <w:t>pusieran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acuerdo</w:t>
      </w:r>
      <w:r>
        <w:rPr>
          <w:spacing w:val="37"/>
        </w:rPr>
        <w:t> </w:t>
      </w:r>
      <w:r>
        <w:rPr/>
        <w:t>y</w:t>
      </w:r>
      <w:r>
        <w:rPr>
          <w:spacing w:val="38"/>
        </w:rPr>
        <w:t> </w:t>
      </w:r>
      <w:r>
        <w:rPr/>
        <w:t>designaran</w:t>
      </w:r>
      <w:r>
        <w:rPr>
          <w:spacing w:val="37"/>
        </w:rPr>
        <w:t> </w:t>
      </w:r>
      <w:r>
        <w:rPr/>
        <w:t>uno</w:t>
      </w:r>
      <w:r>
        <w:rPr>
          <w:spacing w:val="38"/>
        </w:rPr>
        <w:t> </w:t>
      </w:r>
      <w:r>
        <w:rPr/>
        <w:t>distinto,</w:t>
      </w:r>
      <w:r>
        <w:rPr>
          <w:spacing w:val="37"/>
        </w:rPr>
        <w:t> </w:t>
      </w:r>
      <w:r>
        <w:rPr/>
        <w:t>lo</w:t>
      </w:r>
      <w:r>
        <w:rPr>
          <w:spacing w:val="38"/>
        </w:rPr>
        <w:t> </w:t>
      </w:r>
      <w:r>
        <w:rPr/>
        <w:t>notificarán</w:t>
      </w:r>
      <w:r>
        <w:rPr>
          <w:spacing w:val="37"/>
        </w:rPr>
        <w:t> </w:t>
      </w:r>
      <w:r>
        <w:rPr/>
        <w:t>a</w:t>
      </w:r>
      <w:r>
        <w:rPr>
          <w:spacing w:val="38"/>
        </w:rPr>
        <w:t> </w:t>
      </w:r>
      <w:r>
        <w:rPr/>
        <w:t>la</w:t>
      </w:r>
      <w:r>
        <w:rPr>
          <w:spacing w:val="37"/>
        </w:rPr>
        <w:t> </w:t>
      </w:r>
      <w:r>
        <w:rPr/>
        <w:t>oficina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pública</w:t>
      </w:r>
      <w:r>
        <w:rPr>
          <w:spacing w:val="1"/>
        </w:rPr>
        <w:t> </w:t>
      </w:r>
      <w:r>
        <w:rPr/>
        <w:t>dependiente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dé</w:t>
      </w:r>
      <w:r>
        <w:rPr>
          <w:spacing w:val="1"/>
        </w:rPr>
        <w:t> </w:t>
      </w:r>
      <w:r>
        <w:rPr/>
        <w:t>traslado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árbitro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expediente</w:t>
      </w:r>
      <w:r>
        <w:rPr>
          <w:spacing w:val="-4"/>
        </w:rPr>
        <w:t> </w:t>
      </w:r>
      <w:r>
        <w:rPr/>
        <w:t>administrativo</w:t>
      </w:r>
      <w:r>
        <w:rPr>
          <w:spacing w:val="-4"/>
        </w:rPr>
        <w:t> </w:t>
      </w:r>
      <w:r>
        <w:rPr/>
        <w:t>electoral,</w:t>
      </w:r>
      <w:r>
        <w:rPr>
          <w:spacing w:val="-4"/>
        </w:rPr>
        <w:t> </w:t>
      </w:r>
      <w:r>
        <w:rPr/>
        <w:t>continuando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4"/>
        </w:rPr>
        <w:t> </w:t>
      </w:r>
      <w:r>
        <w:rPr/>
        <w:t>mismo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resto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procedimiento.</w:t>
      </w:r>
    </w:p>
    <w:p>
      <w:pPr>
        <w:pStyle w:val="BodyText"/>
        <w:spacing w:line="249" w:lineRule="auto" w:before="1"/>
        <w:ind w:right="1272"/>
      </w:pPr>
      <w:r>
        <w:rPr/>
        <w:t>El árbitro, dentro de los tres días hábiles siguientes a la comparecencia y previa práctica</w:t>
      </w:r>
      <w:r>
        <w:rPr>
          <w:spacing w:val="1"/>
        </w:rPr>
        <w:t> </w:t>
      </w:r>
      <w:r>
        <w:rPr/>
        <w:t>de las pruebas procedentes o conformes a derecho, que podrán incluir la personación en el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solicitud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colaboración</w:t>
      </w:r>
      <w:r>
        <w:rPr>
          <w:spacing w:val="1"/>
        </w:rPr>
        <w:t> </w:t>
      </w:r>
      <w:r>
        <w:rPr/>
        <w:t>necesaria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empresario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 Públicas, dictará laudo. El laudo será escrito y razonado, resolviendo en</w:t>
      </w:r>
      <w:r>
        <w:rPr>
          <w:spacing w:val="1"/>
        </w:rPr>
        <w:t> </w:t>
      </w:r>
      <w:r>
        <w:rPr/>
        <w:t>derecho</w:t>
      </w:r>
      <w:r>
        <w:rPr>
          <w:spacing w:val="3"/>
        </w:rPr>
        <w:t> </w:t>
      </w:r>
      <w:r>
        <w:rPr/>
        <w:t>sobre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impugnación</w:t>
      </w:r>
      <w:r>
        <w:rPr>
          <w:spacing w:val="3"/>
        </w:rPr>
        <w:t> </w:t>
      </w:r>
      <w:r>
        <w:rPr/>
        <w:t>del</w:t>
      </w:r>
      <w:r>
        <w:rPr>
          <w:spacing w:val="3"/>
        </w:rPr>
        <w:t> </w:t>
      </w:r>
      <w:r>
        <w:rPr/>
        <w:t>proceso</w:t>
      </w:r>
      <w:r>
        <w:rPr>
          <w:spacing w:val="4"/>
        </w:rPr>
        <w:t> </w:t>
      </w:r>
      <w:r>
        <w:rPr/>
        <w:t>electoral</w:t>
      </w:r>
      <w:r>
        <w:rPr>
          <w:spacing w:val="3"/>
        </w:rPr>
        <w:t> </w:t>
      </w:r>
      <w:r>
        <w:rPr/>
        <w:t>y,</w:t>
      </w:r>
      <w:r>
        <w:rPr>
          <w:spacing w:val="4"/>
        </w:rPr>
        <w:t> </w:t>
      </w:r>
      <w:r>
        <w:rPr/>
        <w:t>en</w:t>
      </w:r>
      <w:r>
        <w:rPr>
          <w:spacing w:val="4"/>
        </w:rPr>
        <w:t> </w:t>
      </w:r>
      <w:r>
        <w:rPr/>
        <w:t>su</w:t>
      </w:r>
      <w:r>
        <w:rPr>
          <w:spacing w:val="4"/>
        </w:rPr>
        <w:t> </w:t>
      </w:r>
      <w:r>
        <w:rPr/>
        <w:t>caso,</w:t>
      </w:r>
      <w:r>
        <w:rPr>
          <w:spacing w:val="5"/>
        </w:rPr>
        <w:t> </w:t>
      </w:r>
      <w:r>
        <w:rPr/>
        <w:t>sobre</w:t>
      </w:r>
      <w:r>
        <w:rPr>
          <w:spacing w:val="4"/>
        </w:rPr>
        <w:t> </w:t>
      </w:r>
      <w:r>
        <w:rPr/>
        <w:t>el</w:t>
      </w:r>
      <w:r>
        <w:rPr>
          <w:spacing w:val="3"/>
        </w:rPr>
        <w:t> </w:t>
      </w:r>
      <w:r>
        <w:rPr/>
        <w:t>registro</w:t>
      </w:r>
      <w:r>
        <w:rPr>
          <w:spacing w:val="5"/>
        </w:rPr>
        <w:t> </w:t>
      </w:r>
      <w:r>
        <w:rPr/>
        <w:t>del</w:t>
      </w:r>
      <w:r>
        <w:rPr>
          <w:spacing w:val="3"/>
        </w:rPr>
        <w:t> </w:t>
      </w:r>
      <w:r>
        <w:rPr/>
        <w:t>acta,</w:t>
      </w:r>
      <w:r>
        <w:rPr>
          <w:spacing w:val="1"/>
        </w:rPr>
        <w:t> </w:t>
      </w:r>
      <w:r>
        <w:rPr/>
        <w:t>y se notificará a los interesados y a la oficina pública dependiente de la autoridad laboral. Si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hubiese</w:t>
      </w:r>
      <w:r>
        <w:rPr>
          <w:spacing w:val="1"/>
        </w:rPr>
        <w:t> </w:t>
      </w:r>
      <w:r>
        <w:rPr/>
        <w:t>impugnado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votación,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oficina</w:t>
      </w:r>
      <w:r>
        <w:rPr>
          <w:spacing w:val="1"/>
        </w:rPr>
        <w:t> </w:t>
      </w:r>
      <w:r>
        <w:rPr/>
        <w:t>procederá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acta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su</w:t>
      </w:r>
      <w:r>
        <w:rPr>
          <w:spacing w:val="1"/>
        </w:rPr>
        <w:t> </w:t>
      </w:r>
      <w:r>
        <w:rPr/>
        <w:t>denegación,</w:t>
      </w:r>
      <w:r>
        <w:rPr>
          <w:spacing w:val="-2"/>
        </w:rPr>
        <w:t> </w:t>
      </w:r>
      <w:r>
        <w:rPr/>
        <w:t>según el</w:t>
      </w:r>
      <w:r>
        <w:rPr>
          <w:spacing w:val="-1"/>
        </w:rPr>
        <w:t> </w:t>
      </w:r>
      <w:r>
        <w:rPr/>
        <w:t>contenido del</w:t>
      </w:r>
      <w:r>
        <w:rPr>
          <w:spacing w:val="-2"/>
        </w:rPr>
        <w:t> </w:t>
      </w:r>
      <w:r>
        <w:rPr/>
        <w:t>laudo.</w:t>
      </w:r>
    </w:p>
    <w:p>
      <w:pPr>
        <w:pStyle w:val="BodyText"/>
        <w:spacing w:line="249" w:lineRule="auto" w:before="7"/>
        <w:ind w:right="1276"/>
      </w:pPr>
      <w:r>
        <w:rPr/>
        <w:t>El laudo arbitral podrá impugnarse ante el orden jurisdiccional social a través de la</w:t>
      </w:r>
      <w:r>
        <w:rPr>
          <w:spacing w:val="1"/>
        </w:rPr>
        <w:t> </w:t>
      </w:r>
      <w:r>
        <w:rPr/>
        <w:t>modalidad</w:t>
      </w:r>
      <w:r>
        <w:rPr>
          <w:spacing w:val="-1"/>
        </w:rPr>
        <w:t> </w:t>
      </w:r>
      <w:r>
        <w:rPr/>
        <w:t>procesal</w:t>
      </w:r>
      <w:r>
        <w:rPr>
          <w:spacing w:val="-1"/>
        </w:rPr>
        <w:t> </w:t>
      </w:r>
      <w:r>
        <w:rPr/>
        <w:t>correspondiente.</w:t>
      </w:r>
    </w:p>
    <w:p>
      <w:pPr>
        <w:pStyle w:val="BodyText"/>
        <w:spacing w:before="2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161" w:right="2959" w:firstLine="0"/>
        <w:jc w:val="center"/>
      </w:pPr>
      <w:bookmarkStart w:name="CAPÍTULO II. Del derecho de reunión" w:id="219"/>
      <w:bookmarkEnd w:id="219"/>
      <w:r>
        <w:rPr/>
      </w:r>
      <w:bookmarkStart w:name="_bookmark107" w:id="220"/>
      <w:bookmarkEnd w:id="220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  <w:ind w:right="2958"/>
      </w:pPr>
      <w:r>
        <w:rPr/>
        <w:t>Del</w:t>
      </w:r>
      <w:r>
        <w:rPr>
          <w:spacing w:val="-4"/>
        </w:rPr>
        <w:t> </w:t>
      </w:r>
      <w:r>
        <w:rPr/>
        <w:t>derecho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reunión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7. Las asambleas de trabajador" w:id="221"/>
      <w:bookmarkEnd w:id="221"/>
      <w:r>
        <w:rPr/>
      </w:r>
      <w:bookmarkStart w:name="_bookmark108" w:id="222"/>
      <w:bookmarkEnd w:id="2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77.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asambleas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trabajadores.</w:t>
      </w:r>
    </w:p>
    <w:p>
      <w:pPr>
        <w:pStyle w:val="ListParagraph"/>
        <w:numPr>
          <w:ilvl w:val="0"/>
          <w:numId w:val="119"/>
        </w:numPr>
        <w:tabs>
          <w:tab w:pos="107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De conformidad con lo dispuesto en el artículo 4, los trabajadores de una misma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centro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tienen derecho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reunirse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asamblea.</w:t>
      </w:r>
    </w:p>
    <w:p>
      <w:pPr>
        <w:pStyle w:val="BodyText"/>
        <w:spacing w:line="249" w:lineRule="auto" w:before="2"/>
        <w:ind w:right="1271"/>
      </w:pPr>
      <w:r>
        <w:rPr/>
        <w:t>La</w:t>
      </w:r>
      <w:r>
        <w:rPr>
          <w:spacing w:val="4"/>
        </w:rPr>
        <w:t> </w:t>
      </w:r>
      <w:r>
        <w:rPr/>
        <w:t>asamblea</w:t>
      </w:r>
      <w:r>
        <w:rPr>
          <w:spacing w:val="5"/>
        </w:rPr>
        <w:t> </w:t>
      </w:r>
      <w:r>
        <w:rPr/>
        <w:t>podrá</w:t>
      </w:r>
      <w:r>
        <w:rPr>
          <w:spacing w:val="5"/>
        </w:rPr>
        <w:t> </w:t>
      </w:r>
      <w:r>
        <w:rPr/>
        <w:t>ser</w:t>
      </w:r>
      <w:r>
        <w:rPr>
          <w:spacing w:val="5"/>
        </w:rPr>
        <w:t> </w:t>
      </w:r>
      <w:r>
        <w:rPr/>
        <w:t>convocada</w:t>
      </w:r>
      <w:r>
        <w:rPr>
          <w:spacing w:val="5"/>
        </w:rPr>
        <w:t> </w:t>
      </w:r>
      <w:r>
        <w:rPr/>
        <w:t>por</w:t>
      </w:r>
      <w:r>
        <w:rPr>
          <w:spacing w:val="5"/>
        </w:rPr>
        <w:t> </w:t>
      </w:r>
      <w:r>
        <w:rPr/>
        <w:t>los</w:t>
      </w:r>
      <w:r>
        <w:rPr>
          <w:spacing w:val="5"/>
        </w:rPr>
        <w:t> </w:t>
      </w:r>
      <w:r>
        <w:rPr/>
        <w:t>delegados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personal,</w:t>
      </w:r>
      <w:r>
        <w:rPr>
          <w:spacing w:val="5"/>
        </w:rPr>
        <w:t> </w:t>
      </w:r>
      <w:r>
        <w:rPr/>
        <w:t>el</w:t>
      </w:r>
      <w:r>
        <w:rPr>
          <w:spacing w:val="5"/>
        </w:rPr>
        <w:t> </w:t>
      </w:r>
      <w:r>
        <w:rPr/>
        <w:t>comité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empresa</w:t>
      </w:r>
      <w:r>
        <w:rPr>
          <w:spacing w:val="-53"/>
        </w:rPr>
        <w:t> </w:t>
      </w:r>
      <w:r>
        <w:rPr/>
        <w:t>o centro de trabajo, o por un número de trabajadores no inferior al treinta y tres por ciento de</w:t>
      </w:r>
      <w:r>
        <w:rPr>
          <w:spacing w:val="1"/>
        </w:rPr>
        <w:t> </w:t>
      </w:r>
      <w:r>
        <w:rPr/>
        <w:t>la plantilla. La asamblea será presidida, en todo caso, por el comité de empresa o por los</w:t>
      </w:r>
      <w:r>
        <w:rPr>
          <w:spacing w:val="1"/>
        </w:rPr>
        <w:t> </w:t>
      </w:r>
      <w:r>
        <w:rPr/>
        <w:t>delegados de personal mancomunadamente, que serán responsables del normal desarrollo</w:t>
      </w:r>
      <w:r>
        <w:rPr>
          <w:spacing w:val="1"/>
        </w:rPr>
        <w:t> </w:t>
      </w:r>
      <w:r>
        <w:rPr/>
        <w:t>de la misma, así como de la presencia en la asamblea de personas no pertenecientes a la</w:t>
      </w:r>
      <w:r>
        <w:rPr>
          <w:spacing w:val="1"/>
        </w:rPr>
        <w:t> </w:t>
      </w:r>
      <w:r>
        <w:rPr/>
        <w:t>empresa. Solo podrá tratarse en ella de asuntos que figuren previamente incluidos en el</w:t>
      </w:r>
      <w:r>
        <w:rPr>
          <w:spacing w:val="1"/>
        </w:rPr>
        <w:t> </w:t>
      </w:r>
      <w:r>
        <w:rPr/>
        <w:t>orden del día. La presidencia comunicará al empresario la convocatoria y los nombres de las</w:t>
      </w:r>
      <w:r>
        <w:rPr>
          <w:spacing w:val="1"/>
        </w:rPr>
        <w:t> </w:t>
      </w:r>
      <w:r>
        <w:rPr/>
        <w:t>personas no pertenecientes a la empresa que vayan a asistir a la asamblea y acordará con</w:t>
      </w:r>
      <w:r>
        <w:rPr>
          <w:spacing w:val="1"/>
        </w:rPr>
        <w:t> </w:t>
      </w:r>
      <w:r>
        <w:rPr/>
        <w:t>este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medidas</w:t>
      </w:r>
      <w:r>
        <w:rPr>
          <w:spacing w:val="-2"/>
        </w:rPr>
        <w:t> </w:t>
      </w:r>
      <w:r>
        <w:rPr/>
        <w:t>oportunas</w:t>
      </w:r>
      <w:r>
        <w:rPr>
          <w:spacing w:val="-4"/>
        </w:rPr>
        <w:t> </w:t>
      </w:r>
      <w:r>
        <w:rPr/>
        <w:t>para</w:t>
      </w:r>
      <w:r>
        <w:rPr>
          <w:spacing w:val="-3"/>
        </w:rPr>
        <w:t> </w:t>
      </w:r>
      <w:r>
        <w:rPr/>
        <w:t>evitar</w:t>
      </w:r>
      <w:r>
        <w:rPr>
          <w:spacing w:val="-3"/>
        </w:rPr>
        <w:t> </w:t>
      </w:r>
      <w:r>
        <w:rPr/>
        <w:t>perjuicios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actividad</w:t>
      </w:r>
      <w:r>
        <w:rPr>
          <w:spacing w:val="-3"/>
        </w:rPr>
        <w:t> </w:t>
      </w:r>
      <w:r>
        <w:rPr/>
        <w:t>normal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empresa.</w:t>
      </w:r>
    </w:p>
    <w:p>
      <w:pPr>
        <w:pStyle w:val="ListParagraph"/>
        <w:numPr>
          <w:ilvl w:val="0"/>
          <w:numId w:val="119"/>
        </w:numPr>
        <w:tabs>
          <w:tab w:pos="1054" w:val="left" w:leader="none"/>
        </w:tabs>
        <w:spacing w:line="249" w:lineRule="auto" w:before="7" w:after="0"/>
        <w:ind w:left="474" w:right="1273" w:firstLine="340"/>
        <w:jc w:val="both"/>
        <w:rPr>
          <w:sz w:val="20"/>
        </w:rPr>
      </w:pPr>
      <w:r>
        <w:rPr>
          <w:sz w:val="20"/>
        </w:rPr>
        <w:t>Cuando por trabajarse en turnos, por insuficiencia de los locales o por cualquier otra</w:t>
      </w:r>
      <w:r>
        <w:rPr>
          <w:spacing w:val="1"/>
          <w:sz w:val="20"/>
        </w:rPr>
        <w:t> </w:t>
      </w:r>
      <w:r>
        <w:rPr>
          <w:sz w:val="20"/>
        </w:rPr>
        <w:t>circunstancia,</w:t>
      </w:r>
      <w:r>
        <w:rPr>
          <w:spacing w:val="16"/>
          <w:sz w:val="20"/>
        </w:rPr>
        <w:t> </w:t>
      </w:r>
      <w:r>
        <w:rPr>
          <w:sz w:val="20"/>
        </w:rPr>
        <w:t>no</w:t>
      </w:r>
      <w:r>
        <w:rPr>
          <w:spacing w:val="16"/>
          <w:sz w:val="20"/>
        </w:rPr>
        <w:t> </w:t>
      </w:r>
      <w:r>
        <w:rPr>
          <w:sz w:val="20"/>
        </w:rPr>
        <w:t>pueda</w:t>
      </w:r>
      <w:r>
        <w:rPr>
          <w:spacing w:val="16"/>
          <w:sz w:val="20"/>
        </w:rPr>
        <w:t> </w:t>
      </w:r>
      <w:r>
        <w:rPr>
          <w:sz w:val="20"/>
        </w:rPr>
        <w:t>reunirse</w:t>
      </w:r>
      <w:r>
        <w:rPr>
          <w:spacing w:val="16"/>
          <w:sz w:val="20"/>
        </w:rPr>
        <w:t> </w:t>
      </w:r>
      <w:r>
        <w:rPr>
          <w:sz w:val="20"/>
        </w:rPr>
        <w:t>simultáneamente</w:t>
      </w:r>
      <w:r>
        <w:rPr>
          <w:spacing w:val="17"/>
          <w:sz w:val="20"/>
        </w:rPr>
        <w:t> </w:t>
      </w:r>
      <w:r>
        <w:rPr>
          <w:sz w:val="20"/>
        </w:rPr>
        <w:t>toda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plantilla</w:t>
      </w:r>
      <w:r>
        <w:rPr>
          <w:spacing w:val="16"/>
          <w:sz w:val="20"/>
        </w:rPr>
        <w:t> </w:t>
      </w:r>
      <w:r>
        <w:rPr>
          <w:sz w:val="20"/>
        </w:rPr>
        <w:t>sin</w:t>
      </w:r>
      <w:r>
        <w:rPr>
          <w:spacing w:val="17"/>
          <w:sz w:val="20"/>
        </w:rPr>
        <w:t> </w:t>
      </w:r>
      <w:r>
        <w:rPr>
          <w:sz w:val="20"/>
        </w:rPr>
        <w:t>perjuicio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alteración</w:t>
      </w:r>
      <w:r>
        <w:rPr>
          <w:spacing w:val="-53"/>
          <w:sz w:val="20"/>
        </w:rPr>
        <w:t> </w:t>
      </w:r>
      <w:r>
        <w:rPr>
          <w:sz w:val="20"/>
        </w:rPr>
        <w:t>en el normal desarrollo de la producción, las diversas reuniones parciales que hayan de</w:t>
      </w:r>
      <w:r>
        <w:rPr>
          <w:spacing w:val="1"/>
          <w:sz w:val="20"/>
        </w:rPr>
        <w:t> </w:t>
      </w:r>
      <w:r>
        <w:rPr>
          <w:sz w:val="20"/>
        </w:rPr>
        <w:t>celebrarse</w:t>
      </w:r>
      <w:r>
        <w:rPr>
          <w:spacing w:val="-1"/>
          <w:sz w:val="20"/>
        </w:rPr>
        <w:t> </w:t>
      </w:r>
      <w:r>
        <w:rPr>
          <w:sz w:val="20"/>
        </w:rPr>
        <w:t>se considerarán</w:t>
      </w:r>
      <w:r>
        <w:rPr>
          <w:spacing w:val="-1"/>
          <w:sz w:val="20"/>
        </w:rPr>
        <w:t> </w:t>
      </w:r>
      <w:r>
        <w:rPr>
          <w:sz w:val="20"/>
        </w:rPr>
        <w:t>como una</w:t>
      </w:r>
      <w:r>
        <w:rPr>
          <w:spacing w:val="-2"/>
          <w:sz w:val="20"/>
        </w:rPr>
        <w:t> </w:t>
      </w:r>
      <w:r>
        <w:rPr>
          <w:sz w:val="20"/>
        </w:rPr>
        <w:t>sola y fechadas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primera.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8. Lugar de reunión." w:id="223"/>
      <w:bookmarkEnd w:id="223"/>
      <w:r>
        <w:rPr/>
      </w:r>
      <w:bookmarkStart w:name="_bookmark109" w:id="224"/>
      <w:bookmarkEnd w:id="2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78.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Lugar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reunión.</w:t>
      </w:r>
    </w:p>
    <w:p>
      <w:pPr>
        <w:pStyle w:val="ListParagraph"/>
        <w:numPr>
          <w:ilvl w:val="0"/>
          <w:numId w:val="120"/>
        </w:numPr>
        <w:tabs>
          <w:tab w:pos="1042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El lugar de reunión será el centro de trabajo, si las condiciones del mismo lo permiten,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tendrá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3"/>
          <w:sz w:val="20"/>
        </w:rPr>
        <w:t> </w:t>
      </w:r>
      <w:r>
        <w:rPr>
          <w:sz w:val="20"/>
        </w:rPr>
        <w:t>fuera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trabajo,</w:t>
      </w:r>
      <w:r>
        <w:rPr>
          <w:spacing w:val="-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120"/>
        </w:numPr>
        <w:tabs>
          <w:tab w:pos="1046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El empresario deberá facilitar el centro de trabajo para la celebración de la asamblea,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casos:</w:t>
      </w:r>
    </w:p>
    <w:p>
      <w:pPr>
        <w:pStyle w:val="ListParagraph"/>
        <w:numPr>
          <w:ilvl w:val="0"/>
          <w:numId w:val="121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Si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cumplen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disposiciones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21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Si</w:t>
      </w:r>
      <w:r>
        <w:rPr>
          <w:spacing w:val="-2"/>
          <w:sz w:val="20"/>
        </w:rPr>
        <w:t> </w:t>
      </w:r>
      <w:r>
        <w:rPr>
          <w:sz w:val="20"/>
        </w:rPr>
        <w:t>hubiesen</w:t>
      </w:r>
      <w:r>
        <w:rPr>
          <w:spacing w:val="-3"/>
          <w:sz w:val="20"/>
        </w:rPr>
        <w:t> </w:t>
      </w:r>
      <w:r>
        <w:rPr>
          <w:sz w:val="20"/>
        </w:rPr>
        <w:t>transcurrido</w:t>
      </w:r>
      <w:r>
        <w:rPr>
          <w:spacing w:val="-1"/>
          <w:sz w:val="20"/>
        </w:rPr>
        <w:t> </w:t>
      </w:r>
      <w:r>
        <w:rPr>
          <w:sz w:val="20"/>
        </w:rPr>
        <w:t>menos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meses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última</w:t>
      </w:r>
      <w:r>
        <w:rPr>
          <w:spacing w:val="-3"/>
          <w:sz w:val="20"/>
        </w:rPr>
        <w:t> </w:t>
      </w:r>
      <w:r>
        <w:rPr>
          <w:sz w:val="20"/>
        </w:rPr>
        <w:t>reunión</w:t>
      </w:r>
      <w:r>
        <w:rPr>
          <w:spacing w:val="-2"/>
          <w:sz w:val="20"/>
        </w:rPr>
        <w:t> </w:t>
      </w:r>
      <w:r>
        <w:rPr>
          <w:sz w:val="20"/>
        </w:rPr>
        <w:t>celebrada.</w:t>
      </w:r>
    </w:p>
    <w:p>
      <w:pPr>
        <w:pStyle w:val="ListParagraph"/>
        <w:numPr>
          <w:ilvl w:val="0"/>
          <w:numId w:val="121"/>
        </w:numPr>
        <w:tabs>
          <w:tab w:pos="1046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Si</w:t>
      </w:r>
      <w:r>
        <w:rPr>
          <w:spacing w:val="5"/>
          <w:sz w:val="20"/>
        </w:rPr>
        <w:t> </w:t>
      </w:r>
      <w:r>
        <w:rPr>
          <w:sz w:val="20"/>
        </w:rPr>
        <w:t>aún</w:t>
      </w:r>
      <w:r>
        <w:rPr>
          <w:spacing w:val="5"/>
          <w:sz w:val="20"/>
        </w:rPr>
        <w:t> </w:t>
      </w:r>
      <w:r>
        <w:rPr>
          <w:sz w:val="20"/>
        </w:rPr>
        <w:t>no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hubiese</w:t>
      </w:r>
      <w:r>
        <w:rPr>
          <w:spacing w:val="5"/>
          <w:sz w:val="20"/>
        </w:rPr>
        <w:t> </w:t>
      </w:r>
      <w:r>
        <w:rPr>
          <w:sz w:val="20"/>
        </w:rPr>
        <w:t>resarcido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5"/>
          <w:sz w:val="20"/>
        </w:rPr>
        <w:t> </w:t>
      </w:r>
      <w:r>
        <w:rPr>
          <w:sz w:val="20"/>
        </w:rPr>
        <w:t>afianzado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resarcimiento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daños</w:t>
      </w:r>
      <w:r>
        <w:rPr>
          <w:spacing w:val="6"/>
          <w:sz w:val="20"/>
        </w:rPr>
        <w:t> </w:t>
      </w:r>
      <w:r>
        <w:rPr>
          <w:sz w:val="20"/>
        </w:rPr>
        <w:t>producidos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alteraciones</w:t>
      </w:r>
      <w:r>
        <w:rPr>
          <w:spacing w:val="-1"/>
          <w:sz w:val="20"/>
        </w:rPr>
        <w:t> </w:t>
      </w:r>
      <w:r>
        <w:rPr>
          <w:sz w:val="20"/>
        </w:rPr>
        <w:t>ocurridas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alguna</w:t>
      </w:r>
      <w:r>
        <w:rPr>
          <w:spacing w:val="-2"/>
          <w:sz w:val="20"/>
        </w:rPr>
        <w:t> </w:t>
      </w:r>
      <w:r>
        <w:rPr>
          <w:sz w:val="20"/>
        </w:rPr>
        <w:t>reunión anterior.</w:t>
      </w:r>
    </w:p>
    <w:p>
      <w:pPr>
        <w:pStyle w:val="ListParagraph"/>
        <w:numPr>
          <w:ilvl w:val="0"/>
          <w:numId w:val="121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Cierre</w:t>
      </w:r>
      <w:r>
        <w:rPr>
          <w:spacing w:val="-5"/>
          <w:sz w:val="20"/>
        </w:rPr>
        <w:t> </w:t>
      </w:r>
      <w:r>
        <w:rPr>
          <w:sz w:val="20"/>
        </w:rPr>
        <w:t>legal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line="249" w:lineRule="auto" w:before="130"/>
        <w:ind w:right="1273"/>
      </w:pPr>
      <w:r>
        <w:rPr/>
        <w:t>Las reuniones informativas sobre convenios colectivos que les sean de aplicación no</w:t>
      </w:r>
      <w:r>
        <w:rPr>
          <w:spacing w:val="1"/>
        </w:rPr>
        <w:t> </w:t>
      </w:r>
      <w:r>
        <w:rPr/>
        <w:t>estarán</w:t>
      </w:r>
      <w:r>
        <w:rPr>
          <w:spacing w:val="-2"/>
        </w:rPr>
        <w:t> </w:t>
      </w:r>
      <w:r>
        <w:rPr/>
        <w:t>afectadas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letra</w:t>
      </w:r>
      <w:r>
        <w:rPr>
          <w:spacing w:val="-1"/>
        </w:rPr>
        <w:t> </w:t>
      </w:r>
      <w:r>
        <w:rPr/>
        <w:t>b).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79. Convocatoria." w:id="225"/>
      <w:bookmarkEnd w:id="225"/>
      <w:r>
        <w:rPr/>
      </w:r>
      <w:bookmarkStart w:name="_bookmark110" w:id="226"/>
      <w:bookmarkEnd w:id="2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79.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Convocatoria.</w:t>
      </w:r>
    </w:p>
    <w:p>
      <w:pPr>
        <w:pStyle w:val="BodyText"/>
        <w:spacing w:line="249" w:lineRule="auto" w:before="118"/>
        <w:ind w:right="1274"/>
      </w:pPr>
      <w:r>
        <w:rPr/>
        <w:t>La convocatoria, con expresión del orden del día propuesto por los convocantes, se</w:t>
      </w:r>
      <w:r>
        <w:rPr>
          <w:spacing w:val="1"/>
        </w:rPr>
        <w:t> </w:t>
      </w:r>
      <w:r>
        <w:rPr/>
        <w:t>comunicará al empresario con cuarenta y ocho horas de antelación, como mínimo, debiendo</w:t>
      </w:r>
      <w:r>
        <w:rPr>
          <w:spacing w:val="1"/>
        </w:rPr>
        <w:t> </w:t>
      </w:r>
      <w:r>
        <w:rPr/>
        <w:t>este</w:t>
      </w:r>
      <w:r>
        <w:rPr>
          <w:spacing w:val="-2"/>
        </w:rPr>
        <w:t> </w:t>
      </w:r>
      <w:r>
        <w:rPr/>
        <w:t>acusar</w:t>
      </w:r>
      <w:r>
        <w:rPr>
          <w:spacing w:val="-1"/>
        </w:rPr>
        <w:t> </w:t>
      </w:r>
      <w:r>
        <w:rPr/>
        <w:t>recibo.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0. Votaciones." w:id="227"/>
      <w:bookmarkEnd w:id="227"/>
      <w:r>
        <w:rPr/>
      </w:r>
      <w:bookmarkStart w:name="_bookmark111" w:id="228"/>
      <w:bookmarkEnd w:id="22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80.</w:t>
      </w:r>
      <w:r>
        <w:rPr>
          <w:rFonts w:ascii="Arial" w:hAnsi="Arial"/>
          <w:b/>
          <w:spacing w:val="37"/>
          <w:sz w:val="20"/>
        </w:rPr>
        <w:t> </w:t>
      </w:r>
      <w:r>
        <w:rPr>
          <w:rFonts w:ascii="Arial" w:hAnsi="Arial"/>
          <w:i/>
          <w:sz w:val="20"/>
        </w:rPr>
        <w:t>Votaciones.</w:t>
      </w:r>
    </w:p>
    <w:p>
      <w:pPr>
        <w:pStyle w:val="BodyText"/>
        <w:spacing w:line="249" w:lineRule="auto" w:before="117"/>
        <w:ind w:right="1274"/>
      </w:pPr>
      <w:r>
        <w:rPr/>
        <w:t>Cuando se someta a la asamblea por parte de los convocantes la adopción de acuerdos</w:t>
      </w:r>
      <w:r>
        <w:rPr>
          <w:spacing w:val="1"/>
        </w:rPr>
        <w:t> </w:t>
      </w:r>
      <w:r>
        <w:rPr/>
        <w:t>que</w:t>
      </w:r>
      <w:r>
        <w:rPr>
          <w:spacing w:val="11"/>
        </w:rPr>
        <w:t> </w:t>
      </w:r>
      <w:r>
        <w:rPr/>
        <w:t>afecten</w:t>
      </w:r>
      <w:r>
        <w:rPr>
          <w:spacing w:val="11"/>
        </w:rPr>
        <w:t> </w:t>
      </w:r>
      <w:r>
        <w:rPr/>
        <w:t>al</w:t>
      </w:r>
      <w:r>
        <w:rPr>
          <w:spacing w:val="12"/>
        </w:rPr>
        <w:t> </w:t>
      </w:r>
      <w:r>
        <w:rPr/>
        <w:t>conjunto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los</w:t>
      </w:r>
      <w:r>
        <w:rPr>
          <w:spacing w:val="12"/>
        </w:rPr>
        <w:t> </w:t>
      </w:r>
      <w:r>
        <w:rPr/>
        <w:t>trabajadores,</w:t>
      </w:r>
      <w:r>
        <w:rPr>
          <w:spacing w:val="11"/>
        </w:rPr>
        <w:t> </w:t>
      </w:r>
      <w:r>
        <w:rPr/>
        <w:t>se</w:t>
      </w:r>
      <w:r>
        <w:rPr>
          <w:spacing w:val="12"/>
        </w:rPr>
        <w:t> </w:t>
      </w:r>
      <w:r>
        <w:rPr/>
        <w:t>requerirá</w:t>
      </w:r>
      <w:r>
        <w:rPr>
          <w:spacing w:val="11"/>
        </w:rPr>
        <w:t> </w:t>
      </w:r>
      <w:r>
        <w:rPr/>
        <w:t>para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validez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aquellos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voto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  <w:jc w:val="left"/>
      </w:pPr>
      <w:r>
        <w:rPr/>
        <w:t>favorable</w:t>
      </w:r>
      <w:r>
        <w:rPr>
          <w:spacing w:val="13"/>
        </w:rPr>
        <w:t> </w:t>
      </w:r>
      <w:r>
        <w:rPr/>
        <w:t>personal,</w:t>
      </w:r>
      <w:r>
        <w:rPr>
          <w:spacing w:val="14"/>
        </w:rPr>
        <w:t> </w:t>
      </w:r>
      <w:r>
        <w:rPr/>
        <w:t>libre,</w:t>
      </w:r>
      <w:r>
        <w:rPr>
          <w:spacing w:val="14"/>
        </w:rPr>
        <w:t> </w:t>
      </w:r>
      <w:r>
        <w:rPr/>
        <w:t>directo</w:t>
      </w:r>
      <w:r>
        <w:rPr>
          <w:spacing w:val="14"/>
        </w:rPr>
        <w:t> </w:t>
      </w:r>
      <w:r>
        <w:rPr/>
        <w:t>y</w:t>
      </w:r>
      <w:r>
        <w:rPr>
          <w:spacing w:val="14"/>
        </w:rPr>
        <w:t> </w:t>
      </w:r>
      <w:r>
        <w:rPr/>
        <w:t>secreto,</w:t>
      </w:r>
      <w:r>
        <w:rPr>
          <w:spacing w:val="14"/>
        </w:rPr>
        <w:t> </w:t>
      </w:r>
      <w:r>
        <w:rPr/>
        <w:t>incluido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voto</w:t>
      </w:r>
      <w:r>
        <w:rPr>
          <w:spacing w:val="14"/>
        </w:rPr>
        <w:t> </w:t>
      </w:r>
      <w:r>
        <w:rPr/>
        <w:t>por</w:t>
      </w:r>
      <w:r>
        <w:rPr>
          <w:spacing w:val="14"/>
        </w:rPr>
        <w:t> </w:t>
      </w:r>
      <w:r>
        <w:rPr/>
        <w:t>correo,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mitad</w:t>
      </w:r>
      <w:r>
        <w:rPr>
          <w:spacing w:val="14"/>
        </w:rPr>
        <w:t> </w:t>
      </w:r>
      <w:r>
        <w:rPr/>
        <w:t>más</w:t>
      </w:r>
      <w:r>
        <w:rPr>
          <w:spacing w:val="14"/>
        </w:rPr>
        <w:t> </w:t>
      </w:r>
      <w:r>
        <w:rPr/>
        <w:t>uno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trabajadores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empresa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centro de</w:t>
      </w:r>
      <w:r>
        <w:rPr>
          <w:spacing w:val="-1"/>
        </w:rPr>
        <w:t> </w:t>
      </w:r>
      <w:r>
        <w:rPr/>
        <w:t>trabajo.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1. Locales y tablón de anuncio" w:id="229"/>
      <w:bookmarkEnd w:id="229"/>
      <w:r>
        <w:rPr/>
      </w:r>
      <w:bookmarkStart w:name="_bookmark112" w:id="230"/>
      <w:bookmarkEnd w:id="2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81.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Locales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tablón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anuncios.</w:t>
      </w:r>
    </w:p>
    <w:p>
      <w:pPr>
        <w:pStyle w:val="BodyText"/>
        <w:spacing w:line="249" w:lineRule="auto" w:before="117"/>
        <w:ind w:right="1272"/>
      </w:pPr>
      <w:r>
        <w:rPr/>
        <w:t>En las empresas o centros de trabajo, siempre que sus características lo permitan, se</w:t>
      </w:r>
      <w:r>
        <w:rPr>
          <w:spacing w:val="1"/>
        </w:rPr>
        <w:t> </w:t>
      </w:r>
      <w:r>
        <w:rPr/>
        <w:t>pondrá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delegados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comité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local</w:t>
      </w:r>
      <w:r>
        <w:rPr>
          <w:spacing w:val="-53"/>
        </w:rPr>
        <w:t> </w:t>
      </w:r>
      <w:r>
        <w:rPr/>
        <w:t>adecuado en el que puedan desarrollar sus actividades y comunicarse con los trabajadores,</w:t>
      </w:r>
      <w:r>
        <w:rPr>
          <w:spacing w:val="1"/>
        </w:rPr>
        <w:t> </w:t>
      </w:r>
      <w:r>
        <w:rPr/>
        <w:t>así como uno o varios tablones de anuncios. La representación legal de los trabajadores de</w:t>
      </w:r>
      <w:r>
        <w:rPr>
          <w:spacing w:val="1"/>
        </w:rPr>
        <w:t> </w:t>
      </w:r>
      <w:r>
        <w:rPr/>
        <w:t>las empresas contratistas y subcontratistas que compartan de forma continuada centro de</w:t>
      </w:r>
      <w:r>
        <w:rPr>
          <w:spacing w:val="1"/>
        </w:rPr>
        <w:t> </w:t>
      </w:r>
      <w:r>
        <w:rPr/>
        <w:t>trabajo podrán hacer uso de dichos locales en los términos que acuerden con la empresa.</w:t>
      </w:r>
      <w:r>
        <w:rPr>
          <w:spacing w:val="1"/>
        </w:rPr>
        <w:t> </w:t>
      </w:r>
      <w:r>
        <w:rPr/>
        <w:t>Las posibles discrepancias se resolverán por la autoridad laboral, previo informe de la</w:t>
      </w:r>
      <w:r>
        <w:rPr>
          <w:spacing w:val="1"/>
        </w:rPr>
        <w:t> </w:t>
      </w:r>
      <w:r>
        <w:rPr/>
        <w:t>Inspección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 y Seguridad Social.</w:t>
      </w:r>
    </w:p>
    <w:p>
      <w:pPr>
        <w:pStyle w:val="BodyText"/>
        <w:spacing w:before="0"/>
        <w:ind w:left="0" w:firstLine="0"/>
        <w:jc w:val="left"/>
        <w:rPr>
          <w:sz w:val="26"/>
        </w:rPr>
      </w:pPr>
    </w:p>
    <w:p>
      <w:pPr>
        <w:pStyle w:val="BodyText"/>
        <w:spacing w:before="167"/>
        <w:ind w:left="2161" w:right="2958" w:firstLine="0"/>
        <w:jc w:val="center"/>
      </w:pPr>
      <w:bookmarkStart w:name="TÍTULO III. De la negociación colectiva " w:id="231"/>
      <w:bookmarkEnd w:id="231"/>
      <w:r>
        <w:rPr/>
      </w:r>
      <w:bookmarkStart w:name="_bookmark113" w:id="232"/>
      <w:bookmarkEnd w:id="232"/>
      <w:r>
        <w:rPr/>
      </w:r>
      <w:r>
        <w:rPr/>
        <w:t>TÍTULO III</w:t>
      </w:r>
    </w:p>
    <w:p>
      <w:pPr>
        <w:pStyle w:val="Heading1"/>
        <w:spacing w:before="124"/>
        <w:ind w:left="814" w:right="1612"/>
      </w:pP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negociación</w:t>
      </w:r>
      <w:r>
        <w:rPr>
          <w:spacing w:val="-3"/>
        </w:rPr>
        <w:t> </w:t>
      </w:r>
      <w:r>
        <w:rPr/>
        <w:t>colectiva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convenios</w:t>
      </w:r>
      <w:r>
        <w:rPr>
          <w:spacing w:val="-4"/>
        </w:rPr>
        <w:t> </w:t>
      </w:r>
      <w:r>
        <w:rPr/>
        <w:t>colectivos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161" w:right="2959" w:firstLine="0"/>
        <w:jc w:val="center"/>
      </w:pPr>
      <w:bookmarkStart w:name="CAPÍTULO I. Disposiciones generales" w:id="233"/>
      <w:bookmarkEnd w:id="233"/>
      <w:r>
        <w:rPr/>
      </w:r>
      <w:bookmarkStart w:name="_bookmark114" w:id="234"/>
      <w:bookmarkEnd w:id="234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ind w:right="2959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right="2959"/>
        <w:jc w:val="center"/>
      </w:pPr>
      <w:bookmarkStart w:name="Sección 1.ª Naturaleza y efectos de los " w:id="235"/>
      <w:bookmarkEnd w:id="235"/>
      <w:r>
        <w:rPr>
          <w:b w:val="0"/>
          <w:i w:val="0"/>
        </w:rPr>
      </w:r>
      <w:bookmarkStart w:name="_bookmark115" w:id="236"/>
      <w:bookmarkEnd w:id="236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1.ª</w:t>
      </w:r>
      <w:r>
        <w:rPr>
          <w:spacing w:val="-5"/>
        </w:rPr>
        <w:t> </w:t>
      </w:r>
      <w:r>
        <w:rPr/>
        <w:t>Naturaleza</w:t>
      </w:r>
      <w:r>
        <w:rPr>
          <w:spacing w:val="-5"/>
        </w:rPr>
        <w:t> </w:t>
      </w:r>
      <w:r>
        <w:rPr/>
        <w:t>y</w:t>
      </w:r>
      <w:r>
        <w:rPr>
          <w:spacing w:val="-4"/>
        </w:rPr>
        <w:t> </w:t>
      </w:r>
      <w:r>
        <w:rPr/>
        <w:t>efectos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convenios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2. Concepto y eficacia." w:id="237"/>
      <w:bookmarkEnd w:id="237"/>
      <w:r>
        <w:rPr/>
      </w:r>
      <w:bookmarkStart w:name="_bookmark116" w:id="238"/>
      <w:bookmarkEnd w:id="2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82.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Concepto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eficacia.</w:t>
      </w:r>
    </w:p>
    <w:p>
      <w:pPr>
        <w:pStyle w:val="ListParagraph"/>
        <w:numPr>
          <w:ilvl w:val="0"/>
          <w:numId w:val="122"/>
        </w:numPr>
        <w:tabs>
          <w:tab w:pos="1091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 convenios colectivos, como resultado de la negociación desarrollada por los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empresarios,</w:t>
      </w:r>
      <w:r>
        <w:rPr>
          <w:spacing w:val="1"/>
          <w:sz w:val="20"/>
        </w:rPr>
        <w:t> </w:t>
      </w:r>
      <w:r>
        <w:rPr>
          <w:sz w:val="20"/>
        </w:rPr>
        <w:t>constituyen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expresión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libremente</w:t>
      </w:r>
      <w:r>
        <w:rPr>
          <w:spacing w:val="-2"/>
          <w:sz w:val="20"/>
        </w:rPr>
        <w:t> </w:t>
      </w:r>
      <w:r>
        <w:rPr>
          <w:sz w:val="20"/>
        </w:rPr>
        <w:t>adoptado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ellos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virtud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autonomía</w:t>
      </w:r>
      <w:r>
        <w:rPr>
          <w:spacing w:val="-2"/>
          <w:sz w:val="20"/>
        </w:rPr>
        <w:t> </w:t>
      </w:r>
      <w:r>
        <w:rPr>
          <w:sz w:val="20"/>
        </w:rPr>
        <w:t>colectiva.</w:t>
      </w:r>
    </w:p>
    <w:p>
      <w:pPr>
        <w:pStyle w:val="ListParagraph"/>
        <w:numPr>
          <w:ilvl w:val="0"/>
          <w:numId w:val="122"/>
        </w:numPr>
        <w:tabs>
          <w:tab w:pos="104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Mediante los convenios colectivos, y en su ámbito correspondiente, los trabajadores y</w:t>
      </w:r>
      <w:r>
        <w:rPr>
          <w:spacing w:val="1"/>
          <w:sz w:val="20"/>
        </w:rPr>
        <w:t> </w:t>
      </w:r>
      <w:r>
        <w:rPr>
          <w:sz w:val="20"/>
        </w:rPr>
        <w:t>empresarios</w:t>
      </w:r>
      <w:r>
        <w:rPr>
          <w:spacing w:val="1"/>
          <w:sz w:val="20"/>
        </w:rPr>
        <w:t> </w:t>
      </w:r>
      <w:r>
        <w:rPr>
          <w:sz w:val="20"/>
        </w:rPr>
        <w:t>regulan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productividad.</w:t>
      </w:r>
      <w:r>
        <w:rPr>
          <w:spacing w:val="1"/>
          <w:sz w:val="20"/>
        </w:rPr>
        <w:t> </w:t>
      </w:r>
      <w:r>
        <w:rPr>
          <w:sz w:val="20"/>
        </w:rPr>
        <w:t>Igualmente</w:t>
      </w:r>
      <w:r>
        <w:rPr>
          <w:spacing w:val="55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regular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paz</w:t>
      </w:r>
      <w:r>
        <w:rPr>
          <w:spacing w:val="-1"/>
          <w:sz w:val="20"/>
        </w:rPr>
        <w:t> </w:t>
      </w:r>
      <w:r>
        <w:rPr>
          <w:sz w:val="20"/>
        </w:rPr>
        <w:t>laboral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obligaciones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pacten.</w:t>
      </w:r>
    </w:p>
    <w:p>
      <w:pPr>
        <w:pStyle w:val="ListParagraph"/>
        <w:numPr>
          <w:ilvl w:val="0"/>
          <w:numId w:val="122"/>
        </w:numPr>
        <w:tabs>
          <w:tab w:pos="1071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convenios colectivos regulados por esta ley obligan a todos los empresarios y</w:t>
      </w:r>
      <w:r>
        <w:rPr>
          <w:spacing w:val="1"/>
          <w:sz w:val="20"/>
        </w:rPr>
        <w:t> </w:t>
      </w:r>
      <w:r>
        <w:rPr>
          <w:sz w:val="20"/>
        </w:rPr>
        <w:t>trabajadores incluidos dentro de su ámbito de aplicación y durante todo el tiempo de su</w:t>
      </w:r>
      <w:r>
        <w:rPr>
          <w:spacing w:val="1"/>
          <w:sz w:val="20"/>
        </w:rPr>
        <w:t> </w:t>
      </w:r>
      <w:r>
        <w:rPr>
          <w:sz w:val="20"/>
        </w:rPr>
        <w:t>vigencia.</w:t>
      </w:r>
    </w:p>
    <w:p>
      <w:pPr>
        <w:pStyle w:val="BodyText"/>
        <w:spacing w:line="249" w:lineRule="auto" w:before="122"/>
        <w:ind w:right="1272"/>
      </w:pP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concurran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económicas,</w:t>
      </w:r>
      <w:r>
        <w:rPr>
          <w:spacing w:val="56"/>
        </w:rPr>
        <w:t> </w:t>
      </w:r>
      <w:r>
        <w:rPr/>
        <w:t>técnicas,</w:t>
      </w:r>
      <w:r>
        <w:rPr>
          <w:spacing w:val="1"/>
        </w:rPr>
        <w:t> </w:t>
      </w:r>
      <w:r>
        <w:rPr/>
        <w:t>organizativas o de producción, por acuerdo entre la empresa y los representantes de los</w:t>
      </w:r>
      <w:r>
        <w:rPr>
          <w:spacing w:val="1"/>
        </w:rPr>
        <w:t> </w:t>
      </w:r>
      <w:r>
        <w:rPr/>
        <w:t>trabajadores legitimados para negociar un convenio colectivo conforme a lo previsto en 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87.1,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proceder,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términos</w:t>
      </w:r>
      <w:r>
        <w:rPr>
          <w:spacing w:val="10"/>
        </w:rPr>
        <w:t> </w:t>
      </w:r>
      <w:r>
        <w:rPr/>
        <w:t>del</w:t>
      </w:r>
      <w:r>
        <w:rPr>
          <w:spacing w:val="10"/>
        </w:rPr>
        <w:t> </w:t>
      </w:r>
      <w:r>
        <w:rPr/>
        <w:t>artículo</w:t>
      </w:r>
      <w:r>
        <w:rPr>
          <w:spacing w:val="10"/>
        </w:rPr>
        <w:t> </w:t>
      </w:r>
      <w:r>
        <w:rPr/>
        <w:t>41.4,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/>
        <w:t>inaplicar</w:t>
      </w:r>
      <w:r>
        <w:rPr>
          <w:spacing w:val="10"/>
        </w:rPr>
        <w:t> </w:t>
      </w:r>
      <w:r>
        <w:rPr/>
        <w:t>en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empresa</w:t>
      </w:r>
      <w:r>
        <w:rPr>
          <w:spacing w:val="10"/>
        </w:rPr>
        <w:t> </w:t>
      </w:r>
      <w:r>
        <w:rPr/>
        <w:t>las</w:t>
      </w:r>
      <w:r>
        <w:rPr>
          <w:spacing w:val="10"/>
        </w:rPr>
        <w:t> </w:t>
      </w:r>
      <w:r>
        <w:rPr/>
        <w:t>condiciones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trabajo</w:t>
      </w:r>
      <w:r>
        <w:rPr>
          <w:spacing w:val="10"/>
        </w:rPr>
        <w:t> </w:t>
      </w:r>
      <w:r>
        <w:rPr/>
        <w:t>previstas</w:t>
      </w:r>
      <w:r>
        <w:rPr>
          <w:spacing w:val="11"/>
        </w:rPr>
        <w:t> </w:t>
      </w:r>
      <w:r>
        <w:rPr/>
        <w:t>en</w:t>
      </w:r>
      <w:r>
        <w:rPr>
          <w:spacing w:val="-54"/>
        </w:rPr>
        <w:t> </w:t>
      </w:r>
      <w:r>
        <w:rPr/>
        <w:t>el</w:t>
      </w:r>
      <w:r>
        <w:rPr>
          <w:spacing w:val="1"/>
        </w:rPr>
        <w:t> </w:t>
      </w:r>
      <w:r>
        <w:rPr/>
        <w:t>convenio</w:t>
      </w:r>
      <w:r>
        <w:rPr>
          <w:spacing w:val="1"/>
        </w:rPr>
        <w:t> </w:t>
      </w:r>
      <w:r>
        <w:rPr/>
        <w:t>colectivo</w:t>
      </w:r>
      <w:r>
        <w:rPr>
          <w:spacing w:val="1"/>
        </w:rPr>
        <w:t> </w:t>
      </w:r>
      <w:r>
        <w:rPr/>
        <w:t>aplicable,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afecten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 materias:</w:t>
      </w:r>
    </w:p>
    <w:p>
      <w:pPr>
        <w:pStyle w:val="ListParagraph"/>
        <w:numPr>
          <w:ilvl w:val="0"/>
          <w:numId w:val="123"/>
        </w:numPr>
        <w:tabs>
          <w:tab w:pos="1048" w:val="left" w:leader="none"/>
        </w:tabs>
        <w:spacing w:line="240" w:lineRule="auto" w:before="126" w:after="0"/>
        <w:ind w:left="1047" w:right="0" w:hanging="234"/>
        <w:jc w:val="left"/>
        <w:rPr>
          <w:sz w:val="20"/>
        </w:rPr>
      </w:pPr>
      <w:r>
        <w:rPr>
          <w:sz w:val="20"/>
        </w:rPr>
        <w:t>Jornada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12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Horario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distribución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tiempo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123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Régimen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turnos.</w:t>
      </w:r>
    </w:p>
    <w:p>
      <w:pPr>
        <w:pStyle w:val="ListParagraph"/>
        <w:numPr>
          <w:ilvl w:val="0"/>
          <w:numId w:val="12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remuneración y cuantía salarial.</w:t>
      </w:r>
    </w:p>
    <w:p>
      <w:pPr>
        <w:pStyle w:val="ListParagraph"/>
        <w:numPr>
          <w:ilvl w:val="0"/>
          <w:numId w:val="123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 y rendimiento.</w:t>
      </w:r>
    </w:p>
    <w:p>
      <w:pPr>
        <w:pStyle w:val="ListParagraph"/>
        <w:numPr>
          <w:ilvl w:val="0"/>
          <w:numId w:val="123"/>
        </w:numPr>
        <w:tabs>
          <w:tab w:pos="1028" w:val="left" w:leader="none"/>
        </w:tabs>
        <w:spacing w:line="249" w:lineRule="auto" w:before="10" w:after="0"/>
        <w:ind w:left="474" w:right="1272" w:firstLine="340"/>
        <w:jc w:val="left"/>
        <w:rPr>
          <w:sz w:val="20"/>
        </w:rPr>
      </w:pPr>
      <w:r>
        <w:rPr>
          <w:sz w:val="20"/>
        </w:rPr>
        <w:t>Funciones,</w:t>
      </w:r>
      <w:r>
        <w:rPr>
          <w:spacing w:val="32"/>
          <w:sz w:val="20"/>
        </w:rPr>
        <w:t> </w:t>
      </w:r>
      <w:r>
        <w:rPr>
          <w:sz w:val="20"/>
        </w:rPr>
        <w:t>cuando</w:t>
      </w:r>
      <w:r>
        <w:rPr>
          <w:spacing w:val="32"/>
          <w:sz w:val="20"/>
        </w:rPr>
        <w:t> </w:t>
      </w:r>
      <w:r>
        <w:rPr>
          <w:sz w:val="20"/>
        </w:rPr>
        <w:t>excedan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2"/>
          <w:sz w:val="20"/>
        </w:rPr>
        <w:t> </w:t>
      </w:r>
      <w:r>
        <w:rPr>
          <w:sz w:val="20"/>
        </w:rPr>
        <w:t>límites</w:t>
      </w:r>
      <w:r>
        <w:rPr>
          <w:spacing w:val="33"/>
          <w:sz w:val="20"/>
        </w:rPr>
        <w:t> </w:t>
      </w:r>
      <w:r>
        <w:rPr>
          <w:sz w:val="20"/>
        </w:rPr>
        <w:t>que</w:t>
      </w:r>
      <w:r>
        <w:rPr>
          <w:spacing w:val="32"/>
          <w:sz w:val="20"/>
        </w:rPr>
        <w:t> </w:t>
      </w:r>
      <w:r>
        <w:rPr>
          <w:sz w:val="20"/>
        </w:rPr>
        <w:t>para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movilidad</w:t>
      </w:r>
      <w:r>
        <w:rPr>
          <w:spacing w:val="32"/>
          <w:sz w:val="20"/>
        </w:rPr>
        <w:t> </w:t>
      </w:r>
      <w:r>
        <w:rPr>
          <w:sz w:val="20"/>
        </w:rPr>
        <w:t>funcional</w:t>
      </w:r>
      <w:r>
        <w:rPr>
          <w:spacing w:val="33"/>
          <w:sz w:val="20"/>
        </w:rPr>
        <w:t> </w:t>
      </w:r>
      <w:r>
        <w:rPr>
          <w:sz w:val="20"/>
        </w:rPr>
        <w:t>prevé</w:t>
      </w:r>
      <w:r>
        <w:rPr>
          <w:spacing w:val="32"/>
          <w:sz w:val="20"/>
        </w:rPr>
        <w:t> </w:t>
      </w:r>
      <w:r>
        <w:rPr>
          <w:sz w:val="20"/>
        </w:rPr>
        <w:t>el</w:t>
      </w:r>
      <w:r>
        <w:rPr>
          <w:spacing w:val="-5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39.</w:t>
      </w:r>
    </w:p>
    <w:p>
      <w:pPr>
        <w:pStyle w:val="ListParagraph"/>
        <w:numPr>
          <w:ilvl w:val="0"/>
          <w:numId w:val="123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Mejoras</w:t>
      </w:r>
      <w:r>
        <w:rPr>
          <w:spacing w:val="-2"/>
          <w:sz w:val="20"/>
        </w:rPr>
        <w:t> </w:t>
      </w:r>
      <w:r>
        <w:rPr>
          <w:sz w:val="20"/>
        </w:rPr>
        <w:t>voluntarias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acción</w:t>
      </w:r>
      <w:r>
        <w:rPr>
          <w:spacing w:val="-2"/>
          <w:sz w:val="20"/>
        </w:rPr>
        <w:t> </w:t>
      </w:r>
      <w:r>
        <w:rPr>
          <w:sz w:val="20"/>
        </w:rPr>
        <w:t>protectora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BodyText"/>
        <w:spacing w:line="249" w:lineRule="auto" w:before="130"/>
        <w:ind w:right="1272"/>
      </w:pPr>
      <w:r>
        <w:rPr/>
        <w:t>Se entiende que concurren causas económicas cuando de los resultados de la empresa</w:t>
      </w:r>
      <w:r>
        <w:rPr>
          <w:spacing w:val="1"/>
        </w:rPr>
        <w:t> </w:t>
      </w:r>
      <w:r>
        <w:rPr/>
        <w:t>se desprenda una situación económica negativa, en casos tales como la existencia de</w:t>
      </w:r>
      <w:r>
        <w:rPr>
          <w:spacing w:val="1"/>
        </w:rPr>
        <w:t> </w:t>
      </w:r>
      <w:r>
        <w:rPr/>
        <w:t>pérdidas actuales o previstas, o la disminución persistente de su nivel de ingresos ordinarios</w:t>
      </w:r>
      <w:r>
        <w:rPr>
          <w:spacing w:val="1"/>
        </w:rPr>
        <w:t> </w:t>
      </w:r>
      <w:r>
        <w:rPr/>
        <w:t>o ventas. En todo caso, se entenderá que la disminución es persistente si durante dos</w:t>
      </w:r>
      <w:r>
        <w:rPr>
          <w:spacing w:val="1"/>
        </w:rPr>
        <w:t> </w:t>
      </w:r>
      <w:r>
        <w:rPr/>
        <w:t>trimestres consecutivos el nivel de ingresos ordinarios o ventas de cada trimestre es inferior</w:t>
      </w:r>
      <w:r>
        <w:rPr>
          <w:spacing w:val="1"/>
        </w:rPr>
        <w:t> </w:t>
      </w:r>
      <w:r>
        <w:rPr/>
        <w:t>al</w:t>
      </w:r>
      <w:r>
        <w:rPr>
          <w:spacing w:val="-2"/>
        </w:rPr>
        <w:t> </w:t>
      </w:r>
      <w:r>
        <w:rPr/>
        <w:t>registrado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</w:t>
      </w:r>
      <w:r>
        <w:rPr>
          <w:spacing w:val="-1"/>
        </w:rPr>
        <w:t> </w:t>
      </w:r>
      <w:r>
        <w:rPr/>
        <w:t>trimestre del</w:t>
      </w:r>
      <w:r>
        <w:rPr>
          <w:spacing w:val="-1"/>
        </w:rPr>
        <w:t> </w:t>
      </w:r>
      <w:r>
        <w:rPr/>
        <w:t>año</w:t>
      </w:r>
      <w:r>
        <w:rPr>
          <w:spacing w:val="-1"/>
        </w:rPr>
        <w:t> </w:t>
      </w:r>
      <w:r>
        <w:rPr/>
        <w:t>anterior.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Se entiende que concurren causas técnicas cuando se produzcan cambios, entre otros,</w:t>
      </w:r>
      <w:r>
        <w:rPr>
          <w:spacing w:val="1"/>
        </w:rPr>
        <w:t> </w:t>
      </w:r>
      <w:r>
        <w:rPr/>
        <w:t>en el ámbito de los medios o instrumentos de producción; causas organizativas cuando se</w:t>
      </w:r>
      <w:r>
        <w:rPr>
          <w:spacing w:val="1"/>
        </w:rPr>
        <w:t> </w:t>
      </w:r>
      <w:r>
        <w:rPr/>
        <w:t>produzcan cambios, entre otros, en el ámbito de los sistemas y métodos de trabajo del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productivas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produzcan cambios, entre otros, en la demanda de los productos o servicios que la empresa</w:t>
      </w:r>
      <w:r>
        <w:rPr>
          <w:spacing w:val="1"/>
        </w:rPr>
        <w:t> </w:t>
      </w:r>
      <w:r>
        <w:rPr/>
        <w:t>pretende</w:t>
      </w:r>
      <w:r>
        <w:rPr>
          <w:spacing w:val="-2"/>
        </w:rPr>
        <w:t> </w:t>
      </w:r>
      <w:r>
        <w:rPr/>
        <w:t>colocar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mercado.</w:t>
      </w:r>
    </w:p>
    <w:p>
      <w:pPr>
        <w:pStyle w:val="BodyText"/>
        <w:spacing w:line="249" w:lineRule="auto" w:before="5"/>
        <w:ind w:right="1273"/>
      </w:pPr>
      <w:r>
        <w:rPr/>
        <w:t>La intervención como interlocutores ante la dirección de la empresa en el 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corresponderá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indicados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41.4,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señalados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mismo.</w:t>
      </w:r>
    </w:p>
    <w:p>
      <w:pPr>
        <w:pStyle w:val="BodyText"/>
        <w:spacing w:line="249" w:lineRule="auto" w:before="2"/>
        <w:ind w:right="1273"/>
      </w:pPr>
      <w:r>
        <w:rPr/>
        <w:t>Cuando el periodo de consultas finalice con acuerdo se presumirá que concurren las</w:t>
      </w:r>
      <w:r>
        <w:rPr>
          <w:spacing w:val="1"/>
        </w:rPr>
        <w:t> </w:t>
      </w:r>
      <w:r>
        <w:rPr/>
        <w:t>causas justificativas a que alude el párrafo segundo, y solo podrá ser impugnado ante la</w:t>
      </w:r>
      <w:r>
        <w:rPr>
          <w:spacing w:val="1"/>
        </w:rPr>
        <w:t> </w:t>
      </w:r>
      <w:r>
        <w:rPr/>
        <w:t>jurisdicción social por la existencia de fraude, dolo, coacción o abuso de derecho en su</w:t>
      </w:r>
      <w:r>
        <w:rPr>
          <w:spacing w:val="1"/>
        </w:rPr>
        <w:t> </w:t>
      </w:r>
      <w:r>
        <w:rPr/>
        <w:t>conclusión. El acuerdo deberá determinar con exactitud las nuevas condiciones de trabajo</w:t>
      </w:r>
      <w:r>
        <w:rPr>
          <w:spacing w:val="1"/>
        </w:rPr>
        <w:t> </w:t>
      </w:r>
      <w:r>
        <w:rPr/>
        <w:t>aplicables en la empresa y su duración, que no podrá prolongarse más allá del momento en</w:t>
      </w:r>
      <w:r>
        <w:rPr>
          <w:spacing w:val="1"/>
        </w:rPr>
        <w:t> </w:t>
      </w:r>
      <w:r>
        <w:rPr/>
        <w:t>que resulte aplicable un nuevo convenio en dicha empresa. El acuerdo de inaplicación no</w:t>
      </w:r>
      <w:r>
        <w:rPr>
          <w:spacing w:val="1"/>
        </w:rPr>
        <w:t> </w:t>
      </w:r>
      <w:r>
        <w:rPr/>
        <w:t>podrá dar lugar al incumplimiento de las obligaciones establecidas en convenio relativas a la</w:t>
      </w:r>
      <w:r>
        <w:rPr>
          <w:spacing w:val="1"/>
        </w:rPr>
        <w:t> </w:t>
      </w:r>
      <w:r>
        <w:rPr/>
        <w:t>eliminación de las discriminaciones por razones de género o de las que estuvieran previstas,</w:t>
      </w:r>
      <w:r>
        <w:rPr>
          <w:spacing w:val="1"/>
        </w:rPr>
        <w:t> </w:t>
      </w:r>
      <w:r>
        <w:rPr/>
        <w:t>en su caso, en el plan de igualdad aplicable en la empresa. Asimismo, el acuerdo deberá ser</w:t>
      </w:r>
      <w:r>
        <w:rPr>
          <w:spacing w:val="-53"/>
        </w:rPr>
        <w:t> </w:t>
      </w:r>
      <w:r>
        <w:rPr/>
        <w:t>notificado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comisión</w:t>
      </w:r>
      <w:r>
        <w:rPr>
          <w:spacing w:val="-1"/>
        </w:rPr>
        <w:t> </w:t>
      </w:r>
      <w:r>
        <w:rPr/>
        <w:t>paritaria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convenio</w:t>
      </w:r>
      <w:r>
        <w:rPr>
          <w:spacing w:val="-1"/>
        </w:rPr>
        <w:t> </w:t>
      </w:r>
      <w:r>
        <w:rPr/>
        <w:t>colectivo.</w:t>
      </w:r>
    </w:p>
    <w:p>
      <w:pPr>
        <w:pStyle w:val="BodyText"/>
        <w:spacing w:line="249" w:lineRule="auto" w:before="8"/>
        <w:ind w:right="1273"/>
      </w:pPr>
      <w:r>
        <w:rPr/>
        <w:t>En caso de desacuerdo durante el periodo de consultas cualquiera de las partes podrá</w:t>
      </w:r>
      <w:r>
        <w:rPr>
          <w:spacing w:val="1"/>
        </w:rPr>
        <w:t> </w:t>
      </w:r>
      <w:r>
        <w:rPr/>
        <w:t>someter la discrepancia a la comisión del convenio, que dispondrá de un plazo máximo de</w:t>
      </w:r>
      <w:r>
        <w:rPr>
          <w:spacing w:val="1"/>
        </w:rPr>
        <w:t> </w:t>
      </w:r>
      <w:r>
        <w:rPr/>
        <w:t>siete días para pronunciarse, a contar desde que la discrepancia le fuera planteada. Cuando</w:t>
      </w:r>
      <w:r>
        <w:rPr>
          <w:spacing w:val="1"/>
        </w:rPr>
        <w:t> </w:t>
      </w:r>
      <w:r>
        <w:rPr/>
        <w:t>no se hubiera solicitado la intervención de la comisión o esta no hubiera alcanzado un</w:t>
      </w:r>
      <w:r>
        <w:rPr>
          <w:spacing w:val="1"/>
        </w:rPr>
        <w:t> </w:t>
      </w:r>
      <w:r>
        <w:rPr/>
        <w:t>acuerdo, las partes deberán recurrir a los procedimientos que se hayan establecido en los</w:t>
      </w:r>
      <w:r>
        <w:rPr>
          <w:spacing w:val="1"/>
        </w:rPr>
        <w:t> </w:t>
      </w:r>
      <w:r>
        <w:rPr/>
        <w:t>acuerdos interprofesionales de ámbito estatal o autonómico, previstos en el artículo 83, para</w:t>
      </w:r>
      <w:r>
        <w:rPr>
          <w:spacing w:val="1"/>
        </w:rPr>
        <w:t> </w:t>
      </w:r>
      <w:r>
        <w:rPr/>
        <w:t>solventar de manera efectiva las discrepancias surgidas en la negociación de los acuerdos a</w:t>
      </w:r>
      <w:r>
        <w:rPr>
          <w:spacing w:val="1"/>
        </w:rPr>
        <w:t> </w:t>
      </w:r>
      <w:r>
        <w:rPr/>
        <w:t>que</w:t>
      </w:r>
      <w:r>
        <w:rPr>
          <w:spacing w:val="13"/>
        </w:rPr>
        <w:t> </w:t>
      </w:r>
      <w:r>
        <w:rPr/>
        <w:t>se</w:t>
      </w:r>
      <w:r>
        <w:rPr>
          <w:spacing w:val="13"/>
        </w:rPr>
        <w:t> </w:t>
      </w:r>
      <w:r>
        <w:rPr/>
        <w:t>refiere</w:t>
      </w:r>
      <w:r>
        <w:rPr>
          <w:spacing w:val="13"/>
        </w:rPr>
        <w:t> </w:t>
      </w:r>
      <w:r>
        <w:rPr/>
        <w:t>este</w:t>
      </w:r>
      <w:r>
        <w:rPr>
          <w:spacing w:val="13"/>
        </w:rPr>
        <w:t> </w:t>
      </w:r>
      <w:r>
        <w:rPr/>
        <w:t>apartado,</w:t>
      </w:r>
      <w:r>
        <w:rPr>
          <w:spacing w:val="13"/>
        </w:rPr>
        <w:t> </w:t>
      </w:r>
      <w:r>
        <w:rPr/>
        <w:t>incluido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compromiso</w:t>
      </w:r>
      <w:r>
        <w:rPr>
          <w:spacing w:val="13"/>
        </w:rPr>
        <w:t> </w:t>
      </w:r>
      <w:r>
        <w:rPr/>
        <w:t>previo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someter</w:t>
      </w:r>
      <w:r>
        <w:rPr>
          <w:spacing w:val="13"/>
        </w:rPr>
        <w:t> </w:t>
      </w:r>
      <w:r>
        <w:rPr/>
        <w:t>las</w:t>
      </w:r>
      <w:r>
        <w:rPr>
          <w:spacing w:val="13"/>
        </w:rPr>
        <w:t> </w:t>
      </w:r>
      <w:r>
        <w:rPr/>
        <w:t>discrepancias</w:t>
      </w:r>
      <w:r>
        <w:rPr>
          <w:spacing w:val="13"/>
        </w:rPr>
        <w:t> </w:t>
      </w:r>
      <w:r>
        <w:rPr/>
        <w:t>a</w:t>
      </w:r>
      <w:r>
        <w:rPr>
          <w:spacing w:val="-53"/>
        </w:rPr>
        <w:t> </w:t>
      </w:r>
      <w:r>
        <w:rPr/>
        <w:t>un arbitraje vinculante, en cuyo caso el laudo arbitral tendrá la misma eficacia que los</w:t>
      </w:r>
      <w:r>
        <w:rPr>
          <w:spacing w:val="1"/>
        </w:rPr>
        <w:t> </w:t>
      </w:r>
      <w:r>
        <w:rPr/>
        <w:t>acuerdos en periodo de consultas y solo será recurrible conforme al procedimiento y en base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motivos establecidos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91.</w:t>
      </w:r>
    </w:p>
    <w:p>
      <w:pPr>
        <w:pStyle w:val="BodyText"/>
        <w:spacing w:line="249" w:lineRule="auto" w:before="9"/>
        <w:ind w:right="1272"/>
      </w:pP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finalice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fueran</w:t>
      </w:r>
      <w:r>
        <w:rPr>
          <w:spacing w:val="1"/>
        </w:rPr>
        <w:t> </w:t>
      </w:r>
      <w:r>
        <w:rPr/>
        <w:t>aplicables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 a los que se refiere el párrafo anterior o estos no hubieran solucionado la</w:t>
      </w:r>
      <w:r>
        <w:rPr>
          <w:spacing w:val="1"/>
        </w:rPr>
        <w:t> </w:t>
      </w:r>
      <w:r>
        <w:rPr/>
        <w:t>discrepancia, cualquiera de las partes podrá someter la solución de la misma a la Comisión</w:t>
      </w:r>
      <w:r>
        <w:rPr>
          <w:spacing w:val="1"/>
        </w:rPr>
        <w:t> </w:t>
      </w:r>
      <w:r>
        <w:rPr/>
        <w:t>Consultiva Nacional de Convenios Colectivos cuando la inaplicación de las condiciones de</w:t>
      </w:r>
      <w:r>
        <w:rPr>
          <w:spacing w:val="1"/>
        </w:rPr>
        <w:t> </w:t>
      </w:r>
      <w:r>
        <w:rPr/>
        <w:t>trabajo afectase a centros de trabajo de la empresa situados en el territorio de más de una</w:t>
      </w:r>
      <w:r>
        <w:rPr>
          <w:spacing w:val="1"/>
        </w:rPr>
        <w:t> </w:t>
      </w:r>
      <w:r>
        <w:rPr/>
        <w:t>comunidad autónoma, o a los órganos correspondientes de las comunidades autónomas en</w:t>
      </w:r>
      <w:r>
        <w:rPr>
          <w:spacing w:val="1"/>
        </w:rPr>
        <w:t> </w:t>
      </w:r>
      <w:r>
        <w:rPr/>
        <w:t>los demás casos. La decisión de estos órganos, que podrá ser adoptada en su propio seno o</w:t>
      </w:r>
      <w:r>
        <w:rPr>
          <w:spacing w:val="-53"/>
        </w:rPr>
        <w:t> </w:t>
      </w:r>
      <w:r>
        <w:rPr/>
        <w:t>por un árbitro designado al efecto por ellos mismos con las debidas garantías para asegurar</w:t>
      </w:r>
      <w:r>
        <w:rPr>
          <w:spacing w:val="1"/>
        </w:rPr>
        <w:t> </w:t>
      </w:r>
      <w:r>
        <w:rPr/>
        <w:t>su imparcialidad, habrá de dictarse en plazo no superior a veinticinco días a contar desde la</w:t>
      </w:r>
      <w:r>
        <w:rPr>
          <w:spacing w:val="1"/>
        </w:rPr>
        <w:t> </w:t>
      </w:r>
      <w:r>
        <w:rPr/>
        <w:t>fecha del sometimiento del conflicto ante dichos órganos. Tal decisión tendrá la eficacia 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alcanzados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consultas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recurrible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base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motivos</w:t>
      </w:r>
      <w:r>
        <w:rPr>
          <w:spacing w:val="-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91.</w:t>
      </w:r>
    </w:p>
    <w:p>
      <w:pPr>
        <w:pStyle w:val="BodyText"/>
        <w:spacing w:line="249" w:lineRule="auto" w:before="10"/>
        <w:ind w:right="1272"/>
      </w:pPr>
      <w:r>
        <w:rPr/>
        <w:t>El resultado de los procedimientos a que se refieren los párrafos anteriores que haya</w:t>
      </w:r>
      <w:r>
        <w:rPr>
          <w:spacing w:val="1"/>
        </w:rPr>
        <w:t> </w:t>
      </w:r>
      <w:r>
        <w:rPr/>
        <w:t>finalizado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comunicado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</w:t>
      </w:r>
      <w:r>
        <w:rPr>
          <w:spacing w:val="-2"/>
        </w:rPr>
        <w:t> </w:t>
      </w:r>
      <w:r>
        <w:rPr/>
        <w:t>laboral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solos efectos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depósito.</w:t>
      </w:r>
    </w:p>
    <w:p>
      <w:pPr>
        <w:pStyle w:val="ListParagraph"/>
        <w:numPr>
          <w:ilvl w:val="0"/>
          <w:numId w:val="122"/>
        </w:numPr>
        <w:tabs>
          <w:tab w:pos="105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convenio colectivo que sucede a uno anterior puede disponer sobre los derechos</w:t>
      </w:r>
      <w:r>
        <w:rPr>
          <w:spacing w:val="1"/>
          <w:sz w:val="20"/>
        </w:rPr>
        <w:t> </w:t>
      </w:r>
      <w:r>
        <w:rPr>
          <w:sz w:val="20"/>
        </w:rPr>
        <w:t>reconocidos en aquel. En dicho supuesto se aplicará, íntegramente, lo regulado en el nuevo</w:t>
      </w:r>
      <w:r>
        <w:rPr>
          <w:spacing w:val="1"/>
          <w:sz w:val="20"/>
        </w:rPr>
        <w:t> </w:t>
      </w:r>
      <w:r>
        <w:rPr>
          <w:sz w:val="20"/>
        </w:rPr>
        <w:t>convenio.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3. Unidades de negociación." w:id="239"/>
      <w:bookmarkEnd w:id="239"/>
      <w:r>
        <w:rPr/>
      </w:r>
      <w:bookmarkStart w:name="_bookmark117" w:id="240"/>
      <w:bookmarkEnd w:id="2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83.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Unidades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negociación.</w:t>
      </w:r>
    </w:p>
    <w:p>
      <w:pPr>
        <w:pStyle w:val="ListParagraph"/>
        <w:numPr>
          <w:ilvl w:val="0"/>
          <w:numId w:val="124"/>
        </w:numPr>
        <w:tabs>
          <w:tab w:pos="1037" w:val="left" w:leader="none"/>
        </w:tabs>
        <w:spacing w:line="240" w:lineRule="auto" w:before="117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convenios</w:t>
      </w:r>
      <w:r>
        <w:rPr>
          <w:spacing w:val="-3"/>
          <w:sz w:val="20"/>
        </w:rPr>
        <w:t> </w:t>
      </w:r>
      <w:r>
        <w:rPr>
          <w:sz w:val="20"/>
        </w:rPr>
        <w:t>colectivos</w:t>
      </w:r>
      <w:r>
        <w:rPr>
          <w:spacing w:val="-3"/>
          <w:sz w:val="20"/>
        </w:rPr>
        <w:t> </w:t>
      </w:r>
      <w:r>
        <w:rPr>
          <w:sz w:val="20"/>
        </w:rPr>
        <w:t>tendrán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ámbito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aplicación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partes</w:t>
      </w:r>
      <w:r>
        <w:rPr>
          <w:spacing w:val="-4"/>
          <w:sz w:val="20"/>
        </w:rPr>
        <w:t> </w:t>
      </w:r>
      <w:r>
        <w:rPr>
          <w:sz w:val="20"/>
        </w:rPr>
        <w:t>acuerden.</w:t>
      </w:r>
    </w:p>
    <w:p>
      <w:pPr>
        <w:pStyle w:val="ListParagraph"/>
        <w:numPr>
          <w:ilvl w:val="0"/>
          <w:numId w:val="124"/>
        </w:numPr>
        <w:tabs>
          <w:tab w:pos="1058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Las organizaciones sindicales y asociaciones empresariales más representativas, 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establecer,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interprofesionales, cláusulas sobre la estructura de la negociación colectiva, fijando, en 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47"/>
          <w:sz w:val="20"/>
        </w:rPr>
        <w:t> </w:t>
      </w:r>
      <w:r>
        <w:rPr>
          <w:sz w:val="20"/>
        </w:rPr>
        <w:t>las</w:t>
      </w:r>
      <w:r>
        <w:rPr>
          <w:spacing w:val="47"/>
          <w:sz w:val="20"/>
        </w:rPr>
        <w:t> </w:t>
      </w:r>
      <w:r>
        <w:rPr>
          <w:sz w:val="20"/>
        </w:rPr>
        <w:t>reglas</w:t>
      </w:r>
      <w:r>
        <w:rPr>
          <w:spacing w:val="48"/>
          <w:sz w:val="20"/>
        </w:rPr>
        <w:t> </w:t>
      </w:r>
      <w:r>
        <w:rPr>
          <w:sz w:val="20"/>
        </w:rPr>
        <w:t>que</w:t>
      </w:r>
      <w:r>
        <w:rPr>
          <w:spacing w:val="47"/>
          <w:sz w:val="20"/>
        </w:rPr>
        <w:t> </w:t>
      </w:r>
      <w:r>
        <w:rPr>
          <w:sz w:val="20"/>
        </w:rPr>
        <w:t>han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resolver</w:t>
      </w:r>
      <w:r>
        <w:rPr>
          <w:spacing w:val="47"/>
          <w:sz w:val="20"/>
        </w:rPr>
        <w:t> </w:t>
      </w:r>
      <w:r>
        <w:rPr>
          <w:sz w:val="20"/>
        </w:rPr>
        <w:t>los</w:t>
      </w:r>
      <w:r>
        <w:rPr>
          <w:spacing w:val="47"/>
          <w:sz w:val="20"/>
        </w:rPr>
        <w:t> </w:t>
      </w:r>
      <w:r>
        <w:rPr>
          <w:sz w:val="20"/>
        </w:rPr>
        <w:t>conflictos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concurrencia</w:t>
      </w:r>
      <w:r>
        <w:rPr>
          <w:spacing w:val="47"/>
          <w:sz w:val="20"/>
        </w:rPr>
        <w:t> </w:t>
      </w:r>
      <w:r>
        <w:rPr>
          <w:sz w:val="20"/>
        </w:rPr>
        <w:t>entre</w:t>
      </w:r>
      <w:r>
        <w:rPr>
          <w:spacing w:val="48"/>
          <w:sz w:val="20"/>
        </w:rPr>
        <w:t> </w:t>
      </w:r>
      <w:r>
        <w:rPr>
          <w:sz w:val="20"/>
        </w:rPr>
        <w:t>convenios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distinto</w:t>
      </w:r>
      <w:r>
        <w:rPr>
          <w:spacing w:val="-2"/>
          <w:sz w:val="20"/>
        </w:rPr>
        <w:t> </w:t>
      </w:r>
      <w:r>
        <w:rPr>
          <w:sz w:val="20"/>
        </w:rPr>
        <w:t>ámbito.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/>
      </w:pPr>
      <w:r>
        <w:rPr/>
        <w:t>Estas</w:t>
      </w:r>
      <w:r>
        <w:rPr>
          <w:spacing w:val="1"/>
        </w:rPr>
        <w:t> </w:t>
      </w:r>
      <w:r>
        <w:rPr/>
        <w:t>cláusulas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igualmente</w:t>
      </w:r>
      <w:r>
        <w:rPr>
          <w:spacing w:val="1"/>
        </w:rPr>
        <w:t> </w:t>
      </w:r>
      <w:r>
        <w:rPr/>
        <w:t>pactarse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colectivos</w:t>
      </w:r>
      <w:r>
        <w:rPr>
          <w:spacing w:val="1"/>
        </w:rPr>
        <w:t> </w:t>
      </w:r>
      <w:r>
        <w:rPr/>
        <w:t>sectoriales,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autonómico,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sindicatos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empresariales que cuenten con la legitimación necesaria, de conformidad con lo establecido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ListParagraph"/>
        <w:numPr>
          <w:ilvl w:val="0"/>
          <w:numId w:val="124"/>
        </w:numPr>
        <w:tabs>
          <w:tab w:pos="108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Dichas organizaciones de trabajadores y empresarios podrán igualmente elaborar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materias</w:t>
      </w:r>
      <w:r>
        <w:rPr>
          <w:spacing w:val="1"/>
          <w:sz w:val="20"/>
        </w:rPr>
        <w:t> </w:t>
      </w:r>
      <w:r>
        <w:rPr>
          <w:sz w:val="20"/>
        </w:rPr>
        <w:t>concretas.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acuerdos,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interprofesionales a que se refiere el apartado 2, tendrán el tratamiento de esta ley para los</w:t>
      </w:r>
      <w:r>
        <w:rPr>
          <w:spacing w:val="1"/>
          <w:sz w:val="20"/>
        </w:rPr>
        <w:t> </w:t>
      </w:r>
      <w:r>
        <w:rPr>
          <w:sz w:val="20"/>
        </w:rPr>
        <w:t>convenios colectivos.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4. Concurrencia." w:id="241"/>
      <w:bookmarkEnd w:id="241"/>
      <w:r>
        <w:rPr/>
      </w:r>
      <w:bookmarkStart w:name="_bookmark118" w:id="242"/>
      <w:bookmarkEnd w:id="24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84.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Concurrencia.</w:t>
      </w:r>
    </w:p>
    <w:p>
      <w:pPr>
        <w:pStyle w:val="ListParagraph"/>
        <w:numPr>
          <w:ilvl w:val="0"/>
          <w:numId w:val="125"/>
        </w:numPr>
        <w:tabs>
          <w:tab w:pos="1046" w:val="left" w:leader="none"/>
        </w:tabs>
        <w:spacing w:line="249" w:lineRule="auto" w:before="117" w:after="0"/>
        <w:ind w:left="474" w:right="1274" w:firstLine="340"/>
        <w:jc w:val="both"/>
        <w:rPr>
          <w:sz w:val="20"/>
        </w:rPr>
      </w:pPr>
      <w:r>
        <w:rPr>
          <w:sz w:val="20"/>
        </w:rPr>
        <w:t>Un convenio colectivo, durante su vigencia, no podrá ser afectado por lo dispuesto en</w:t>
      </w:r>
      <w:r>
        <w:rPr>
          <w:spacing w:val="1"/>
          <w:sz w:val="20"/>
        </w:rPr>
        <w:t> </w:t>
      </w:r>
      <w:r>
        <w:rPr>
          <w:sz w:val="20"/>
        </w:rPr>
        <w:t>convenios de ámbito distinto salvo pacto en contrario, negociado conforme a lo dispuesto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83.2,</w:t>
      </w:r>
      <w:r>
        <w:rPr>
          <w:spacing w:val="-2"/>
          <w:sz w:val="20"/>
        </w:rPr>
        <w:t> </w:t>
      </w:r>
      <w:r>
        <w:rPr>
          <w:sz w:val="20"/>
        </w:rPr>
        <w:t>y salvo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125"/>
        </w:numPr>
        <w:tabs>
          <w:tab w:pos="104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regulación de las condiciones establecidas en un convenio de empresa, que podrá</w:t>
      </w:r>
      <w:r>
        <w:rPr>
          <w:spacing w:val="1"/>
          <w:sz w:val="20"/>
        </w:rPr>
        <w:t> </w:t>
      </w:r>
      <w:r>
        <w:rPr>
          <w:sz w:val="20"/>
        </w:rPr>
        <w:t>negociarse en cualquier momento de la vigencia de convenios colectivos de ámbito superior,</w:t>
      </w:r>
      <w:r>
        <w:rPr>
          <w:spacing w:val="1"/>
          <w:sz w:val="20"/>
        </w:rPr>
        <w:t> </w:t>
      </w:r>
      <w:r>
        <w:rPr>
          <w:sz w:val="20"/>
        </w:rPr>
        <w:t>tendrá prioridad aplicativa respecto del convenio sectorial estatal, autonómico o de ámbito</w:t>
      </w:r>
      <w:r>
        <w:rPr>
          <w:spacing w:val="1"/>
          <w:sz w:val="20"/>
        </w:rPr>
        <w:t> </w:t>
      </w:r>
      <w:r>
        <w:rPr>
          <w:sz w:val="20"/>
        </w:rPr>
        <w:t>inferior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materias:</w:t>
      </w:r>
    </w:p>
    <w:p>
      <w:pPr>
        <w:pStyle w:val="ListParagraph"/>
        <w:numPr>
          <w:ilvl w:val="0"/>
          <w:numId w:val="126"/>
        </w:numPr>
        <w:tabs>
          <w:tab w:pos="1057" w:val="left" w:leader="none"/>
        </w:tabs>
        <w:spacing w:line="249" w:lineRule="auto" w:before="123" w:after="0"/>
        <w:ind w:left="474" w:right="1272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cuantía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salario</w:t>
      </w:r>
      <w:r>
        <w:rPr>
          <w:spacing w:val="6"/>
          <w:sz w:val="20"/>
        </w:rPr>
        <w:t> </w:t>
      </w:r>
      <w:r>
        <w:rPr>
          <w:sz w:val="20"/>
        </w:rPr>
        <w:t>base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complementos</w:t>
      </w:r>
      <w:r>
        <w:rPr>
          <w:spacing w:val="7"/>
          <w:sz w:val="20"/>
        </w:rPr>
        <w:t> </w:t>
      </w:r>
      <w:r>
        <w:rPr>
          <w:sz w:val="20"/>
        </w:rPr>
        <w:t>salariales,</w:t>
      </w:r>
      <w:r>
        <w:rPr>
          <w:spacing w:val="6"/>
          <w:sz w:val="20"/>
        </w:rPr>
        <w:t> </w:t>
      </w:r>
      <w:r>
        <w:rPr>
          <w:sz w:val="20"/>
        </w:rPr>
        <w:t>incluidos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vinculados</w:t>
      </w:r>
      <w:r>
        <w:rPr>
          <w:spacing w:val="-5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situación y resultados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126"/>
        </w:numPr>
        <w:tabs>
          <w:tab w:pos="1050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El abono o la compensación de las horas extraordinarias y la retribución específica del</w:t>
      </w:r>
      <w:r>
        <w:rPr>
          <w:spacing w:val="-53"/>
          <w:sz w:val="20"/>
        </w:rPr>
        <w:t> </w:t>
      </w:r>
      <w:r>
        <w:rPr>
          <w:sz w:val="20"/>
        </w:rPr>
        <w:t>trabajo a</w:t>
      </w:r>
      <w:r>
        <w:rPr>
          <w:spacing w:val="-1"/>
          <w:sz w:val="20"/>
        </w:rPr>
        <w:t> </w:t>
      </w:r>
      <w:r>
        <w:rPr>
          <w:sz w:val="20"/>
        </w:rPr>
        <w:t>turnos.</w:t>
      </w:r>
    </w:p>
    <w:p>
      <w:pPr>
        <w:pStyle w:val="ListParagraph"/>
        <w:numPr>
          <w:ilvl w:val="0"/>
          <w:numId w:val="126"/>
        </w:numPr>
        <w:tabs>
          <w:tab w:pos="1059" w:val="left" w:leader="none"/>
        </w:tabs>
        <w:spacing w:line="249" w:lineRule="auto" w:before="1" w:after="0"/>
        <w:ind w:left="474" w:right="1270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horario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distribución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tiempo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trabajo,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régimen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trabajo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turnos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-52"/>
          <w:sz w:val="20"/>
        </w:rPr>
        <w:t> </w:t>
      </w:r>
      <w:r>
        <w:rPr>
          <w:sz w:val="20"/>
        </w:rPr>
        <w:t>planificación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vacaciones.</w:t>
      </w:r>
    </w:p>
    <w:p>
      <w:pPr>
        <w:pStyle w:val="ListParagraph"/>
        <w:numPr>
          <w:ilvl w:val="0"/>
          <w:numId w:val="126"/>
        </w:numPr>
        <w:tabs>
          <w:tab w:pos="1059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adaptación</w:t>
      </w:r>
      <w:r>
        <w:rPr>
          <w:spacing w:val="7"/>
          <w:sz w:val="20"/>
        </w:rPr>
        <w:t> </w:t>
      </w:r>
      <w:r>
        <w:rPr>
          <w:sz w:val="20"/>
        </w:rPr>
        <w:t>al</w:t>
      </w:r>
      <w:r>
        <w:rPr>
          <w:spacing w:val="7"/>
          <w:sz w:val="20"/>
        </w:rPr>
        <w:t> </w:t>
      </w:r>
      <w:r>
        <w:rPr>
          <w:sz w:val="20"/>
        </w:rPr>
        <w:t>ámbito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empresa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sistema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clasificación</w:t>
      </w:r>
      <w:r>
        <w:rPr>
          <w:spacing w:val="8"/>
          <w:sz w:val="20"/>
        </w:rPr>
        <w:t> </w:t>
      </w:r>
      <w:r>
        <w:rPr>
          <w:sz w:val="20"/>
        </w:rPr>
        <w:t>profesional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trabajadores.</w:t>
      </w:r>
    </w:p>
    <w:p>
      <w:pPr>
        <w:pStyle w:val="ListParagraph"/>
        <w:numPr>
          <w:ilvl w:val="0"/>
          <w:numId w:val="126"/>
        </w:numPr>
        <w:tabs>
          <w:tab w:pos="1069" w:val="left" w:leader="none"/>
        </w:tabs>
        <w:spacing w:line="249" w:lineRule="auto" w:before="2" w:after="0"/>
        <w:ind w:left="474" w:right="127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adaptación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aspectos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modalidades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contratación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atribuyen</w:t>
      </w:r>
      <w:r>
        <w:rPr>
          <w:spacing w:val="-5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convenios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126"/>
        </w:numPr>
        <w:tabs>
          <w:tab w:pos="993" w:val="left" w:leader="none"/>
        </w:tabs>
        <w:spacing w:line="240" w:lineRule="auto" w:before="1" w:after="0"/>
        <w:ind w:left="992" w:right="0" w:hanging="179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medidas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favorecer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conciliación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vida</w:t>
      </w:r>
      <w:r>
        <w:rPr>
          <w:spacing w:val="-2"/>
          <w:sz w:val="20"/>
        </w:rPr>
        <w:t> </w:t>
      </w:r>
      <w:r>
        <w:rPr>
          <w:sz w:val="20"/>
        </w:rPr>
        <w:t>laboral,</w:t>
      </w:r>
      <w:r>
        <w:rPr>
          <w:spacing w:val="-3"/>
          <w:sz w:val="20"/>
        </w:rPr>
        <w:t> </w:t>
      </w:r>
      <w:r>
        <w:rPr>
          <w:sz w:val="20"/>
        </w:rPr>
        <w:t>familiar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personal.</w:t>
      </w:r>
    </w:p>
    <w:p>
      <w:pPr>
        <w:pStyle w:val="ListParagraph"/>
        <w:numPr>
          <w:ilvl w:val="0"/>
          <w:numId w:val="126"/>
        </w:numPr>
        <w:tabs>
          <w:tab w:pos="1061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Aquellas</w:t>
      </w:r>
      <w:r>
        <w:rPr>
          <w:spacing w:val="10"/>
          <w:sz w:val="20"/>
        </w:rPr>
        <w:t> </w:t>
      </w:r>
      <w:r>
        <w:rPr>
          <w:sz w:val="20"/>
        </w:rPr>
        <w:t>otras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dispongan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acuerdos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convenios</w:t>
      </w:r>
      <w:r>
        <w:rPr>
          <w:spacing w:val="10"/>
          <w:sz w:val="20"/>
        </w:rPr>
        <w:t> </w:t>
      </w:r>
      <w:r>
        <w:rPr>
          <w:sz w:val="20"/>
        </w:rPr>
        <w:t>colectivos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refiere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83.2.</w:t>
      </w:r>
    </w:p>
    <w:p>
      <w:pPr>
        <w:pStyle w:val="BodyText"/>
        <w:spacing w:line="249" w:lineRule="auto" w:before="122"/>
        <w:ind w:right="1273"/>
      </w:pPr>
      <w:r>
        <w:rPr/>
        <w:t>Igual prioridad aplicativa tendrán en estas materias los convenios colectivos para un</w:t>
      </w:r>
      <w:r>
        <w:rPr>
          <w:spacing w:val="1"/>
        </w:rPr>
        <w:t> </w:t>
      </w:r>
      <w:r>
        <w:rPr/>
        <w:t>grupo de empresas o una pluralidad de empresas vinculadas por razones organizativas o</w:t>
      </w:r>
      <w:r>
        <w:rPr>
          <w:spacing w:val="1"/>
        </w:rPr>
        <w:t> </w:t>
      </w:r>
      <w:r>
        <w:rPr/>
        <w:t>productivas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nominativamente</w:t>
      </w:r>
      <w:r>
        <w:rPr>
          <w:spacing w:val="-2"/>
        </w:rPr>
        <w:t> </w:t>
      </w:r>
      <w:r>
        <w:rPr/>
        <w:t>identificadas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refiere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87.1.</w:t>
      </w:r>
    </w:p>
    <w:p>
      <w:pPr>
        <w:pStyle w:val="BodyText"/>
        <w:spacing w:line="249" w:lineRule="auto" w:before="2"/>
        <w:ind w:right="1275"/>
      </w:pPr>
      <w:r>
        <w:rPr/>
        <w:t>Los acuerdos y convenios colectivos a que se refiere el artículo 83.2 no podrán disponer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prioridad</w:t>
      </w:r>
      <w:r>
        <w:rPr>
          <w:spacing w:val="-1"/>
        </w:rPr>
        <w:t> </w:t>
      </w:r>
      <w:r>
        <w:rPr/>
        <w:t>aplicativa</w:t>
      </w:r>
      <w:r>
        <w:rPr>
          <w:spacing w:val="-2"/>
        </w:rPr>
        <w:t> </w:t>
      </w:r>
      <w:r>
        <w:rPr/>
        <w:t>prevista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apartado.</w:t>
      </w:r>
    </w:p>
    <w:p>
      <w:pPr>
        <w:pStyle w:val="ListParagraph"/>
        <w:numPr>
          <w:ilvl w:val="0"/>
          <w:numId w:val="125"/>
        </w:numPr>
        <w:tabs>
          <w:tab w:pos="110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pacto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contrario</w:t>
      </w:r>
      <w:r>
        <w:rPr>
          <w:spacing w:val="1"/>
          <w:sz w:val="20"/>
        </w:rPr>
        <w:t> </w:t>
      </w:r>
      <w:r>
        <w:rPr>
          <w:sz w:val="20"/>
        </w:rPr>
        <w:t>negociado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83.2,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sindicatos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 empresariales que reúnan los requisitos de legitimación de los artículos 87 y 88</w:t>
      </w:r>
      <w:r>
        <w:rPr>
          <w:spacing w:val="-53"/>
          <w:sz w:val="20"/>
        </w:rPr>
        <w:t> </w:t>
      </w:r>
      <w:r>
        <w:rPr>
          <w:sz w:val="20"/>
        </w:rPr>
        <w:t>podrán, en el ámbito de una comunidad autónoma, negociar acuerdos o convenios que</w:t>
      </w:r>
      <w:r>
        <w:rPr>
          <w:spacing w:val="1"/>
          <w:sz w:val="20"/>
        </w:rPr>
        <w:t> </w:t>
      </w:r>
      <w:r>
        <w:rPr>
          <w:sz w:val="20"/>
        </w:rPr>
        <w:t>afecten a lo dispuesto en los de ámbito estatal siempre que dicha decisión obtenga el</w:t>
      </w:r>
      <w:r>
        <w:rPr>
          <w:spacing w:val="1"/>
          <w:sz w:val="20"/>
        </w:rPr>
        <w:t> </w:t>
      </w:r>
      <w:r>
        <w:rPr>
          <w:sz w:val="20"/>
        </w:rPr>
        <w:t>respaldo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mayorías</w:t>
      </w:r>
      <w:r>
        <w:rPr>
          <w:spacing w:val="1"/>
          <w:sz w:val="20"/>
        </w:rPr>
        <w:t> </w:t>
      </w:r>
      <w:r>
        <w:rPr>
          <w:sz w:val="20"/>
        </w:rPr>
        <w:t>exigidas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constituir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negociadora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negociación.</w:t>
      </w:r>
    </w:p>
    <w:p>
      <w:pPr>
        <w:pStyle w:val="ListParagraph"/>
        <w:numPr>
          <w:ilvl w:val="0"/>
          <w:numId w:val="125"/>
        </w:numPr>
        <w:tabs>
          <w:tab w:pos="1045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el supuesto previsto en el apartado anterior, y salvo que resultare de aplicación un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distinto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negociado según el artículo 83.2, se considerarán materias no negociables en el ámbito 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prueba,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modalidades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contratación,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clasificación profesional, la jornada máxima anual de trabajo, el régimen disciplinario, 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-3"/>
          <w:sz w:val="20"/>
        </w:rPr>
        <w:t> </w:t>
      </w:r>
      <w:r>
        <w:rPr>
          <w:sz w:val="20"/>
        </w:rPr>
        <w:t>mínimas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materia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prevención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riesgos</w:t>
      </w:r>
      <w:r>
        <w:rPr>
          <w:spacing w:val="-2"/>
          <w:sz w:val="20"/>
        </w:rPr>
        <w:t> </w:t>
      </w:r>
      <w:r>
        <w:rPr>
          <w:sz w:val="20"/>
        </w:rPr>
        <w:t>laborales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movilidad</w:t>
      </w:r>
      <w:r>
        <w:rPr>
          <w:spacing w:val="-2"/>
          <w:sz w:val="20"/>
        </w:rPr>
        <w:t> </w:t>
      </w:r>
      <w:r>
        <w:rPr>
          <w:sz w:val="20"/>
        </w:rPr>
        <w:t>geográfica.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5. Contenido." w:id="243"/>
      <w:bookmarkEnd w:id="243"/>
      <w:r>
        <w:rPr/>
      </w:r>
      <w:bookmarkStart w:name="_bookmark119" w:id="244"/>
      <w:bookmarkEnd w:id="2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Contenido.</w:t>
      </w:r>
    </w:p>
    <w:p>
      <w:pPr>
        <w:pStyle w:val="ListParagraph"/>
        <w:numPr>
          <w:ilvl w:val="0"/>
          <w:numId w:val="127"/>
        </w:numPr>
        <w:tabs>
          <w:tab w:pos="1064" w:val="left" w:leader="none"/>
        </w:tabs>
        <w:spacing w:line="249" w:lineRule="auto" w:before="117" w:after="0"/>
        <w:ind w:left="474" w:right="1272" w:firstLine="340"/>
        <w:jc w:val="both"/>
        <w:rPr>
          <w:sz w:val="20"/>
        </w:rPr>
      </w:pPr>
      <w:r>
        <w:rPr>
          <w:sz w:val="20"/>
        </w:rPr>
        <w:t>Dentro del respeto a las leyes, los convenios colectivos podrán regular materias de</w:t>
      </w:r>
      <w:r>
        <w:rPr>
          <w:spacing w:val="1"/>
          <w:sz w:val="20"/>
        </w:rPr>
        <w:t> </w:t>
      </w:r>
      <w:r>
        <w:rPr>
          <w:sz w:val="20"/>
        </w:rPr>
        <w:t>índole económica, laboral, sindical y, en general, cuantas otras afecten a las condiciones de</w:t>
      </w:r>
      <w:r>
        <w:rPr>
          <w:spacing w:val="1"/>
          <w:sz w:val="20"/>
        </w:rPr>
        <w:t> </w:t>
      </w:r>
      <w:r>
        <w:rPr>
          <w:sz w:val="20"/>
        </w:rPr>
        <w:t>empleo y al ámbito de relaciones de los trabajadores y sus organizaciones representativas</w:t>
      </w:r>
      <w:r>
        <w:rPr>
          <w:spacing w:val="1"/>
          <w:sz w:val="20"/>
        </w:rPr>
        <w:t> </w:t>
      </w:r>
      <w:r>
        <w:rPr>
          <w:sz w:val="20"/>
        </w:rPr>
        <w:t>con el empresario y las asociaciones empresariales, incluidos procedimientos para resolver</w:t>
      </w:r>
      <w:r>
        <w:rPr>
          <w:spacing w:val="1"/>
          <w:sz w:val="20"/>
        </w:rPr>
        <w:t> </w:t>
      </w:r>
      <w:r>
        <w:rPr>
          <w:sz w:val="20"/>
        </w:rPr>
        <w:t>las discrepancias surgidas en los periodos de consulta previstos en los artículos 40, 41, 47 y</w:t>
      </w:r>
      <w:r>
        <w:rPr>
          <w:spacing w:val="1"/>
          <w:sz w:val="20"/>
        </w:rPr>
        <w:t> </w:t>
      </w:r>
      <w:r>
        <w:rPr>
          <w:sz w:val="20"/>
        </w:rPr>
        <w:t>51; los laudos arbitrales que a estos efectos puedan dictarse tendrán la misma eficacia y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acuerdos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periodo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consultas,</w:t>
      </w:r>
      <w:r>
        <w:rPr>
          <w:spacing w:val="-3"/>
          <w:sz w:val="20"/>
        </w:rPr>
        <w:t> </w:t>
      </w:r>
      <w:r>
        <w:rPr>
          <w:sz w:val="20"/>
        </w:rPr>
        <w:t>siendo</w:t>
      </w:r>
      <w:r>
        <w:rPr>
          <w:spacing w:val="-2"/>
          <w:sz w:val="20"/>
        </w:rPr>
        <w:t> </w:t>
      </w:r>
      <w:r>
        <w:rPr>
          <w:sz w:val="20"/>
        </w:rPr>
        <w:t>susceptibles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impugnación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laudos</w:t>
      </w:r>
      <w:r>
        <w:rPr>
          <w:spacing w:val="1"/>
        </w:rPr>
        <w:t> </w:t>
      </w:r>
      <w:r>
        <w:rPr/>
        <w:t>dictados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controversias</w:t>
      </w:r>
      <w:r>
        <w:rPr>
          <w:spacing w:val="-53"/>
        </w:rPr>
        <w:t> </w:t>
      </w:r>
      <w:r>
        <w:rPr/>
        <w:t>derivadas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aplicación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convenios.</w:t>
      </w:r>
    </w:p>
    <w:p>
      <w:pPr>
        <w:pStyle w:val="BodyText"/>
        <w:spacing w:line="249" w:lineRule="auto" w:before="1"/>
        <w:ind w:right="1272"/>
      </w:pPr>
      <w:r>
        <w:rPr/>
        <w:t>Sin perjuicio de la libertad de las partes para determinar el contenido de los convenios</w:t>
      </w:r>
      <w:r>
        <w:rPr>
          <w:spacing w:val="1"/>
        </w:rPr>
        <w:t> </w:t>
      </w:r>
      <w:r>
        <w:rPr/>
        <w:t>colectivos, en la negociación de los mismos existirá, en todo caso, el deber de negociar</w:t>
      </w:r>
      <w:r>
        <w:rPr>
          <w:spacing w:val="1"/>
        </w:rPr>
        <w:t> </w:t>
      </w:r>
      <w:r>
        <w:rPr/>
        <w:t>medidas dirigidas a promover la igualdad de trato y de oportunidades entre mujeres y</w:t>
      </w:r>
      <w:r>
        <w:rPr>
          <w:spacing w:val="1"/>
        </w:rPr>
        <w:t> </w:t>
      </w:r>
      <w:r>
        <w:rPr/>
        <w:t>hombres en el ámbito laboral o, en su caso, planes de igualdad con el alcance y contenido</w:t>
      </w:r>
      <w:r>
        <w:rPr>
          <w:spacing w:val="1"/>
        </w:rPr>
        <w:t> </w:t>
      </w:r>
      <w:r>
        <w:rPr/>
        <w:t>previsto en el capítulo III del título IV de la Ley Orgánica 3/2007, de 22 de marzo, para la</w:t>
      </w:r>
      <w:r>
        <w:rPr>
          <w:spacing w:val="1"/>
        </w:rPr>
        <w:t> </w:t>
      </w:r>
      <w:r>
        <w:rPr/>
        <w:t>igualdad</w:t>
      </w:r>
      <w:r>
        <w:rPr>
          <w:spacing w:val="-2"/>
        </w:rPr>
        <w:t> </w:t>
      </w:r>
      <w:r>
        <w:rPr/>
        <w:t>efectiva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mujeres y</w:t>
      </w:r>
      <w:r>
        <w:rPr>
          <w:spacing w:val="-1"/>
        </w:rPr>
        <w:t> </w:t>
      </w:r>
      <w:r>
        <w:rPr/>
        <w:t>hombres.</w:t>
      </w:r>
    </w:p>
    <w:p>
      <w:pPr>
        <w:pStyle w:val="ListParagraph"/>
        <w:numPr>
          <w:ilvl w:val="0"/>
          <w:numId w:val="127"/>
        </w:numPr>
        <w:tabs>
          <w:tab w:pos="1041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A través de la negociación colectiva se podrán articular procedimientos de información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seguimiento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despidos</w:t>
      </w:r>
      <w:r>
        <w:rPr>
          <w:spacing w:val="-1"/>
          <w:sz w:val="20"/>
        </w:rPr>
        <w:t> </w:t>
      </w:r>
      <w:r>
        <w:rPr>
          <w:sz w:val="20"/>
        </w:rPr>
        <w:t>objetivos,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line="249" w:lineRule="auto" w:before="2"/>
        <w:ind w:right="1273"/>
      </w:pPr>
      <w:r>
        <w:rPr/>
        <w:t>Asimismo, sin perjuicio de la libertad de contratación que se reconoce a las partes, a</w:t>
      </w:r>
      <w:r>
        <w:rPr>
          <w:spacing w:val="1"/>
        </w:rPr>
        <w:t> </w:t>
      </w:r>
      <w:r>
        <w:rPr/>
        <w:t>través de la negociación colectiva se articulará el deber de negociar planes de igualdad en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más de</w:t>
      </w:r>
      <w:r>
        <w:rPr>
          <w:spacing w:val="-2"/>
        </w:rPr>
        <w:t> </w:t>
      </w:r>
      <w:r>
        <w:rPr/>
        <w:t>doscientos</w:t>
      </w:r>
      <w:r>
        <w:rPr>
          <w:spacing w:val="-2"/>
        </w:rPr>
        <w:t> </w:t>
      </w:r>
      <w:r>
        <w:rPr/>
        <w:t>cincuenta</w:t>
      </w:r>
      <w:r>
        <w:rPr>
          <w:spacing w:val="-1"/>
        </w:rPr>
        <w:t> </w:t>
      </w:r>
      <w:r>
        <w:rPr/>
        <w:t>trabajadores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 forma:</w:t>
      </w:r>
    </w:p>
    <w:p>
      <w:pPr>
        <w:pStyle w:val="ListParagraph"/>
        <w:numPr>
          <w:ilvl w:val="0"/>
          <w:numId w:val="128"/>
        </w:numPr>
        <w:tabs>
          <w:tab w:pos="1133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empresarial,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negociar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formalizará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marco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negociación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convenios.</w:t>
      </w:r>
    </w:p>
    <w:p>
      <w:pPr>
        <w:pStyle w:val="ListParagraph"/>
        <w:numPr>
          <w:ilvl w:val="0"/>
          <w:numId w:val="128"/>
        </w:numPr>
        <w:tabs>
          <w:tab w:pos="105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 los convenios colectivos de ámbito superior a la empresa, el deber de negociar se</w:t>
      </w:r>
      <w:r>
        <w:rPr>
          <w:spacing w:val="1"/>
          <w:sz w:val="20"/>
        </w:rPr>
        <w:t> </w:t>
      </w:r>
      <w:r>
        <w:rPr>
          <w:sz w:val="20"/>
        </w:rPr>
        <w:t>formalizará a través de la negociación colectiva que se desarrolle en la empresa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indicados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cumplimentar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negociar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oportunas</w:t>
      </w:r>
      <w:r>
        <w:rPr>
          <w:spacing w:val="1"/>
          <w:sz w:val="20"/>
        </w:rPr>
        <w:t> </w:t>
      </w:r>
      <w:r>
        <w:rPr>
          <w:sz w:val="20"/>
        </w:rPr>
        <w:t>reglas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complementariedad.</w:t>
      </w:r>
    </w:p>
    <w:p>
      <w:pPr>
        <w:pStyle w:val="ListParagraph"/>
        <w:numPr>
          <w:ilvl w:val="0"/>
          <w:numId w:val="127"/>
        </w:numPr>
        <w:tabs>
          <w:tab w:pos="1050" w:val="left" w:leader="none"/>
        </w:tabs>
        <w:spacing w:line="249" w:lineRule="auto" w:before="124" w:after="0"/>
        <w:ind w:left="474" w:right="1275" w:firstLine="340"/>
        <w:jc w:val="both"/>
        <w:rPr>
          <w:sz w:val="20"/>
        </w:rPr>
      </w:pPr>
      <w:r>
        <w:rPr>
          <w:sz w:val="20"/>
        </w:rPr>
        <w:t>Sin perjuicio de la libertad de contratación a que se refieren los apartados anteriores,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convenios</w:t>
      </w:r>
      <w:r>
        <w:rPr>
          <w:spacing w:val="-1"/>
          <w:sz w:val="20"/>
        </w:rPr>
        <w:t> </w:t>
      </w:r>
      <w:r>
        <w:rPr>
          <w:sz w:val="20"/>
        </w:rPr>
        <w:t>colectivos habrán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expresar</w:t>
      </w:r>
      <w:r>
        <w:rPr>
          <w:spacing w:val="-2"/>
          <w:sz w:val="20"/>
        </w:rPr>
        <w:t> </w:t>
      </w:r>
      <w:r>
        <w:rPr>
          <w:sz w:val="20"/>
        </w:rPr>
        <w:t>como contenido</w:t>
      </w:r>
      <w:r>
        <w:rPr>
          <w:spacing w:val="-1"/>
          <w:sz w:val="20"/>
        </w:rPr>
        <w:t> </w:t>
      </w:r>
      <w:r>
        <w:rPr>
          <w:sz w:val="20"/>
        </w:rPr>
        <w:t>mínimo lo</w:t>
      </w:r>
      <w:r>
        <w:rPr>
          <w:spacing w:val="-2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129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Determinación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partes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conciertan.</w:t>
      </w:r>
    </w:p>
    <w:p>
      <w:pPr>
        <w:pStyle w:val="ListParagraph"/>
        <w:numPr>
          <w:ilvl w:val="0"/>
          <w:numId w:val="129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personal,</w:t>
      </w:r>
      <w:r>
        <w:rPr>
          <w:spacing w:val="-2"/>
          <w:sz w:val="20"/>
        </w:rPr>
        <w:t> </w:t>
      </w:r>
      <w:r>
        <w:rPr>
          <w:sz w:val="20"/>
        </w:rPr>
        <w:t>funcional,</w:t>
      </w:r>
      <w:r>
        <w:rPr>
          <w:spacing w:val="-1"/>
          <w:sz w:val="20"/>
        </w:rPr>
        <w:t> </w:t>
      </w:r>
      <w:r>
        <w:rPr>
          <w:sz w:val="20"/>
        </w:rPr>
        <w:t>territorial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temporal.</w:t>
      </w:r>
    </w:p>
    <w:p>
      <w:pPr>
        <w:pStyle w:val="ListParagraph"/>
        <w:numPr>
          <w:ilvl w:val="0"/>
          <w:numId w:val="129"/>
        </w:numPr>
        <w:tabs>
          <w:tab w:pos="1093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solventar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1"/>
          <w:sz w:val="20"/>
        </w:rPr>
        <w:t> </w:t>
      </w:r>
      <w:r>
        <w:rPr>
          <w:sz w:val="20"/>
        </w:rPr>
        <w:t>efectiva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discrepancias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puedan</w:t>
      </w:r>
      <w:r>
        <w:rPr>
          <w:spacing w:val="-53"/>
          <w:sz w:val="20"/>
        </w:rPr>
        <w:t> </w:t>
      </w:r>
      <w:r>
        <w:rPr>
          <w:sz w:val="20"/>
        </w:rPr>
        <w:t>surgir para la no aplicación de las condiciones de trabajo a que se refiere el artículo 82.3,</w:t>
      </w:r>
      <w:r>
        <w:rPr>
          <w:spacing w:val="1"/>
          <w:sz w:val="20"/>
        </w:rPr>
        <w:t> </w:t>
      </w:r>
      <w:r>
        <w:rPr>
          <w:sz w:val="20"/>
        </w:rPr>
        <w:t>adaptando, en su caso, los procedimientos que se establezcan a este respecto en los</w:t>
      </w:r>
      <w:r>
        <w:rPr>
          <w:spacing w:val="1"/>
          <w:sz w:val="20"/>
        </w:rPr>
        <w:t> </w:t>
      </w:r>
      <w:r>
        <w:rPr>
          <w:sz w:val="20"/>
        </w:rPr>
        <w:t>acuerdos interprofesionales de ámbito estatal o autonómico conforme a lo dispuesto en tal</w:t>
      </w:r>
      <w:r>
        <w:rPr>
          <w:spacing w:val="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29"/>
        </w:numPr>
        <w:tabs>
          <w:tab w:pos="107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Forma y condiciones de denuncia del convenio, así como plazo mínimo para dicha</w:t>
      </w:r>
      <w:r>
        <w:rPr>
          <w:spacing w:val="1"/>
          <w:sz w:val="20"/>
        </w:rPr>
        <w:t> </w:t>
      </w:r>
      <w:r>
        <w:rPr>
          <w:sz w:val="20"/>
        </w:rPr>
        <w:t>denuncia</w:t>
      </w:r>
      <w:r>
        <w:rPr>
          <w:spacing w:val="-2"/>
          <w:sz w:val="20"/>
        </w:rPr>
        <w:t> </w:t>
      </w:r>
      <w:r>
        <w:rPr>
          <w:sz w:val="20"/>
        </w:rPr>
        <w:t>antes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finalizar su vigencia.</w:t>
      </w:r>
    </w:p>
    <w:p>
      <w:pPr>
        <w:pStyle w:val="ListParagraph"/>
        <w:numPr>
          <w:ilvl w:val="0"/>
          <w:numId w:val="129"/>
        </w:numPr>
        <w:tabs>
          <w:tab w:pos="116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Designación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paritaria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-53"/>
          <w:sz w:val="20"/>
        </w:rPr>
        <w:t> </w:t>
      </w:r>
      <w:r>
        <w:rPr>
          <w:sz w:val="20"/>
        </w:rPr>
        <w:t>negociadoras para entender de aquellas cuestiones establecidas en la ley y de cuantas otras</w:t>
      </w:r>
      <w:r>
        <w:rPr>
          <w:spacing w:val="-53"/>
          <w:sz w:val="20"/>
        </w:rPr>
        <w:t> </w:t>
      </w:r>
      <w:r>
        <w:rPr>
          <w:sz w:val="20"/>
        </w:rPr>
        <w:t>le sean atribuidas, así como establecimiento de los procedimientos y plazos de actuación de</w:t>
      </w:r>
      <w:r>
        <w:rPr>
          <w:spacing w:val="1"/>
          <w:sz w:val="20"/>
        </w:rPr>
        <w:t> </w:t>
      </w:r>
      <w:r>
        <w:rPr>
          <w:sz w:val="20"/>
        </w:rPr>
        <w:t>esta comisión, incluido el sometimiento de las discrepancias producidas en su seno a 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judiciales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conflictos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interprofesionales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estatal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autonómico</w:t>
      </w:r>
      <w:r>
        <w:rPr>
          <w:spacing w:val="-3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83.</w:t>
      </w:r>
    </w:p>
    <w:p>
      <w:pPr>
        <w:pStyle w:val="BodyText"/>
        <w:spacing w:before="8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86. Vigencia." w:id="245"/>
      <w:bookmarkEnd w:id="245"/>
      <w:r>
        <w:rPr/>
      </w:r>
      <w:bookmarkStart w:name="_bookmark120" w:id="246"/>
      <w:bookmarkEnd w:id="2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86.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Vigencia.</w:t>
      </w:r>
    </w:p>
    <w:p>
      <w:pPr>
        <w:pStyle w:val="ListParagraph"/>
        <w:numPr>
          <w:ilvl w:val="0"/>
          <w:numId w:val="130"/>
        </w:numPr>
        <w:tabs>
          <w:tab w:pos="1091" w:val="left" w:leader="none"/>
        </w:tabs>
        <w:spacing w:line="249" w:lineRule="auto" w:before="118" w:after="0"/>
        <w:ind w:left="474" w:right="1275" w:firstLine="340"/>
        <w:jc w:val="both"/>
        <w:rPr>
          <w:sz w:val="20"/>
        </w:rPr>
      </w:pPr>
      <w:r>
        <w:rPr>
          <w:sz w:val="20"/>
        </w:rPr>
        <w:t>Corresponde a las partes negociadoras establecer la duración de los convenios,</w:t>
      </w:r>
      <w:r>
        <w:rPr>
          <w:spacing w:val="1"/>
          <w:sz w:val="20"/>
        </w:rPr>
        <w:t> </w:t>
      </w:r>
      <w:r>
        <w:rPr>
          <w:sz w:val="20"/>
        </w:rPr>
        <w:t>pudiendo eventualmente pactarse distintos periodos de vigencia para cada materia o grupo</w:t>
      </w:r>
      <w:r>
        <w:rPr>
          <w:spacing w:val="1"/>
          <w:sz w:val="20"/>
        </w:rPr>
        <w:t> </w:t>
      </w:r>
      <w:r>
        <w:rPr>
          <w:sz w:val="20"/>
        </w:rPr>
        <w:t>homogéneo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materias dentro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mismo convenio.</w:t>
      </w:r>
    </w:p>
    <w:p>
      <w:pPr>
        <w:pStyle w:val="BodyText"/>
        <w:spacing w:line="249" w:lineRule="auto" w:before="2"/>
        <w:ind w:right="1273"/>
      </w:pPr>
      <w:r>
        <w:rPr/>
        <w:t>Durante la vigencia del convenio colectivo, los sujetos que reúnan los requisitos de</w:t>
      </w:r>
      <w:r>
        <w:rPr>
          <w:spacing w:val="1"/>
        </w:rPr>
        <w:t> </w:t>
      </w:r>
      <w:r>
        <w:rPr/>
        <w:t>legitimación</w:t>
      </w:r>
      <w:r>
        <w:rPr>
          <w:spacing w:val="-3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87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88</w:t>
      </w:r>
      <w:r>
        <w:rPr>
          <w:spacing w:val="-2"/>
        </w:rPr>
        <w:t> </w:t>
      </w:r>
      <w:r>
        <w:rPr/>
        <w:t>podrán</w:t>
      </w:r>
      <w:r>
        <w:rPr>
          <w:spacing w:val="-2"/>
        </w:rPr>
        <w:t> </w:t>
      </w:r>
      <w:r>
        <w:rPr/>
        <w:t>negociar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revisión.</w:t>
      </w:r>
    </w:p>
    <w:p>
      <w:pPr>
        <w:pStyle w:val="ListParagraph"/>
        <w:numPr>
          <w:ilvl w:val="0"/>
          <w:numId w:val="130"/>
        </w:numPr>
        <w:tabs>
          <w:tab w:pos="1045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Salvo pacto en contrario, los convenios colectivos se prorrogarán de año en año si no</w:t>
      </w:r>
      <w:r>
        <w:rPr>
          <w:spacing w:val="1"/>
          <w:sz w:val="20"/>
        </w:rPr>
        <w:t> </w:t>
      </w:r>
      <w:r>
        <w:rPr>
          <w:sz w:val="20"/>
        </w:rPr>
        <w:t>mediara</w:t>
      </w:r>
      <w:r>
        <w:rPr>
          <w:spacing w:val="-1"/>
          <w:sz w:val="20"/>
        </w:rPr>
        <w:t> </w:t>
      </w:r>
      <w:r>
        <w:rPr>
          <w:sz w:val="20"/>
        </w:rPr>
        <w:t>denuncia</w:t>
      </w:r>
      <w:r>
        <w:rPr>
          <w:spacing w:val="-1"/>
          <w:sz w:val="20"/>
        </w:rPr>
        <w:t> </w:t>
      </w:r>
      <w:r>
        <w:rPr>
          <w:sz w:val="20"/>
        </w:rPr>
        <w:t>expresa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partes.</w:t>
      </w:r>
    </w:p>
    <w:p>
      <w:pPr>
        <w:pStyle w:val="ListParagraph"/>
        <w:numPr>
          <w:ilvl w:val="0"/>
          <w:numId w:val="130"/>
        </w:numPr>
        <w:tabs>
          <w:tab w:pos="107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 vigencia de un convenio colectivo, una vez denunciado y concluida la duración</w:t>
      </w:r>
      <w:r>
        <w:rPr>
          <w:spacing w:val="1"/>
          <w:sz w:val="20"/>
        </w:rPr>
        <w:t> </w:t>
      </w:r>
      <w:r>
        <w:rPr>
          <w:sz w:val="20"/>
        </w:rPr>
        <w:t>pactada,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producirá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términos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hubiesen</w:t>
      </w:r>
      <w:r>
        <w:rPr>
          <w:spacing w:val="-3"/>
          <w:sz w:val="20"/>
        </w:rPr>
        <w:t> </w:t>
      </w:r>
      <w:r>
        <w:rPr>
          <w:sz w:val="20"/>
        </w:rPr>
        <w:t>establecido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propio</w:t>
      </w:r>
      <w:r>
        <w:rPr>
          <w:spacing w:val="-3"/>
          <w:sz w:val="20"/>
        </w:rPr>
        <w:t> </w:t>
      </w:r>
      <w:r>
        <w:rPr>
          <w:sz w:val="20"/>
        </w:rPr>
        <w:t>convenio.</w:t>
      </w:r>
    </w:p>
    <w:p>
      <w:pPr>
        <w:pStyle w:val="BodyText"/>
        <w:spacing w:line="249" w:lineRule="auto" w:before="2"/>
        <w:ind w:right="1272"/>
      </w:pPr>
      <w:r>
        <w:rPr/>
        <w:t>Durante las negociaciones para la renovación de un convenio colectivo, en defecto de</w:t>
      </w:r>
      <w:r>
        <w:rPr>
          <w:spacing w:val="1"/>
        </w:rPr>
        <w:t> </w:t>
      </w:r>
      <w:r>
        <w:rPr/>
        <w:t>pacto, se mantendrá su vigencia, si bien las cláusulas convencionales por las que se hubiera</w:t>
      </w:r>
      <w:r>
        <w:rPr>
          <w:spacing w:val="-53"/>
        </w:rPr>
        <w:t> </w:t>
      </w:r>
      <w:r>
        <w:rPr/>
        <w:t>renunciado a la huelga durante la vigencia de un convenio decaerán a partir de su denuncia.</w:t>
      </w:r>
      <w:r>
        <w:rPr>
          <w:spacing w:val="1"/>
        </w:rPr>
        <w:t> </w:t>
      </w:r>
      <w:r>
        <w:rPr/>
        <w:t>Las partes podrán adoptar acuerdos parciales para la modificación de alguno o algunos de</w:t>
      </w:r>
      <w:r>
        <w:rPr>
          <w:spacing w:val="1"/>
        </w:rPr>
        <w:t> </w:t>
      </w:r>
      <w:r>
        <w:rPr/>
        <w:t>sus contenidos prorrogados con el fin de adaptarlos a las condiciones en las que, tras la</w:t>
      </w:r>
      <w:r>
        <w:rPr>
          <w:spacing w:val="1"/>
        </w:rPr>
        <w:t> </w:t>
      </w:r>
      <w:r>
        <w:rPr/>
        <w:t>terminación de la vigencia pactada, se desarrolle la actividad en el sector o en la empresa.</w:t>
      </w:r>
      <w:r>
        <w:rPr>
          <w:spacing w:val="1"/>
        </w:rPr>
        <w:t> </w:t>
      </w:r>
      <w:r>
        <w:rPr/>
        <w:t>Estos</w:t>
      </w:r>
      <w:r>
        <w:rPr>
          <w:spacing w:val="-1"/>
        </w:rPr>
        <w:t> </w:t>
      </w:r>
      <w:r>
        <w:rPr/>
        <w:t>acuerdos</w:t>
      </w:r>
      <w:r>
        <w:rPr>
          <w:spacing w:val="-1"/>
        </w:rPr>
        <w:t> </w:t>
      </w:r>
      <w:r>
        <w:rPr/>
        <w:t>tendrán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vigencia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partes</w:t>
      </w:r>
      <w:r>
        <w:rPr>
          <w:spacing w:val="-1"/>
        </w:rPr>
        <w:t> </w:t>
      </w:r>
      <w:r>
        <w:rPr/>
        <w:t>determinen.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/>
      </w:pPr>
      <w:r>
        <w:rPr/>
        <w:t>Mediante los acuerdos interprofesionales de ámbito estatal o autonómico, previstos en el</w:t>
      </w:r>
      <w:r>
        <w:rPr>
          <w:spacing w:val="1"/>
        </w:rPr>
        <w:t> </w:t>
      </w:r>
      <w:r>
        <w:rPr/>
        <w:t>artículo 83, se deberán establecer procedimientos de aplicación general y directa para</w:t>
      </w:r>
      <w:r>
        <w:rPr>
          <w:spacing w:val="1"/>
        </w:rPr>
        <w:t> </w:t>
      </w:r>
      <w:r>
        <w:rPr/>
        <w:t>solventar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efectiva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discrepancias</w:t>
      </w:r>
      <w:r>
        <w:rPr>
          <w:spacing w:val="1"/>
        </w:rPr>
        <w:t> </w:t>
      </w:r>
      <w:r>
        <w:rPr/>
        <w:t>existentes</w:t>
      </w:r>
      <w:r>
        <w:rPr>
          <w:spacing w:val="1"/>
        </w:rPr>
        <w:t> </w:t>
      </w:r>
      <w:r>
        <w:rPr/>
        <w:t>tras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transcurso</w:t>
      </w:r>
      <w:r>
        <w:rPr>
          <w:spacing w:val="56"/>
        </w:rPr>
        <w:t> </w:t>
      </w:r>
      <w:r>
        <w:rPr/>
        <w:t>del</w:t>
      </w:r>
      <w:r>
        <w:rPr>
          <w:spacing w:val="1"/>
        </w:rPr>
        <w:t> </w:t>
      </w:r>
      <w:r>
        <w:rPr/>
        <w:t>procedimiento de negociación sin alcanzarse un acuerdo, incluido el compromiso previo de</w:t>
      </w:r>
      <w:r>
        <w:rPr>
          <w:spacing w:val="1"/>
        </w:rPr>
        <w:t> </w:t>
      </w:r>
      <w:r>
        <w:rPr/>
        <w:t>someter las discrepancias a un arbitraje, en cuyo caso el laudo arbitral tendrá la misma</w:t>
      </w:r>
      <w:r>
        <w:rPr>
          <w:spacing w:val="1"/>
        </w:rPr>
        <w:t> </w:t>
      </w:r>
      <w:r>
        <w:rPr/>
        <w:t>eficacia</w:t>
      </w:r>
      <w:r>
        <w:rPr>
          <w:spacing w:val="1"/>
        </w:rPr>
        <w:t> </w:t>
      </w:r>
      <w:r>
        <w:rPr/>
        <w:t>jurídica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colectivos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recurrible</w:t>
      </w:r>
      <w:r>
        <w:rPr>
          <w:spacing w:val="1"/>
        </w:rPr>
        <w:t> </w:t>
      </w:r>
      <w:r>
        <w:rPr/>
        <w:t>conforme</w:t>
      </w:r>
      <w:r>
        <w:rPr>
          <w:spacing w:val="56"/>
        </w:rPr>
        <w:t> </w:t>
      </w:r>
      <w:r>
        <w:rPr/>
        <w:t>al</w:t>
      </w:r>
      <w:r>
        <w:rPr>
          <w:spacing w:val="1"/>
        </w:rPr>
        <w:t> </w:t>
      </w:r>
      <w:r>
        <w:rPr/>
        <w:t>procedimiento y en base a los motivos establecidos en el artículo 91. Dichos acuerdos</w:t>
      </w:r>
      <w:r>
        <w:rPr>
          <w:spacing w:val="1"/>
        </w:rPr>
        <w:t> </w:t>
      </w:r>
      <w:r>
        <w:rPr/>
        <w:t>interprofesionales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especificar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arbitraje, expresando en particular para el caso de imposibilidad de acuerdo en el seno de la</w:t>
      </w:r>
      <w:r>
        <w:rPr>
          <w:spacing w:val="1"/>
        </w:rPr>
        <w:t> </w:t>
      </w:r>
      <w:r>
        <w:rPr/>
        <w:t>comisión negociadora el carácter obligatorio o voluntario del sometimiento al procedimiento</w:t>
      </w:r>
      <w:r>
        <w:rPr>
          <w:spacing w:val="1"/>
        </w:rPr>
        <w:t> </w:t>
      </w:r>
      <w:r>
        <w:rPr/>
        <w:t>arbitral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partes;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defecto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pacto</w:t>
      </w:r>
      <w:r>
        <w:rPr>
          <w:spacing w:val="1"/>
        </w:rPr>
        <w:t> </w:t>
      </w:r>
      <w:r>
        <w:rPr/>
        <w:t>específico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obligatorio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voluntario del sometimiento al procedimiento arbitral, se entenderá que el arbitraje tiene</w:t>
      </w:r>
      <w:r>
        <w:rPr>
          <w:spacing w:val="1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obligatorio.</w:t>
      </w:r>
    </w:p>
    <w:p>
      <w:pPr>
        <w:pStyle w:val="BodyText"/>
        <w:spacing w:line="249" w:lineRule="auto" w:before="10"/>
        <w:ind w:right="1273"/>
      </w:pPr>
      <w:r>
        <w:rPr/>
        <w:t>Transcurrido un año desde la denuncia del convenio colectivo sin que se haya acordado</w:t>
      </w:r>
      <w:r>
        <w:rPr>
          <w:spacing w:val="1"/>
        </w:rPr>
        <w:t> </w:t>
      </w:r>
      <w:r>
        <w:rPr/>
        <w:t>un nuevo convenio o dictado un laudo arbitral, aquel perderá, salvo pacto en contrario,</w:t>
      </w:r>
      <w:r>
        <w:rPr>
          <w:spacing w:val="1"/>
        </w:rPr>
        <w:t> </w:t>
      </w:r>
      <w:r>
        <w:rPr/>
        <w:t>vigencia y se aplicará, si lo hubiere, el convenio colectivo de ámbito superior que fuera de</w:t>
      </w:r>
      <w:r>
        <w:rPr>
          <w:spacing w:val="1"/>
        </w:rPr>
        <w:t> </w:t>
      </w:r>
      <w:r>
        <w:rPr/>
        <w:t>aplicación.</w:t>
      </w:r>
    </w:p>
    <w:p>
      <w:pPr>
        <w:pStyle w:val="ListParagraph"/>
        <w:numPr>
          <w:ilvl w:val="0"/>
          <w:numId w:val="130"/>
        </w:numPr>
        <w:tabs>
          <w:tab w:pos="1041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El convenio que sucede a uno anterior deroga en su integridad a este último, salvo los</w:t>
      </w:r>
      <w:r>
        <w:rPr>
          <w:spacing w:val="1"/>
          <w:sz w:val="20"/>
        </w:rPr>
        <w:t> </w:t>
      </w:r>
      <w:r>
        <w:rPr>
          <w:sz w:val="20"/>
        </w:rPr>
        <w:t>aspectos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expresamente</w:t>
      </w:r>
      <w:r>
        <w:rPr>
          <w:spacing w:val="-1"/>
          <w:sz w:val="20"/>
        </w:rPr>
        <w:t> </w:t>
      </w:r>
      <w:r>
        <w:rPr>
          <w:sz w:val="20"/>
        </w:rPr>
        <w:t>se mantengan.</w:t>
      </w:r>
    </w:p>
    <w:p>
      <w:pPr>
        <w:pStyle w:val="BodyText"/>
        <w:spacing w:before="4"/>
        <w:ind w:left="0" w:firstLine="0"/>
        <w:jc w:val="left"/>
      </w:pPr>
    </w:p>
    <w:p>
      <w:pPr>
        <w:pStyle w:val="Heading2"/>
        <w:ind w:right="2958"/>
        <w:jc w:val="center"/>
      </w:pPr>
      <w:bookmarkStart w:name="Sección 2.ª Legitimación" w:id="247"/>
      <w:bookmarkEnd w:id="247"/>
      <w:r>
        <w:rPr>
          <w:b w:val="0"/>
          <w:i w:val="0"/>
        </w:rPr>
      </w:r>
      <w:bookmarkStart w:name="_bookmark121" w:id="248"/>
      <w:bookmarkEnd w:id="248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2.ª</w:t>
      </w:r>
      <w:r>
        <w:rPr>
          <w:spacing w:val="-2"/>
        </w:rPr>
        <w:t> </w:t>
      </w:r>
      <w:r>
        <w:rPr/>
        <w:t>Legitimación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7. Legitimación." w:id="249"/>
      <w:bookmarkEnd w:id="249"/>
      <w:r>
        <w:rPr/>
      </w:r>
      <w:bookmarkStart w:name="_bookmark122" w:id="250"/>
      <w:bookmarkEnd w:id="2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87.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Legitimación.</w:t>
      </w:r>
    </w:p>
    <w:p>
      <w:pPr>
        <w:pStyle w:val="ListParagraph"/>
        <w:numPr>
          <w:ilvl w:val="0"/>
          <w:numId w:val="131"/>
        </w:numPr>
        <w:tabs>
          <w:tab w:pos="1099" w:val="left" w:leader="none"/>
        </w:tabs>
        <w:spacing w:line="249" w:lineRule="auto" w:before="117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legitimados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negociar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inferior,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comité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delegados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personal, en su caso, o las secciones sindicales si las hubiere que, en su conjunto, sumen la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miembros del</w:t>
      </w:r>
      <w:r>
        <w:rPr>
          <w:spacing w:val="-1"/>
          <w:sz w:val="20"/>
        </w:rPr>
        <w:t> </w:t>
      </w:r>
      <w:r>
        <w:rPr>
          <w:sz w:val="20"/>
        </w:rPr>
        <w:t>comité.</w:t>
      </w:r>
    </w:p>
    <w:p>
      <w:pPr>
        <w:pStyle w:val="BodyText"/>
        <w:spacing w:line="249" w:lineRule="auto"/>
        <w:ind w:right="1273"/>
      </w:pPr>
      <w:r>
        <w:rPr/>
        <w:t>La intervención en la negociación corresponderá a las secciones sindicales cuando estas</w:t>
      </w:r>
      <w:r>
        <w:rPr>
          <w:spacing w:val="-53"/>
        </w:rPr>
        <w:t> </w:t>
      </w:r>
      <w:r>
        <w:rPr/>
        <w:t>así lo acuerden, siempre que sumen la mayoría de los miembros del comité de empresa o</w:t>
      </w:r>
      <w:r>
        <w:rPr>
          <w:spacing w:val="1"/>
        </w:rPr>
        <w:t> </w:t>
      </w:r>
      <w:r>
        <w:rPr/>
        <w:t>entre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delegados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personal.</w:t>
      </w:r>
    </w:p>
    <w:p>
      <w:pPr>
        <w:pStyle w:val="BodyText"/>
        <w:spacing w:line="249" w:lineRule="auto"/>
        <w:ind w:right="1272"/>
      </w:pPr>
      <w:r>
        <w:rPr/>
        <w:t>Cuando se trate de convenios para un grupo de empresas, así como en los convenios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pluralidad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vinculadas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razones</w:t>
      </w:r>
      <w:r>
        <w:rPr>
          <w:spacing w:val="1"/>
        </w:rPr>
        <w:t> </w:t>
      </w:r>
      <w:r>
        <w:rPr/>
        <w:t>organizativas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productivas y nominativamente identificadas en su ámbito de aplicación, la legitimación para</w:t>
      </w:r>
      <w:r>
        <w:rPr>
          <w:spacing w:val="1"/>
        </w:rPr>
        <w:t> </w:t>
      </w:r>
      <w:r>
        <w:rPr/>
        <w:t>negociar en representación de los trabajadores será la que se establece en el apartado 2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negociación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convenios sectoriales.</w:t>
      </w:r>
    </w:p>
    <w:p>
      <w:pPr>
        <w:pStyle w:val="BodyText"/>
        <w:spacing w:line="249" w:lineRule="auto" w:before="4"/>
        <w:ind w:right="1273"/>
      </w:pPr>
      <w:r>
        <w:rPr/>
        <w:t>En los convenios dirigidos a un grupo de trabajadores con perfil profesional específico,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legitimadas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negociar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secciones</w:t>
      </w:r>
      <w:r>
        <w:rPr>
          <w:spacing w:val="1"/>
        </w:rPr>
        <w:t> </w:t>
      </w:r>
      <w:r>
        <w:rPr/>
        <w:t>sindicales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designadas</w:t>
      </w:r>
      <w:r>
        <w:rPr>
          <w:spacing w:val="-53"/>
        </w:rPr>
        <w:t> </w:t>
      </w:r>
      <w:r>
        <w:rPr/>
        <w:t>mayoritariamente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representados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votación</w:t>
      </w:r>
      <w:r>
        <w:rPr>
          <w:spacing w:val="1"/>
        </w:rPr>
        <w:t> </w:t>
      </w:r>
      <w:r>
        <w:rPr/>
        <w:t>personal,</w:t>
      </w:r>
      <w:r>
        <w:rPr>
          <w:spacing w:val="1"/>
        </w:rPr>
        <w:t> </w:t>
      </w:r>
      <w:r>
        <w:rPr/>
        <w:t>libre,</w:t>
      </w:r>
      <w:r>
        <w:rPr>
          <w:spacing w:val="1"/>
        </w:rPr>
        <w:t> </w:t>
      </w:r>
      <w:r>
        <w:rPr/>
        <w:t>directa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secreta.</w:t>
      </w:r>
    </w:p>
    <w:p>
      <w:pPr>
        <w:pStyle w:val="ListParagraph"/>
        <w:numPr>
          <w:ilvl w:val="0"/>
          <w:numId w:val="131"/>
        </w:numPr>
        <w:tabs>
          <w:tab w:pos="105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 los convenios sectoriales estarán legitimados para negociar en representación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trabajadores:</w:t>
      </w:r>
    </w:p>
    <w:p>
      <w:pPr>
        <w:pStyle w:val="ListParagraph"/>
        <w:numPr>
          <w:ilvl w:val="0"/>
          <w:numId w:val="132"/>
        </w:numPr>
        <w:tabs>
          <w:tab w:pos="1055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Los sindicatos que tengan la consideración de más representativos a nivel estatal, así</w:t>
      </w:r>
      <w:r>
        <w:rPr>
          <w:spacing w:val="1"/>
          <w:sz w:val="20"/>
        </w:rPr>
        <w:t> </w:t>
      </w:r>
      <w:r>
        <w:rPr>
          <w:sz w:val="20"/>
        </w:rPr>
        <w:t>como,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respectivos</w:t>
      </w:r>
      <w:r>
        <w:rPr>
          <w:spacing w:val="1"/>
          <w:sz w:val="20"/>
        </w:rPr>
        <w:t> </w:t>
      </w:r>
      <w:r>
        <w:rPr>
          <w:sz w:val="20"/>
        </w:rPr>
        <w:t>ámbitos,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sindicales</w:t>
      </w:r>
      <w:r>
        <w:rPr>
          <w:spacing w:val="1"/>
          <w:sz w:val="20"/>
        </w:rPr>
        <w:t> </w:t>
      </w:r>
      <w:r>
        <w:rPr>
          <w:sz w:val="20"/>
        </w:rPr>
        <w:t>afiliadas,</w:t>
      </w:r>
      <w:r>
        <w:rPr>
          <w:spacing w:val="1"/>
          <w:sz w:val="20"/>
        </w:rPr>
        <w:t> </w:t>
      </w:r>
      <w:r>
        <w:rPr>
          <w:sz w:val="20"/>
        </w:rPr>
        <w:t>federadas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confederadas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132"/>
        </w:numPr>
        <w:tabs>
          <w:tab w:pos="1117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sindicatos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representativos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trasciendan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territorial, así como, en sus respectivos ámbitos, las organizaciones sindicales afiliadas,</w:t>
      </w:r>
      <w:r>
        <w:rPr>
          <w:spacing w:val="1"/>
          <w:sz w:val="20"/>
        </w:rPr>
        <w:t> </w:t>
      </w:r>
      <w:r>
        <w:rPr>
          <w:sz w:val="20"/>
        </w:rPr>
        <w:t>federadas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confederadas 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132"/>
        </w:numPr>
        <w:tabs>
          <w:tab w:pos="1045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Los sindicatos que cuenten con un mínimo del diez por ciento de los miembros de los</w:t>
      </w:r>
      <w:r>
        <w:rPr>
          <w:spacing w:val="1"/>
          <w:sz w:val="20"/>
        </w:rPr>
        <w:t> </w:t>
      </w:r>
      <w:r>
        <w:rPr>
          <w:sz w:val="20"/>
        </w:rPr>
        <w:t>comités de empresa o delegados de personal en el ámbito geográfico y funcional al que se</w:t>
      </w:r>
      <w:r>
        <w:rPr>
          <w:spacing w:val="1"/>
          <w:sz w:val="20"/>
        </w:rPr>
        <w:t> </w:t>
      </w:r>
      <w:r>
        <w:rPr>
          <w:sz w:val="20"/>
        </w:rPr>
        <w:t>refiera el</w:t>
      </w:r>
      <w:r>
        <w:rPr>
          <w:spacing w:val="-2"/>
          <w:sz w:val="20"/>
        </w:rPr>
        <w:t> </w:t>
      </w:r>
      <w:r>
        <w:rPr>
          <w:sz w:val="20"/>
        </w:rPr>
        <w:t>convenio.</w:t>
      </w:r>
    </w:p>
    <w:p>
      <w:pPr>
        <w:pStyle w:val="ListParagraph"/>
        <w:numPr>
          <w:ilvl w:val="0"/>
          <w:numId w:val="131"/>
        </w:numPr>
        <w:tabs>
          <w:tab w:pos="1037" w:val="left" w:leader="none"/>
        </w:tabs>
        <w:spacing w:line="240" w:lineRule="auto" w:before="122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representación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empresarios</w:t>
      </w:r>
      <w:r>
        <w:rPr>
          <w:spacing w:val="-6"/>
          <w:sz w:val="20"/>
        </w:rPr>
        <w:t> </w:t>
      </w:r>
      <w:r>
        <w:rPr>
          <w:sz w:val="20"/>
        </w:rPr>
        <w:t>estarán</w:t>
      </w:r>
      <w:r>
        <w:rPr>
          <w:spacing w:val="-5"/>
          <w:sz w:val="20"/>
        </w:rPr>
        <w:t> </w:t>
      </w:r>
      <w:r>
        <w:rPr>
          <w:sz w:val="20"/>
        </w:rPr>
        <w:t>legitimados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negociar:</w:t>
      </w:r>
    </w:p>
    <w:p>
      <w:pPr>
        <w:pStyle w:val="ListParagraph"/>
        <w:numPr>
          <w:ilvl w:val="0"/>
          <w:numId w:val="133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convenios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empresa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ámbito</w:t>
      </w:r>
      <w:r>
        <w:rPr>
          <w:spacing w:val="-5"/>
          <w:sz w:val="20"/>
        </w:rPr>
        <w:t> </w:t>
      </w:r>
      <w:r>
        <w:rPr>
          <w:sz w:val="20"/>
        </w:rPr>
        <w:t>inferior,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propio</w:t>
      </w:r>
      <w:r>
        <w:rPr>
          <w:spacing w:val="-4"/>
          <w:sz w:val="20"/>
        </w:rPr>
        <w:t> </w:t>
      </w:r>
      <w:r>
        <w:rPr>
          <w:sz w:val="20"/>
        </w:rPr>
        <w:t>empresario.</w:t>
      </w:r>
    </w:p>
    <w:p>
      <w:pPr>
        <w:pStyle w:val="ListParagraph"/>
        <w:numPr>
          <w:ilvl w:val="0"/>
          <w:numId w:val="133"/>
        </w:numPr>
        <w:tabs>
          <w:tab w:pos="1081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En los convenios de grupo de empresas y en los que afecten a una pluralidad 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organizativas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productivas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nominativamente</w:t>
      </w:r>
      <w:r>
        <w:rPr>
          <w:spacing w:val="1"/>
          <w:sz w:val="20"/>
        </w:rPr>
        <w:t> </w:t>
      </w:r>
      <w:r>
        <w:rPr>
          <w:sz w:val="20"/>
        </w:rPr>
        <w:t>identificadas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aplicación,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dichas</w:t>
      </w:r>
      <w:r>
        <w:rPr>
          <w:spacing w:val="-2"/>
          <w:sz w:val="20"/>
        </w:rPr>
        <w:t> </w:t>
      </w:r>
      <w:r>
        <w:rPr>
          <w:sz w:val="20"/>
        </w:rPr>
        <w:t>empresas.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33"/>
        </w:numPr>
        <w:tabs>
          <w:tab w:pos="1081" w:val="left" w:leader="none"/>
        </w:tabs>
        <w:spacing w:line="249" w:lineRule="auto" w:before="127" w:after="0"/>
        <w:ind w:left="474" w:right="1271" w:firstLine="340"/>
        <w:jc w:val="both"/>
        <w:rPr>
          <w:sz w:val="20"/>
        </w:rPr>
      </w:pPr>
      <w:r>
        <w:rPr>
          <w:sz w:val="20"/>
        </w:rPr>
        <w:t>En los convenios colectivos sectoriales, las asociaciones empresariales que en 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geográfico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cuenten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empresarios, en el sentido del artículo 1.2, y siempre que estas den ocupación a igual</w:t>
      </w:r>
      <w:r>
        <w:rPr>
          <w:spacing w:val="1"/>
          <w:sz w:val="20"/>
        </w:rPr>
        <w:t> </w:t>
      </w:r>
      <w:r>
        <w:rPr>
          <w:sz w:val="20"/>
        </w:rPr>
        <w:t>porcentaje de los trabajadores afectados, así como aquellas asociaciones empresariales que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den</w:t>
      </w:r>
      <w:r>
        <w:rPr>
          <w:spacing w:val="-3"/>
          <w:sz w:val="20"/>
        </w:rPr>
        <w:t> </w:t>
      </w:r>
      <w:r>
        <w:rPr>
          <w:sz w:val="20"/>
        </w:rPr>
        <w:t>ocupación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quince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</w:t>
      </w:r>
      <w:r>
        <w:rPr>
          <w:spacing w:val="-1"/>
          <w:sz w:val="20"/>
        </w:rPr>
        <w:t> </w:t>
      </w:r>
      <w:r>
        <w:rPr>
          <w:sz w:val="20"/>
        </w:rPr>
        <w:t>afectados.</w:t>
      </w:r>
    </w:p>
    <w:p>
      <w:pPr>
        <w:pStyle w:val="BodyText"/>
        <w:spacing w:line="249" w:lineRule="auto" w:before="124"/>
        <w:ind w:right="1273"/>
      </w:pPr>
      <w:r>
        <w:rPr/>
        <w:t>En aquellos sectores en los que no existan asociaciones empresariales que cuenten con</w:t>
      </w:r>
      <w:r>
        <w:rPr>
          <w:spacing w:val="1"/>
        </w:rPr>
        <w:t> </w:t>
      </w:r>
      <w:r>
        <w:rPr/>
        <w:t>la suficiente representatividad, según lo previsto en el párrafo anterior, estarán legitimadas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negociar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colectivos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empresariales de ámbito estatal que cuenten con el diez por ciento o más de las empresas o</w:t>
      </w:r>
      <w:r>
        <w:rPr>
          <w:spacing w:val="1"/>
        </w:rPr>
        <w:t> </w:t>
      </w:r>
      <w:r>
        <w:rPr/>
        <w:t>trabajadores en el ámbito estatal, así como las asociaciones empresariales de comunidad</w:t>
      </w:r>
      <w:r>
        <w:rPr>
          <w:spacing w:val="1"/>
        </w:rPr>
        <w:t> </w:t>
      </w:r>
      <w:r>
        <w:rPr/>
        <w:t>autónoma que cuenten en esta con un mínimo del quince por ciento de las empresas o</w:t>
      </w:r>
      <w:r>
        <w:rPr>
          <w:spacing w:val="1"/>
        </w:rPr>
        <w:t> </w:t>
      </w:r>
      <w:r>
        <w:rPr/>
        <w:t>trabajadores.</w:t>
      </w:r>
    </w:p>
    <w:p>
      <w:pPr>
        <w:pStyle w:val="ListParagraph"/>
        <w:numPr>
          <w:ilvl w:val="0"/>
          <w:numId w:val="131"/>
        </w:numPr>
        <w:tabs>
          <w:tab w:pos="107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Asimismo estarán legitimados en los convenios de ámbito estatal los sindicatos de</w:t>
      </w:r>
      <w:r>
        <w:rPr>
          <w:spacing w:val="1"/>
          <w:sz w:val="20"/>
        </w:rPr>
        <w:t> </w:t>
      </w:r>
      <w:r>
        <w:rPr>
          <w:sz w:val="20"/>
        </w:rPr>
        <w:t>comunidad autónoma que tengan la consideración de más representativos conforme a lo</w:t>
      </w:r>
      <w:r>
        <w:rPr>
          <w:spacing w:val="1"/>
          <w:sz w:val="20"/>
        </w:rPr>
        <w:t> </w:t>
      </w:r>
      <w:r>
        <w:rPr>
          <w:sz w:val="20"/>
        </w:rPr>
        <w:t>previsto en el artículo 7.1 de la Ley Orgánica 11/1985, de 2 de agosto, de Libertad Sindical, y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empresariales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reúnan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señalados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adicional</w:t>
      </w:r>
      <w:r>
        <w:rPr>
          <w:spacing w:val="-1"/>
          <w:sz w:val="20"/>
        </w:rPr>
        <w:t> </w:t>
      </w:r>
      <w:r>
        <w:rPr>
          <w:sz w:val="20"/>
        </w:rPr>
        <w:t>sexta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1"/>
        </w:numPr>
        <w:tabs>
          <w:tab w:pos="1039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Todo sindicato, federación o confederación sindical, y toda asociación empresarial que</w:t>
      </w:r>
      <w:r>
        <w:rPr>
          <w:spacing w:val="-53"/>
          <w:sz w:val="20"/>
        </w:rPr>
        <w:t> </w:t>
      </w:r>
      <w:r>
        <w:rPr>
          <w:sz w:val="20"/>
        </w:rPr>
        <w:t>reúna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requisito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legitimación,</w:t>
      </w:r>
      <w:r>
        <w:rPr>
          <w:spacing w:val="-3"/>
          <w:sz w:val="20"/>
        </w:rPr>
        <w:t> </w:t>
      </w:r>
      <w:r>
        <w:rPr>
          <w:sz w:val="20"/>
        </w:rPr>
        <w:t>tendrá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formar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comisión</w:t>
      </w:r>
      <w:r>
        <w:rPr>
          <w:spacing w:val="-2"/>
          <w:sz w:val="20"/>
        </w:rPr>
        <w:t> </w:t>
      </w:r>
      <w:r>
        <w:rPr>
          <w:sz w:val="20"/>
        </w:rPr>
        <w:t>negociadora.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8. Comisión negociadora." w:id="251"/>
      <w:bookmarkEnd w:id="251"/>
      <w:r>
        <w:rPr/>
      </w:r>
      <w:bookmarkStart w:name="_bookmark123" w:id="252"/>
      <w:bookmarkEnd w:id="2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88.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negociadora.</w:t>
      </w:r>
    </w:p>
    <w:p>
      <w:pPr>
        <w:pStyle w:val="ListParagraph"/>
        <w:numPr>
          <w:ilvl w:val="0"/>
          <w:numId w:val="134"/>
        </w:numPr>
        <w:tabs>
          <w:tab w:pos="1073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El reparto de miembros con voz y voto en el seno de la comisión negociadora se</w:t>
      </w:r>
      <w:r>
        <w:rPr>
          <w:spacing w:val="1"/>
          <w:sz w:val="20"/>
        </w:rPr>
        <w:t> </w:t>
      </w:r>
      <w:r>
        <w:rPr>
          <w:sz w:val="20"/>
        </w:rPr>
        <w:t>efectuará con respeto al derecho de todos los legitimados según el artículo anterior y en</w:t>
      </w:r>
      <w:r>
        <w:rPr>
          <w:spacing w:val="1"/>
          <w:sz w:val="20"/>
        </w:rPr>
        <w:t> </w:t>
      </w:r>
      <w:r>
        <w:rPr>
          <w:sz w:val="20"/>
        </w:rPr>
        <w:t>proporción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representatividad.</w:t>
      </w:r>
    </w:p>
    <w:p>
      <w:pPr>
        <w:pStyle w:val="ListParagraph"/>
        <w:numPr>
          <w:ilvl w:val="0"/>
          <w:numId w:val="134"/>
        </w:numPr>
        <w:tabs>
          <w:tab w:pos="109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negociadora</w:t>
      </w:r>
      <w:r>
        <w:rPr>
          <w:spacing w:val="1"/>
          <w:sz w:val="20"/>
        </w:rPr>
        <w:t> </w:t>
      </w:r>
      <w:r>
        <w:rPr>
          <w:sz w:val="20"/>
        </w:rPr>
        <w:t>quedará</w:t>
      </w:r>
      <w:r>
        <w:rPr>
          <w:spacing w:val="1"/>
          <w:sz w:val="20"/>
        </w:rPr>
        <w:t> </w:t>
      </w:r>
      <w:r>
        <w:rPr>
          <w:sz w:val="20"/>
        </w:rPr>
        <w:t>válidamente</w:t>
      </w:r>
      <w:r>
        <w:rPr>
          <w:spacing w:val="1"/>
          <w:sz w:val="20"/>
        </w:rPr>
        <w:t> </w:t>
      </w:r>
      <w:r>
        <w:rPr>
          <w:sz w:val="20"/>
        </w:rPr>
        <w:t>constituida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sindicatos,</w:t>
      </w:r>
      <w:r>
        <w:rPr>
          <w:spacing w:val="-53"/>
          <w:sz w:val="20"/>
        </w:rPr>
        <w:t> </w:t>
      </w:r>
      <w:r>
        <w:rPr>
          <w:sz w:val="20"/>
        </w:rPr>
        <w:t>federaciones o confederaciones y las asociaciones empresariales a que se refiere el artículo</w:t>
      </w:r>
      <w:r>
        <w:rPr>
          <w:spacing w:val="1"/>
          <w:sz w:val="20"/>
        </w:rPr>
        <w:t> </w:t>
      </w:r>
      <w:r>
        <w:rPr>
          <w:sz w:val="20"/>
        </w:rPr>
        <w:t>anterior representen como mínimo, respectivamente, a la mayoría absoluta de los miembros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los</w:t>
      </w:r>
      <w:r>
        <w:rPr>
          <w:spacing w:val="40"/>
          <w:sz w:val="20"/>
        </w:rPr>
        <w:t> </w:t>
      </w:r>
      <w:r>
        <w:rPr>
          <w:sz w:val="20"/>
        </w:rPr>
        <w:t>comités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empresa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0"/>
          <w:sz w:val="20"/>
        </w:rPr>
        <w:t> </w:t>
      </w:r>
      <w:r>
        <w:rPr>
          <w:sz w:val="20"/>
        </w:rPr>
        <w:t>delegados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personal,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su</w:t>
      </w:r>
      <w:r>
        <w:rPr>
          <w:spacing w:val="40"/>
          <w:sz w:val="20"/>
        </w:rPr>
        <w:t> </w:t>
      </w:r>
      <w:r>
        <w:rPr>
          <w:sz w:val="20"/>
        </w:rPr>
        <w:t>caso,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0"/>
          <w:sz w:val="20"/>
        </w:rPr>
        <w:t> </w:t>
      </w:r>
      <w:r>
        <w:rPr>
          <w:sz w:val="20"/>
        </w:rPr>
        <w:t>a</w:t>
      </w:r>
      <w:r>
        <w:rPr>
          <w:spacing w:val="40"/>
          <w:sz w:val="20"/>
        </w:rPr>
        <w:t> </w:t>
      </w:r>
      <w:r>
        <w:rPr>
          <w:sz w:val="20"/>
        </w:rPr>
        <w:t>empresarios</w:t>
      </w:r>
      <w:r>
        <w:rPr>
          <w:spacing w:val="40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ocupen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mayoría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trabajadores afectados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convenio.</w:t>
      </w:r>
    </w:p>
    <w:p>
      <w:pPr>
        <w:pStyle w:val="BodyText"/>
        <w:spacing w:line="249" w:lineRule="auto" w:before="4"/>
        <w:ind w:right="1273"/>
      </w:pPr>
      <w:r>
        <w:rPr/>
        <w:t>En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sectores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existan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</w:t>
      </w:r>
      <w:r>
        <w:rPr>
          <w:spacing w:val="1"/>
        </w:rPr>
        <w:t> </w:t>
      </w:r>
      <w:r>
        <w:rPr/>
        <w:t>válidamente</w:t>
      </w:r>
      <w:r>
        <w:rPr>
          <w:spacing w:val="1"/>
        </w:rPr>
        <w:t> </w:t>
      </w:r>
      <w:r>
        <w:rPr/>
        <w:t>constituida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negociadora</w:t>
      </w:r>
      <w:r>
        <w:rPr>
          <w:spacing w:val="1"/>
        </w:rPr>
        <w:t> </w:t>
      </w:r>
      <w:r>
        <w:rPr/>
        <w:t>cuando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misma esté integrada por las organizaciones sindicales que ostenten la condición de más</w:t>
      </w:r>
      <w:r>
        <w:rPr>
          <w:spacing w:val="1"/>
        </w:rPr>
        <w:t> </w:t>
      </w:r>
      <w:r>
        <w:rPr/>
        <w:t>representativas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ámbito</w:t>
      </w:r>
      <w:r>
        <w:rPr>
          <w:spacing w:val="-1"/>
        </w:rPr>
        <w:t> </w:t>
      </w:r>
      <w:r>
        <w:rPr/>
        <w:t>estatal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comunidad</w:t>
      </w:r>
      <w:r>
        <w:rPr>
          <w:spacing w:val="-1"/>
        </w:rPr>
        <w:t> </w:t>
      </w:r>
      <w:r>
        <w:rPr/>
        <w:t>autónoma.</w:t>
      </w:r>
    </w:p>
    <w:p>
      <w:pPr>
        <w:pStyle w:val="BodyText"/>
        <w:spacing w:line="249" w:lineRule="auto"/>
        <w:ind w:right="1273"/>
      </w:pPr>
      <w:r>
        <w:rPr/>
        <w:t>En aquellos sectores en los que no existan asociaciones empresariales que cuenten 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suficiente</w:t>
      </w:r>
      <w:r>
        <w:rPr>
          <w:spacing w:val="1"/>
        </w:rPr>
        <w:t> </w:t>
      </w:r>
      <w:r>
        <w:rPr/>
        <w:t>representatividad,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</w:t>
      </w:r>
      <w:r>
        <w:rPr>
          <w:spacing w:val="1"/>
        </w:rPr>
        <w:t> </w:t>
      </w:r>
      <w:r>
        <w:rPr/>
        <w:t>válidamente</w:t>
      </w:r>
      <w:r>
        <w:rPr>
          <w:spacing w:val="1"/>
        </w:rPr>
        <w:t> </w:t>
      </w:r>
      <w:r>
        <w:rPr/>
        <w:t>constituida</w:t>
      </w:r>
      <w:r>
        <w:rPr>
          <w:spacing w:val="1"/>
        </w:rPr>
        <w:t> </w:t>
      </w:r>
      <w:r>
        <w:rPr/>
        <w:t>la</w:t>
      </w:r>
      <w:r>
        <w:rPr>
          <w:spacing w:val="56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negociadora cuando la misma esté integrada por las organizaciones empresariales estatales</w:t>
      </w:r>
      <w:r>
        <w:rPr>
          <w:spacing w:val="1"/>
        </w:rPr>
        <w:t> </w:t>
      </w:r>
      <w:r>
        <w:rPr/>
        <w:t>o</w:t>
      </w:r>
      <w:r>
        <w:rPr>
          <w:spacing w:val="-2"/>
        </w:rPr>
        <w:t> </w:t>
      </w:r>
      <w:r>
        <w:rPr/>
        <w:t>autonómicas</w:t>
      </w:r>
      <w:r>
        <w:rPr>
          <w:spacing w:val="-2"/>
        </w:rPr>
        <w:t> </w:t>
      </w:r>
      <w:r>
        <w:rPr/>
        <w:t>referidas 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segundo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87.3.c).</w:t>
      </w:r>
    </w:p>
    <w:p>
      <w:pPr>
        <w:pStyle w:val="BodyText"/>
        <w:spacing w:line="249" w:lineRule="auto"/>
        <w:ind w:right="1273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párrafos</w:t>
      </w:r>
      <w:r>
        <w:rPr>
          <w:spacing w:val="1"/>
        </w:rPr>
        <w:t> </w:t>
      </w:r>
      <w:r>
        <w:rPr/>
        <w:t>anteriores,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reparto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miembros de la comisión negociadora se efectuará en proporción a la representatividad que</w:t>
      </w:r>
      <w:r>
        <w:rPr>
          <w:spacing w:val="1"/>
        </w:rPr>
        <w:t> </w:t>
      </w:r>
      <w:r>
        <w:rPr/>
        <w:t>ostenten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sindicales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empresariales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territorial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negociación.</w:t>
      </w:r>
    </w:p>
    <w:p>
      <w:pPr>
        <w:pStyle w:val="ListParagraph"/>
        <w:numPr>
          <w:ilvl w:val="0"/>
          <w:numId w:val="134"/>
        </w:numPr>
        <w:tabs>
          <w:tab w:pos="110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designación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negociadoras, quienes de mutuo acuerdo podrán designar un presidente y contar con la</w:t>
      </w:r>
      <w:r>
        <w:rPr>
          <w:spacing w:val="1"/>
          <w:sz w:val="20"/>
        </w:rPr>
        <w:t> </w:t>
      </w:r>
      <w:r>
        <w:rPr>
          <w:sz w:val="20"/>
        </w:rPr>
        <w:t>asistencia en las deliberaciones de asesores, que intervendrán, igual que el presidente, con</w:t>
      </w:r>
      <w:r>
        <w:rPr>
          <w:spacing w:val="1"/>
          <w:sz w:val="20"/>
        </w:rPr>
        <w:t> </w:t>
      </w:r>
      <w:r>
        <w:rPr>
          <w:sz w:val="20"/>
        </w:rPr>
        <w:t>voz</w:t>
      </w:r>
      <w:r>
        <w:rPr>
          <w:spacing w:val="-1"/>
          <w:sz w:val="20"/>
        </w:rPr>
        <w:t> </w:t>
      </w:r>
      <w:r>
        <w:rPr>
          <w:sz w:val="20"/>
        </w:rPr>
        <w:t>pero</w:t>
      </w:r>
      <w:r>
        <w:rPr>
          <w:spacing w:val="-1"/>
          <w:sz w:val="20"/>
        </w:rPr>
        <w:t> </w:t>
      </w:r>
      <w:r>
        <w:rPr>
          <w:sz w:val="20"/>
        </w:rPr>
        <w:t>sin voto.</w:t>
      </w:r>
    </w:p>
    <w:p>
      <w:pPr>
        <w:pStyle w:val="ListParagraph"/>
        <w:numPr>
          <w:ilvl w:val="0"/>
          <w:numId w:val="134"/>
        </w:numPr>
        <w:tabs>
          <w:tab w:pos="104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 los convenios sectoriales el número de miembros en representación de cada parte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excederá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quince.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convenios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superará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trece.</w:t>
      </w:r>
    </w:p>
    <w:p>
      <w:pPr>
        <w:pStyle w:val="ListParagraph"/>
        <w:numPr>
          <w:ilvl w:val="0"/>
          <w:numId w:val="134"/>
        </w:numPr>
        <w:tabs>
          <w:tab w:pos="107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Si la comisión negociadora optara por la no elección de un presidente, las partes</w:t>
      </w:r>
      <w:r>
        <w:rPr>
          <w:spacing w:val="1"/>
          <w:sz w:val="20"/>
        </w:rPr>
        <w:t> </w:t>
      </w:r>
      <w:r>
        <w:rPr>
          <w:sz w:val="20"/>
        </w:rPr>
        <w:t>deberán consignar en el acta de la sesión constitutiva de la comisión los procedimientos a</w:t>
      </w:r>
      <w:r>
        <w:rPr>
          <w:spacing w:val="1"/>
          <w:sz w:val="20"/>
        </w:rPr>
        <w:t> </w:t>
      </w:r>
      <w:r>
        <w:rPr>
          <w:sz w:val="20"/>
        </w:rPr>
        <w:t>emplear para moderar las sesiones y deberá firmar las actas que correspondan a las mismas</w:t>
      </w:r>
      <w:r>
        <w:rPr>
          <w:spacing w:val="-5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representante de</w:t>
      </w:r>
      <w:r>
        <w:rPr>
          <w:spacing w:val="-1"/>
          <w:sz w:val="20"/>
        </w:rPr>
        <w:t> </w:t>
      </w:r>
      <w:r>
        <w:rPr>
          <w:sz w:val="20"/>
        </w:rPr>
        <w:t>cada 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ellas,</w:t>
      </w:r>
      <w:r>
        <w:rPr>
          <w:spacing w:val="-1"/>
          <w:sz w:val="20"/>
        </w:rPr>
        <w:t> </w:t>
      </w:r>
      <w:r>
        <w:rPr>
          <w:sz w:val="20"/>
        </w:rPr>
        <w:t>junto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secretario.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1"/>
        </w:rPr>
      </w:pPr>
    </w:p>
    <w:p>
      <w:pPr>
        <w:pStyle w:val="BodyText"/>
        <w:spacing w:before="0"/>
        <w:ind w:left="2161" w:right="2959" w:firstLine="0"/>
        <w:jc w:val="center"/>
      </w:pPr>
      <w:bookmarkStart w:name="CAPÍTULO II. Procedimiento" w:id="253"/>
      <w:bookmarkEnd w:id="253"/>
      <w:r>
        <w:rPr/>
      </w:r>
      <w:bookmarkStart w:name="_bookmark124" w:id="254"/>
      <w:bookmarkEnd w:id="254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  <w:ind w:right="2959"/>
      </w:pPr>
      <w:r>
        <w:rPr/>
        <w:t>Procedimiento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  <w:ind w:left="815" w:right="1613"/>
        <w:jc w:val="center"/>
      </w:pPr>
      <w:bookmarkStart w:name="Sección 1.ª Tramitación, aplicación e in" w:id="255"/>
      <w:bookmarkEnd w:id="255"/>
      <w:r>
        <w:rPr>
          <w:b w:val="0"/>
          <w:i w:val="0"/>
        </w:rPr>
      </w:r>
      <w:bookmarkStart w:name="_bookmark125" w:id="256"/>
      <w:bookmarkEnd w:id="256"/>
      <w:r>
        <w:rPr>
          <w:b w:val="0"/>
          <w:i w:val="0"/>
        </w:rPr>
      </w:r>
      <w:r>
        <w:rPr/>
        <w:t>Sección</w:t>
      </w:r>
      <w:r>
        <w:rPr>
          <w:spacing w:val="-6"/>
        </w:rPr>
        <w:t> </w:t>
      </w:r>
      <w:r>
        <w:rPr/>
        <w:t>1.ª</w:t>
      </w:r>
      <w:r>
        <w:rPr>
          <w:spacing w:val="-6"/>
        </w:rPr>
        <w:t> </w:t>
      </w:r>
      <w:r>
        <w:rPr/>
        <w:t>Tramitación,</w:t>
      </w:r>
      <w:r>
        <w:rPr>
          <w:spacing w:val="-6"/>
        </w:rPr>
        <w:t> </w:t>
      </w:r>
      <w:r>
        <w:rPr/>
        <w:t>aplicación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interpretación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89. Tramitación." w:id="257"/>
      <w:bookmarkEnd w:id="257"/>
      <w:r>
        <w:rPr/>
      </w:r>
      <w:bookmarkStart w:name="_bookmark126" w:id="258"/>
      <w:bookmarkEnd w:id="2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89.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Tramitación.</w:t>
      </w:r>
    </w:p>
    <w:p>
      <w:pPr>
        <w:pStyle w:val="ListParagraph"/>
        <w:numPr>
          <w:ilvl w:val="0"/>
          <w:numId w:val="135"/>
        </w:numPr>
        <w:tabs>
          <w:tab w:pos="1103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empresarios,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promueva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negociación, lo comunicará a la otra parte, expresando detalladamente en la comunicación,</w:t>
      </w:r>
      <w:r>
        <w:rPr>
          <w:spacing w:val="1"/>
          <w:sz w:val="20"/>
        </w:rPr>
        <w:t> </w:t>
      </w:r>
      <w:r>
        <w:rPr>
          <w:sz w:val="20"/>
        </w:rPr>
        <w:t>que deberá hacerse por escrito, la legitimación que ostenta de conformidad con los artículos</w:t>
      </w:r>
      <w:r>
        <w:rPr>
          <w:spacing w:val="1"/>
          <w:sz w:val="20"/>
        </w:rPr>
        <w:t> </w:t>
      </w:r>
      <w:r>
        <w:rPr>
          <w:sz w:val="20"/>
        </w:rPr>
        <w:t>anteriores, los ámbitos del convenio y las materias objeto de negociación. En el supuesto de</w:t>
      </w:r>
      <w:r>
        <w:rPr>
          <w:spacing w:val="1"/>
          <w:sz w:val="20"/>
        </w:rPr>
        <w:t> </w:t>
      </w:r>
      <w:r>
        <w:rPr>
          <w:sz w:val="20"/>
        </w:rPr>
        <w:t>que la promoción sea el resultado de la denuncia de un convenio colectivo vigente, la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efectuarse</w:t>
      </w:r>
      <w:r>
        <w:rPr>
          <w:spacing w:val="1"/>
          <w:sz w:val="20"/>
        </w:rPr>
        <w:t> </w:t>
      </w:r>
      <w:r>
        <w:rPr>
          <w:sz w:val="20"/>
        </w:rPr>
        <w:t>simultáneamente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denuncia.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53"/>
          <w:sz w:val="20"/>
        </w:rPr>
        <w:t> </w:t>
      </w:r>
      <w:r>
        <w:rPr>
          <w:sz w:val="20"/>
        </w:rPr>
        <w:t>comunicación se enviará copia, a efectos de registro, a la autoridad laboral correspondiente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función del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1"/>
          <w:sz w:val="20"/>
        </w:rPr>
        <w:t> </w:t>
      </w:r>
      <w:r>
        <w:rPr>
          <w:sz w:val="20"/>
        </w:rPr>
        <w:t>territorial del</w:t>
      </w:r>
      <w:r>
        <w:rPr>
          <w:spacing w:val="-1"/>
          <w:sz w:val="20"/>
        </w:rPr>
        <w:t> </w:t>
      </w:r>
      <w:r>
        <w:rPr>
          <w:sz w:val="20"/>
        </w:rPr>
        <w:t>convenio.</w:t>
      </w:r>
    </w:p>
    <w:p>
      <w:pPr>
        <w:pStyle w:val="BodyText"/>
        <w:spacing w:line="249" w:lineRule="auto" w:before="6"/>
        <w:ind w:right="1274"/>
      </w:pPr>
      <w:r>
        <w:rPr/>
        <w:t>La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receptora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comunicación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negarse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iniciación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negociaciones por causa legal o convencionalmente establecida, o cuando no se trate de</w:t>
      </w:r>
      <w:r>
        <w:rPr>
          <w:spacing w:val="1"/>
        </w:rPr>
        <w:t> </w:t>
      </w:r>
      <w:r>
        <w:rPr/>
        <w:t>revisar un convenio ya vencido, sin perjuicio de lo establecido en los artículos 83 y 84; en</w:t>
      </w:r>
      <w:r>
        <w:rPr>
          <w:spacing w:val="1"/>
        </w:rPr>
        <w:t> </w:t>
      </w:r>
      <w:r>
        <w:rPr/>
        <w:t>cualquier</w:t>
      </w:r>
      <w:r>
        <w:rPr>
          <w:spacing w:val="-1"/>
        </w:rPr>
        <w:t> </w:t>
      </w:r>
      <w:r>
        <w:rPr/>
        <w:t>caso se deberá</w:t>
      </w:r>
      <w:r>
        <w:rPr>
          <w:spacing w:val="-1"/>
        </w:rPr>
        <w:t> </w:t>
      </w:r>
      <w:r>
        <w:rPr/>
        <w:t>contestar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escrito</w:t>
      </w:r>
      <w:r>
        <w:rPr>
          <w:spacing w:val="-1"/>
        </w:rPr>
        <w:t> </w:t>
      </w:r>
      <w:r>
        <w:rPr/>
        <w:t>y motivadamente.</w:t>
      </w:r>
    </w:p>
    <w:p>
      <w:pPr>
        <w:pStyle w:val="BodyText"/>
        <w:spacing w:before="4"/>
        <w:ind w:left="814" w:firstLine="0"/>
      </w:pPr>
      <w:r>
        <w:rPr/>
        <w:t>Ambas</w:t>
      </w:r>
      <w:r>
        <w:rPr>
          <w:spacing w:val="-4"/>
        </w:rPr>
        <w:t> </w:t>
      </w:r>
      <w:r>
        <w:rPr/>
        <w:t>partes</w:t>
      </w:r>
      <w:r>
        <w:rPr>
          <w:spacing w:val="-4"/>
        </w:rPr>
        <w:t> </w:t>
      </w:r>
      <w:r>
        <w:rPr/>
        <w:t>estarán</w:t>
      </w:r>
      <w:r>
        <w:rPr>
          <w:spacing w:val="-5"/>
        </w:rPr>
        <w:t> </w:t>
      </w:r>
      <w:r>
        <w:rPr/>
        <w:t>obligadas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negociar</w:t>
      </w:r>
      <w:r>
        <w:rPr>
          <w:spacing w:val="-4"/>
        </w:rPr>
        <w:t> </w:t>
      </w:r>
      <w:r>
        <w:rPr/>
        <w:t>bajo</w:t>
      </w:r>
      <w:r>
        <w:rPr>
          <w:spacing w:val="-5"/>
        </w:rPr>
        <w:t> </w:t>
      </w:r>
      <w:r>
        <w:rPr/>
        <w:t>el</w:t>
      </w:r>
      <w:r>
        <w:rPr>
          <w:spacing w:val="-4"/>
        </w:rPr>
        <w:t> </w:t>
      </w:r>
      <w:r>
        <w:rPr/>
        <w:t>principio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buena</w:t>
      </w:r>
      <w:r>
        <w:rPr>
          <w:spacing w:val="-4"/>
        </w:rPr>
        <w:t> </w:t>
      </w:r>
      <w:r>
        <w:rPr/>
        <w:t>fe.</w:t>
      </w:r>
    </w:p>
    <w:p>
      <w:pPr>
        <w:pStyle w:val="BodyText"/>
        <w:spacing w:line="249" w:lineRule="auto" w:before="10"/>
        <w:ind w:right="1272"/>
      </w:pPr>
      <w:r>
        <w:rPr/>
        <w:t>En los supuestos de que se produjera violencia, tanto sobre las personas como sobre los</w:t>
      </w:r>
      <w:r>
        <w:rPr>
          <w:spacing w:val="-53"/>
        </w:rPr>
        <w:t> </w:t>
      </w:r>
      <w:r>
        <w:rPr/>
        <w:t>bienes y ambas partes comprobaran su existencia, quedará suspendida de inmediato la</w:t>
      </w:r>
      <w:r>
        <w:rPr>
          <w:spacing w:val="1"/>
        </w:rPr>
        <w:t> </w:t>
      </w:r>
      <w:r>
        <w:rPr/>
        <w:t>negociación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curso hasta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desaparición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aquella.</w:t>
      </w:r>
    </w:p>
    <w:p>
      <w:pPr>
        <w:pStyle w:val="ListParagraph"/>
        <w:numPr>
          <w:ilvl w:val="0"/>
          <w:numId w:val="135"/>
        </w:numPr>
        <w:tabs>
          <w:tab w:pos="108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el plazo máximo de un mes a partir de la recepción de la comunicación, se</w:t>
      </w:r>
      <w:r>
        <w:rPr>
          <w:spacing w:val="1"/>
          <w:sz w:val="20"/>
        </w:rPr>
        <w:t> </w:t>
      </w:r>
      <w:r>
        <w:rPr>
          <w:sz w:val="20"/>
        </w:rPr>
        <w:t>procederá a constituir la comisión negociadora; la parte receptora de la comunicación deberá</w:t>
      </w:r>
      <w:r>
        <w:rPr>
          <w:spacing w:val="-53"/>
          <w:sz w:val="20"/>
        </w:rPr>
        <w:t> </w:t>
      </w:r>
      <w:r>
        <w:rPr>
          <w:sz w:val="20"/>
        </w:rPr>
        <w:t>responder a la propuesta de negociación y ambas partes establecerán un calendario o 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negociación.</w:t>
      </w:r>
    </w:p>
    <w:p>
      <w:pPr>
        <w:pStyle w:val="ListParagraph"/>
        <w:numPr>
          <w:ilvl w:val="0"/>
          <w:numId w:val="135"/>
        </w:numPr>
        <w:tabs>
          <w:tab w:pos="107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acuerdos de la comisión requerirán, en cualquier caso, el voto favorable de la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 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representaciones.</w:t>
      </w:r>
    </w:p>
    <w:p>
      <w:pPr>
        <w:pStyle w:val="ListParagraph"/>
        <w:numPr>
          <w:ilvl w:val="0"/>
          <w:numId w:val="135"/>
        </w:numPr>
        <w:tabs>
          <w:tab w:pos="1041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En cualquier momento de las deliberaciones, las partes podrán acordar la intervención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mediador designado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ellas.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0. Validez." w:id="259"/>
      <w:bookmarkEnd w:id="259"/>
      <w:r>
        <w:rPr/>
      </w:r>
      <w:bookmarkStart w:name="_bookmark127" w:id="260"/>
      <w:bookmarkEnd w:id="2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90.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Validez.</w:t>
      </w:r>
    </w:p>
    <w:p>
      <w:pPr>
        <w:pStyle w:val="ListParagraph"/>
        <w:numPr>
          <w:ilvl w:val="0"/>
          <w:numId w:val="136"/>
        </w:numPr>
        <w:tabs>
          <w:tab w:pos="1038" w:val="left" w:leader="none"/>
        </w:tabs>
        <w:spacing w:line="249" w:lineRule="auto" w:before="118" w:after="0"/>
        <w:ind w:left="474" w:right="1273" w:firstLine="340"/>
        <w:jc w:val="both"/>
        <w:rPr>
          <w:sz w:val="20"/>
        </w:rPr>
      </w:pPr>
      <w:r>
        <w:rPr>
          <w:sz w:val="20"/>
        </w:rPr>
        <w:t>Los convenios colectivos a que se refiere esta ley han de formalizarse por escrito, bajo</w:t>
      </w:r>
      <w:r>
        <w:rPr>
          <w:spacing w:val="-53"/>
          <w:sz w:val="20"/>
        </w:rPr>
        <w:t> </w:t>
      </w:r>
      <w:r>
        <w:rPr>
          <w:sz w:val="20"/>
        </w:rPr>
        <w:t>sanción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nulidad.</w:t>
      </w:r>
    </w:p>
    <w:p>
      <w:pPr>
        <w:pStyle w:val="ListParagraph"/>
        <w:numPr>
          <w:ilvl w:val="0"/>
          <w:numId w:val="136"/>
        </w:numPr>
        <w:tabs>
          <w:tab w:pos="106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convenios deberán ser presentados ante la autoridad laboral competente, a los</w:t>
      </w:r>
      <w:r>
        <w:rPr>
          <w:spacing w:val="1"/>
          <w:sz w:val="20"/>
        </w:rPr>
        <w:t> </w:t>
      </w:r>
      <w:r>
        <w:rPr>
          <w:sz w:val="20"/>
        </w:rPr>
        <w:t>solos efectos de registro, dentro del plazo de quince días a partir del momento en que las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49"/>
          <w:sz w:val="20"/>
        </w:rPr>
        <w:t> </w:t>
      </w:r>
      <w:r>
        <w:rPr>
          <w:sz w:val="20"/>
        </w:rPr>
        <w:t>negociadoras</w:t>
      </w:r>
      <w:r>
        <w:rPr>
          <w:spacing w:val="49"/>
          <w:sz w:val="20"/>
        </w:rPr>
        <w:t> </w:t>
      </w:r>
      <w:r>
        <w:rPr>
          <w:sz w:val="20"/>
        </w:rPr>
        <w:t>lo</w:t>
      </w:r>
      <w:r>
        <w:rPr>
          <w:spacing w:val="50"/>
          <w:sz w:val="20"/>
        </w:rPr>
        <w:t> </w:t>
      </w:r>
      <w:r>
        <w:rPr>
          <w:sz w:val="20"/>
        </w:rPr>
        <w:t>firmen.</w:t>
      </w:r>
      <w:r>
        <w:rPr>
          <w:spacing w:val="49"/>
          <w:sz w:val="20"/>
        </w:rPr>
        <w:t> </w:t>
      </w:r>
      <w:r>
        <w:rPr>
          <w:sz w:val="20"/>
        </w:rPr>
        <w:t>Una</w:t>
      </w:r>
      <w:r>
        <w:rPr>
          <w:spacing w:val="49"/>
          <w:sz w:val="20"/>
        </w:rPr>
        <w:t> </w:t>
      </w:r>
      <w:r>
        <w:rPr>
          <w:sz w:val="20"/>
        </w:rPr>
        <w:t>vez</w:t>
      </w:r>
      <w:r>
        <w:rPr>
          <w:spacing w:val="50"/>
          <w:sz w:val="20"/>
        </w:rPr>
        <w:t> </w:t>
      </w:r>
      <w:r>
        <w:rPr>
          <w:sz w:val="20"/>
        </w:rPr>
        <w:t>registrado,</w:t>
      </w:r>
      <w:r>
        <w:rPr>
          <w:spacing w:val="49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convenio</w:t>
      </w:r>
      <w:r>
        <w:rPr>
          <w:spacing w:val="49"/>
          <w:sz w:val="20"/>
        </w:rPr>
        <w:t> </w:t>
      </w:r>
      <w:r>
        <w:rPr>
          <w:sz w:val="20"/>
        </w:rPr>
        <w:t>será</w:t>
      </w:r>
      <w:r>
        <w:rPr>
          <w:spacing w:val="49"/>
          <w:sz w:val="20"/>
        </w:rPr>
        <w:t> </w:t>
      </w:r>
      <w:r>
        <w:rPr>
          <w:sz w:val="20"/>
        </w:rPr>
        <w:t>remitido</w:t>
      </w:r>
      <w:r>
        <w:rPr>
          <w:spacing w:val="50"/>
          <w:sz w:val="20"/>
        </w:rPr>
        <w:t> </w:t>
      </w:r>
      <w:r>
        <w:rPr>
          <w:sz w:val="20"/>
        </w:rPr>
        <w:t>al</w:t>
      </w:r>
      <w:r>
        <w:rPr>
          <w:spacing w:val="49"/>
          <w:sz w:val="20"/>
        </w:rPr>
        <w:t> </w:t>
      </w:r>
      <w:r>
        <w:rPr>
          <w:sz w:val="20"/>
        </w:rPr>
        <w:t>órgano</w:t>
      </w:r>
      <w:r>
        <w:rPr>
          <w:spacing w:val="-53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competente para</w:t>
      </w:r>
      <w:r>
        <w:rPr>
          <w:spacing w:val="-1"/>
          <w:sz w:val="20"/>
        </w:rPr>
        <w:t> </w:t>
      </w:r>
      <w:r>
        <w:rPr>
          <w:sz w:val="20"/>
        </w:rPr>
        <w:t>su depósito.</w:t>
      </w:r>
    </w:p>
    <w:p>
      <w:pPr>
        <w:pStyle w:val="ListParagraph"/>
        <w:numPr>
          <w:ilvl w:val="0"/>
          <w:numId w:val="136"/>
        </w:numPr>
        <w:tabs>
          <w:tab w:pos="105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plazo</w:t>
      </w:r>
      <w:r>
        <w:rPr>
          <w:spacing w:val="15"/>
          <w:sz w:val="20"/>
        </w:rPr>
        <w:t> </w:t>
      </w:r>
      <w:r>
        <w:rPr>
          <w:sz w:val="20"/>
        </w:rPr>
        <w:t>máximo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veinte</w:t>
      </w:r>
      <w:r>
        <w:rPr>
          <w:spacing w:val="15"/>
          <w:sz w:val="20"/>
        </w:rPr>
        <w:t> </w:t>
      </w:r>
      <w:r>
        <w:rPr>
          <w:sz w:val="20"/>
        </w:rPr>
        <w:t>días</w:t>
      </w:r>
      <w:r>
        <w:rPr>
          <w:spacing w:val="15"/>
          <w:sz w:val="20"/>
        </w:rPr>
        <w:t> </w:t>
      </w:r>
      <w:r>
        <w:rPr>
          <w:sz w:val="20"/>
        </w:rPr>
        <w:t>desde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presentación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convenio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registro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39"/>
          <w:sz w:val="20"/>
        </w:rPr>
        <w:t> </w:t>
      </w:r>
      <w:r>
        <w:rPr>
          <w:sz w:val="20"/>
        </w:rPr>
        <w:t>dispondrá</w:t>
      </w:r>
      <w:r>
        <w:rPr>
          <w:spacing w:val="39"/>
          <w:sz w:val="20"/>
        </w:rPr>
        <w:t> </w:t>
      </w:r>
      <w:r>
        <w:rPr>
          <w:sz w:val="20"/>
        </w:rPr>
        <w:t>por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autoridad</w:t>
      </w:r>
      <w:r>
        <w:rPr>
          <w:spacing w:val="39"/>
          <w:sz w:val="20"/>
        </w:rPr>
        <w:t> </w:t>
      </w:r>
      <w:r>
        <w:rPr>
          <w:sz w:val="20"/>
        </w:rPr>
        <w:t>laboral</w:t>
      </w:r>
      <w:r>
        <w:rPr>
          <w:spacing w:val="39"/>
          <w:sz w:val="20"/>
        </w:rPr>
        <w:t> </w:t>
      </w:r>
      <w:r>
        <w:rPr>
          <w:sz w:val="20"/>
        </w:rPr>
        <w:t>su</w:t>
      </w:r>
      <w:r>
        <w:rPr>
          <w:spacing w:val="39"/>
          <w:sz w:val="20"/>
        </w:rPr>
        <w:t> </w:t>
      </w:r>
      <w:r>
        <w:rPr>
          <w:sz w:val="20"/>
        </w:rPr>
        <w:t>publicación</w:t>
      </w:r>
      <w:r>
        <w:rPr>
          <w:spacing w:val="39"/>
          <w:sz w:val="20"/>
        </w:rPr>
        <w:t> </w:t>
      </w:r>
      <w:r>
        <w:rPr>
          <w:sz w:val="20"/>
        </w:rPr>
        <w:t>obligatoria</w:t>
      </w:r>
      <w:r>
        <w:rPr>
          <w:spacing w:val="39"/>
          <w:sz w:val="20"/>
        </w:rPr>
        <w:t> </w:t>
      </w:r>
      <w:r>
        <w:rPr>
          <w:sz w:val="20"/>
        </w:rPr>
        <w:t>y</w:t>
      </w:r>
      <w:r>
        <w:rPr>
          <w:spacing w:val="39"/>
          <w:sz w:val="20"/>
        </w:rPr>
        <w:t> </w:t>
      </w:r>
      <w:r>
        <w:rPr>
          <w:sz w:val="20"/>
        </w:rPr>
        <w:t>gratuita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«Boletín</w:t>
      </w:r>
      <w:r>
        <w:rPr>
          <w:spacing w:val="1"/>
          <w:sz w:val="20"/>
        </w:rPr>
        <w:t> </w:t>
      </w:r>
      <w:r>
        <w:rPr>
          <w:sz w:val="20"/>
        </w:rPr>
        <w:t>Oficial del Estado» o en el correspondiente boletín oficial de la comunidad autónoma o de la</w:t>
      </w:r>
      <w:r>
        <w:rPr>
          <w:spacing w:val="1"/>
          <w:sz w:val="20"/>
        </w:rPr>
        <w:t> </w:t>
      </w:r>
      <w:r>
        <w:rPr>
          <w:sz w:val="20"/>
        </w:rPr>
        <w:t>provincia,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función del</w:t>
      </w:r>
      <w:r>
        <w:rPr>
          <w:spacing w:val="-2"/>
          <w:sz w:val="20"/>
        </w:rPr>
        <w:t> </w:t>
      </w:r>
      <w:r>
        <w:rPr>
          <w:sz w:val="20"/>
        </w:rPr>
        <w:t>ámbito</w:t>
      </w:r>
      <w:r>
        <w:rPr>
          <w:spacing w:val="-1"/>
          <w:sz w:val="20"/>
        </w:rPr>
        <w:t> </w:t>
      </w:r>
      <w:r>
        <w:rPr>
          <w:sz w:val="20"/>
        </w:rPr>
        <w:t>territorial del</w:t>
      </w:r>
      <w:r>
        <w:rPr>
          <w:spacing w:val="-1"/>
          <w:sz w:val="20"/>
        </w:rPr>
        <w:t> </w:t>
      </w:r>
      <w:r>
        <w:rPr>
          <w:sz w:val="20"/>
        </w:rPr>
        <w:t>convenio.</w:t>
      </w:r>
    </w:p>
    <w:p>
      <w:pPr>
        <w:pStyle w:val="ListParagraph"/>
        <w:numPr>
          <w:ilvl w:val="0"/>
          <w:numId w:val="136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convenio</w:t>
      </w:r>
      <w:r>
        <w:rPr>
          <w:spacing w:val="-2"/>
          <w:sz w:val="20"/>
        </w:rPr>
        <w:t> </w:t>
      </w:r>
      <w:r>
        <w:rPr>
          <w:sz w:val="20"/>
        </w:rPr>
        <w:t>entrará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vigor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acuerden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partes.</w:t>
      </w:r>
    </w:p>
    <w:p>
      <w:pPr>
        <w:pStyle w:val="ListParagraph"/>
        <w:numPr>
          <w:ilvl w:val="0"/>
          <w:numId w:val="136"/>
        </w:numPr>
        <w:tabs>
          <w:tab w:pos="1064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Si la autoridad laboral estimase que algún convenio conculca la legalidad vigente o</w:t>
      </w:r>
      <w:r>
        <w:rPr>
          <w:spacing w:val="1"/>
          <w:sz w:val="20"/>
        </w:rPr>
        <w:t> </w:t>
      </w:r>
      <w:r>
        <w:rPr>
          <w:sz w:val="20"/>
        </w:rPr>
        <w:t>lesiona gravemente el interés de terceros, se dirigirá de oficio a la jurisdicción social, la cual</w:t>
      </w:r>
      <w:r>
        <w:rPr>
          <w:spacing w:val="1"/>
          <w:sz w:val="20"/>
        </w:rPr>
        <w:t> </w:t>
      </w:r>
      <w:r>
        <w:rPr>
          <w:sz w:val="20"/>
        </w:rPr>
        <w:t>resolverá sobre las posibles deficiencias previa audiencia de las partes, conforme a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36/2011,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10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octubre,</w:t>
      </w:r>
      <w:r>
        <w:rPr>
          <w:spacing w:val="-2"/>
          <w:sz w:val="20"/>
        </w:rPr>
        <w:t> </w:t>
      </w:r>
      <w:r>
        <w:rPr>
          <w:sz w:val="20"/>
        </w:rPr>
        <w:t>Reguladora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Jurisdicción</w:t>
      </w:r>
      <w:r>
        <w:rPr>
          <w:spacing w:val="-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36"/>
        </w:numPr>
        <w:tabs>
          <w:tab w:pos="103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lo establecido en el apartado anterior, la autoridad laboral velará por el</w:t>
      </w:r>
      <w:r>
        <w:rPr>
          <w:spacing w:val="-53"/>
          <w:sz w:val="20"/>
        </w:rPr>
        <w:t> </w:t>
      </w:r>
      <w:r>
        <w:rPr>
          <w:sz w:val="20"/>
        </w:rPr>
        <w:t>respeto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igualdad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pudieran</w:t>
      </w:r>
      <w:r>
        <w:rPr>
          <w:spacing w:val="1"/>
          <w:sz w:val="20"/>
        </w:rPr>
        <w:t> </w:t>
      </w:r>
      <w:r>
        <w:rPr>
          <w:sz w:val="20"/>
        </w:rPr>
        <w:t>contener</w:t>
      </w:r>
      <w:r>
        <w:rPr>
          <w:spacing w:val="1"/>
          <w:sz w:val="20"/>
        </w:rPr>
        <w:t> </w:t>
      </w:r>
      <w:r>
        <w:rPr>
          <w:sz w:val="20"/>
        </w:rPr>
        <w:t>discriminaciones,</w:t>
      </w:r>
      <w:r>
        <w:rPr>
          <w:spacing w:val="-2"/>
          <w:sz w:val="20"/>
        </w:rPr>
        <w:t> </w:t>
      </w:r>
      <w:r>
        <w:rPr>
          <w:sz w:val="20"/>
        </w:rPr>
        <w:t>directas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indirectas,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razón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sexo.</w:t>
      </w:r>
    </w:p>
    <w:p>
      <w:pPr>
        <w:pStyle w:val="BodyText"/>
        <w:spacing w:line="249" w:lineRule="auto"/>
        <w:ind w:right="1272"/>
      </w:pPr>
      <w:r>
        <w:rPr/>
        <w:t>A tales efectos, podrá recabar el asesoramiento del Instituto de la Mujer y para la</w:t>
      </w:r>
      <w:r>
        <w:rPr>
          <w:spacing w:val="1"/>
        </w:rPr>
        <w:t> </w:t>
      </w:r>
      <w:r>
        <w:rPr/>
        <w:t>Igualdad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Oportunidades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igualdad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comunidades</w:t>
      </w:r>
      <w:r>
        <w:rPr>
          <w:spacing w:val="1"/>
        </w:rPr>
        <w:t> </w:t>
      </w:r>
      <w:r>
        <w:rPr/>
        <w:t>autónomas, según proceda por su ámbito territorial. Cuando la autoridad laboral se haya</w:t>
      </w:r>
      <w:r>
        <w:rPr>
          <w:spacing w:val="1"/>
        </w:rPr>
        <w:t> </w:t>
      </w:r>
      <w:r>
        <w:rPr/>
        <w:t>dirigido a la jurisdicción social por entender que el convenio colectivo pudiera contener</w:t>
      </w:r>
      <w:r>
        <w:rPr>
          <w:spacing w:val="1"/>
        </w:rPr>
        <w:t> </w:t>
      </w:r>
      <w:r>
        <w:rPr/>
        <w:t>cláusulas discriminatorias, lo pondrá en conocimiento del Instituto de la Mujer y para la</w:t>
      </w:r>
      <w:r>
        <w:rPr>
          <w:spacing w:val="1"/>
        </w:rPr>
        <w:t> </w:t>
      </w:r>
      <w:r>
        <w:rPr/>
        <w:t>Igualdad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Oportunidades</w:t>
      </w:r>
      <w:r>
        <w:rPr>
          <w:spacing w:val="42"/>
        </w:rPr>
        <w:t> </w:t>
      </w:r>
      <w:r>
        <w:rPr/>
        <w:t>o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los</w:t>
      </w:r>
      <w:r>
        <w:rPr>
          <w:spacing w:val="42"/>
        </w:rPr>
        <w:t> </w:t>
      </w:r>
      <w:r>
        <w:rPr/>
        <w:t>organismos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igualdad</w:t>
      </w:r>
      <w:r>
        <w:rPr>
          <w:spacing w:val="42"/>
        </w:rPr>
        <w:t> </w:t>
      </w:r>
      <w:r>
        <w:rPr/>
        <w:t>de</w:t>
      </w:r>
      <w:r>
        <w:rPr>
          <w:spacing w:val="42"/>
        </w:rPr>
        <w:t> </w:t>
      </w:r>
      <w:r>
        <w:rPr/>
        <w:t>las</w:t>
      </w:r>
      <w:r>
        <w:rPr>
          <w:spacing w:val="42"/>
        </w:rPr>
        <w:t> </w:t>
      </w:r>
      <w:r>
        <w:rPr/>
        <w:t>comunidades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  <w:jc w:val="left"/>
      </w:pPr>
      <w:r>
        <w:rPr/>
        <w:t>autónomas, según su ámbito territorial, sin perjuicio de lo establecido en el artículo 95.3 de la</w:t>
      </w:r>
      <w:r>
        <w:rPr>
          <w:spacing w:val="-53"/>
        </w:rPr>
        <w:t> </w:t>
      </w:r>
      <w:r>
        <w:rPr/>
        <w:t>Ley</w:t>
      </w:r>
      <w:r>
        <w:rPr>
          <w:spacing w:val="-2"/>
        </w:rPr>
        <w:t> </w:t>
      </w:r>
      <w:r>
        <w:rPr/>
        <w:t>36/2011,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10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octubre,</w:t>
      </w:r>
      <w:r>
        <w:rPr>
          <w:spacing w:val="-1"/>
        </w:rPr>
        <w:t> </w:t>
      </w:r>
      <w:r>
        <w:rPr/>
        <w:t>reguladora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Jurisdicción</w:t>
      </w:r>
      <w:r>
        <w:rPr>
          <w:spacing w:val="-1"/>
        </w:rPr>
        <w:t> </w:t>
      </w:r>
      <w:r>
        <w:rPr/>
        <w:t>Social.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1. Aplicación e interpretación" w:id="261"/>
      <w:bookmarkEnd w:id="261"/>
      <w:r>
        <w:rPr/>
      </w:r>
      <w:bookmarkStart w:name="_bookmark128" w:id="262"/>
      <w:bookmarkEnd w:id="26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91.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Aplicación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interpretación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convenio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colectivo.</w:t>
      </w:r>
    </w:p>
    <w:p>
      <w:pPr>
        <w:pStyle w:val="ListParagraph"/>
        <w:numPr>
          <w:ilvl w:val="0"/>
          <w:numId w:val="137"/>
        </w:numPr>
        <w:tabs>
          <w:tab w:pos="1081" w:val="left" w:leader="none"/>
        </w:tabs>
        <w:spacing w:line="249" w:lineRule="auto" w:before="117" w:after="0"/>
        <w:ind w:left="474" w:right="1275" w:firstLine="340"/>
        <w:jc w:val="both"/>
        <w:rPr>
          <w:sz w:val="20"/>
        </w:rPr>
      </w:pPr>
      <w:r>
        <w:rPr>
          <w:sz w:val="20"/>
        </w:rPr>
        <w:t>Sin perjuicio de las competencias legalmente atribuidas a la jurisdicción social, el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resolución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cuestiones</w:t>
      </w:r>
      <w:r>
        <w:rPr>
          <w:spacing w:val="22"/>
          <w:sz w:val="20"/>
        </w:rPr>
        <w:t> </w:t>
      </w:r>
      <w:r>
        <w:rPr>
          <w:sz w:val="20"/>
        </w:rPr>
        <w:t>derivadas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aplicación</w:t>
      </w:r>
      <w:r>
        <w:rPr>
          <w:spacing w:val="22"/>
          <w:sz w:val="20"/>
        </w:rPr>
        <w:t> </w:t>
      </w:r>
      <w:r>
        <w:rPr>
          <w:sz w:val="20"/>
        </w:rPr>
        <w:t>e</w:t>
      </w:r>
      <w:r>
        <w:rPr>
          <w:spacing w:val="22"/>
          <w:sz w:val="20"/>
        </w:rPr>
        <w:t> </w:t>
      </w:r>
      <w:r>
        <w:rPr>
          <w:sz w:val="20"/>
        </w:rPr>
        <w:t>interpretación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convenios colectivos</w:t>
      </w:r>
      <w:r>
        <w:rPr>
          <w:spacing w:val="-1"/>
          <w:sz w:val="20"/>
        </w:rPr>
        <w:t> </w:t>
      </w:r>
      <w:r>
        <w:rPr>
          <w:sz w:val="20"/>
        </w:rPr>
        <w:t>corresponderá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 paritaria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137"/>
        </w:numPr>
        <w:tabs>
          <w:tab w:pos="1038" w:val="left" w:leader="none"/>
        </w:tabs>
        <w:spacing w:line="249" w:lineRule="auto" w:before="0" w:after="0"/>
        <w:ind w:left="474" w:right="1273" w:firstLine="340"/>
        <w:jc w:val="both"/>
        <w:rPr>
          <w:sz w:val="20"/>
        </w:rPr>
      </w:pPr>
      <w:r>
        <w:rPr>
          <w:sz w:val="20"/>
        </w:rPr>
        <w:t>No obstante lo establecido en el apartado anterior, en los convenios colectivos y en los</w:t>
      </w:r>
      <w:r>
        <w:rPr>
          <w:spacing w:val="-53"/>
          <w:sz w:val="20"/>
        </w:rPr>
        <w:t> </w:t>
      </w:r>
      <w:r>
        <w:rPr>
          <w:sz w:val="20"/>
        </w:rPr>
        <w:t>acuerdos a que se refiere el artículo 83.2 y 3, se podrán establecer procedimientos, como la</w:t>
      </w:r>
      <w:r>
        <w:rPr>
          <w:spacing w:val="1"/>
          <w:sz w:val="20"/>
        </w:rPr>
        <w:t> </w:t>
      </w:r>
      <w:r>
        <w:rPr>
          <w:sz w:val="20"/>
        </w:rPr>
        <w:t>mediación y el arbitraje, para la solución de las controversias colectivas derivadas de la</w:t>
      </w:r>
      <w:r>
        <w:rPr>
          <w:spacing w:val="1"/>
          <w:sz w:val="20"/>
        </w:rPr>
        <w:t> </w:t>
      </w:r>
      <w:r>
        <w:rPr>
          <w:sz w:val="20"/>
        </w:rPr>
        <w:t>aplicación e interpretación de los convenios colectivos. El acuerdo logrado a través de la</w:t>
      </w:r>
      <w:r>
        <w:rPr>
          <w:spacing w:val="1"/>
          <w:sz w:val="20"/>
        </w:rPr>
        <w:t> </w:t>
      </w:r>
      <w:r>
        <w:rPr>
          <w:sz w:val="20"/>
        </w:rPr>
        <w:t>mediación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laudo</w:t>
      </w:r>
      <w:r>
        <w:rPr>
          <w:spacing w:val="1"/>
          <w:sz w:val="20"/>
        </w:rPr>
        <w:t> </w:t>
      </w:r>
      <w:r>
        <w:rPr>
          <w:sz w:val="20"/>
        </w:rPr>
        <w:t>arbitral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eficacia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 colectivos regulados en esta ley, siempre que quienes hubiesen adoptado el</w:t>
      </w:r>
      <w:r>
        <w:rPr>
          <w:spacing w:val="1"/>
          <w:sz w:val="20"/>
        </w:rPr>
        <w:t> </w:t>
      </w:r>
      <w:r>
        <w:rPr>
          <w:sz w:val="20"/>
        </w:rPr>
        <w:t>acuerdo o suscrito el compromiso arbitral tuviesen la legitimación que les permita acordar, en</w:t>
      </w:r>
      <w:r>
        <w:rPr>
          <w:spacing w:val="-53"/>
          <w:sz w:val="20"/>
        </w:rPr>
        <w:t> </w:t>
      </w:r>
      <w:r>
        <w:rPr>
          <w:sz w:val="20"/>
        </w:rPr>
        <w:t>el ámbito del conflicto, un convenio colectivo conforme a lo previsto en los artículos 87, 88 y</w:t>
      </w:r>
      <w:r>
        <w:rPr>
          <w:spacing w:val="1"/>
          <w:sz w:val="20"/>
        </w:rPr>
        <w:t> </w:t>
      </w:r>
      <w:r>
        <w:rPr>
          <w:sz w:val="20"/>
        </w:rPr>
        <w:t>89.</w:t>
      </w:r>
    </w:p>
    <w:p>
      <w:pPr>
        <w:pStyle w:val="BodyText"/>
        <w:spacing w:line="249" w:lineRule="auto" w:before="10"/>
        <w:ind w:right="1273"/>
      </w:pPr>
      <w:r>
        <w:rPr/>
        <w:t>Estos</w:t>
      </w:r>
      <w:r>
        <w:rPr>
          <w:spacing w:val="8"/>
        </w:rPr>
        <w:t> </w:t>
      </w:r>
      <w:r>
        <w:rPr/>
        <w:t>acuerdos</w:t>
      </w:r>
      <w:r>
        <w:rPr>
          <w:spacing w:val="8"/>
        </w:rPr>
        <w:t> </w:t>
      </w:r>
      <w:r>
        <w:rPr/>
        <w:t>y</w:t>
      </w:r>
      <w:r>
        <w:rPr>
          <w:spacing w:val="9"/>
        </w:rPr>
        <w:t> </w:t>
      </w:r>
      <w:r>
        <w:rPr/>
        <w:t>laudos</w:t>
      </w:r>
      <w:r>
        <w:rPr>
          <w:spacing w:val="8"/>
        </w:rPr>
        <w:t> </w:t>
      </w:r>
      <w:r>
        <w:rPr/>
        <w:t>serán</w:t>
      </w:r>
      <w:r>
        <w:rPr>
          <w:spacing w:val="9"/>
        </w:rPr>
        <w:t> </w:t>
      </w:r>
      <w:r>
        <w:rPr/>
        <w:t>susceptibles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impugnación</w:t>
      </w:r>
      <w:r>
        <w:rPr>
          <w:spacing w:val="7"/>
        </w:rPr>
        <w:t> </w:t>
      </w:r>
      <w:r>
        <w:rPr/>
        <w:t>por</w:t>
      </w:r>
      <w:r>
        <w:rPr>
          <w:spacing w:val="8"/>
        </w:rPr>
        <w:t> </w:t>
      </w:r>
      <w:r>
        <w:rPr/>
        <w:t>los</w:t>
      </w:r>
      <w:r>
        <w:rPr>
          <w:spacing w:val="8"/>
        </w:rPr>
        <w:t> </w:t>
      </w:r>
      <w:r>
        <w:rPr/>
        <w:t>motivos</w:t>
      </w:r>
      <w:r>
        <w:rPr>
          <w:spacing w:val="9"/>
        </w:rPr>
        <w:t> </w:t>
      </w:r>
      <w:r>
        <w:rPr/>
        <w:t>y</w:t>
      </w:r>
      <w:r>
        <w:rPr>
          <w:spacing w:val="9"/>
        </w:rPr>
        <w:t> </w:t>
      </w:r>
      <w:r>
        <w:rPr/>
        <w:t>conforme</w:t>
      </w:r>
      <w:r>
        <w:rPr>
          <w:spacing w:val="-53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colectivos.</w:t>
      </w:r>
      <w:r>
        <w:rPr>
          <w:spacing w:val="1"/>
        </w:rPr>
        <w:t> </w:t>
      </w:r>
      <w:r>
        <w:rPr/>
        <w:t>Específicamente</w:t>
      </w:r>
      <w:r>
        <w:rPr>
          <w:spacing w:val="1"/>
        </w:rPr>
        <w:t> </w:t>
      </w:r>
      <w:r>
        <w:rPr/>
        <w:t>cabrá</w:t>
      </w:r>
      <w:r>
        <w:rPr>
          <w:spacing w:val="1"/>
        </w:rPr>
        <w:t> </w:t>
      </w:r>
      <w:r>
        <w:rPr/>
        <w:t>el</w:t>
      </w:r>
      <w:r>
        <w:rPr>
          <w:spacing w:val="-53"/>
        </w:rPr>
        <w:t> </w:t>
      </w:r>
      <w:r>
        <w:rPr/>
        <w:t>recurso contra el laudo arbitral en el caso de que no se hubiesen observado en el desarrollo</w:t>
      </w:r>
      <w:r>
        <w:rPr>
          <w:spacing w:val="1"/>
        </w:rPr>
        <w:t> </w:t>
      </w:r>
      <w:r>
        <w:rPr/>
        <w:t>de la actuación arbitral los requisitos y formalidades establecidos al efecto, o cuando el laudo</w:t>
      </w:r>
      <w:r>
        <w:rPr>
          <w:spacing w:val="-53"/>
        </w:rPr>
        <w:t> </w:t>
      </w:r>
      <w:r>
        <w:rPr/>
        <w:t>hubiese</w:t>
      </w:r>
      <w:r>
        <w:rPr>
          <w:spacing w:val="-2"/>
        </w:rPr>
        <w:t> </w:t>
      </w:r>
      <w:r>
        <w:rPr/>
        <w:t>resuelto sobre puntos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sometidos a</w:t>
      </w:r>
      <w:r>
        <w:rPr>
          <w:spacing w:val="-2"/>
        </w:rPr>
        <w:t> </w:t>
      </w:r>
      <w:r>
        <w:rPr/>
        <w:t>su decisión.</w:t>
      </w:r>
    </w:p>
    <w:p>
      <w:pPr>
        <w:pStyle w:val="ListParagraph"/>
        <w:numPr>
          <w:ilvl w:val="0"/>
          <w:numId w:val="137"/>
        </w:numPr>
        <w:tabs>
          <w:tab w:pos="107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los supuestos de conflicto colectivo relativo a la interpretación o aplicación del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intervenir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paritaria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previo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planteamiento formal del conflicto en el ámbito de los procedimientos no judiciales a que 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judicial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0"/>
          <w:numId w:val="137"/>
        </w:numPr>
        <w:tabs>
          <w:tab w:pos="1114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resoluciones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paritaria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interpretación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eficacia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1"/>
          <w:sz w:val="20"/>
        </w:rPr>
        <w:t> </w:t>
      </w:r>
      <w:r>
        <w:rPr>
          <w:sz w:val="20"/>
        </w:rPr>
        <w:t>regulados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7"/>
        </w:numPr>
        <w:tabs>
          <w:tab w:pos="107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procedimientos de solución de conflictos a que se refiere este artículo serán,</w:t>
      </w:r>
      <w:r>
        <w:rPr>
          <w:spacing w:val="1"/>
          <w:sz w:val="20"/>
        </w:rPr>
        <w:t> </w:t>
      </w: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controversias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individual,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se sometan a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pStyle w:val="BodyText"/>
        <w:spacing w:before="5"/>
        <w:ind w:left="0" w:firstLine="0"/>
        <w:jc w:val="left"/>
      </w:pPr>
    </w:p>
    <w:p>
      <w:pPr>
        <w:pStyle w:val="Heading2"/>
        <w:ind w:left="3019"/>
      </w:pPr>
      <w:bookmarkStart w:name="Sección 2.ª Adhesión y extensión" w:id="263"/>
      <w:bookmarkEnd w:id="263"/>
      <w:r>
        <w:rPr>
          <w:b w:val="0"/>
          <w:i w:val="0"/>
        </w:rPr>
      </w:r>
      <w:bookmarkStart w:name="_bookmark129" w:id="264"/>
      <w:bookmarkEnd w:id="264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2.ª</w:t>
      </w:r>
      <w:r>
        <w:rPr>
          <w:spacing w:val="-6"/>
        </w:rPr>
        <w:t> </w:t>
      </w:r>
      <w:r>
        <w:rPr/>
        <w:t>Adhesión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extensión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92. Adhesión y extensión." w:id="265"/>
      <w:bookmarkEnd w:id="265"/>
      <w:r>
        <w:rPr/>
      </w:r>
      <w:bookmarkStart w:name="_bookmark130" w:id="266"/>
      <w:bookmarkEnd w:id="2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Adhesión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extensión.</w:t>
      </w:r>
    </w:p>
    <w:p>
      <w:pPr>
        <w:pStyle w:val="ListParagraph"/>
        <w:numPr>
          <w:ilvl w:val="0"/>
          <w:numId w:val="138"/>
        </w:numPr>
        <w:tabs>
          <w:tab w:pos="1083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En las respectivas unidades de negociación, las partes legitimadas para negociar</w:t>
      </w:r>
      <w:r>
        <w:rPr>
          <w:spacing w:val="1"/>
          <w:sz w:val="20"/>
        </w:rPr>
        <w:t> </w:t>
      </w:r>
      <w:r>
        <w:rPr>
          <w:sz w:val="20"/>
        </w:rPr>
        <w:t>podrán adherirse, de común acuerdo, a la totalidad de un convenio colectivo en vigor,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estuvieran</w:t>
      </w:r>
      <w:r>
        <w:rPr>
          <w:spacing w:val="1"/>
          <w:sz w:val="20"/>
        </w:rPr>
        <w:t> </w:t>
      </w:r>
      <w:r>
        <w:rPr>
          <w:sz w:val="20"/>
        </w:rPr>
        <w:t>afectadas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otro,</w:t>
      </w:r>
      <w:r>
        <w:rPr>
          <w:spacing w:val="1"/>
          <w:sz w:val="20"/>
        </w:rPr>
        <w:t> </w:t>
      </w:r>
      <w:r>
        <w:rPr>
          <w:sz w:val="20"/>
        </w:rPr>
        <w:t>comunicándolo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laboral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registro.</w:t>
      </w:r>
    </w:p>
    <w:p>
      <w:pPr>
        <w:pStyle w:val="ListParagraph"/>
        <w:numPr>
          <w:ilvl w:val="0"/>
          <w:numId w:val="138"/>
        </w:numPr>
        <w:tabs>
          <w:tab w:pos="109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Ministerio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Empleo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Seguridad</w:t>
      </w:r>
      <w:r>
        <w:rPr>
          <w:spacing w:val="52"/>
          <w:sz w:val="20"/>
        </w:rPr>
        <w:t> </w:t>
      </w:r>
      <w:r>
        <w:rPr>
          <w:sz w:val="20"/>
        </w:rPr>
        <w:t>Social,</w:t>
      </w:r>
      <w:r>
        <w:rPr>
          <w:spacing w:val="53"/>
          <w:sz w:val="20"/>
        </w:rPr>
        <w:t> </w:t>
      </w:r>
      <w:r>
        <w:rPr>
          <w:sz w:val="20"/>
        </w:rPr>
        <w:t>o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órgano</w:t>
      </w:r>
      <w:r>
        <w:rPr>
          <w:spacing w:val="53"/>
          <w:sz w:val="20"/>
        </w:rPr>
        <w:t> </w:t>
      </w:r>
      <w:r>
        <w:rPr>
          <w:sz w:val="20"/>
        </w:rPr>
        <w:t>correspondiente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comunidades autónomas con competencia en la materia, podrán extender, con los efectos</w:t>
      </w:r>
      <w:r>
        <w:rPr>
          <w:spacing w:val="1"/>
          <w:sz w:val="20"/>
        </w:rPr>
        <w:t> </w:t>
      </w:r>
      <w:r>
        <w:rPr>
          <w:sz w:val="20"/>
        </w:rPr>
        <w:t>previstos en el artículo 82.3, las disposiciones de un convenio colectivo en vigor a una</w:t>
      </w:r>
      <w:r>
        <w:rPr>
          <w:spacing w:val="1"/>
          <w:sz w:val="20"/>
        </w:rPr>
        <w:t> </w:t>
      </w:r>
      <w:r>
        <w:rPr>
          <w:sz w:val="20"/>
        </w:rPr>
        <w:t>pluralidad de empresas y trabajadores o a un sector o subsector de actividad, por los</w:t>
      </w:r>
      <w:r>
        <w:rPr>
          <w:spacing w:val="1"/>
          <w:sz w:val="20"/>
        </w:rPr>
        <w:t> </w:t>
      </w:r>
      <w:r>
        <w:rPr>
          <w:sz w:val="20"/>
        </w:rPr>
        <w:t>perjuicios derivados para los mismos de la imposibilidad de suscribir en dicho ámbito un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III,</w:t>
      </w:r>
      <w:r>
        <w:rPr>
          <w:spacing w:val="1"/>
          <w:sz w:val="20"/>
        </w:rPr>
        <w:t> </w:t>
      </w:r>
      <w:r>
        <w:rPr>
          <w:sz w:val="20"/>
        </w:rPr>
        <w:t>debida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ausencia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legitimadas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ello.</w:t>
      </w:r>
    </w:p>
    <w:p>
      <w:pPr>
        <w:pStyle w:val="BodyText"/>
        <w:spacing w:line="249" w:lineRule="auto" w:before="5"/>
        <w:ind w:right="1273"/>
      </w:pPr>
      <w:r>
        <w:rPr/>
        <w:t>La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extensión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adoptará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instancia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tramitación del procedimiento que reglamentariamente se determine, cuya duración no podrá</w:t>
      </w:r>
      <w:r>
        <w:rPr>
          <w:spacing w:val="-53"/>
        </w:rPr>
        <w:t> </w:t>
      </w:r>
      <w:r>
        <w:rPr/>
        <w:t>exceder de tres meses, teniendo la ausencia de resolución expresa en el plazo establecido</w:t>
      </w:r>
      <w:r>
        <w:rPr>
          <w:spacing w:val="1"/>
        </w:rPr>
        <w:t> </w:t>
      </w:r>
      <w:r>
        <w:rPr/>
        <w:t>efectos</w:t>
      </w:r>
      <w:r>
        <w:rPr>
          <w:spacing w:val="-2"/>
        </w:rPr>
        <w:t> </w:t>
      </w:r>
      <w:r>
        <w:rPr/>
        <w:t>desestimatorios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solicitud.</w:t>
      </w:r>
    </w:p>
    <w:p>
      <w:pPr>
        <w:pStyle w:val="BodyText"/>
        <w:spacing w:line="249" w:lineRule="auto" w:before="4"/>
        <w:ind w:right="1274"/>
      </w:pPr>
      <w:r>
        <w:rPr/>
        <w:t>Tendrán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iniciar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extensión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hallen</w:t>
      </w:r>
      <w:r>
        <w:rPr>
          <w:spacing w:val="1"/>
        </w:rPr>
        <w:t> </w:t>
      </w:r>
      <w:r>
        <w:rPr/>
        <w:t>legitimados para promover la negociación colectiva en el ámbito correspondiente conforme a</w:t>
      </w:r>
      <w:r>
        <w:rPr>
          <w:spacing w:val="-53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87.2</w:t>
      </w:r>
      <w:r>
        <w:rPr>
          <w:spacing w:val="-1"/>
        </w:rPr>
        <w:t> </w:t>
      </w:r>
      <w:r>
        <w:rPr/>
        <w:t>y 3.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adicionales]" w:id="267"/>
      <w:bookmarkEnd w:id="267"/>
      <w:r>
        <w:rPr/>
      </w:r>
      <w:bookmarkStart w:name="Disposición adicional primera. Trabajo p" w:id="268"/>
      <w:bookmarkEnd w:id="268"/>
      <w:r>
        <w:rPr/>
      </w:r>
      <w:bookmarkStart w:name="_bookmark131" w:id="269"/>
      <w:bookmarkEnd w:id="26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Trabajo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cuenta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propia.</w:t>
      </w:r>
    </w:p>
    <w:p>
      <w:pPr>
        <w:pStyle w:val="BodyText"/>
        <w:spacing w:line="249" w:lineRule="auto" w:before="117"/>
        <w:ind w:right="1274"/>
      </w:pPr>
      <w:r>
        <w:rPr/>
        <w:t>El trabajo realizado por cuenta propia no estará sometido a la legislación laboral, excepto</w:t>
      </w:r>
      <w:r>
        <w:rPr>
          <w:spacing w:val="-53"/>
        </w:rPr>
        <w:t> </w:t>
      </w:r>
      <w:r>
        <w:rPr/>
        <w:t>en</w:t>
      </w:r>
      <w:r>
        <w:rPr>
          <w:spacing w:val="-3"/>
        </w:rPr>
        <w:t> </w:t>
      </w:r>
      <w:r>
        <w:rPr/>
        <w:t>aquellos</w:t>
      </w:r>
      <w:r>
        <w:rPr>
          <w:spacing w:val="-2"/>
        </w:rPr>
        <w:t> </w:t>
      </w:r>
      <w:r>
        <w:rPr/>
        <w:t>aspectos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precepto</w:t>
      </w:r>
      <w:r>
        <w:rPr>
          <w:spacing w:val="-2"/>
        </w:rPr>
        <w:t> </w:t>
      </w:r>
      <w:r>
        <w:rPr/>
        <w:t>legal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disponga</w:t>
      </w:r>
      <w:r>
        <w:rPr>
          <w:spacing w:val="-2"/>
        </w:rPr>
        <w:t> </w:t>
      </w:r>
      <w:r>
        <w:rPr/>
        <w:t>expresamente.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segunda. Contratos" w:id="270"/>
      <w:bookmarkEnd w:id="270"/>
      <w:r>
        <w:rPr/>
      </w:r>
      <w:bookmarkStart w:name="_bookmark132" w:id="271"/>
      <w:bookmarkEnd w:id="27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Contratos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formación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aprendizaje.</w:t>
      </w:r>
    </w:p>
    <w:p>
      <w:pPr>
        <w:pStyle w:val="ListParagraph"/>
        <w:numPr>
          <w:ilvl w:val="0"/>
          <w:numId w:val="139"/>
        </w:numPr>
        <w:tabs>
          <w:tab w:pos="1054" w:val="left" w:leader="none"/>
        </w:tabs>
        <w:spacing w:line="249" w:lineRule="auto" w:before="118" w:after="0"/>
        <w:ind w:left="474" w:right="1272" w:firstLine="340"/>
        <w:jc w:val="both"/>
        <w:rPr>
          <w:sz w:val="20"/>
        </w:rPr>
      </w:pPr>
      <w:r>
        <w:rPr>
          <w:sz w:val="20"/>
        </w:rPr>
        <w:t>El límite de edad y de duración para los contratos para la formación y el aprendizaje</w:t>
      </w:r>
      <w:r>
        <w:rPr>
          <w:spacing w:val="1"/>
          <w:sz w:val="20"/>
        </w:rPr>
        <w:t> </w:t>
      </w:r>
      <w:r>
        <w:rPr>
          <w:sz w:val="20"/>
        </w:rPr>
        <w:t>establecidos en las letras a) y b) del artículo 11.2 no será de aplicación cuando se suscriban</w:t>
      </w:r>
      <w:r>
        <w:rPr>
          <w:spacing w:val="1"/>
          <w:sz w:val="20"/>
        </w:rPr>
        <w:t> </w:t>
      </w:r>
      <w:r>
        <w:rPr>
          <w:sz w:val="20"/>
        </w:rPr>
        <w:t>en el marco de los programas públicos de empleo y formación contemplados en el 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Empleo.</w:t>
      </w:r>
    </w:p>
    <w:p>
      <w:pPr>
        <w:pStyle w:val="BodyText"/>
        <w:spacing w:line="249" w:lineRule="auto"/>
        <w:ind w:right="1273"/>
      </w:pPr>
      <w:r>
        <w:rPr/>
        <w:t>Asimismo, en estos contratos las situaciones de incapacidad temporal, riesgo durante el</w:t>
      </w:r>
      <w:r>
        <w:rPr>
          <w:spacing w:val="1"/>
        </w:rPr>
        <w:t> </w:t>
      </w:r>
      <w:r>
        <w:rPr/>
        <w:t>embarazo, maternidad, adopción, guarda con fines de adopción, acogimiento, riesgo durante</w:t>
      </w:r>
      <w:r>
        <w:rPr>
          <w:spacing w:val="-53"/>
        </w:rPr>
        <w:t> </w:t>
      </w:r>
      <w:r>
        <w:rPr/>
        <w:t>la</w:t>
      </w:r>
      <w:r>
        <w:rPr>
          <w:spacing w:val="-3"/>
        </w:rPr>
        <w:t> </w:t>
      </w:r>
      <w:r>
        <w:rPr/>
        <w:t>lactancia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paternidad</w:t>
      </w:r>
      <w:r>
        <w:rPr>
          <w:spacing w:val="-3"/>
        </w:rPr>
        <w:t> </w:t>
      </w:r>
      <w:r>
        <w:rPr/>
        <w:t>no</w:t>
      </w:r>
      <w:r>
        <w:rPr>
          <w:spacing w:val="-2"/>
        </w:rPr>
        <w:t> </w:t>
      </w:r>
      <w:r>
        <w:rPr/>
        <w:t>interrumpirán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cómputo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duración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contrato.</w:t>
      </w:r>
    </w:p>
    <w:p>
      <w:pPr>
        <w:pStyle w:val="Heading1"/>
        <w:numPr>
          <w:ilvl w:val="0"/>
          <w:numId w:val="139"/>
        </w:numPr>
        <w:tabs>
          <w:tab w:pos="1037" w:val="left" w:leader="none"/>
        </w:tabs>
        <w:spacing w:line="240" w:lineRule="auto" w:before="9" w:after="0"/>
        <w:ind w:left="1036" w:right="0" w:hanging="223"/>
        <w:jc w:val="left"/>
      </w:pPr>
      <w:r>
        <w:rPr/>
        <w:t>(Derogado).</w:t>
      </w:r>
    </w:p>
    <w:p>
      <w:pPr>
        <w:pStyle w:val="BodyText"/>
        <w:spacing w:before="1"/>
        <w:ind w:left="0" w:firstLine="0"/>
        <w:jc w:val="left"/>
        <w:rPr>
          <w:rFonts w:ascii="Arial"/>
          <w:b/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tercera. Negociaci" w:id="272"/>
      <w:bookmarkEnd w:id="272"/>
      <w:r>
        <w:rPr/>
      </w:r>
      <w:bookmarkStart w:name="_bookmark133" w:id="273"/>
      <w:bookmarkEnd w:id="27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tercera.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Negociación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colectiva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fijo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obra.</w:t>
      </w:r>
    </w:p>
    <w:p>
      <w:pPr>
        <w:pStyle w:val="BodyText"/>
        <w:spacing w:line="249" w:lineRule="auto" w:before="117"/>
        <w:ind w:right="1274"/>
      </w:pPr>
      <w:r>
        <w:rPr/>
        <w:t>Lo dispuesto en el artículo 15.1.a) y 5 y en el artículo 49.1.c) se entiende sin perjuicio de</w:t>
      </w:r>
      <w:r>
        <w:rPr>
          <w:spacing w:val="1"/>
        </w:rPr>
        <w:t> </w:t>
      </w:r>
      <w:r>
        <w:rPr/>
        <w:t>lo que se establece o pueda establecerse sobre la regulación del contrato fijo de obra,</w:t>
      </w:r>
      <w:r>
        <w:rPr>
          <w:spacing w:val="1"/>
        </w:rPr>
        <w:t> </w:t>
      </w:r>
      <w:r>
        <w:rPr/>
        <w:t>incluida su indemnización por cese, en la negociación colectiva de conformidad con 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adicional</w:t>
      </w:r>
      <w:r>
        <w:rPr>
          <w:spacing w:val="1"/>
        </w:rPr>
        <w:t> </w:t>
      </w:r>
      <w:r>
        <w:rPr/>
        <w:t>tercera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32/2006,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octubre,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subcontratación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sector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construcción.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cuarta. Conceptos " w:id="274"/>
      <w:bookmarkEnd w:id="274"/>
      <w:r>
        <w:rPr/>
      </w:r>
      <w:bookmarkStart w:name="_bookmark134" w:id="275"/>
      <w:bookmarkEnd w:id="27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cuarta.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Conceptos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retributivos.</w:t>
      </w:r>
    </w:p>
    <w:p>
      <w:pPr>
        <w:pStyle w:val="BodyText"/>
        <w:spacing w:line="249" w:lineRule="auto" w:before="118"/>
        <w:ind w:right="1272"/>
      </w:pPr>
      <w:r>
        <w:rPr/>
        <w:t>Las modificaciones introducidas por la Ley 11/1994, de 19 de mayo, por la que se</w:t>
      </w:r>
      <w:r>
        <w:rPr>
          <w:spacing w:val="1"/>
        </w:rPr>
        <w:t> </w:t>
      </w:r>
      <w:r>
        <w:rPr/>
        <w:t>modifican</w:t>
      </w:r>
      <w:r>
        <w:rPr>
          <w:spacing w:val="12"/>
        </w:rPr>
        <w:t> </w:t>
      </w:r>
      <w:r>
        <w:rPr/>
        <w:t>determinados</w:t>
      </w:r>
      <w:r>
        <w:rPr>
          <w:spacing w:val="12"/>
        </w:rPr>
        <w:t> </w:t>
      </w:r>
      <w:r>
        <w:rPr/>
        <w:t>artículos</w:t>
      </w:r>
      <w:r>
        <w:rPr>
          <w:spacing w:val="12"/>
        </w:rPr>
        <w:t> </w:t>
      </w:r>
      <w:r>
        <w:rPr/>
        <w:t>del</w:t>
      </w:r>
      <w:r>
        <w:rPr>
          <w:spacing w:val="12"/>
        </w:rPr>
        <w:t> </w:t>
      </w:r>
      <w:r>
        <w:rPr/>
        <w:t>Estatuto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los</w:t>
      </w:r>
      <w:r>
        <w:rPr>
          <w:spacing w:val="12"/>
        </w:rPr>
        <w:t> </w:t>
      </w:r>
      <w:r>
        <w:rPr/>
        <w:t>Trabajadores,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del</w:t>
      </w:r>
      <w:r>
        <w:rPr>
          <w:spacing w:val="12"/>
        </w:rPr>
        <w:t> </w:t>
      </w:r>
      <w:r>
        <w:rPr/>
        <w:t>texto</w:t>
      </w:r>
      <w:r>
        <w:rPr>
          <w:spacing w:val="12"/>
        </w:rPr>
        <w:t> </w:t>
      </w:r>
      <w:r>
        <w:rPr/>
        <w:t>articulado</w:t>
      </w:r>
      <w:r>
        <w:rPr>
          <w:spacing w:val="12"/>
        </w:rPr>
        <w:t> </w:t>
      </w:r>
      <w:r>
        <w:rPr/>
        <w:t>de</w:t>
      </w:r>
      <w:r>
        <w:rPr>
          <w:spacing w:val="-53"/>
        </w:rPr>
        <w:t> </w:t>
      </w:r>
      <w:r>
        <w:rPr/>
        <w:t>la Ley de Procedimiento Laboral y de la Ley sobre Infracciones y Sanciones en el Orden</w:t>
      </w:r>
      <w:r>
        <w:rPr>
          <w:spacing w:val="1"/>
        </w:rPr>
        <w:t> </w:t>
      </w:r>
      <w:r>
        <w:rPr/>
        <w:t>Social,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salario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afectarán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conceptos</w:t>
      </w:r>
      <w:r>
        <w:rPr>
          <w:spacing w:val="1"/>
        </w:rPr>
        <w:t> </w:t>
      </w:r>
      <w:r>
        <w:rPr/>
        <w:t>retributivos</w:t>
      </w:r>
      <w:r>
        <w:rPr>
          <w:spacing w:val="55"/>
        </w:rPr>
        <w:t> </w:t>
      </w:r>
      <w:r>
        <w:rPr/>
        <w:t>que</w:t>
      </w:r>
      <w:r>
        <w:rPr>
          <w:spacing w:val="-53"/>
        </w:rPr>
        <w:t> </w:t>
      </w:r>
      <w:r>
        <w:rPr/>
        <w:t>tuvieran</w:t>
      </w:r>
      <w:r>
        <w:rPr>
          <w:spacing w:val="17"/>
        </w:rPr>
        <w:t> </w:t>
      </w:r>
      <w:r>
        <w:rPr/>
        <w:t>reconocidos</w:t>
      </w:r>
      <w:r>
        <w:rPr>
          <w:spacing w:val="17"/>
        </w:rPr>
        <w:t> </w:t>
      </w:r>
      <w:r>
        <w:rPr/>
        <w:t>los</w:t>
      </w:r>
      <w:r>
        <w:rPr>
          <w:spacing w:val="18"/>
        </w:rPr>
        <w:t> </w:t>
      </w:r>
      <w:r>
        <w:rPr/>
        <w:t>trabajadores</w:t>
      </w:r>
      <w:r>
        <w:rPr>
          <w:spacing w:val="17"/>
        </w:rPr>
        <w:t> </w:t>
      </w:r>
      <w:r>
        <w:rPr/>
        <w:t>hasta</w:t>
      </w:r>
      <w:r>
        <w:rPr>
          <w:spacing w:val="18"/>
        </w:rPr>
        <w:t> </w:t>
      </w:r>
      <w:r>
        <w:rPr/>
        <w:t>el</w:t>
      </w:r>
      <w:r>
        <w:rPr>
          <w:spacing w:val="17"/>
        </w:rPr>
        <w:t> </w:t>
      </w:r>
      <w:r>
        <w:rPr/>
        <w:t>12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junio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1994,</w:t>
      </w:r>
      <w:r>
        <w:rPr>
          <w:spacing w:val="18"/>
        </w:rPr>
        <w:t> </w:t>
      </w:r>
      <w:r>
        <w:rPr/>
        <w:t>que</w:t>
      </w:r>
      <w:r>
        <w:rPr>
          <w:spacing w:val="17"/>
        </w:rPr>
        <w:t> </w:t>
      </w:r>
      <w:r>
        <w:rPr/>
        <w:t>se</w:t>
      </w:r>
      <w:r>
        <w:rPr>
          <w:spacing w:val="18"/>
        </w:rPr>
        <w:t> </w:t>
      </w:r>
      <w:r>
        <w:rPr/>
        <w:t>mantendrán</w:t>
      </w:r>
      <w:r>
        <w:rPr>
          <w:spacing w:val="17"/>
        </w:rPr>
        <w:t> </w:t>
      </w:r>
      <w:r>
        <w:rPr/>
        <w:t>en</w:t>
      </w:r>
      <w:r>
        <w:rPr>
          <w:spacing w:val="-53"/>
        </w:rPr>
        <w:t> </w:t>
      </w:r>
      <w:r>
        <w:rPr/>
        <w:t>los mismos términos que rigieran en ese momento hasta que por convenio colectivo se</w:t>
      </w:r>
      <w:r>
        <w:rPr>
          <w:spacing w:val="1"/>
        </w:rPr>
        <w:t> </w:t>
      </w:r>
      <w:r>
        <w:rPr/>
        <w:t>establezca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salarial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conlleve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desaparición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conceptos.</w:t>
      </w:r>
    </w:p>
    <w:p>
      <w:pPr>
        <w:pStyle w:val="BodyText"/>
        <w:spacing w:before="9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quinta. Personal d" w:id="276"/>
      <w:bookmarkEnd w:id="276"/>
      <w:r>
        <w:rPr/>
      </w:r>
      <w:bookmarkStart w:name="_bookmark135" w:id="277"/>
      <w:bookmarkEnd w:id="27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quinta.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Personal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alta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dirección.</w:t>
      </w:r>
    </w:p>
    <w:p>
      <w:pPr>
        <w:pStyle w:val="BodyText"/>
        <w:spacing w:line="249" w:lineRule="auto" w:before="117"/>
        <w:ind w:right="1274"/>
      </w:pPr>
      <w:r>
        <w:rPr/>
        <w:t>Las retribuciones del personal de alta dirección gozarán de las garantías del salario</w:t>
      </w:r>
      <w:r>
        <w:rPr>
          <w:spacing w:val="1"/>
        </w:rPr>
        <w:t> </w:t>
      </w:r>
      <w:r>
        <w:rPr/>
        <w:t>establecidas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artículos</w:t>
      </w:r>
      <w:r>
        <w:rPr>
          <w:spacing w:val="-1"/>
        </w:rPr>
        <w:t> </w:t>
      </w:r>
      <w:r>
        <w:rPr/>
        <w:t>27.2,</w:t>
      </w:r>
      <w:r>
        <w:rPr>
          <w:spacing w:val="-1"/>
        </w:rPr>
        <w:t> </w:t>
      </w:r>
      <w:r>
        <w:rPr/>
        <w:t>29,</w:t>
      </w:r>
      <w:r>
        <w:rPr>
          <w:spacing w:val="-2"/>
        </w:rPr>
        <w:t> </w:t>
      </w:r>
      <w:r>
        <w:rPr/>
        <w:t>32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33.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sexta. Representac" w:id="278"/>
      <w:bookmarkEnd w:id="278"/>
      <w:r>
        <w:rPr/>
      </w:r>
      <w:bookmarkStart w:name="_bookmark136" w:id="279"/>
      <w:bookmarkEnd w:id="27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sexta.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Representación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institucional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empresarios.</w:t>
      </w:r>
    </w:p>
    <w:p>
      <w:pPr>
        <w:pStyle w:val="BodyText"/>
        <w:spacing w:line="249" w:lineRule="auto" w:before="117"/>
        <w:ind w:right="1273"/>
      </w:pPr>
      <w:r>
        <w:rPr/>
        <w:t>A efectos de ostentar representación institucional en defensa de intereses generales de</w:t>
      </w:r>
      <w:r>
        <w:rPr>
          <w:spacing w:val="1"/>
        </w:rPr>
        <w:t> </w:t>
      </w:r>
      <w:r>
        <w:rPr/>
        <w:t>los empresarios ante las Administraciones Públicas y otras entidades u organismos de</w:t>
      </w:r>
      <w:r>
        <w:rPr>
          <w:spacing w:val="1"/>
        </w:rPr>
        <w:t> </w:t>
      </w:r>
      <w:r>
        <w:rPr/>
        <w:t>carácter estatal o de comunidad autónoma que la tengan prevista, se entenderá que gozan</w:t>
      </w:r>
      <w:r>
        <w:rPr>
          <w:spacing w:val="1"/>
        </w:rPr>
        <w:t> </w:t>
      </w:r>
      <w:r>
        <w:rPr/>
        <w:t>de</w:t>
      </w:r>
      <w:r>
        <w:rPr>
          <w:spacing w:val="26"/>
        </w:rPr>
        <w:t> </w:t>
      </w:r>
      <w:r>
        <w:rPr/>
        <w:t>esta</w:t>
      </w:r>
      <w:r>
        <w:rPr>
          <w:spacing w:val="26"/>
        </w:rPr>
        <w:t> </w:t>
      </w:r>
      <w:r>
        <w:rPr/>
        <w:t>capacidad</w:t>
      </w:r>
      <w:r>
        <w:rPr>
          <w:spacing w:val="27"/>
        </w:rPr>
        <w:t> </w:t>
      </w:r>
      <w:r>
        <w:rPr/>
        <w:t>representativa</w:t>
      </w:r>
      <w:r>
        <w:rPr>
          <w:spacing w:val="26"/>
        </w:rPr>
        <w:t> </w:t>
      </w:r>
      <w:r>
        <w:rPr/>
        <w:t>las</w:t>
      </w:r>
      <w:r>
        <w:rPr>
          <w:spacing w:val="27"/>
        </w:rPr>
        <w:t> </w:t>
      </w:r>
      <w:r>
        <w:rPr/>
        <w:t>asociaciones</w:t>
      </w:r>
      <w:r>
        <w:rPr>
          <w:spacing w:val="26"/>
        </w:rPr>
        <w:t> </w:t>
      </w:r>
      <w:r>
        <w:rPr/>
        <w:t>empresariales</w:t>
      </w:r>
      <w:r>
        <w:rPr>
          <w:spacing w:val="27"/>
        </w:rPr>
        <w:t> </w:t>
      </w:r>
      <w:r>
        <w:rPr/>
        <w:t>que</w:t>
      </w:r>
      <w:r>
        <w:rPr>
          <w:spacing w:val="26"/>
        </w:rPr>
        <w:t> </w:t>
      </w:r>
      <w:r>
        <w:rPr/>
        <w:t>cuenten</w:t>
      </w:r>
      <w:r>
        <w:rPr>
          <w:spacing w:val="26"/>
        </w:rPr>
        <w:t> </w:t>
      </w:r>
      <w:r>
        <w:rPr/>
        <w:t>con</w:t>
      </w:r>
      <w:r>
        <w:rPr>
          <w:spacing w:val="27"/>
        </w:rPr>
        <w:t> </w:t>
      </w:r>
      <w:r>
        <w:rPr/>
        <w:t>el</w:t>
      </w:r>
      <w:r>
        <w:rPr>
          <w:spacing w:val="26"/>
        </w:rPr>
        <w:t> </w:t>
      </w:r>
      <w:r>
        <w:rPr/>
        <w:t>diez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ciento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más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trabajadores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ámbito</w:t>
      </w:r>
      <w:r>
        <w:rPr>
          <w:spacing w:val="-2"/>
        </w:rPr>
        <w:t> </w:t>
      </w:r>
      <w:r>
        <w:rPr/>
        <w:t>estatal.</w:t>
      </w:r>
    </w:p>
    <w:p>
      <w:pPr>
        <w:pStyle w:val="BodyText"/>
        <w:spacing w:line="249" w:lineRule="auto" w:before="4"/>
        <w:ind w:right="1273"/>
      </w:pPr>
      <w:r>
        <w:rPr/>
        <w:t>Asimismo,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representadas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empresariales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comunidad autónoma que cuenten en esta con un mínimo del quince por ciento de los</w:t>
      </w:r>
      <w:r>
        <w:rPr>
          <w:spacing w:val="1"/>
        </w:rPr>
        <w:t> </w:t>
      </w:r>
      <w:r>
        <w:rPr/>
        <w:t>empresarios y trabajadores. No estarán comprendidas en este supuesto las asociaciones</w:t>
      </w:r>
      <w:r>
        <w:rPr>
          <w:spacing w:val="1"/>
        </w:rPr>
        <w:t> </w:t>
      </w:r>
      <w:r>
        <w:rPr/>
        <w:t>empresariales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estén</w:t>
      </w:r>
      <w:r>
        <w:rPr>
          <w:spacing w:val="-3"/>
        </w:rPr>
        <w:t> </w:t>
      </w:r>
      <w:r>
        <w:rPr/>
        <w:t>integradas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federaciones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confederaciones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ámbito</w:t>
      </w:r>
      <w:r>
        <w:rPr>
          <w:spacing w:val="-3"/>
        </w:rPr>
        <w:t> </w:t>
      </w:r>
      <w:r>
        <w:rPr/>
        <w:t>estatal.</w:t>
      </w:r>
    </w:p>
    <w:p>
      <w:pPr>
        <w:pStyle w:val="BodyText"/>
        <w:spacing w:line="249" w:lineRule="auto" w:before="4"/>
        <w:ind w:right="1273"/>
      </w:pPr>
      <w:r>
        <w:rPr/>
        <w:t>Las organizaciones empresariales que tengan la condición de más representativas con</w:t>
      </w:r>
      <w:r>
        <w:rPr>
          <w:spacing w:val="1"/>
        </w:rPr>
        <w:t> </w:t>
      </w:r>
      <w:r>
        <w:rPr/>
        <w:t>arreglo a esta disposición adicional gozarán de capacidad para obtener cesiones temporales</w:t>
      </w:r>
      <w:r>
        <w:rPr>
          <w:spacing w:val="1"/>
        </w:rPr>
        <w:t> </w:t>
      </w:r>
      <w:r>
        <w:rPr/>
        <w:t>del</w:t>
      </w:r>
      <w:r>
        <w:rPr>
          <w:spacing w:val="-5"/>
        </w:rPr>
        <w:t> </w:t>
      </w:r>
      <w:r>
        <w:rPr/>
        <w:t>uso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inmuebles</w:t>
      </w:r>
      <w:r>
        <w:rPr>
          <w:spacing w:val="-5"/>
        </w:rPr>
        <w:t> </w:t>
      </w:r>
      <w:r>
        <w:rPr/>
        <w:t>patrimoniales</w:t>
      </w:r>
      <w:r>
        <w:rPr>
          <w:spacing w:val="-5"/>
        </w:rPr>
        <w:t> </w:t>
      </w:r>
      <w:r>
        <w:rPr/>
        <w:t>públicos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términos</w:t>
      </w:r>
      <w:r>
        <w:rPr>
          <w:spacing w:val="-4"/>
        </w:rPr>
        <w:t> </w:t>
      </w:r>
      <w:r>
        <w:rPr/>
        <w:t>que</w:t>
      </w:r>
      <w:r>
        <w:rPr>
          <w:spacing w:val="-5"/>
        </w:rPr>
        <w:t> </w:t>
      </w:r>
      <w:r>
        <w:rPr/>
        <w:t>se</w:t>
      </w:r>
      <w:r>
        <w:rPr>
          <w:spacing w:val="-4"/>
        </w:rPr>
        <w:t> </w:t>
      </w:r>
      <w:r>
        <w:rPr/>
        <w:t>establezcan</w:t>
      </w:r>
      <w:r>
        <w:rPr>
          <w:spacing w:val="-5"/>
        </w:rPr>
        <w:t> </w:t>
      </w:r>
      <w:r>
        <w:rPr/>
        <w:t>legalmente.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séptima. Regulació" w:id="280"/>
      <w:bookmarkEnd w:id="280"/>
      <w:r>
        <w:rPr/>
      </w:r>
      <w:bookmarkStart w:name="_bookmark137" w:id="281"/>
      <w:bookmarkEnd w:id="28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séptima.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Regulación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condiciones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rama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actividad.</w:t>
      </w:r>
    </w:p>
    <w:p>
      <w:pPr>
        <w:pStyle w:val="BodyText"/>
        <w:spacing w:line="249" w:lineRule="auto" w:before="117"/>
        <w:ind w:right="1272"/>
      </w:pP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rama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sectores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demarcaciones</w:t>
      </w:r>
      <w:r>
        <w:rPr>
          <w:spacing w:val="1"/>
        </w:rPr>
        <w:t> </w:t>
      </w:r>
      <w:r>
        <w:rPr/>
        <w:t>territoriales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exista</w:t>
      </w:r>
      <w:r>
        <w:rPr>
          <w:spacing w:val="1"/>
        </w:rPr>
        <w:t> </w:t>
      </w:r>
      <w:r>
        <w:rPr/>
        <w:t>convenio</w:t>
      </w:r>
      <w:r>
        <w:rPr>
          <w:spacing w:val="1"/>
        </w:rPr>
        <w:t> </w:t>
      </w:r>
      <w:r>
        <w:rPr/>
        <w:t>colectivo podrá realizarse por el Gobierno, a propuesta del Ministerio de Empleo y Seguridad</w:t>
      </w:r>
      <w:r>
        <w:rPr>
          <w:spacing w:val="-53"/>
        </w:rPr>
        <w:t> </w:t>
      </w:r>
      <w:r>
        <w:rPr/>
        <w:t>Social, previas las consultas que considere oportunas a las asociaciones empresariales y</w:t>
      </w:r>
      <w:r>
        <w:rPr>
          <w:spacing w:val="1"/>
        </w:rPr>
        <w:t> </w:t>
      </w:r>
      <w:r>
        <w:rPr/>
        <w:t>organizaciones sindicales, sin perjuicio de lo dispuesto en el artículo 92, que será siempre</w:t>
      </w:r>
      <w:r>
        <w:rPr>
          <w:spacing w:val="1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prioritario.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octava. Código de " w:id="282"/>
      <w:bookmarkEnd w:id="282"/>
      <w:r>
        <w:rPr/>
      </w:r>
      <w:bookmarkStart w:name="_bookmark138" w:id="283"/>
      <w:bookmarkEnd w:id="28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octava.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Código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Trabajo.</w:t>
      </w:r>
    </w:p>
    <w:p>
      <w:pPr>
        <w:pStyle w:val="BodyText"/>
        <w:spacing w:line="249" w:lineRule="auto" w:before="118"/>
        <w:ind w:right="1271"/>
      </w:pPr>
      <w:r>
        <w:rPr/>
        <w:t>El Gobierno, a propuesta del Ministerio de Empleo y Seguridad Social, recogerá en un</w:t>
      </w:r>
      <w:r>
        <w:rPr>
          <w:spacing w:val="1"/>
        </w:rPr>
        <w:t> </w:t>
      </w:r>
      <w:r>
        <w:rPr/>
        <w:t>texto único denominado Código de Trabajo, las distintas leyes orgánicas y ordinarias que,</w:t>
      </w:r>
      <w:r>
        <w:rPr>
          <w:spacing w:val="1"/>
        </w:rPr>
        <w:t> </w:t>
      </w:r>
      <w:r>
        <w:rPr/>
        <w:t>junto con la presente, regulan las materias laborales, ordenándolas en títulos separados, uno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ley,</w:t>
      </w:r>
      <w:r>
        <w:rPr>
          <w:spacing w:val="-2"/>
        </w:rPr>
        <w:t> </w:t>
      </w:r>
      <w:r>
        <w:rPr/>
        <w:t>con numeración</w:t>
      </w:r>
      <w:r>
        <w:rPr>
          <w:spacing w:val="-2"/>
        </w:rPr>
        <w:t> </w:t>
      </w:r>
      <w:r>
        <w:rPr/>
        <w:t>correlativa,</w:t>
      </w:r>
      <w:r>
        <w:rPr>
          <w:spacing w:val="-1"/>
        </w:rPr>
        <w:t> </w:t>
      </w:r>
      <w:r>
        <w:rPr/>
        <w:t>respetando íntegramente</w:t>
      </w:r>
      <w:r>
        <w:rPr>
          <w:spacing w:val="-1"/>
        </w:rPr>
        <w:t> </w:t>
      </w:r>
      <w:r>
        <w:rPr/>
        <w:t>su texto</w:t>
      </w:r>
      <w:r>
        <w:rPr>
          <w:spacing w:val="-1"/>
        </w:rPr>
        <w:t> </w:t>
      </w:r>
      <w:r>
        <w:rPr/>
        <w:t>literal.</w:t>
      </w:r>
    </w:p>
    <w:p>
      <w:pPr>
        <w:pStyle w:val="BodyText"/>
        <w:spacing w:line="249" w:lineRule="auto"/>
        <w:ind w:right="1273"/>
      </w:pPr>
      <w:r>
        <w:rPr/>
        <w:t>Asimismo</w:t>
      </w:r>
      <w:r>
        <w:rPr>
          <w:spacing w:val="21"/>
        </w:rPr>
        <w:t> </w:t>
      </w:r>
      <w:r>
        <w:rPr/>
        <w:t>se</w:t>
      </w:r>
      <w:r>
        <w:rPr>
          <w:spacing w:val="21"/>
        </w:rPr>
        <w:t> </w:t>
      </w:r>
      <w:r>
        <w:rPr/>
        <w:t>incorporarán</w:t>
      </w:r>
      <w:r>
        <w:rPr>
          <w:spacing w:val="21"/>
        </w:rPr>
        <w:t> </w:t>
      </w:r>
      <w:r>
        <w:rPr/>
        <w:t>sucesiva</w:t>
      </w:r>
      <w:r>
        <w:rPr>
          <w:spacing w:val="21"/>
        </w:rPr>
        <w:t> </w:t>
      </w:r>
      <w:r>
        <w:rPr/>
        <w:t>y</w:t>
      </w:r>
      <w:r>
        <w:rPr>
          <w:spacing w:val="21"/>
        </w:rPr>
        <w:t> </w:t>
      </w:r>
      <w:r>
        <w:rPr/>
        <w:t>periódicamente</w:t>
      </w:r>
      <w:r>
        <w:rPr>
          <w:spacing w:val="21"/>
        </w:rPr>
        <w:t> </w:t>
      </w:r>
      <w:r>
        <w:rPr/>
        <w:t>a</w:t>
      </w:r>
      <w:r>
        <w:rPr>
          <w:spacing w:val="21"/>
        </w:rPr>
        <w:t> </w:t>
      </w:r>
      <w:r>
        <w:rPr/>
        <w:t>dicho</w:t>
      </w:r>
      <w:r>
        <w:rPr>
          <w:spacing w:val="21"/>
        </w:rPr>
        <w:t> </w:t>
      </w:r>
      <w:r>
        <w:rPr/>
        <w:t>Código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Trabajo</w:t>
      </w:r>
      <w:r>
        <w:rPr>
          <w:spacing w:val="21"/>
        </w:rPr>
        <w:t> </w:t>
      </w:r>
      <w:r>
        <w:rPr/>
        <w:t>todas</w:t>
      </w:r>
      <w:r>
        <w:rPr>
          <w:spacing w:val="-53"/>
        </w:rPr>
        <w:t> </w:t>
      </w:r>
      <w:r>
        <w:rPr/>
        <w:t>las disposiciones generales laborales mediante el procedimiento que se fije por el Gobierno</w:t>
      </w:r>
      <w:r>
        <w:rPr>
          <w:spacing w:val="1"/>
        </w:rPr>
        <w:t> </w:t>
      </w:r>
      <w:r>
        <w:rPr/>
        <w:t>en</w:t>
      </w:r>
      <w:r>
        <w:rPr>
          <w:spacing w:val="-3"/>
        </w:rPr>
        <w:t> </w:t>
      </w:r>
      <w:r>
        <w:rPr/>
        <w:t>cuanto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técnica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incorporación,</w:t>
      </w:r>
      <w:r>
        <w:rPr>
          <w:spacing w:val="-2"/>
        </w:rPr>
        <w:t> </w:t>
      </w:r>
      <w:r>
        <w:rPr/>
        <w:t>según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rango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normas</w:t>
      </w:r>
      <w:r>
        <w:rPr>
          <w:spacing w:val="-2"/>
        </w:rPr>
        <w:t> </w:t>
      </w:r>
      <w:r>
        <w:rPr/>
        <w:t>incorporadas.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novena. Comisión C" w:id="284"/>
      <w:bookmarkEnd w:id="284"/>
      <w:r>
        <w:rPr/>
      </w:r>
      <w:bookmarkStart w:name="_bookmark139" w:id="285"/>
      <w:bookmarkEnd w:id="28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novena.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Consultiva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Convenios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Colectivos.</w:t>
      </w:r>
    </w:p>
    <w:p>
      <w:pPr>
        <w:pStyle w:val="ListParagraph"/>
        <w:numPr>
          <w:ilvl w:val="0"/>
          <w:numId w:val="140"/>
        </w:numPr>
        <w:tabs>
          <w:tab w:pos="1065" w:val="left" w:leader="none"/>
        </w:tabs>
        <w:spacing w:line="249" w:lineRule="auto" w:before="124" w:after="0"/>
        <w:ind w:left="474" w:right="1271" w:firstLine="340"/>
        <w:jc w:val="both"/>
        <w:rPr>
          <w:sz w:val="20"/>
        </w:rPr>
      </w:pPr>
      <w:r>
        <w:rPr>
          <w:sz w:val="20"/>
        </w:rPr>
        <w:t>La Comisión Consultiva Nacional de Convenios Colectivos, como órgano colegiado,</w:t>
      </w:r>
      <w:r>
        <w:rPr>
          <w:spacing w:val="1"/>
          <w:sz w:val="20"/>
        </w:rPr>
        <w:t> </w:t>
      </w:r>
      <w:r>
        <w:rPr>
          <w:sz w:val="20"/>
        </w:rPr>
        <w:t>adscrito al Ministerio de Empleo y Seguridad Social a través de la Dirección General de</w:t>
      </w:r>
      <w:r>
        <w:rPr>
          <w:spacing w:val="1"/>
          <w:sz w:val="20"/>
        </w:rPr>
        <w:t> </w:t>
      </w:r>
      <w:r>
        <w:rPr>
          <w:sz w:val="20"/>
        </w:rPr>
        <w:t>Empleo, de carácter tripartito y paritario e integrado por representantes de la 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empresariales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sindicales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representativas,</w:t>
      </w:r>
      <w:r>
        <w:rPr>
          <w:spacing w:val="-1"/>
          <w:sz w:val="20"/>
        </w:rPr>
        <w:t> </w:t>
      </w:r>
      <w:r>
        <w:rPr>
          <w:sz w:val="20"/>
        </w:rPr>
        <w:t>tendrá las</w:t>
      </w:r>
      <w:r>
        <w:rPr>
          <w:spacing w:val="-1"/>
          <w:sz w:val="20"/>
        </w:rPr>
        <w:t> </w:t>
      </w:r>
      <w:r>
        <w:rPr>
          <w:sz w:val="20"/>
        </w:rPr>
        <w:t>siguientes funciones:</w:t>
      </w:r>
    </w:p>
    <w:p>
      <w:pPr>
        <w:pStyle w:val="ListParagraph"/>
        <w:numPr>
          <w:ilvl w:val="0"/>
          <w:numId w:val="141"/>
        </w:numPr>
        <w:tabs>
          <w:tab w:pos="1070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El asesoramiento y consulta sobre el ámbito funcional de los convenios colectivos y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colectivo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empresa,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consulta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supuesto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extensión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convenio</w:t>
      </w:r>
      <w:r>
        <w:rPr>
          <w:spacing w:val="-1"/>
          <w:sz w:val="20"/>
        </w:rPr>
        <w:t> </w:t>
      </w:r>
      <w:r>
        <w:rPr>
          <w:sz w:val="20"/>
        </w:rPr>
        <w:t>colectivo regulado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92.</w:t>
      </w:r>
    </w:p>
    <w:p>
      <w:pPr>
        <w:pStyle w:val="ListParagraph"/>
        <w:numPr>
          <w:ilvl w:val="0"/>
          <w:numId w:val="141"/>
        </w:numPr>
        <w:tabs>
          <w:tab w:pos="113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estudio,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elaboración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negociación</w:t>
      </w:r>
      <w:r>
        <w:rPr>
          <w:spacing w:val="1"/>
          <w:sz w:val="20"/>
        </w:rPr>
        <w:t> </w:t>
      </w:r>
      <w:r>
        <w:rPr>
          <w:sz w:val="20"/>
        </w:rPr>
        <w:t>colectiva, así como la difusión de la misma mediante el Observatorio de la Negociación</w:t>
      </w:r>
      <w:r>
        <w:rPr>
          <w:spacing w:val="1"/>
          <w:sz w:val="20"/>
        </w:rPr>
        <w:t> </w:t>
      </w:r>
      <w:r>
        <w:rPr>
          <w:sz w:val="20"/>
        </w:rPr>
        <w:t>Colectiva.</w:t>
      </w:r>
    </w:p>
    <w:p>
      <w:pPr>
        <w:pStyle w:val="ListParagraph"/>
        <w:numPr>
          <w:ilvl w:val="0"/>
          <w:numId w:val="141"/>
        </w:numPr>
        <w:tabs>
          <w:tab w:pos="105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intervención en los procedimientos de solución de discrepancias en los casos de</w:t>
      </w:r>
      <w:r>
        <w:rPr>
          <w:spacing w:val="1"/>
          <w:sz w:val="20"/>
        </w:rPr>
        <w:t> </w:t>
      </w:r>
      <w:r>
        <w:rPr>
          <w:sz w:val="20"/>
        </w:rPr>
        <w:t>desacuerdo en el periodo de consultas para la inaplicación de las condiciones de trabajo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convenios</w:t>
      </w:r>
      <w:r>
        <w:rPr>
          <w:spacing w:val="-1"/>
          <w:sz w:val="20"/>
        </w:rPr>
        <w:t> </w:t>
      </w:r>
      <w:r>
        <w:rPr>
          <w:sz w:val="20"/>
        </w:rPr>
        <w:t>colectivos 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82.3.</w:t>
      </w:r>
    </w:p>
    <w:p>
      <w:pPr>
        <w:pStyle w:val="ListParagraph"/>
        <w:numPr>
          <w:ilvl w:val="0"/>
          <w:numId w:val="140"/>
        </w:numPr>
        <w:tabs>
          <w:tab w:pos="1077" w:val="left" w:leader="none"/>
        </w:tabs>
        <w:spacing w:line="249" w:lineRule="auto" w:before="122" w:after="0"/>
        <w:ind w:left="474" w:right="1275" w:firstLine="340"/>
        <w:jc w:val="both"/>
        <w:rPr>
          <w:sz w:val="20"/>
        </w:rPr>
      </w:pPr>
      <w:r>
        <w:rPr>
          <w:sz w:val="20"/>
        </w:rPr>
        <w:t>Reglamentariamente se establecerá la composición y organización de la Comisión</w:t>
      </w:r>
      <w:r>
        <w:rPr>
          <w:spacing w:val="1"/>
          <w:sz w:val="20"/>
        </w:rPr>
        <w:t> </w:t>
      </w:r>
      <w:r>
        <w:rPr>
          <w:sz w:val="20"/>
        </w:rPr>
        <w:t>Consultiva</w:t>
      </w:r>
      <w:r>
        <w:rPr>
          <w:spacing w:val="-5"/>
          <w:sz w:val="20"/>
        </w:rPr>
        <w:t> </w:t>
      </w:r>
      <w:r>
        <w:rPr>
          <w:sz w:val="20"/>
        </w:rPr>
        <w:t>Nacional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Convenios</w:t>
      </w:r>
      <w:r>
        <w:rPr>
          <w:spacing w:val="-5"/>
          <w:sz w:val="20"/>
        </w:rPr>
        <w:t> </w:t>
      </w:r>
      <w:r>
        <w:rPr>
          <w:sz w:val="20"/>
        </w:rPr>
        <w:t>Colectivos,</w:t>
      </w:r>
      <w:r>
        <w:rPr>
          <w:spacing w:val="-4"/>
          <w:sz w:val="20"/>
        </w:rPr>
        <w:t> </w:t>
      </w:r>
      <w:r>
        <w:rPr>
          <w:sz w:val="20"/>
        </w:rPr>
        <w:t>así</w:t>
      </w:r>
      <w:r>
        <w:rPr>
          <w:spacing w:val="-5"/>
          <w:sz w:val="20"/>
        </w:rPr>
        <w:t> </w:t>
      </w:r>
      <w:r>
        <w:rPr>
          <w:sz w:val="20"/>
        </w:rPr>
        <w:t>como</w:t>
      </w:r>
      <w:r>
        <w:rPr>
          <w:spacing w:val="-4"/>
          <w:sz w:val="20"/>
        </w:rPr>
        <w:t> </w:t>
      </w: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procedimientos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actuación.</w:t>
      </w:r>
    </w:p>
    <w:p>
      <w:pPr>
        <w:pStyle w:val="ListParagraph"/>
        <w:numPr>
          <w:ilvl w:val="0"/>
          <w:numId w:val="140"/>
        </w:numPr>
        <w:tabs>
          <w:tab w:pos="105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funcionamiento y las decisiones de la Comisión Consultiva Nacional de Convenios</w:t>
      </w:r>
      <w:r>
        <w:rPr>
          <w:spacing w:val="1"/>
          <w:sz w:val="20"/>
        </w:rPr>
        <w:t> </w:t>
      </w:r>
      <w:r>
        <w:rPr>
          <w:sz w:val="20"/>
        </w:rPr>
        <w:t>Colectivos se entenderán siempre sin perjuicio de las atribuciones que correspondan a la</w:t>
      </w:r>
      <w:r>
        <w:rPr>
          <w:spacing w:val="1"/>
          <w:sz w:val="20"/>
        </w:rPr>
        <w:t> </w:t>
      </w:r>
      <w:r>
        <w:rPr>
          <w:sz w:val="20"/>
        </w:rPr>
        <w:t>jurisdicción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laboral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leyes.</w:t>
      </w:r>
    </w:p>
    <w:p>
      <w:pPr>
        <w:pStyle w:val="ListParagraph"/>
        <w:numPr>
          <w:ilvl w:val="0"/>
          <w:numId w:val="140"/>
        </w:numPr>
        <w:tabs>
          <w:tab w:pos="106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Para el desarrollo de las funciones establecidas en esta ley, la Comisión Consultiva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reforzada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 de Empleo de acuerdo con las medidas de apoyo que se establezcan en las normas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reglamentario,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consulta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sindicales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empresariales</w:t>
      </w:r>
      <w:r>
        <w:rPr>
          <w:spacing w:val="-2"/>
          <w:sz w:val="20"/>
        </w:rPr>
        <w:t> </w:t>
      </w:r>
      <w:r>
        <w:rPr>
          <w:sz w:val="20"/>
        </w:rPr>
        <w:t>más representativas.</w:t>
      </w:r>
    </w:p>
    <w:p>
      <w:pPr>
        <w:pStyle w:val="ListParagraph"/>
        <w:numPr>
          <w:ilvl w:val="0"/>
          <w:numId w:val="140"/>
        </w:numPr>
        <w:tabs>
          <w:tab w:pos="1050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Si alguna comunidad autónoma no tuviera constituido y en funcionamiento un órgano</w:t>
      </w:r>
      <w:r>
        <w:rPr>
          <w:spacing w:val="1"/>
          <w:sz w:val="20"/>
        </w:rPr>
        <w:t> </w:t>
      </w:r>
      <w:r>
        <w:rPr>
          <w:sz w:val="20"/>
        </w:rPr>
        <w:t>tripartito</w:t>
      </w:r>
      <w:r>
        <w:rPr>
          <w:spacing w:val="1"/>
          <w:sz w:val="20"/>
        </w:rPr>
        <w:t> </w:t>
      </w:r>
      <w:r>
        <w:rPr>
          <w:sz w:val="20"/>
        </w:rPr>
        <w:t>equivalente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Consultiva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1"/>
          <w:sz w:val="20"/>
        </w:rPr>
        <w:t> </w:t>
      </w:r>
      <w:r>
        <w:rPr>
          <w:sz w:val="20"/>
        </w:rPr>
        <w:t>ni</w:t>
      </w:r>
      <w:r>
        <w:rPr>
          <w:spacing w:val="1"/>
          <w:sz w:val="20"/>
        </w:rPr>
        <w:t> </w:t>
      </w:r>
      <w:r>
        <w:rPr>
          <w:sz w:val="20"/>
        </w:rPr>
        <w:t>mantuviera</w:t>
      </w:r>
      <w:r>
        <w:rPr>
          <w:spacing w:val="46"/>
          <w:sz w:val="20"/>
        </w:rPr>
        <w:t> </w:t>
      </w:r>
      <w:r>
        <w:rPr>
          <w:sz w:val="20"/>
        </w:rPr>
        <w:t>convenio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colaboración</w:t>
      </w:r>
      <w:r>
        <w:rPr>
          <w:spacing w:val="46"/>
          <w:sz w:val="20"/>
        </w:rPr>
        <w:t> </w:t>
      </w:r>
      <w:r>
        <w:rPr>
          <w:sz w:val="20"/>
        </w:rPr>
        <w:t>en</w:t>
      </w:r>
      <w:r>
        <w:rPr>
          <w:spacing w:val="47"/>
          <w:sz w:val="20"/>
        </w:rPr>
        <w:t> </w:t>
      </w:r>
      <w:r>
        <w:rPr>
          <w:sz w:val="20"/>
        </w:rPr>
        <w:t>vigor</w:t>
      </w:r>
      <w:r>
        <w:rPr>
          <w:spacing w:val="46"/>
          <w:sz w:val="20"/>
        </w:rPr>
        <w:t> </w:t>
      </w:r>
      <w:r>
        <w:rPr>
          <w:sz w:val="20"/>
        </w:rPr>
        <w:t>con</w:t>
      </w:r>
      <w:r>
        <w:rPr>
          <w:spacing w:val="46"/>
          <w:sz w:val="20"/>
        </w:rPr>
        <w:t> </w:t>
      </w:r>
      <w:r>
        <w:rPr>
          <w:sz w:val="20"/>
        </w:rPr>
        <w:t>el</w:t>
      </w:r>
      <w:r>
        <w:rPr>
          <w:spacing w:val="46"/>
          <w:sz w:val="20"/>
        </w:rPr>
        <w:t> </w:t>
      </w:r>
      <w:r>
        <w:rPr>
          <w:sz w:val="20"/>
        </w:rPr>
        <w:t>Ministerio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Empleo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6"/>
          <w:sz w:val="20"/>
        </w:rPr>
        <w:t> </w:t>
      </w:r>
      <w:r>
        <w:rPr>
          <w:sz w:val="20"/>
        </w:rPr>
        <w:t>Seguridad</w:t>
      </w:r>
      <w:r>
        <w:rPr>
          <w:spacing w:val="-53"/>
          <w:sz w:val="20"/>
        </w:rPr>
        <w:t> </w:t>
      </w:r>
      <w:r>
        <w:rPr>
          <w:sz w:val="20"/>
        </w:rPr>
        <w:t>Social acordando la actuación de la Comisión en el ámbito territorial de esa comunidad, 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8"/>
          <w:sz w:val="20"/>
        </w:rPr>
        <w:t> </w:t>
      </w:r>
      <w:r>
        <w:rPr>
          <w:sz w:val="20"/>
        </w:rPr>
        <w:t>Consultiva</w:t>
      </w:r>
      <w:r>
        <w:rPr>
          <w:spacing w:val="19"/>
          <w:sz w:val="20"/>
        </w:rPr>
        <w:t> </w:t>
      </w:r>
      <w:r>
        <w:rPr>
          <w:sz w:val="20"/>
        </w:rPr>
        <w:t>Nacional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Convenios</w:t>
      </w:r>
      <w:r>
        <w:rPr>
          <w:spacing w:val="19"/>
          <w:sz w:val="20"/>
        </w:rPr>
        <w:t> </w:t>
      </w:r>
      <w:r>
        <w:rPr>
          <w:sz w:val="20"/>
        </w:rPr>
        <w:t>Colectivos</w:t>
      </w:r>
      <w:r>
        <w:rPr>
          <w:spacing w:val="18"/>
          <w:sz w:val="20"/>
        </w:rPr>
        <w:t> </w:t>
      </w:r>
      <w:r>
        <w:rPr>
          <w:sz w:val="20"/>
        </w:rPr>
        <w:t>podrá,</w:t>
      </w:r>
      <w:r>
        <w:rPr>
          <w:spacing w:val="19"/>
          <w:sz w:val="20"/>
        </w:rPr>
        <w:t> </w:t>
      </w:r>
      <w:r>
        <w:rPr>
          <w:sz w:val="20"/>
        </w:rPr>
        <w:t>subsidiariamente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cuanto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constituyan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tripartitos</w:t>
      </w:r>
      <w:r>
        <w:rPr>
          <w:spacing w:val="1"/>
          <w:sz w:val="20"/>
        </w:rPr>
        <w:t> </w:t>
      </w:r>
      <w:r>
        <w:rPr>
          <w:sz w:val="20"/>
        </w:rPr>
        <w:t>equivalentes, conocer de las solicitudes presentadas por las empresas y los representantes</w:t>
      </w:r>
      <w:r>
        <w:rPr>
          <w:spacing w:val="1"/>
          <w:sz w:val="20"/>
        </w:rPr>
        <w:t> </w:t>
      </w:r>
      <w:r>
        <w:rPr>
          <w:sz w:val="20"/>
        </w:rPr>
        <w:t>legales de los trabajadores para dar solución a las discrepancias surgidas por falta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trabajo,</w:t>
      </w:r>
      <w:r>
        <w:rPr>
          <w:spacing w:val="1"/>
          <w:sz w:val="20"/>
        </w:rPr>
        <w:t> </w:t>
      </w:r>
      <w:r>
        <w:rPr>
          <w:sz w:val="20"/>
        </w:rPr>
        <w:t>presentes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-53"/>
          <w:sz w:val="20"/>
        </w:rPr>
        <w:t> </w:t>
      </w:r>
      <w:r>
        <w:rPr>
          <w:sz w:val="20"/>
        </w:rPr>
        <w:t>colectivo de aplicación, cuando dicha inaplicación afecte a centros de trabajo de la empresa</w:t>
      </w:r>
      <w:r>
        <w:rPr>
          <w:spacing w:val="1"/>
          <w:sz w:val="20"/>
        </w:rPr>
        <w:t> </w:t>
      </w:r>
      <w:r>
        <w:rPr>
          <w:sz w:val="20"/>
        </w:rPr>
        <w:t>situados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territorio de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comunidad autónoma.</w:t>
      </w:r>
    </w:p>
    <w:p>
      <w:pPr>
        <w:pStyle w:val="BodyText"/>
        <w:spacing w:before="0"/>
        <w:ind w:left="0" w:firstLine="0"/>
        <w:jc w:val="left"/>
        <w:rPr>
          <w:sz w:val="21"/>
        </w:rPr>
      </w:pPr>
    </w:p>
    <w:p>
      <w:pPr>
        <w:tabs>
          <w:tab w:pos="3804" w:val="left" w:leader="none"/>
        </w:tabs>
        <w:spacing w:line="249" w:lineRule="auto" w:before="1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adicional décima. Cláusulas " w:id="286"/>
      <w:bookmarkEnd w:id="286"/>
      <w:r>
        <w:rPr/>
      </w:r>
      <w:bookmarkStart w:name="_bookmark140" w:id="287"/>
      <w:bookmarkEnd w:id="28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83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84"/>
          <w:sz w:val="20"/>
        </w:rPr>
        <w:t> </w:t>
      </w:r>
      <w:r>
        <w:rPr>
          <w:rFonts w:ascii="Arial" w:hAnsi="Arial"/>
          <w:b/>
          <w:sz w:val="20"/>
        </w:rPr>
        <w:t>décima.</w:t>
        <w:tab/>
      </w:r>
      <w:r>
        <w:rPr>
          <w:rFonts w:ascii="Arial" w:hAnsi="Arial"/>
          <w:i/>
          <w:sz w:val="20"/>
        </w:rPr>
        <w:t>Cláusulas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convenios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colectivos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referidas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cumplimiento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ordinaria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jubilación.</w:t>
      </w:r>
    </w:p>
    <w:p>
      <w:pPr>
        <w:pStyle w:val="BodyText"/>
        <w:spacing w:line="249" w:lineRule="auto" w:before="109"/>
        <w:ind w:right="1272"/>
      </w:pPr>
      <w:r>
        <w:rPr/>
        <w:t>Los convenios colectivos podrán establecer cláusulas que posibiliten la extinción del</w:t>
      </w:r>
      <w:r>
        <w:rPr>
          <w:spacing w:val="1"/>
        </w:rPr>
        <w:t> </w:t>
      </w:r>
      <w:r>
        <w:rPr/>
        <w:t>contrato de trabajo por el cumplimiento por parte del trabajador de la edad legal de jubilación</w:t>
      </w:r>
      <w:r>
        <w:rPr>
          <w:spacing w:val="1"/>
        </w:rPr>
        <w:t> </w:t>
      </w:r>
      <w:r>
        <w:rPr/>
        <w:t>fijada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Social,</w:t>
      </w:r>
      <w:r>
        <w:rPr>
          <w:spacing w:val="-1"/>
        </w:rPr>
        <w:t> </w:t>
      </w:r>
      <w:r>
        <w:rPr/>
        <w:t>siempre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cumplan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requisitos:</w:t>
      </w:r>
    </w:p>
    <w:p>
      <w:pPr>
        <w:pStyle w:val="ListParagraph"/>
        <w:numPr>
          <w:ilvl w:val="0"/>
          <w:numId w:val="142"/>
        </w:numPr>
        <w:tabs>
          <w:tab w:pos="1095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El trabajador afectado por la extinción del contrato de trabajo deberá cumplir 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41"/>
          <w:sz w:val="20"/>
        </w:rPr>
        <w:t> </w:t>
      </w:r>
      <w:r>
        <w:rPr>
          <w:sz w:val="20"/>
        </w:rPr>
        <w:t>exigidos</w:t>
      </w:r>
      <w:r>
        <w:rPr>
          <w:spacing w:val="41"/>
          <w:sz w:val="20"/>
        </w:rPr>
        <w:t> </w:t>
      </w:r>
      <w:r>
        <w:rPr>
          <w:sz w:val="20"/>
        </w:rPr>
        <w:t>por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normativa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Seguridad</w:t>
      </w:r>
      <w:r>
        <w:rPr>
          <w:spacing w:val="41"/>
          <w:sz w:val="20"/>
        </w:rPr>
        <w:t> </w:t>
      </w:r>
      <w:r>
        <w:rPr>
          <w:sz w:val="20"/>
        </w:rPr>
        <w:t>Social</w:t>
      </w:r>
      <w:r>
        <w:rPr>
          <w:spacing w:val="41"/>
          <w:sz w:val="20"/>
        </w:rPr>
        <w:t> </w:t>
      </w:r>
      <w:r>
        <w:rPr>
          <w:sz w:val="20"/>
        </w:rPr>
        <w:t>para</w:t>
      </w:r>
      <w:r>
        <w:rPr>
          <w:spacing w:val="41"/>
          <w:sz w:val="20"/>
        </w:rPr>
        <w:t> </w:t>
      </w:r>
      <w:r>
        <w:rPr>
          <w:sz w:val="20"/>
        </w:rPr>
        <w:t>tener</w:t>
      </w:r>
      <w:r>
        <w:rPr>
          <w:spacing w:val="41"/>
          <w:sz w:val="20"/>
        </w:rPr>
        <w:t> </w:t>
      </w:r>
      <w:r>
        <w:rPr>
          <w:sz w:val="20"/>
        </w:rPr>
        <w:t>derecho</w:t>
      </w:r>
      <w:r>
        <w:rPr>
          <w:spacing w:val="42"/>
          <w:sz w:val="20"/>
        </w:rPr>
        <w:t> </w:t>
      </w:r>
      <w:r>
        <w:rPr>
          <w:sz w:val="20"/>
        </w:rPr>
        <w:t>al</w:t>
      </w:r>
      <w:r>
        <w:rPr>
          <w:spacing w:val="41"/>
          <w:sz w:val="20"/>
        </w:rPr>
        <w:t> </w:t>
      </w:r>
      <w:r>
        <w:rPr>
          <w:sz w:val="20"/>
        </w:rPr>
        <w:t>cien</w:t>
      </w:r>
      <w:r>
        <w:rPr>
          <w:spacing w:val="41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pensión</w:t>
      </w:r>
      <w:r>
        <w:rPr>
          <w:spacing w:val="-2"/>
          <w:sz w:val="20"/>
        </w:rPr>
        <w:t> </w:t>
      </w:r>
      <w:r>
        <w:rPr>
          <w:sz w:val="20"/>
        </w:rPr>
        <w:t>ordinaria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jubilación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modalidad</w:t>
      </w:r>
      <w:r>
        <w:rPr>
          <w:spacing w:val="-1"/>
          <w:sz w:val="20"/>
        </w:rPr>
        <w:t> </w:t>
      </w:r>
      <w:r>
        <w:rPr>
          <w:sz w:val="20"/>
        </w:rPr>
        <w:t>contributiva.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42"/>
        </w:numPr>
        <w:tabs>
          <w:tab w:pos="1051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La medida deberá vincularse a objetivos coherentes de política de empleo expresados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colectivo,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estabilidad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temporales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indefinidos,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nuevos</w:t>
      </w:r>
      <w:r>
        <w:rPr>
          <w:spacing w:val="1"/>
          <w:sz w:val="20"/>
        </w:rPr>
        <w:t> </w:t>
      </w:r>
      <w:r>
        <w:rPr>
          <w:sz w:val="20"/>
        </w:rPr>
        <w:t>trabajadores, el relevo generacional o cualesquiera otras dirigidas a favorecer la calidad del</w:t>
      </w:r>
      <w:r>
        <w:rPr>
          <w:spacing w:val="1"/>
          <w:sz w:val="20"/>
        </w:rPr>
        <w:t> </w:t>
      </w:r>
      <w:r>
        <w:rPr>
          <w:sz w:val="20"/>
        </w:rPr>
        <w:t>empleo.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474" w:right="1272" w:hanging="1"/>
        <w:jc w:val="both"/>
        <w:rPr>
          <w:rFonts w:ascii="Arial" w:hAnsi="Arial"/>
          <w:i/>
          <w:sz w:val="20"/>
        </w:rPr>
      </w:pPr>
      <w:bookmarkStart w:name="Disposición adicional undécima. Acredita" w:id="288"/>
      <w:bookmarkEnd w:id="288"/>
      <w:r>
        <w:rPr/>
      </w:r>
      <w:bookmarkStart w:name="_bookmark141" w:id="289"/>
      <w:bookmarkEnd w:id="28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undécima.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Acreditación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capacidad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representativa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organizaciones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sindicales.</w:t>
      </w:r>
    </w:p>
    <w:p>
      <w:pPr>
        <w:pStyle w:val="BodyText"/>
        <w:spacing w:line="249" w:lineRule="auto" w:before="110"/>
        <w:ind w:right="1273"/>
      </w:pP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expedición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certificaciones</w:t>
      </w:r>
      <w:r>
        <w:rPr>
          <w:spacing w:val="1"/>
        </w:rPr>
        <w:t> </w:t>
      </w:r>
      <w:r>
        <w:rPr/>
        <w:t>acreditativas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representativa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organizaciones</w:t>
      </w:r>
      <w:r>
        <w:rPr>
          <w:spacing w:val="55"/>
        </w:rPr>
        <w:t> </w:t>
      </w:r>
      <w:r>
        <w:rPr/>
        <w:t>sindicales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56"/>
        </w:rPr>
        <w:t> </w:t>
      </w:r>
      <w:r>
        <w:rPr/>
        <w:t>ámbito</w:t>
      </w:r>
      <w:r>
        <w:rPr>
          <w:spacing w:val="55"/>
        </w:rPr>
        <w:t> </w:t>
      </w:r>
      <w:r>
        <w:rPr/>
        <w:t>estatal</w:t>
      </w:r>
      <w:r>
        <w:rPr>
          <w:spacing w:val="56"/>
        </w:rPr>
        <w:t> </w:t>
      </w:r>
      <w:r>
        <w:rPr/>
        <w:t>prevista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 75.7, las comunidades autónomas deberán remitir mensualmente copia de las actas</w:t>
      </w:r>
      <w:r>
        <w:rPr>
          <w:spacing w:val="1"/>
        </w:rPr>
        <w:t> </w:t>
      </w:r>
      <w:r>
        <w:rPr/>
        <w:t>electorales</w:t>
      </w:r>
      <w:r>
        <w:rPr>
          <w:spacing w:val="-2"/>
        </w:rPr>
        <w:t> </w:t>
      </w:r>
      <w:r>
        <w:rPr/>
        <w:t>registradas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oficina</w:t>
      </w:r>
      <w:r>
        <w:rPr>
          <w:spacing w:val="-1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estatal.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Disposición adicional duodécima. Preavis" w:id="290"/>
      <w:bookmarkEnd w:id="290"/>
      <w:r>
        <w:rPr/>
      </w:r>
      <w:bookmarkStart w:name="_bookmark142" w:id="291"/>
      <w:bookmarkEnd w:id="29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duodécima.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Preavisos.</w:t>
      </w:r>
    </w:p>
    <w:p>
      <w:pPr>
        <w:pStyle w:val="BodyText"/>
        <w:spacing w:line="249" w:lineRule="auto" w:before="118"/>
        <w:ind w:right="1271"/>
      </w:pPr>
      <w:r>
        <w:rPr/>
        <w:t>El Gobierno podrá reducir el plazo mínimo de preaviso de un mes previsto en el párrafo</w:t>
      </w:r>
      <w:r>
        <w:rPr>
          <w:spacing w:val="1"/>
        </w:rPr>
        <w:t> </w:t>
      </w:r>
      <w:r>
        <w:rPr/>
        <w:t>segundo</w:t>
      </w:r>
      <w:r>
        <w:rPr>
          <w:spacing w:val="42"/>
        </w:rPr>
        <w:t> </w:t>
      </w:r>
      <w:r>
        <w:rPr/>
        <w:t>del</w:t>
      </w:r>
      <w:r>
        <w:rPr>
          <w:spacing w:val="43"/>
        </w:rPr>
        <w:t> </w:t>
      </w:r>
      <w:r>
        <w:rPr/>
        <w:t>artículo</w:t>
      </w:r>
      <w:r>
        <w:rPr>
          <w:spacing w:val="43"/>
        </w:rPr>
        <w:t> </w:t>
      </w:r>
      <w:r>
        <w:rPr/>
        <w:t>67.1,</w:t>
      </w:r>
      <w:r>
        <w:rPr>
          <w:spacing w:val="42"/>
        </w:rPr>
        <w:t> </w:t>
      </w:r>
      <w:r>
        <w:rPr/>
        <w:t>en</w:t>
      </w:r>
      <w:r>
        <w:rPr>
          <w:spacing w:val="43"/>
        </w:rPr>
        <w:t> </w:t>
      </w:r>
      <w:r>
        <w:rPr/>
        <w:t>los</w:t>
      </w:r>
      <w:r>
        <w:rPr>
          <w:spacing w:val="43"/>
        </w:rPr>
        <w:t> </w:t>
      </w:r>
      <w:r>
        <w:rPr/>
        <w:t>sectores</w:t>
      </w:r>
      <w:r>
        <w:rPr>
          <w:spacing w:val="42"/>
        </w:rPr>
        <w:t> </w:t>
      </w:r>
      <w:r>
        <w:rPr/>
        <w:t>de</w:t>
      </w:r>
      <w:r>
        <w:rPr>
          <w:spacing w:val="43"/>
        </w:rPr>
        <w:t> </w:t>
      </w:r>
      <w:r>
        <w:rPr/>
        <w:t>actividad</w:t>
      </w:r>
      <w:r>
        <w:rPr>
          <w:spacing w:val="43"/>
        </w:rPr>
        <w:t> </w:t>
      </w:r>
      <w:r>
        <w:rPr/>
        <w:t>con</w:t>
      </w:r>
      <w:r>
        <w:rPr>
          <w:spacing w:val="42"/>
        </w:rPr>
        <w:t> </w:t>
      </w:r>
      <w:r>
        <w:rPr/>
        <w:t>alta</w:t>
      </w:r>
      <w:r>
        <w:rPr>
          <w:spacing w:val="43"/>
        </w:rPr>
        <w:t> </w:t>
      </w:r>
      <w:r>
        <w:rPr/>
        <w:t>movilidad</w:t>
      </w:r>
      <w:r>
        <w:rPr>
          <w:spacing w:val="43"/>
        </w:rPr>
        <w:t> </w:t>
      </w:r>
      <w:r>
        <w:rPr/>
        <w:t>del</w:t>
      </w:r>
      <w:r>
        <w:rPr>
          <w:spacing w:val="42"/>
        </w:rPr>
        <w:t> </w:t>
      </w:r>
      <w:r>
        <w:rPr/>
        <w:t>personal,</w:t>
      </w:r>
      <w:r>
        <w:rPr>
          <w:spacing w:val="-53"/>
        </w:rPr>
        <w:t> </w:t>
      </w:r>
      <w:r>
        <w:rPr/>
        <w:t>previa consulta con las organizaciones sindicales que en ese ámbito funcional ostenten, al</w:t>
      </w:r>
      <w:r>
        <w:rPr>
          <w:spacing w:val="1"/>
        </w:rPr>
        <w:t> </w:t>
      </w:r>
      <w:r>
        <w:rPr/>
        <w:t>menos, el diez por ciento de los representantes de los trabajadores, y con las asociaciones</w:t>
      </w:r>
      <w:r>
        <w:rPr>
          <w:spacing w:val="1"/>
        </w:rPr>
        <w:t> </w:t>
      </w:r>
      <w:r>
        <w:rPr/>
        <w:t>empresariales que cuenten con el diez por ciento de los empresarios y de los trabajadores</w:t>
      </w:r>
      <w:r>
        <w:rPr>
          <w:spacing w:val="1"/>
        </w:rPr>
        <w:t> </w:t>
      </w:r>
      <w:r>
        <w:rPr/>
        <w:t>afectados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mismo ámbito</w:t>
      </w:r>
      <w:r>
        <w:rPr>
          <w:spacing w:val="-1"/>
        </w:rPr>
        <w:t> </w:t>
      </w:r>
      <w:r>
        <w:rPr/>
        <w:t>funcional.</w:t>
      </w:r>
    </w:p>
    <w:p>
      <w:pPr>
        <w:pStyle w:val="BodyText"/>
        <w:spacing w:before="7"/>
        <w:ind w:left="0" w:firstLine="0"/>
        <w:jc w:val="left"/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Disposición adicional decimotercera. Sol" w:id="292"/>
      <w:bookmarkEnd w:id="292"/>
      <w:r>
        <w:rPr/>
      </w:r>
      <w:bookmarkStart w:name="_bookmark143" w:id="293"/>
      <w:bookmarkEnd w:id="29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decimotercera.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Solución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judicial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conflictos.</w:t>
      </w:r>
    </w:p>
    <w:p>
      <w:pPr>
        <w:pStyle w:val="BodyText"/>
        <w:spacing w:line="249" w:lineRule="auto" w:before="117"/>
        <w:ind w:right="1272"/>
      </w:pPr>
      <w:r>
        <w:rPr/>
        <w:t>En el supuesto de que, aun no habiéndose pactado en el convenio colectivo aplicable un</w:t>
      </w:r>
      <w:r>
        <w:rPr>
          <w:spacing w:val="1"/>
        </w:rPr>
        <w:t> </w:t>
      </w:r>
      <w:r>
        <w:rPr/>
        <w:t>procedimiento para resolver las discrepancias en los periodos de consultas, se hubieran</w:t>
      </w:r>
      <w:r>
        <w:rPr>
          <w:spacing w:val="1"/>
        </w:rPr>
        <w:t> </w:t>
      </w:r>
      <w:r>
        <w:rPr/>
        <w:t>establecido, conforme al artículo 83, órganos o procedimientos no judiciales de solución de</w:t>
      </w:r>
      <w:r>
        <w:rPr>
          <w:spacing w:val="1"/>
        </w:rPr>
        <w:t> </w:t>
      </w:r>
      <w:r>
        <w:rPr/>
        <w:t>conflictos en el ámbito territorial correspondiente, quienes sean parte en dichos periodos de</w:t>
      </w:r>
      <w:r>
        <w:rPr>
          <w:spacing w:val="1"/>
        </w:rPr>
        <w:t> </w:t>
      </w:r>
      <w:r>
        <w:rPr/>
        <w:t>consultas</w:t>
      </w:r>
      <w:r>
        <w:rPr>
          <w:spacing w:val="-1"/>
        </w:rPr>
        <w:t> </w:t>
      </w:r>
      <w:r>
        <w:rPr/>
        <w:t>podrán</w:t>
      </w:r>
      <w:r>
        <w:rPr>
          <w:spacing w:val="-2"/>
        </w:rPr>
        <w:t> </w:t>
      </w:r>
      <w:r>
        <w:rPr/>
        <w:t>someter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común acuerdo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controversia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dichos</w:t>
      </w:r>
      <w:r>
        <w:rPr>
          <w:spacing w:val="-2"/>
        </w:rPr>
        <w:t> </w:t>
      </w:r>
      <w:r>
        <w:rPr/>
        <w:t>órganos.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474" w:right="1272" w:firstLine="0"/>
        <w:jc w:val="both"/>
        <w:rPr>
          <w:rFonts w:ascii="Arial" w:hAnsi="Arial"/>
          <w:i/>
          <w:sz w:val="20"/>
        </w:rPr>
      </w:pPr>
      <w:bookmarkStart w:name="Disposición adicional decimocuarta. Cons" w:id="294"/>
      <w:bookmarkEnd w:id="294"/>
      <w:r>
        <w:rPr/>
      </w:r>
      <w:bookmarkStart w:name="_bookmark144" w:id="295"/>
      <w:bookmarkEnd w:id="295"/>
      <w:r>
        <w:rPr/>
      </w:r>
      <w:r>
        <w:rPr>
          <w:rFonts w:ascii="Arial" w:hAnsi="Arial"/>
          <w:b/>
          <w:sz w:val="20"/>
        </w:rPr>
        <w:t>Disposición adicional decimocuarta.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Consideración de víctimas del terrorismo a efectos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laborales.</w:t>
      </w:r>
    </w:p>
    <w:p>
      <w:pPr>
        <w:pStyle w:val="BodyText"/>
        <w:spacing w:line="249" w:lineRule="auto" w:before="109"/>
        <w:ind w:right="1275"/>
      </w:pPr>
      <w:r>
        <w:rPr/>
        <w:t>Se</w:t>
      </w:r>
      <w:r>
        <w:rPr>
          <w:spacing w:val="1"/>
        </w:rPr>
        <w:t> </w:t>
      </w:r>
      <w:r>
        <w:rPr/>
        <w:t>consideran</w:t>
      </w:r>
      <w:r>
        <w:rPr>
          <w:spacing w:val="1"/>
        </w:rPr>
        <w:t> </w:t>
      </w:r>
      <w:r>
        <w:rPr/>
        <w:t>incluidas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37.8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40.4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personas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/>
        <w:t>las</w:t>
      </w:r>
      <w:r>
        <w:rPr>
          <w:spacing w:val="10"/>
        </w:rPr>
        <w:t> </w:t>
      </w:r>
      <w:r>
        <w:rPr/>
        <w:t>que</w:t>
      </w:r>
      <w:r>
        <w:rPr>
          <w:spacing w:val="10"/>
        </w:rPr>
        <w:t> </w:t>
      </w:r>
      <w:r>
        <w:rPr/>
        <w:t>se</w:t>
      </w:r>
      <w:r>
        <w:rPr>
          <w:spacing w:val="10"/>
        </w:rPr>
        <w:t> </w:t>
      </w:r>
      <w:r>
        <w:rPr/>
        <w:t>refieren</w:t>
      </w:r>
      <w:r>
        <w:rPr>
          <w:spacing w:val="10"/>
        </w:rPr>
        <w:t> </w:t>
      </w:r>
      <w:r>
        <w:rPr/>
        <w:t>los</w:t>
      </w:r>
      <w:r>
        <w:rPr>
          <w:spacing w:val="10"/>
        </w:rPr>
        <w:t> </w:t>
      </w:r>
      <w:r>
        <w:rPr/>
        <w:t>artículos</w:t>
      </w:r>
      <w:r>
        <w:rPr>
          <w:spacing w:val="10"/>
        </w:rPr>
        <w:t> </w:t>
      </w:r>
      <w:r>
        <w:rPr/>
        <w:t>5</w:t>
      </w:r>
      <w:r>
        <w:rPr>
          <w:spacing w:val="10"/>
        </w:rPr>
        <w:t> </w:t>
      </w:r>
      <w:r>
        <w:rPr/>
        <w:t>y</w:t>
      </w:r>
      <w:r>
        <w:rPr>
          <w:spacing w:val="10"/>
        </w:rPr>
        <w:t> </w:t>
      </w:r>
      <w:r>
        <w:rPr/>
        <w:t>33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Ley</w:t>
      </w:r>
      <w:r>
        <w:rPr>
          <w:spacing w:val="10"/>
        </w:rPr>
        <w:t> </w:t>
      </w:r>
      <w:r>
        <w:rPr/>
        <w:t>29/2011,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22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septiembre,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Reconocimiento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Protección Integral 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Víctimas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Terrorismo.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73" w:hanging="1"/>
        <w:jc w:val="both"/>
        <w:rPr>
          <w:rFonts w:ascii="Arial" w:hAnsi="Arial"/>
          <w:i/>
          <w:sz w:val="20"/>
        </w:rPr>
      </w:pPr>
      <w:bookmarkStart w:name="Disposición adicional decimoquinta. Apli" w:id="296"/>
      <w:bookmarkEnd w:id="296"/>
      <w:r>
        <w:rPr/>
      </w:r>
      <w:bookmarkStart w:name="_bookmark145" w:id="297"/>
      <w:bookmarkEnd w:id="297"/>
      <w:r>
        <w:rPr/>
      </w:r>
      <w:r>
        <w:rPr>
          <w:rFonts w:ascii="Arial" w:hAnsi="Arial"/>
          <w:b/>
          <w:sz w:val="20"/>
        </w:rPr>
        <w:t>Disposición adicional decimoquinta.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Aplicación de los límites de duración del contrato por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obra o servicio determinados y al encadenamiento de contratos en las Administraciones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ListParagraph"/>
        <w:numPr>
          <w:ilvl w:val="0"/>
          <w:numId w:val="143"/>
        </w:numPr>
        <w:tabs>
          <w:tab w:pos="1066" w:val="left" w:leader="none"/>
        </w:tabs>
        <w:spacing w:line="249" w:lineRule="auto" w:before="116" w:after="0"/>
        <w:ind w:left="474" w:right="1272" w:firstLine="340"/>
        <w:jc w:val="both"/>
        <w:rPr>
          <w:sz w:val="20"/>
        </w:rPr>
      </w:pPr>
      <w:r>
        <w:rPr>
          <w:sz w:val="20"/>
        </w:rPr>
        <w:t>Lo dispuesto en el artículo 15.1.a) en materia de duración máxima del contrato por</w:t>
      </w:r>
      <w:r>
        <w:rPr>
          <w:spacing w:val="1"/>
          <w:sz w:val="20"/>
        </w:rPr>
        <w:t> </w:t>
      </w:r>
      <w:r>
        <w:rPr>
          <w:sz w:val="20"/>
        </w:rPr>
        <w:t>obra o servicio determinados y en el artículo 15.5 sobre límites al encadenamiento de</w:t>
      </w:r>
      <w:r>
        <w:rPr>
          <w:spacing w:val="1"/>
          <w:sz w:val="20"/>
        </w:rPr>
        <w:t> </w:t>
      </w:r>
      <w:r>
        <w:rPr>
          <w:sz w:val="20"/>
        </w:rPr>
        <w:t>contratos surtirá efectos en el ámbito de las Administraciones Públicas y sus 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constitucionales de igualdad, mérito y capacidad en el acceso al empleo público, por lo que</w:t>
      </w:r>
      <w:r>
        <w:rPr>
          <w:spacing w:val="1"/>
          <w:sz w:val="20"/>
        </w:rPr>
        <w:t> </w:t>
      </w:r>
      <w:r>
        <w:rPr>
          <w:sz w:val="20"/>
        </w:rPr>
        <w:t>no será obstáculo para la obligación de proceder a la cobertura de los puestos de trabajo de</w:t>
      </w:r>
      <w:r>
        <w:rPr>
          <w:spacing w:val="1"/>
          <w:sz w:val="20"/>
        </w:rPr>
        <w:t> </w:t>
      </w:r>
      <w:r>
        <w:rPr>
          <w:sz w:val="20"/>
        </w:rPr>
        <w:t>que se trate a través de los procedimientos ordinarios, de acuerdo con lo establecido en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aplicable.</w:t>
      </w:r>
    </w:p>
    <w:p>
      <w:pPr>
        <w:pStyle w:val="BodyText"/>
        <w:spacing w:line="249" w:lineRule="auto" w:before="7"/>
        <w:ind w:right="1273"/>
      </w:pPr>
      <w:r>
        <w:rPr/>
        <w:t>En</w:t>
      </w:r>
      <w:r>
        <w:rPr>
          <w:spacing w:val="34"/>
        </w:rPr>
        <w:t> </w:t>
      </w:r>
      <w:r>
        <w:rPr/>
        <w:t>cumplimiento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esta</w:t>
      </w:r>
      <w:r>
        <w:rPr>
          <w:spacing w:val="34"/>
        </w:rPr>
        <w:t> </w:t>
      </w:r>
      <w:r>
        <w:rPr/>
        <w:t>previsión,</w:t>
      </w:r>
      <w:r>
        <w:rPr>
          <w:spacing w:val="35"/>
        </w:rPr>
        <w:t> </w:t>
      </w:r>
      <w:r>
        <w:rPr/>
        <w:t>el</w:t>
      </w:r>
      <w:r>
        <w:rPr>
          <w:spacing w:val="34"/>
        </w:rPr>
        <w:t> </w:t>
      </w:r>
      <w:r>
        <w:rPr/>
        <w:t>trabajador</w:t>
      </w:r>
      <w:r>
        <w:rPr>
          <w:spacing w:val="35"/>
        </w:rPr>
        <w:t> </w:t>
      </w:r>
      <w:r>
        <w:rPr/>
        <w:t>continuará</w:t>
      </w:r>
      <w:r>
        <w:rPr>
          <w:spacing w:val="34"/>
        </w:rPr>
        <w:t> </w:t>
      </w:r>
      <w:r>
        <w:rPr/>
        <w:t>desempeñando</w:t>
      </w:r>
      <w:r>
        <w:rPr>
          <w:spacing w:val="35"/>
        </w:rPr>
        <w:t> </w:t>
      </w:r>
      <w:r>
        <w:rPr/>
        <w:t>el</w:t>
      </w:r>
      <w:r>
        <w:rPr>
          <w:spacing w:val="34"/>
        </w:rPr>
        <w:t> </w:t>
      </w:r>
      <w:r>
        <w:rPr/>
        <w:t>puesto</w:t>
      </w:r>
      <w:r>
        <w:rPr>
          <w:spacing w:val="-53"/>
        </w:rPr>
        <w:t> </w:t>
      </w:r>
      <w:r>
        <w:rPr/>
        <w:t>que venía ocupando hasta que se proceda a su cobertura por los procedimientos antes</w:t>
      </w:r>
      <w:r>
        <w:rPr>
          <w:spacing w:val="1"/>
        </w:rPr>
        <w:t> </w:t>
      </w:r>
      <w:r>
        <w:rPr/>
        <w:t>indicados, momento en el que se producirá la extinción de la relación laboral, salvo que el</w:t>
      </w:r>
      <w:r>
        <w:rPr>
          <w:spacing w:val="1"/>
        </w:rPr>
        <w:t> </w:t>
      </w:r>
      <w:r>
        <w:rPr/>
        <w:t>mencionado trabajador acceda a un empleo público, superando el correspondiente proceso</w:t>
      </w:r>
      <w:r>
        <w:rPr>
          <w:spacing w:val="1"/>
        </w:rPr>
        <w:t> </w:t>
      </w:r>
      <w:r>
        <w:rPr/>
        <w:t>selectivo.</w:t>
      </w:r>
    </w:p>
    <w:p>
      <w:pPr>
        <w:pStyle w:val="ListParagraph"/>
        <w:numPr>
          <w:ilvl w:val="0"/>
          <w:numId w:val="143"/>
        </w:numPr>
        <w:tabs>
          <w:tab w:pos="1055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lo previsto en el apartado anterior, lo dispuesto en el artículo 15.1.a) en</w:t>
      </w:r>
      <w:r>
        <w:rPr>
          <w:spacing w:val="1"/>
          <w:sz w:val="20"/>
        </w:rPr>
        <w:t> </w:t>
      </w:r>
      <w:r>
        <w:rPr>
          <w:sz w:val="20"/>
        </w:rPr>
        <w:t>materia de duración máxima del contrato por obra o servicio determinados no será de</w:t>
      </w:r>
      <w:r>
        <w:rPr>
          <w:spacing w:val="1"/>
          <w:sz w:val="20"/>
        </w:rPr>
        <w:t> </w:t>
      </w:r>
      <w:r>
        <w:rPr>
          <w:sz w:val="20"/>
        </w:rPr>
        <w:t>aplicación a los contratos celebrados por las Administraciones Públicas y sus organismos</w:t>
      </w:r>
      <w:r>
        <w:rPr>
          <w:spacing w:val="1"/>
          <w:sz w:val="20"/>
        </w:rPr>
        <w:t> </w:t>
      </w:r>
      <w:r>
        <w:rPr>
          <w:sz w:val="20"/>
        </w:rPr>
        <w:t>públicos vinculados o dependientes, ni a las modalidades particulares de contrato de trabajo</w:t>
      </w:r>
      <w:r>
        <w:rPr>
          <w:spacing w:val="1"/>
          <w:sz w:val="20"/>
        </w:rPr>
        <w:t> </w:t>
      </w:r>
      <w:r>
        <w:rPr>
          <w:sz w:val="20"/>
        </w:rPr>
        <w:t>contempladas</w:t>
      </w:r>
      <w:r>
        <w:rPr>
          <w:spacing w:val="51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Ley</w:t>
      </w:r>
      <w:r>
        <w:rPr>
          <w:spacing w:val="52"/>
          <w:sz w:val="20"/>
        </w:rPr>
        <w:t> </w:t>
      </w:r>
      <w:r>
        <w:rPr>
          <w:sz w:val="20"/>
        </w:rPr>
        <w:t>Orgánica</w:t>
      </w:r>
      <w:r>
        <w:rPr>
          <w:spacing w:val="52"/>
          <w:sz w:val="20"/>
        </w:rPr>
        <w:t> </w:t>
      </w:r>
      <w:r>
        <w:rPr>
          <w:sz w:val="20"/>
        </w:rPr>
        <w:t>6/2001,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21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diciembre,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Universidades</w:t>
      </w:r>
      <w:r>
        <w:rPr>
          <w:spacing w:val="51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en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3" w:hanging="1"/>
      </w:pPr>
      <w:r>
        <w:rPr/>
        <w:t>cualesquiera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rango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vinculados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específico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investigación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inversión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duración</w:t>
      </w:r>
      <w:r>
        <w:rPr>
          <w:spacing w:val="-2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tres</w:t>
      </w:r>
      <w:r>
        <w:rPr>
          <w:spacing w:val="-1"/>
        </w:rPr>
        <w:t> </w:t>
      </w:r>
      <w:r>
        <w:rPr/>
        <w:t>años.</w:t>
      </w:r>
    </w:p>
    <w:p>
      <w:pPr>
        <w:pStyle w:val="ListParagraph"/>
        <w:numPr>
          <w:ilvl w:val="0"/>
          <w:numId w:val="143"/>
        </w:numPr>
        <w:tabs>
          <w:tab w:pos="1132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límite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56"/>
          <w:sz w:val="20"/>
        </w:rPr>
        <w:t> </w:t>
      </w:r>
      <w:r>
        <w:rPr>
          <w:sz w:val="20"/>
        </w:rPr>
        <w:t>encadenamiento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contratos</w:t>
      </w:r>
      <w:r>
        <w:rPr>
          <w:spacing w:val="55"/>
          <w:sz w:val="20"/>
        </w:rPr>
        <w:t> </w:t>
      </w:r>
      <w:r>
        <w:rPr>
          <w:sz w:val="20"/>
        </w:rPr>
        <w:t>previsto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3"/>
          <w:sz w:val="20"/>
        </w:rPr>
        <w:t> </w:t>
      </w:r>
      <w:r>
        <w:rPr>
          <w:sz w:val="20"/>
        </w:rPr>
        <w:t>15.5,</w:t>
      </w:r>
      <w:r>
        <w:rPr>
          <w:spacing w:val="13"/>
          <w:sz w:val="20"/>
        </w:rPr>
        <w:t> </w:t>
      </w:r>
      <w:r>
        <w:rPr>
          <w:sz w:val="20"/>
        </w:rPr>
        <w:t>solo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tendrán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cuenta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contratos</w:t>
      </w:r>
      <w:r>
        <w:rPr>
          <w:spacing w:val="14"/>
          <w:sz w:val="20"/>
        </w:rPr>
        <w:t> </w:t>
      </w:r>
      <w:r>
        <w:rPr>
          <w:sz w:val="20"/>
        </w:rPr>
        <w:t>celebrados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ámbito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cada</w:t>
      </w:r>
      <w:r>
        <w:rPr>
          <w:spacing w:val="14"/>
          <w:sz w:val="20"/>
        </w:rPr>
        <w:t> </w:t>
      </w:r>
      <w:r>
        <w:rPr>
          <w:sz w:val="20"/>
        </w:rPr>
        <w:t>una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formen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ellas,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efectos,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 públicos, agencias y demás entidades de derecho público con personalidad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37"/>
          <w:sz w:val="20"/>
        </w:rPr>
        <w:t> </w:t>
      </w:r>
      <w:r>
        <w:rPr>
          <w:sz w:val="20"/>
        </w:rPr>
        <w:t>propia</w:t>
      </w:r>
      <w:r>
        <w:rPr>
          <w:spacing w:val="38"/>
          <w:sz w:val="20"/>
        </w:rPr>
        <w:t> </w:t>
      </w:r>
      <w:r>
        <w:rPr>
          <w:sz w:val="20"/>
        </w:rPr>
        <w:t>vinculadas</w:t>
      </w:r>
      <w:r>
        <w:rPr>
          <w:spacing w:val="38"/>
          <w:sz w:val="20"/>
        </w:rPr>
        <w:t> </w:t>
      </w:r>
      <w:r>
        <w:rPr>
          <w:sz w:val="20"/>
        </w:rPr>
        <w:t>o</w:t>
      </w:r>
      <w:r>
        <w:rPr>
          <w:spacing w:val="38"/>
          <w:sz w:val="20"/>
        </w:rPr>
        <w:t> </w:t>
      </w:r>
      <w:r>
        <w:rPr>
          <w:sz w:val="20"/>
        </w:rPr>
        <w:t>dependientes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8"/>
          <w:sz w:val="20"/>
        </w:rPr>
        <w:t> </w:t>
      </w:r>
      <w:r>
        <w:rPr>
          <w:sz w:val="20"/>
        </w:rPr>
        <w:t>mismas.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todo</w:t>
      </w:r>
      <w:r>
        <w:rPr>
          <w:spacing w:val="38"/>
          <w:sz w:val="20"/>
        </w:rPr>
        <w:t> </w:t>
      </w:r>
      <w:r>
        <w:rPr>
          <w:sz w:val="20"/>
        </w:rPr>
        <w:t>caso,</w:t>
      </w:r>
      <w:r>
        <w:rPr>
          <w:spacing w:val="38"/>
          <w:sz w:val="20"/>
        </w:rPr>
        <w:t> </w:t>
      </w:r>
      <w:r>
        <w:rPr>
          <w:sz w:val="20"/>
        </w:rPr>
        <w:t>lo</w:t>
      </w:r>
      <w:r>
        <w:rPr>
          <w:spacing w:val="37"/>
          <w:sz w:val="20"/>
        </w:rPr>
        <w:t> </w:t>
      </w:r>
      <w:r>
        <w:rPr>
          <w:sz w:val="20"/>
        </w:rPr>
        <w:t>dispuesto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15.5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modalidades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contempladas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Orgánica</w:t>
      </w:r>
      <w:r>
        <w:rPr>
          <w:spacing w:val="1"/>
          <w:sz w:val="20"/>
        </w:rPr>
        <w:t> </w:t>
      </w:r>
      <w:r>
        <w:rPr>
          <w:sz w:val="20"/>
        </w:rPr>
        <w:t>6/2001,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Universidades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cualesquiera otras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rango de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9"/>
        <w:ind w:left="0" w:firstLine="0"/>
        <w:jc w:val="left"/>
      </w:pPr>
    </w:p>
    <w:p>
      <w:pPr>
        <w:tabs>
          <w:tab w:pos="4223" w:val="left" w:leader="none"/>
        </w:tabs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adicional decimosexta. Aplic" w:id="298"/>
      <w:bookmarkEnd w:id="298"/>
      <w:r>
        <w:rPr/>
      </w:r>
      <w:bookmarkStart w:name="_bookmark146" w:id="299"/>
      <w:bookmarkEnd w:id="29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5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59"/>
          <w:sz w:val="20"/>
        </w:rPr>
        <w:t> </w:t>
      </w:r>
      <w:r>
        <w:rPr>
          <w:rFonts w:ascii="Arial" w:hAnsi="Arial"/>
          <w:b/>
          <w:sz w:val="20"/>
        </w:rPr>
        <w:t>decimosexta.</w:t>
        <w:tab/>
      </w:r>
      <w:r>
        <w:rPr>
          <w:rFonts w:ascii="Arial" w:hAnsi="Arial"/>
          <w:i/>
          <w:sz w:val="20"/>
        </w:rPr>
        <w:t>Aplicación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despido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económicas,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técnicas,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organizativas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producción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público.</w:t>
      </w:r>
    </w:p>
    <w:p>
      <w:pPr>
        <w:pStyle w:val="BodyText"/>
        <w:spacing w:line="249" w:lineRule="auto" w:before="110"/>
        <w:ind w:right="1273"/>
      </w:pPr>
      <w:r>
        <w:rPr/>
        <w:t>El despido por causas económicas, técnicas, organizativas o de producción del personal</w:t>
      </w:r>
      <w:r>
        <w:rPr>
          <w:spacing w:val="1"/>
        </w:rPr>
        <w:t> </w:t>
      </w:r>
      <w:r>
        <w:rPr/>
        <w:t>laboral al servicio de los entes, organismos y entidades que forman parte del sector público</w:t>
      </w:r>
      <w:r>
        <w:rPr>
          <w:spacing w:val="1"/>
        </w:rPr>
        <w:t> </w:t>
      </w:r>
      <w:r>
        <w:rPr/>
        <w:t>de acuerdo con el artículo 3.1 del texto refundido de la Ley de Contratos del Sector Público,</w:t>
      </w:r>
      <w:r>
        <w:rPr>
          <w:spacing w:val="1"/>
        </w:rPr>
        <w:t> </w:t>
      </w:r>
      <w:r>
        <w:rPr/>
        <w:t>aprobado por el Real Decreto Legislativo 3/2011, de 14 de noviembre, se efectuará conforme</w:t>
      </w:r>
      <w:r>
        <w:rPr>
          <w:spacing w:val="-53"/>
        </w:rPr>
        <w:t> </w:t>
      </w:r>
      <w:r>
        <w:rPr/>
        <w:t>a</w:t>
      </w:r>
      <w:r>
        <w:rPr>
          <w:spacing w:val="6"/>
        </w:rPr>
        <w:t> </w:t>
      </w:r>
      <w:r>
        <w:rPr/>
        <w:t>lo</w:t>
      </w:r>
      <w:r>
        <w:rPr>
          <w:spacing w:val="6"/>
        </w:rPr>
        <w:t> </w:t>
      </w:r>
      <w:r>
        <w:rPr/>
        <w:t>dispuesto</w:t>
      </w:r>
      <w:r>
        <w:rPr>
          <w:spacing w:val="7"/>
        </w:rPr>
        <w:t> </w:t>
      </w:r>
      <w:r>
        <w:rPr/>
        <w:t>en</w:t>
      </w:r>
      <w:r>
        <w:rPr>
          <w:spacing w:val="6"/>
        </w:rPr>
        <w:t> </w:t>
      </w:r>
      <w:r>
        <w:rPr/>
        <w:t>los</w:t>
      </w:r>
      <w:r>
        <w:rPr>
          <w:spacing w:val="6"/>
        </w:rPr>
        <w:t> </w:t>
      </w:r>
      <w:r>
        <w:rPr/>
        <w:t>artículos</w:t>
      </w:r>
      <w:r>
        <w:rPr>
          <w:spacing w:val="7"/>
        </w:rPr>
        <w:t> </w:t>
      </w:r>
      <w:r>
        <w:rPr/>
        <w:t>51</w:t>
      </w:r>
      <w:r>
        <w:rPr>
          <w:spacing w:val="6"/>
        </w:rPr>
        <w:t> </w:t>
      </w:r>
      <w:r>
        <w:rPr/>
        <w:t>y</w:t>
      </w:r>
      <w:r>
        <w:rPr>
          <w:spacing w:val="6"/>
        </w:rPr>
        <w:t> </w:t>
      </w:r>
      <w:r>
        <w:rPr/>
        <w:t>52.c)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7"/>
        </w:rPr>
        <w:t> </w:t>
      </w:r>
      <w:r>
        <w:rPr/>
        <w:t>presente</w:t>
      </w:r>
      <w:r>
        <w:rPr>
          <w:spacing w:val="6"/>
        </w:rPr>
        <w:t> </w:t>
      </w:r>
      <w:r>
        <w:rPr/>
        <w:t>ley</w:t>
      </w:r>
      <w:r>
        <w:rPr>
          <w:spacing w:val="6"/>
        </w:rPr>
        <w:t> </w:t>
      </w:r>
      <w:r>
        <w:rPr/>
        <w:t>y</w:t>
      </w:r>
      <w:r>
        <w:rPr>
          <w:spacing w:val="7"/>
        </w:rPr>
        <w:t> </w:t>
      </w:r>
      <w:r>
        <w:rPr/>
        <w:t>sus</w:t>
      </w:r>
      <w:r>
        <w:rPr>
          <w:spacing w:val="6"/>
        </w:rPr>
        <w:t> </w:t>
      </w:r>
      <w:r>
        <w:rPr/>
        <w:t>normas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desarrollo</w:t>
      </w:r>
      <w:r>
        <w:rPr>
          <w:spacing w:val="6"/>
        </w:rPr>
        <w:t> </w:t>
      </w:r>
      <w:r>
        <w:rPr/>
        <w:t>y</w:t>
      </w:r>
      <w:r>
        <w:rPr>
          <w:spacing w:val="6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preventivos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correctivos</w:t>
      </w:r>
      <w:r>
        <w:rPr>
          <w:spacing w:val="1"/>
        </w:rPr>
        <w:t> </w:t>
      </w:r>
      <w:r>
        <w:rPr/>
        <w:t>regulados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estabilidad</w:t>
      </w:r>
      <w:r>
        <w:rPr>
          <w:spacing w:val="-3"/>
        </w:rPr>
        <w:t> </w:t>
      </w:r>
      <w:r>
        <w:rPr/>
        <w:t>presupuestaria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sostenibilidad</w:t>
      </w:r>
      <w:r>
        <w:rPr>
          <w:spacing w:val="-1"/>
        </w:rPr>
        <w:t> </w:t>
      </w:r>
      <w:r>
        <w:rPr/>
        <w:t>financiera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Administraciones</w:t>
      </w:r>
      <w:r>
        <w:rPr>
          <w:spacing w:val="-2"/>
        </w:rPr>
        <w:t> </w:t>
      </w:r>
      <w:r>
        <w:rPr/>
        <w:t>Públicas.</w:t>
      </w:r>
    </w:p>
    <w:p>
      <w:pPr>
        <w:pStyle w:val="BodyText"/>
        <w:spacing w:line="249" w:lineRule="auto" w:before="5"/>
        <w:ind w:right="1272"/>
      </w:pPr>
      <w:r>
        <w:rPr/>
        <w:t>A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despidos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55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entendiendo como tales, a los entes, organismos y entidades a que se refiere el artículo 3.2</w:t>
      </w:r>
      <w:r>
        <w:rPr>
          <w:spacing w:val="1"/>
        </w:rPr>
        <w:t> </w:t>
      </w:r>
      <w:r>
        <w:rPr/>
        <w:t>del texto refundido de la Ley de Contratos del Sector Público, se entenderá que concurren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económicas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insuficiencia</w:t>
      </w:r>
      <w:r>
        <w:rPr>
          <w:spacing w:val="1"/>
        </w:rPr>
        <w:t> </w:t>
      </w:r>
      <w:r>
        <w:rPr/>
        <w:t>presupuestaria</w:t>
      </w:r>
      <w:r>
        <w:rPr>
          <w:spacing w:val="1"/>
        </w:rPr>
        <w:t> </w:t>
      </w:r>
      <w:r>
        <w:rPr/>
        <w:t>sobrevenida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persistente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correspondientes.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insuficiencia</w:t>
      </w:r>
      <w:r>
        <w:rPr>
          <w:spacing w:val="1"/>
        </w:rPr>
        <w:t> </w:t>
      </w:r>
      <w:r>
        <w:rPr/>
        <w:t>presupuestaria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persistente si se produce durante tres trimestres consecutivos. Se entenderá que concurren</w:t>
      </w:r>
      <w:r>
        <w:rPr>
          <w:spacing w:val="1"/>
        </w:rPr>
        <w:t> </w:t>
      </w:r>
      <w:r>
        <w:rPr/>
        <w:t>causas técnicas, cuando se produzcan cambios, entre otros, en el ámbito de los medios o</w:t>
      </w:r>
      <w:r>
        <w:rPr>
          <w:spacing w:val="1"/>
        </w:rPr>
        <w:t> </w:t>
      </w:r>
      <w:r>
        <w:rPr/>
        <w:t>instrumentos de la prestación del servicio público de que se trate y causas organizativas,</w:t>
      </w:r>
      <w:r>
        <w:rPr>
          <w:spacing w:val="1"/>
        </w:rPr>
        <w:t> </w:t>
      </w:r>
      <w:r>
        <w:rPr/>
        <w:t>cuando</w:t>
      </w:r>
      <w:r>
        <w:rPr>
          <w:spacing w:val="40"/>
        </w:rPr>
        <w:t> </w:t>
      </w:r>
      <w:r>
        <w:rPr/>
        <w:t>se</w:t>
      </w:r>
      <w:r>
        <w:rPr>
          <w:spacing w:val="41"/>
        </w:rPr>
        <w:t> </w:t>
      </w:r>
      <w:r>
        <w:rPr/>
        <w:t>produzcan</w:t>
      </w:r>
      <w:r>
        <w:rPr>
          <w:spacing w:val="40"/>
        </w:rPr>
        <w:t> </w:t>
      </w:r>
      <w:r>
        <w:rPr/>
        <w:t>cambios,</w:t>
      </w:r>
      <w:r>
        <w:rPr>
          <w:spacing w:val="41"/>
        </w:rPr>
        <w:t> </w:t>
      </w:r>
      <w:r>
        <w:rPr/>
        <w:t>entre</w:t>
      </w:r>
      <w:r>
        <w:rPr>
          <w:spacing w:val="40"/>
        </w:rPr>
        <w:t> </w:t>
      </w:r>
      <w:r>
        <w:rPr/>
        <w:t>otros,</w:t>
      </w:r>
      <w:r>
        <w:rPr>
          <w:spacing w:val="41"/>
        </w:rPr>
        <w:t> </w:t>
      </w:r>
      <w:r>
        <w:rPr/>
        <w:t>en</w:t>
      </w:r>
      <w:r>
        <w:rPr>
          <w:spacing w:val="40"/>
        </w:rPr>
        <w:t> </w:t>
      </w:r>
      <w:r>
        <w:rPr/>
        <w:t>el</w:t>
      </w:r>
      <w:r>
        <w:rPr>
          <w:spacing w:val="41"/>
        </w:rPr>
        <w:t> </w:t>
      </w:r>
      <w:r>
        <w:rPr/>
        <w:t>ámbito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los</w:t>
      </w:r>
      <w:r>
        <w:rPr>
          <w:spacing w:val="41"/>
        </w:rPr>
        <w:t> </w:t>
      </w:r>
      <w:r>
        <w:rPr/>
        <w:t>sistemas</w:t>
      </w:r>
      <w:r>
        <w:rPr>
          <w:spacing w:val="40"/>
        </w:rPr>
        <w:t> </w:t>
      </w:r>
      <w:r>
        <w:rPr/>
        <w:t>y</w:t>
      </w:r>
      <w:r>
        <w:rPr>
          <w:spacing w:val="41"/>
        </w:rPr>
        <w:t> </w:t>
      </w:r>
      <w:r>
        <w:rPr/>
        <w:t>métodos</w:t>
      </w:r>
      <w:r>
        <w:rPr>
          <w:spacing w:val="40"/>
        </w:rPr>
        <w:t> </w:t>
      </w:r>
      <w:r>
        <w:rPr/>
        <w:t>de</w:t>
      </w:r>
      <w:r>
        <w:rPr>
          <w:spacing w:val="-53"/>
        </w:rPr>
        <w:t> </w:t>
      </w:r>
      <w:r>
        <w:rPr/>
        <w:t>trabajo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personal</w:t>
      </w:r>
      <w:r>
        <w:rPr>
          <w:spacing w:val="-1"/>
        </w:rPr>
        <w:t> </w:t>
      </w:r>
      <w:r>
        <w:rPr/>
        <w:t>adscrito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servicio público.</w:t>
      </w:r>
    </w:p>
    <w:p>
      <w:pPr>
        <w:pStyle w:val="BodyText"/>
        <w:spacing w:line="249" w:lineRule="auto" w:before="9"/>
        <w:ind w:right="1272"/>
      </w:pPr>
      <w:r>
        <w:rPr/>
        <w:t>Tendrá prioridad de permanencia el personal laboral fijo que hubiera adquirido esta</w:t>
      </w:r>
      <w:r>
        <w:rPr>
          <w:spacing w:val="1"/>
        </w:rPr>
        <w:t> </w:t>
      </w:r>
      <w:r>
        <w:rPr/>
        <w:t>condición, de acuerdo con los principios de igualdad, mérito y capacidad, a través de un</w:t>
      </w:r>
      <w:r>
        <w:rPr>
          <w:spacing w:val="1"/>
        </w:rPr>
        <w:t> </w:t>
      </w:r>
      <w:r>
        <w:rPr/>
        <w:t>procedimiento selectivo de ingreso convocado al efecto, cuando así lo establezcan los entes,</w:t>
      </w:r>
      <w:r>
        <w:rPr>
          <w:spacing w:val="-53"/>
        </w:rPr>
        <w:t> </w:t>
      </w:r>
      <w:r>
        <w:rPr/>
        <w:t>organismos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entidades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refiere el</w:t>
      </w:r>
      <w:r>
        <w:rPr>
          <w:spacing w:val="-2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anterior.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adicional decimoséptima. Sus" w:id="300"/>
      <w:bookmarkEnd w:id="300"/>
      <w:r>
        <w:rPr/>
      </w:r>
      <w:bookmarkStart w:name="_bookmark147" w:id="301"/>
      <w:bookmarkEnd w:id="30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6"/>
          <w:sz w:val="20"/>
        </w:rPr>
        <w:t> </w:t>
      </w:r>
      <w:r>
        <w:rPr>
          <w:rFonts w:ascii="Arial" w:hAnsi="Arial"/>
          <w:b/>
          <w:sz w:val="20"/>
        </w:rPr>
        <w:t>decimoséptima.</w:t>
      </w:r>
      <w:r>
        <w:rPr>
          <w:rFonts w:ascii="Arial" w:hAnsi="Arial"/>
          <w:b/>
          <w:spacing w:val="15"/>
          <w:sz w:val="20"/>
        </w:rPr>
        <w:t> </w:t>
      </w:r>
      <w:r>
        <w:rPr>
          <w:rFonts w:ascii="Arial" w:hAnsi="Arial"/>
          <w:i/>
          <w:sz w:val="20"/>
        </w:rPr>
        <w:t>Suspensión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trabajo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jornada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Administraciones Públicas.</w:t>
      </w:r>
    </w:p>
    <w:p>
      <w:pPr>
        <w:pStyle w:val="BodyText"/>
        <w:spacing w:line="249" w:lineRule="auto" w:before="109"/>
        <w:ind w:right="1274"/>
      </w:pPr>
      <w:r>
        <w:rPr/>
        <w:t>Lo previsto en el artículo 47 no será de aplicación a las Administraciones Públicas y a las</w:t>
      </w:r>
      <w:r>
        <w:rPr>
          <w:spacing w:val="-53"/>
        </w:rPr>
        <w:t> </w:t>
      </w:r>
      <w:r>
        <w:rPr/>
        <w:t>entidades de derecho público vinculadas o dependientes de una o varias de ellas y de otros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financien</w:t>
      </w:r>
      <w:r>
        <w:rPr>
          <w:spacing w:val="1"/>
        </w:rPr>
        <w:t> </w:t>
      </w:r>
      <w:r>
        <w:rPr/>
        <w:t>mayoritariamente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ingresos</w:t>
      </w:r>
      <w:r>
        <w:rPr>
          <w:spacing w:val="-53"/>
        </w:rPr>
        <w:t> </w:t>
      </w:r>
      <w:r>
        <w:rPr/>
        <w:t>obtenidos</w:t>
      </w:r>
      <w:r>
        <w:rPr>
          <w:spacing w:val="-2"/>
        </w:rPr>
        <w:t> </w:t>
      </w:r>
      <w:r>
        <w:rPr/>
        <w:t>como contrapartida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operaciones</w:t>
      </w:r>
      <w:r>
        <w:rPr>
          <w:spacing w:val="-2"/>
        </w:rPr>
        <w:t> </w:t>
      </w:r>
      <w:r>
        <w:rPr/>
        <w:t>realizadas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mercado.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decimoctava. Discr" w:id="302"/>
      <w:bookmarkEnd w:id="302"/>
      <w:r>
        <w:rPr/>
      </w:r>
      <w:bookmarkStart w:name="_bookmark148" w:id="303"/>
      <w:bookmarkEnd w:id="30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decimoctava.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Discrepancias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conciliación.</w:t>
      </w:r>
    </w:p>
    <w:p>
      <w:pPr>
        <w:pStyle w:val="BodyText"/>
        <w:spacing w:line="249" w:lineRule="auto" w:before="118"/>
        <w:ind w:right="1273"/>
      </w:pPr>
      <w:r>
        <w:rPr/>
        <w:t>Las</w:t>
      </w:r>
      <w:r>
        <w:rPr>
          <w:spacing w:val="1"/>
        </w:rPr>
        <w:t> </w:t>
      </w:r>
      <w:r>
        <w:rPr/>
        <w:t>discrepancias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surjan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empresarios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 de los derechos de conciliación de la vida personal, familiar y laboral reconocidos</w:t>
      </w:r>
      <w:r>
        <w:rPr>
          <w:spacing w:val="1"/>
        </w:rPr>
        <w:t> </w:t>
      </w:r>
      <w:r>
        <w:rPr/>
        <w:t>legal o convencionalmente se resolverán por la jurisdicción social a través del procedimiento</w:t>
      </w:r>
      <w:r>
        <w:rPr>
          <w:spacing w:val="1"/>
        </w:rPr>
        <w:t> </w:t>
      </w:r>
      <w:r>
        <w:rPr/>
        <w:t>establecido en el artículo 139 de la Ley 36/2011, de 10 de octubre, Reguladora de la</w:t>
      </w:r>
      <w:r>
        <w:rPr>
          <w:spacing w:val="1"/>
        </w:rPr>
        <w:t> </w:t>
      </w:r>
      <w:r>
        <w:rPr/>
        <w:t>Jurisdicción Social.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4434" w:val="left" w:leader="none"/>
        </w:tabs>
        <w:spacing w:line="249" w:lineRule="auto" w:before="1"/>
        <w:ind w:left="474" w:right="1274" w:firstLine="0"/>
        <w:jc w:val="left"/>
        <w:rPr>
          <w:rFonts w:ascii="Arial" w:hAnsi="Arial"/>
          <w:i/>
          <w:sz w:val="20"/>
        </w:rPr>
      </w:pPr>
      <w:bookmarkStart w:name="Disposición adicional decimonovena. Cálc" w:id="304"/>
      <w:bookmarkEnd w:id="304"/>
      <w:r>
        <w:rPr/>
      </w:r>
      <w:bookmarkStart w:name="_bookmark149" w:id="305"/>
      <w:bookmarkEnd w:id="30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63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63"/>
          <w:sz w:val="20"/>
        </w:rPr>
        <w:t> </w:t>
      </w:r>
      <w:r>
        <w:rPr>
          <w:rFonts w:ascii="Arial" w:hAnsi="Arial"/>
          <w:b/>
          <w:sz w:val="20"/>
        </w:rPr>
        <w:t>decimonovena.</w:t>
        <w:tab/>
      </w:r>
      <w:r>
        <w:rPr>
          <w:rFonts w:ascii="Arial" w:hAnsi="Arial"/>
          <w:i/>
          <w:sz w:val="20"/>
        </w:rPr>
        <w:t>Cálculo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indemnizaciones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determinados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supuestos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jornada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reducida.</w:t>
      </w:r>
    </w:p>
    <w:p>
      <w:pPr>
        <w:pStyle w:val="ListParagraph"/>
        <w:numPr>
          <w:ilvl w:val="0"/>
          <w:numId w:val="144"/>
        </w:numPr>
        <w:tabs>
          <w:tab w:pos="1073" w:val="left" w:leader="none"/>
        </w:tabs>
        <w:spacing w:line="249" w:lineRule="auto" w:before="109" w:after="0"/>
        <w:ind w:left="474" w:right="1271" w:firstLine="340"/>
        <w:jc w:val="both"/>
        <w:rPr>
          <w:sz w:val="20"/>
        </w:rPr>
      </w:pPr>
      <w:r>
        <w:rPr>
          <w:sz w:val="20"/>
        </w:rPr>
        <w:t>En los supuestos de reducción de jornada contemplados en el artículo 37.4 en su</w:t>
      </w:r>
      <w:r>
        <w:rPr>
          <w:spacing w:val="1"/>
          <w:sz w:val="20"/>
        </w:rPr>
        <w:t> </w:t>
      </w:r>
      <w:r>
        <w:rPr>
          <w:sz w:val="20"/>
        </w:rPr>
        <w:t>párrafo final, así como en sus apartados 5, 6 y 8, el salario a tener en cuenta a efectos del</w:t>
      </w:r>
      <w:r>
        <w:rPr>
          <w:spacing w:val="1"/>
          <w:sz w:val="20"/>
        </w:rPr>
        <w:t> </w:t>
      </w:r>
      <w:r>
        <w:rPr>
          <w:sz w:val="20"/>
        </w:rPr>
        <w:t>cálculo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indemnizaciones</w:t>
      </w:r>
      <w:r>
        <w:rPr>
          <w:spacing w:val="9"/>
          <w:sz w:val="20"/>
        </w:rPr>
        <w:t> </w:t>
      </w:r>
      <w:r>
        <w:rPr>
          <w:sz w:val="20"/>
        </w:rPr>
        <w:t>previstas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esta</w:t>
      </w:r>
      <w:r>
        <w:rPr>
          <w:spacing w:val="10"/>
          <w:sz w:val="20"/>
        </w:rPr>
        <w:t> </w:t>
      </w:r>
      <w:r>
        <w:rPr>
          <w:sz w:val="20"/>
        </w:rPr>
        <w:t>ley</w:t>
      </w:r>
      <w:r>
        <w:rPr>
          <w:spacing w:val="9"/>
          <w:sz w:val="20"/>
        </w:rPr>
        <w:t> </w:t>
      </w:r>
      <w:r>
        <w:rPr>
          <w:sz w:val="20"/>
        </w:rPr>
        <w:t>será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hubiera</w:t>
      </w:r>
      <w:r>
        <w:rPr>
          <w:spacing w:val="9"/>
          <w:sz w:val="20"/>
        </w:rPr>
        <w:t> </w:t>
      </w:r>
      <w:r>
        <w:rPr>
          <w:sz w:val="20"/>
        </w:rPr>
        <w:t>correspondido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4" w:hanging="1"/>
      </w:pPr>
      <w:r>
        <w:rPr/>
        <w:t>persona trabajadora sin considerar la reducción de jornada efectuada, siempre y cuando no</w:t>
      </w:r>
      <w:r>
        <w:rPr>
          <w:spacing w:val="1"/>
        </w:rPr>
        <w:t> </w:t>
      </w:r>
      <w:r>
        <w:rPr/>
        <w:t>hubiera</w:t>
      </w:r>
      <w:r>
        <w:rPr>
          <w:spacing w:val="-3"/>
        </w:rPr>
        <w:t> </w:t>
      </w:r>
      <w:r>
        <w:rPr/>
        <w:t>transcurrido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plazo</w:t>
      </w:r>
      <w:r>
        <w:rPr>
          <w:spacing w:val="-2"/>
        </w:rPr>
        <w:t> </w:t>
      </w:r>
      <w:r>
        <w:rPr/>
        <w:t>máximo</w:t>
      </w:r>
      <w:r>
        <w:rPr>
          <w:spacing w:val="-1"/>
        </w:rPr>
        <w:t> </w:t>
      </w:r>
      <w:r>
        <w:rPr/>
        <w:t>legalmente</w:t>
      </w:r>
      <w:r>
        <w:rPr>
          <w:spacing w:val="-3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dicha</w:t>
      </w:r>
      <w:r>
        <w:rPr>
          <w:spacing w:val="-2"/>
        </w:rPr>
        <w:t> </w:t>
      </w:r>
      <w:r>
        <w:rPr/>
        <w:t>reducción.</w:t>
      </w:r>
    </w:p>
    <w:p>
      <w:pPr>
        <w:pStyle w:val="ListParagraph"/>
        <w:numPr>
          <w:ilvl w:val="0"/>
          <w:numId w:val="144"/>
        </w:numPr>
        <w:tabs>
          <w:tab w:pos="1046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Igualmente, será de aplicación lo dispuesto en el párrafo anterior en los supuestos de</w:t>
      </w:r>
      <w:r>
        <w:rPr>
          <w:spacing w:val="1"/>
          <w:sz w:val="20"/>
        </w:rPr>
        <w:t> </w:t>
      </w:r>
      <w:r>
        <w:rPr>
          <w:sz w:val="20"/>
        </w:rPr>
        <w:t>ejercicio a tiempo parcial de los derechos según lo establecido en el séptimo párrafo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48.4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segundo párrafo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48.5.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71" w:firstLine="0"/>
        <w:jc w:val="both"/>
        <w:rPr>
          <w:rFonts w:ascii="Arial" w:hAnsi="Arial"/>
          <w:i/>
          <w:sz w:val="20"/>
        </w:rPr>
      </w:pPr>
      <w:bookmarkStart w:name="Disposición adicional vigésima. Contrato" w:id="306"/>
      <w:bookmarkEnd w:id="306"/>
      <w:r>
        <w:rPr/>
      </w:r>
      <w:bookmarkStart w:name="_bookmark150" w:id="307"/>
      <w:bookmarkEnd w:id="307"/>
      <w:r>
        <w:rPr/>
      </w:r>
      <w:r>
        <w:rPr>
          <w:rFonts w:ascii="Arial" w:hAnsi="Arial"/>
          <w:b/>
          <w:sz w:val="20"/>
        </w:rPr>
        <w:t>Disposición adicional vigésima.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Contratos formativos celebrados con trabajadores con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discapacidad.</w:t>
      </w:r>
    </w:p>
    <w:p>
      <w:pPr>
        <w:pStyle w:val="ListParagraph"/>
        <w:numPr>
          <w:ilvl w:val="0"/>
          <w:numId w:val="145"/>
        </w:numPr>
        <w:tabs>
          <w:tab w:pos="1045" w:val="left" w:leader="none"/>
        </w:tabs>
        <w:spacing w:line="249" w:lineRule="auto" w:before="115" w:after="0"/>
        <w:ind w:left="474" w:right="1273" w:firstLine="340"/>
        <w:jc w:val="both"/>
        <w:rPr>
          <w:sz w:val="20"/>
        </w:rPr>
      </w:pPr>
      <w:r>
        <w:rPr>
          <w:sz w:val="20"/>
        </w:rPr>
        <w:t>Las empresas que celebren contratos en prácticas con trabajadores con discapacidad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5"/>
          <w:sz w:val="20"/>
        </w:rPr>
        <w:t> </w:t>
      </w:r>
      <w:r>
        <w:rPr>
          <w:sz w:val="20"/>
        </w:rPr>
        <w:t>derecho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una</w:t>
      </w:r>
      <w:r>
        <w:rPr>
          <w:spacing w:val="15"/>
          <w:sz w:val="20"/>
        </w:rPr>
        <w:t> </w:t>
      </w:r>
      <w:r>
        <w:rPr>
          <w:sz w:val="20"/>
        </w:rPr>
        <w:t>reducción,</w:t>
      </w:r>
      <w:r>
        <w:rPr>
          <w:spacing w:val="16"/>
          <w:sz w:val="20"/>
        </w:rPr>
        <w:t> </w:t>
      </w:r>
      <w:r>
        <w:rPr>
          <w:sz w:val="20"/>
        </w:rPr>
        <w:t>durante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vigencia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contrato,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cincuenta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ciento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cuota</w:t>
      </w:r>
      <w:r>
        <w:rPr>
          <w:spacing w:val="-1"/>
          <w:sz w:val="20"/>
        </w:rPr>
        <w:t> </w:t>
      </w:r>
      <w:r>
        <w:rPr>
          <w:sz w:val="20"/>
        </w:rPr>
        <w:t>empresarial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 Social</w:t>
      </w:r>
      <w:r>
        <w:rPr>
          <w:spacing w:val="-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contingencias</w:t>
      </w:r>
      <w:r>
        <w:rPr>
          <w:spacing w:val="-1"/>
          <w:sz w:val="20"/>
        </w:rPr>
        <w:t> </w:t>
      </w:r>
      <w:r>
        <w:rPr>
          <w:sz w:val="20"/>
        </w:rPr>
        <w:t>comunes.</w:t>
      </w:r>
    </w:p>
    <w:p>
      <w:pPr>
        <w:pStyle w:val="ListParagraph"/>
        <w:numPr>
          <w:ilvl w:val="0"/>
          <w:numId w:val="145"/>
        </w:numPr>
        <w:tabs>
          <w:tab w:pos="111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celebren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aprendizaje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trabajadores con discapacidad tendrán derecho a una reducción del cincuenta por ciento 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cuotas</w:t>
      </w:r>
      <w:r>
        <w:rPr>
          <w:spacing w:val="1"/>
          <w:sz w:val="20"/>
        </w:rPr>
        <w:t> </w:t>
      </w:r>
      <w:r>
        <w:rPr>
          <w:sz w:val="20"/>
        </w:rPr>
        <w:t>empresariales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aprendizaje.</w:t>
      </w:r>
    </w:p>
    <w:p>
      <w:pPr>
        <w:pStyle w:val="ListParagraph"/>
        <w:numPr>
          <w:ilvl w:val="0"/>
          <w:numId w:val="145"/>
        </w:numPr>
        <w:tabs>
          <w:tab w:pos="106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Continuarán siendo de aplicación a los contratos para la formación y el aprendizaje</w:t>
      </w:r>
      <w:r>
        <w:rPr>
          <w:spacing w:val="1"/>
          <w:sz w:val="20"/>
        </w:rPr>
        <w:t> </w:t>
      </w:r>
      <w:r>
        <w:rPr>
          <w:sz w:val="20"/>
        </w:rPr>
        <w:t>que se celebren con trabajadores con discapacidad que trabajen en centros especiales de</w:t>
      </w:r>
      <w:r>
        <w:rPr>
          <w:spacing w:val="1"/>
          <w:sz w:val="20"/>
        </w:rPr>
        <w:t> </w:t>
      </w:r>
      <w:r>
        <w:rPr>
          <w:sz w:val="20"/>
        </w:rPr>
        <w:t>empleo las peculiaridades que para dichos contratos se prevén en el artículo 7 del Real</w:t>
      </w:r>
      <w:r>
        <w:rPr>
          <w:spacing w:val="1"/>
          <w:sz w:val="20"/>
        </w:rPr>
        <w:t> </w:t>
      </w:r>
      <w:r>
        <w:rPr>
          <w:sz w:val="20"/>
        </w:rPr>
        <w:t>Decreto 1368/1985, de 17 de julio, por el que se regula la relación laboral de carácter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minusválidos que</w:t>
      </w:r>
      <w:r>
        <w:rPr>
          <w:spacing w:val="-2"/>
          <w:sz w:val="20"/>
        </w:rPr>
        <w:t> </w:t>
      </w:r>
      <w:r>
        <w:rPr>
          <w:sz w:val="20"/>
        </w:rPr>
        <w:t>trabajen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Centros</w:t>
      </w:r>
      <w:r>
        <w:rPr>
          <w:spacing w:val="-2"/>
          <w:sz w:val="20"/>
        </w:rPr>
        <w:t> </w:t>
      </w:r>
      <w:r>
        <w:rPr>
          <w:sz w:val="20"/>
        </w:rPr>
        <w:t>Especiales de</w:t>
      </w:r>
      <w:r>
        <w:rPr>
          <w:spacing w:val="-2"/>
          <w:sz w:val="20"/>
        </w:rPr>
        <w:t> </w:t>
      </w:r>
      <w:r>
        <w:rPr>
          <w:sz w:val="20"/>
        </w:rPr>
        <w:t>Empleo.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474" w:right="1271" w:hanging="1"/>
        <w:jc w:val="both"/>
        <w:rPr>
          <w:rFonts w:ascii="Arial" w:hAnsi="Arial"/>
          <w:i/>
          <w:sz w:val="20"/>
        </w:rPr>
      </w:pPr>
      <w:bookmarkStart w:name="Disposición adicional vigesimoprimera. S" w:id="308"/>
      <w:bookmarkEnd w:id="308"/>
      <w:r>
        <w:rPr/>
      </w:r>
      <w:bookmarkStart w:name="_bookmark151" w:id="309"/>
      <w:bookmarkEnd w:id="30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vigesimoprimera.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Sustitución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trabajadores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excedentes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cuidado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familiares.</w:t>
      </w:r>
    </w:p>
    <w:p>
      <w:pPr>
        <w:pStyle w:val="BodyText"/>
        <w:spacing w:line="249" w:lineRule="auto" w:before="109"/>
        <w:ind w:right="1272"/>
      </w:pP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interinidad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celebren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beneficiarios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por</w:t>
      </w:r>
      <w:r>
        <w:rPr>
          <w:spacing w:val="-53"/>
        </w:rPr>
        <w:t> </w:t>
      </w:r>
      <w:r>
        <w:rPr/>
        <w:t>desempleo, de nivel contributivo o asistencial, que lleven más de un año como perceptores,</w:t>
      </w:r>
      <w:r>
        <w:rPr>
          <w:spacing w:val="1"/>
        </w:rPr>
        <w:t> </w:t>
      </w:r>
      <w:r>
        <w:rPr/>
        <w:t>para sustituir a trabajadores que estén en la situación de excedencia a que se refiere 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46.3,</w:t>
      </w:r>
      <w:r>
        <w:rPr>
          <w:spacing w:val="1"/>
        </w:rPr>
        <w:t> </w:t>
      </w:r>
      <w:r>
        <w:rPr/>
        <w:t>darán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cotizaciones</w:t>
      </w:r>
      <w:r>
        <w:rPr>
          <w:spacing w:val="1"/>
        </w:rPr>
        <w:t> </w:t>
      </w:r>
      <w:r>
        <w:rPr/>
        <w:t>empresariales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contingencias</w:t>
      </w:r>
      <w:r>
        <w:rPr>
          <w:spacing w:val="1"/>
        </w:rPr>
        <w:t> </w:t>
      </w:r>
      <w:r>
        <w:rPr/>
        <w:t>comunes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cuantías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especifican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continuación:</w:t>
      </w:r>
    </w:p>
    <w:p>
      <w:pPr>
        <w:pStyle w:val="ListParagraph"/>
        <w:numPr>
          <w:ilvl w:val="0"/>
          <w:numId w:val="146"/>
        </w:numPr>
        <w:tabs>
          <w:tab w:pos="1055" w:val="left" w:leader="none"/>
        </w:tabs>
        <w:spacing w:line="249" w:lineRule="auto" w:before="125" w:after="0"/>
        <w:ind w:left="474" w:right="1273" w:firstLine="340"/>
        <w:jc w:val="left"/>
        <w:rPr>
          <w:sz w:val="20"/>
        </w:rPr>
      </w:pPr>
      <w:r>
        <w:rPr>
          <w:sz w:val="20"/>
        </w:rPr>
        <w:t>Noventa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cinco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ciento</w:t>
      </w:r>
      <w:r>
        <w:rPr>
          <w:spacing w:val="4"/>
          <w:sz w:val="20"/>
        </w:rPr>
        <w:t> </w:t>
      </w:r>
      <w:r>
        <w:rPr>
          <w:sz w:val="20"/>
        </w:rPr>
        <w:t>durante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primer</w:t>
      </w:r>
      <w:r>
        <w:rPr>
          <w:spacing w:val="5"/>
          <w:sz w:val="20"/>
        </w:rPr>
        <w:t> </w:t>
      </w:r>
      <w:r>
        <w:rPr>
          <w:sz w:val="20"/>
        </w:rPr>
        <w:t>año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excedencia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4"/>
          <w:sz w:val="20"/>
        </w:rPr>
        <w:t> </w:t>
      </w:r>
      <w:r>
        <w:rPr>
          <w:sz w:val="20"/>
        </w:rPr>
        <w:t>trabajador</w:t>
      </w:r>
      <w:r>
        <w:rPr>
          <w:spacing w:val="5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se</w:t>
      </w:r>
      <w:r>
        <w:rPr>
          <w:spacing w:val="-52"/>
          <w:sz w:val="20"/>
        </w:rPr>
        <w:t> </w:t>
      </w:r>
      <w:r>
        <w:rPr>
          <w:sz w:val="20"/>
        </w:rPr>
        <w:t>sustituye.</w:t>
      </w:r>
    </w:p>
    <w:p>
      <w:pPr>
        <w:pStyle w:val="ListParagraph"/>
        <w:numPr>
          <w:ilvl w:val="0"/>
          <w:numId w:val="146"/>
        </w:numPr>
        <w:tabs>
          <w:tab w:pos="1094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Sesenta</w:t>
      </w:r>
      <w:r>
        <w:rPr>
          <w:spacing w:val="43"/>
          <w:sz w:val="20"/>
        </w:rPr>
        <w:t> </w:t>
      </w:r>
      <w:r>
        <w:rPr>
          <w:sz w:val="20"/>
        </w:rPr>
        <w:t>por</w:t>
      </w:r>
      <w:r>
        <w:rPr>
          <w:spacing w:val="44"/>
          <w:sz w:val="20"/>
        </w:rPr>
        <w:t> </w:t>
      </w:r>
      <w:r>
        <w:rPr>
          <w:sz w:val="20"/>
        </w:rPr>
        <w:t>ciento</w:t>
      </w:r>
      <w:r>
        <w:rPr>
          <w:spacing w:val="43"/>
          <w:sz w:val="20"/>
        </w:rPr>
        <w:t> </w:t>
      </w:r>
      <w:r>
        <w:rPr>
          <w:sz w:val="20"/>
        </w:rPr>
        <w:t>durante</w:t>
      </w:r>
      <w:r>
        <w:rPr>
          <w:spacing w:val="44"/>
          <w:sz w:val="20"/>
        </w:rPr>
        <w:t> </w:t>
      </w:r>
      <w:r>
        <w:rPr>
          <w:sz w:val="20"/>
        </w:rPr>
        <w:t>el</w:t>
      </w:r>
      <w:r>
        <w:rPr>
          <w:spacing w:val="43"/>
          <w:sz w:val="20"/>
        </w:rPr>
        <w:t> </w:t>
      </w:r>
      <w:r>
        <w:rPr>
          <w:sz w:val="20"/>
        </w:rPr>
        <w:t>segundo</w:t>
      </w:r>
      <w:r>
        <w:rPr>
          <w:spacing w:val="44"/>
          <w:sz w:val="20"/>
        </w:rPr>
        <w:t> </w:t>
      </w:r>
      <w:r>
        <w:rPr>
          <w:sz w:val="20"/>
        </w:rPr>
        <w:t>año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excedencia</w:t>
      </w:r>
      <w:r>
        <w:rPr>
          <w:spacing w:val="43"/>
          <w:sz w:val="20"/>
        </w:rPr>
        <w:t> </w:t>
      </w:r>
      <w:r>
        <w:rPr>
          <w:sz w:val="20"/>
        </w:rPr>
        <w:t>del</w:t>
      </w:r>
      <w:r>
        <w:rPr>
          <w:spacing w:val="44"/>
          <w:sz w:val="20"/>
        </w:rPr>
        <w:t> </w:t>
      </w:r>
      <w:r>
        <w:rPr>
          <w:sz w:val="20"/>
        </w:rPr>
        <w:t>trabajador</w:t>
      </w:r>
      <w:r>
        <w:rPr>
          <w:spacing w:val="44"/>
          <w:sz w:val="20"/>
        </w:rPr>
        <w:t> </w:t>
      </w:r>
      <w:r>
        <w:rPr>
          <w:sz w:val="20"/>
        </w:rPr>
        <w:t>que</w:t>
      </w:r>
      <w:r>
        <w:rPr>
          <w:spacing w:val="43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sustituye.</w:t>
      </w:r>
    </w:p>
    <w:p>
      <w:pPr>
        <w:pStyle w:val="ListParagraph"/>
        <w:numPr>
          <w:ilvl w:val="0"/>
          <w:numId w:val="146"/>
        </w:numPr>
        <w:tabs>
          <w:tab w:pos="1091" w:val="left" w:leader="none"/>
        </w:tabs>
        <w:spacing w:line="249" w:lineRule="auto" w:before="1" w:after="0"/>
        <w:ind w:left="474" w:right="1272" w:firstLine="340"/>
        <w:jc w:val="left"/>
        <w:rPr>
          <w:sz w:val="20"/>
        </w:rPr>
      </w:pPr>
      <w:r>
        <w:rPr>
          <w:sz w:val="20"/>
        </w:rPr>
        <w:t>Cincuenta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51"/>
          <w:sz w:val="20"/>
        </w:rPr>
        <w:t> </w:t>
      </w:r>
      <w:r>
        <w:rPr>
          <w:sz w:val="20"/>
        </w:rPr>
        <w:t>ciento</w:t>
      </w:r>
      <w:r>
        <w:rPr>
          <w:spacing w:val="51"/>
          <w:sz w:val="20"/>
        </w:rPr>
        <w:t> </w:t>
      </w:r>
      <w:r>
        <w:rPr>
          <w:sz w:val="20"/>
        </w:rPr>
        <w:t>durante</w:t>
      </w:r>
      <w:r>
        <w:rPr>
          <w:spacing w:val="51"/>
          <w:sz w:val="20"/>
        </w:rPr>
        <w:t> </w:t>
      </w:r>
      <w:r>
        <w:rPr>
          <w:sz w:val="20"/>
        </w:rPr>
        <w:t>el</w:t>
      </w:r>
      <w:r>
        <w:rPr>
          <w:spacing w:val="51"/>
          <w:sz w:val="20"/>
        </w:rPr>
        <w:t> </w:t>
      </w:r>
      <w:r>
        <w:rPr>
          <w:sz w:val="20"/>
        </w:rPr>
        <w:t>tercer</w:t>
      </w:r>
      <w:r>
        <w:rPr>
          <w:spacing w:val="51"/>
          <w:sz w:val="20"/>
        </w:rPr>
        <w:t> </w:t>
      </w:r>
      <w:r>
        <w:rPr>
          <w:sz w:val="20"/>
        </w:rPr>
        <w:t>año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excedencia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51"/>
          <w:sz w:val="20"/>
        </w:rPr>
        <w:t> </w:t>
      </w:r>
      <w:r>
        <w:rPr>
          <w:sz w:val="20"/>
        </w:rPr>
        <w:t>trabajador</w:t>
      </w:r>
      <w:r>
        <w:rPr>
          <w:spacing w:val="50"/>
          <w:sz w:val="20"/>
        </w:rPr>
        <w:t> </w:t>
      </w:r>
      <w:r>
        <w:rPr>
          <w:sz w:val="20"/>
        </w:rPr>
        <w:t>que</w:t>
      </w:r>
      <w:r>
        <w:rPr>
          <w:spacing w:val="51"/>
          <w:sz w:val="20"/>
        </w:rPr>
        <w:t> </w:t>
      </w:r>
      <w:r>
        <w:rPr>
          <w:sz w:val="20"/>
        </w:rPr>
        <w:t>se</w:t>
      </w:r>
      <w:r>
        <w:rPr>
          <w:spacing w:val="-52"/>
          <w:sz w:val="20"/>
        </w:rPr>
        <w:t> </w:t>
      </w:r>
      <w:r>
        <w:rPr>
          <w:sz w:val="20"/>
        </w:rPr>
        <w:t>sustituye.</w:t>
      </w:r>
    </w:p>
    <w:p>
      <w:pPr>
        <w:pStyle w:val="BodyText"/>
        <w:spacing w:line="249" w:lineRule="auto" w:before="122"/>
        <w:ind w:right="1274"/>
      </w:pPr>
      <w:r>
        <w:rPr/>
        <w:t>Los</w:t>
      </w:r>
      <w:r>
        <w:rPr>
          <w:spacing w:val="1"/>
        </w:rPr>
        <w:t> </w:t>
      </w:r>
      <w:r>
        <w:rPr/>
        <w:t>citados</w:t>
      </w:r>
      <w:r>
        <w:rPr>
          <w:spacing w:val="1"/>
        </w:rPr>
        <w:t> </w:t>
      </w:r>
      <w:r>
        <w:rPr/>
        <w:t>beneficios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contrataciones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afecten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cónyuge, ascendientes, descendientes y demás parientes por consanguinidad o afinidad,</w:t>
      </w:r>
      <w:r>
        <w:rPr>
          <w:spacing w:val="1"/>
        </w:rPr>
        <w:t> </w:t>
      </w:r>
      <w:r>
        <w:rPr/>
        <w:t>hasta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segundo</w:t>
      </w:r>
      <w:r>
        <w:rPr>
          <w:spacing w:val="5"/>
        </w:rPr>
        <w:t> </w:t>
      </w:r>
      <w:r>
        <w:rPr/>
        <w:t>grado</w:t>
      </w:r>
      <w:r>
        <w:rPr>
          <w:spacing w:val="4"/>
        </w:rPr>
        <w:t> </w:t>
      </w:r>
      <w:r>
        <w:rPr/>
        <w:t>inclusive,</w:t>
      </w:r>
      <w:r>
        <w:rPr>
          <w:spacing w:val="5"/>
        </w:rPr>
        <w:t> </w:t>
      </w:r>
      <w:r>
        <w:rPr/>
        <w:t>del</w:t>
      </w:r>
      <w:r>
        <w:rPr>
          <w:spacing w:val="4"/>
        </w:rPr>
        <w:t> </w:t>
      </w:r>
      <w:r>
        <w:rPr/>
        <w:t>empresario</w:t>
      </w:r>
      <w:r>
        <w:rPr>
          <w:spacing w:val="4"/>
        </w:rPr>
        <w:t> </w:t>
      </w:r>
      <w:r>
        <w:rPr/>
        <w:t>o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quienes</w:t>
      </w:r>
      <w:r>
        <w:rPr>
          <w:spacing w:val="4"/>
        </w:rPr>
        <w:t> </w:t>
      </w:r>
      <w:r>
        <w:rPr/>
        <w:t>ostenten</w:t>
      </w:r>
      <w:r>
        <w:rPr>
          <w:spacing w:val="4"/>
        </w:rPr>
        <w:t> </w:t>
      </w:r>
      <w:r>
        <w:rPr/>
        <w:t>cargos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o sean miembros de los órganos de administración de las empresas que revistan la forma</w:t>
      </w:r>
      <w:r>
        <w:rPr>
          <w:spacing w:val="1"/>
        </w:rPr>
        <w:t> </w:t>
      </w:r>
      <w:r>
        <w:rPr/>
        <w:t>jurídica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sociedad y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produzcan</w:t>
      </w:r>
      <w:r>
        <w:rPr>
          <w:spacing w:val="-2"/>
        </w:rPr>
        <w:t> </w:t>
      </w:r>
      <w:r>
        <w:rPr/>
        <w:t>con estos</w:t>
      </w:r>
      <w:r>
        <w:rPr>
          <w:spacing w:val="-2"/>
        </w:rPr>
        <w:t> </w:t>
      </w:r>
      <w:r>
        <w:rPr/>
        <w:t>últimos.</w:t>
      </w:r>
    </w:p>
    <w:p>
      <w:pPr>
        <w:pStyle w:val="BodyText"/>
        <w:spacing w:line="249" w:lineRule="auto" w:before="4"/>
        <w:ind w:right="1273" w:firstLine="339"/>
      </w:pPr>
      <w:r>
        <w:rPr/>
        <w:t>Las contrataciones realizadas al amparo de lo establecido en esta disposición se regirán</w:t>
      </w:r>
      <w:r>
        <w:rPr>
          <w:spacing w:val="1"/>
        </w:rPr>
        <w:t> </w:t>
      </w:r>
      <w:r>
        <w:rPr/>
        <w:t>por</w:t>
      </w:r>
      <w:r>
        <w:rPr>
          <w:spacing w:val="-3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15.1.c)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sus</w:t>
      </w:r>
      <w:r>
        <w:rPr>
          <w:spacing w:val="-2"/>
        </w:rPr>
        <w:t> </w:t>
      </w:r>
      <w:r>
        <w:rPr/>
        <w:t>normas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desarrollo.</w:t>
      </w:r>
    </w:p>
    <w:p>
      <w:pPr>
        <w:pStyle w:val="BodyText"/>
        <w:spacing w:before="4"/>
        <w:ind w:left="0" w:firstLine="0"/>
        <w:jc w:val="left"/>
      </w:pPr>
    </w:p>
    <w:p>
      <w:pPr>
        <w:spacing w:line="249" w:lineRule="auto" w:before="0"/>
        <w:ind w:left="474" w:right="1273" w:hanging="1"/>
        <w:jc w:val="both"/>
        <w:rPr>
          <w:rFonts w:ascii="Arial" w:hAnsi="Arial"/>
          <w:i/>
          <w:sz w:val="20"/>
        </w:rPr>
      </w:pPr>
      <w:bookmarkStart w:name="Disposición adicional vigesimosegunda. P" w:id="310"/>
      <w:bookmarkEnd w:id="310"/>
      <w:r>
        <w:rPr/>
      </w:r>
      <w:bookmarkStart w:name="_bookmark152" w:id="311"/>
      <w:bookmarkEnd w:id="31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vigesimosegunda.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Permisos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nacimiento,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adopción,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progenitor diferente de la madre biológica y lactancia del personal laboral al servicio de 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BodyText"/>
        <w:spacing w:line="249" w:lineRule="auto" w:before="110"/>
        <w:ind w:right="1272"/>
      </w:pPr>
      <w:r>
        <w:rPr/>
        <w:t>Resultarán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permisos de nacimiento, adopción, del progenitor diferente de la madre biológica y lactancia</w:t>
      </w:r>
      <w:r>
        <w:rPr>
          <w:spacing w:val="1"/>
        </w:rPr>
        <w:t> </w:t>
      </w:r>
      <w:r>
        <w:rPr/>
        <w:t>regulados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Estatuto</w:t>
      </w:r>
      <w:r>
        <w:rPr>
          <w:spacing w:val="1"/>
        </w:rPr>
        <w:t> </w:t>
      </w:r>
      <w:r>
        <w:rPr/>
        <w:t>Básico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Empleado</w:t>
      </w:r>
      <w:r>
        <w:rPr>
          <w:spacing w:val="55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aprobado por Real Decreto Legislativo 5/2015, de 30 de octubre, no siendo de aplicación a</w:t>
      </w:r>
      <w:r>
        <w:rPr>
          <w:spacing w:val="1"/>
        </w:rPr>
        <w:t> </w:t>
      </w:r>
      <w:r>
        <w:rPr/>
        <w:t>este personal, por tanto, las previsiones de la presente Ley sobre las suspensiones de los</w:t>
      </w:r>
      <w:r>
        <w:rPr>
          <w:spacing w:val="1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trabajo</w:t>
      </w:r>
      <w:r>
        <w:rPr>
          <w:spacing w:val="-1"/>
        </w:rPr>
        <w:t> </w:t>
      </w:r>
      <w:r>
        <w:rPr/>
        <w:t>que,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caso,</w:t>
      </w:r>
      <w:r>
        <w:rPr>
          <w:spacing w:val="-1"/>
        </w:rPr>
        <w:t> </w:t>
      </w:r>
      <w:r>
        <w:rPr/>
        <w:t>corresponderían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mismos</w:t>
      </w:r>
      <w:r>
        <w:rPr>
          <w:spacing w:val="-1"/>
        </w:rPr>
        <w:t> </w:t>
      </w:r>
      <w:r>
        <w:rPr/>
        <w:t>supuestos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hecho.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vigesimotercera. P" w:id="312"/>
      <w:bookmarkEnd w:id="312"/>
      <w:r>
        <w:rPr/>
      </w:r>
      <w:bookmarkStart w:name="_bookmark153" w:id="313"/>
      <w:bookmarkEnd w:id="31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32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33"/>
          <w:sz w:val="20"/>
        </w:rPr>
        <w:t> </w:t>
      </w:r>
      <w:r>
        <w:rPr>
          <w:rFonts w:ascii="Arial" w:hAnsi="Arial"/>
          <w:b/>
          <w:sz w:val="20"/>
        </w:rPr>
        <w:t>vigesimotercera.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i/>
          <w:sz w:val="20"/>
        </w:rPr>
        <w:t>Presunción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laboralidad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plataformas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digitales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reparto.</w:t>
      </w:r>
    </w:p>
    <w:p>
      <w:pPr>
        <w:pStyle w:val="BodyText"/>
        <w:spacing w:line="249" w:lineRule="auto" w:before="110"/>
        <w:ind w:right="1274"/>
      </w:pPr>
      <w:r>
        <w:rPr/>
        <w:t>Por aplicación de lo establecido en el artículo 8.1, se presume incluida en el ámbito de</w:t>
      </w:r>
      <w:r>
        <w:rPr>
          <w:spacing w:val="1"/>
        </w:rPr>
        <w:t> </w:t>
      </w:r>
      <w:r>
        <w:rPr/>
        <w:t>esta ley la actividad de las personas que presten servicios retribuidos consistentes en el</w:t>
      </w:r>
      <w:r>
        <w:rPr>
          <w:spacing w:val="1"/>
        </w:rPr>
        <w:t> </w:t>
      </w:r>
      <w:r>
        <w:rPr/>
        <w:t>reparto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producto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consumo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mercancía,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empleadoras</w:t>
      </w:r>
      <w:r>
        <w:rPr>
          <w:spacing w:val="18"/>
        </w:rPr>
        <w:t> </w:t>
      </w:r>
      <w:r>
        <w:rPr/>
        <w:t>que</w:t>
      </w:r>
      <w:r>
        <w:rPr>
          <w:spacing w:val="18"/>
        </w:rPr>
        <w:t> </w:t>
      </w:r>
      <w:r>
        <w:rPr/>
        <w:t>ejercen</w:t>
      </w:r>
      <w:r>
        <w:rPr>
          <w:spacing w:val="18"/>
        </w:rPr>
        <w:t> </w:t>
      </w:r>
      <w:r>
        <w:rPr/>
        <w:t>las</w:t>
      </w:r>
      <w:r>
        <w:rPr>
          <w:spacing w:val="18"/>
        </w:rPr>
        <w:t> </w:t>
      </w:r>
      <w:r>
        <w:rPr/>
        <w:t>facultades</w:t>
      </w:r>
      <w:r>
        <w:rPr>
          <w:spacing w:val="19"/>
        </w:rPr>
        <w:t> </w:t>
      </w:r>
      <w:r>
        <w:rPr/>
        <w:t>empresariales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organización,</w:t>
      </w:r>
      <w:r>
        <w:rPr>
          <w:spacing w:val="18"/>
        </w:rPr>
        <w:t> </w:t>
      </w:r>
      <w:r>
        <w:rPr/>
        <w:t>dirección</w:t>
      </w:r>
      <w:r>
        <w:rPr>
          <w:spacing w:val="19"/>
        </w:rPr>
        <w:t> </w:t>
      </w:r>
      <w:r>
        <w:rPr/>
        <w:t>y</w:t>
      </w:r>
      <w:r>
        <w:rPr>
          <w:spacing w:val="19"/>
        </w:rPr>
        <w:t> </w:t>
      </w:r>
      <w:r>
        <w:rPr/>
        <w:t>control</w:t>
      </w:r>
      <w:r>
        <w:rPr>
          <w:spacing w:val="1"/>
        </w:rPr>
        <w:t> </w:t>
      </w:r>
      <w:r>
        <w:rPr/>
        <w:t>de forma directa, indirecta o implícita, mediante la gestión algorítmica del servicio o de las</w:t>
      </w:r>
      <w:r>
        <w:rPr>
          <w:spacing w:val="1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trabajo, a</w:t>
      </w:r>
      <w:r>
        <w:rPr>
          <w:spacing w:val="-2"/>
        </w:rPr>
        <w:t> </w:t>
      </w:r>
      <w:r>
        <w:rPr/>
        <w:t>través 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plataforma</w:t>
      </w:r>
      <w:r>
        <w:rPr>
          <w:spacing w:val="-1"/>
        </w:rPr>
        <w:t> </w:t>
      </w:r>
      <w:r>
        <w:rPr/>
        <w:t>digital.</w:t>
      </w:r>
    </w:p>
    <w:p>
      <w:pPr>
        <w:pStyle w:val="BodyText"/>
        <w:spacing w:before="5"/>
        <w:ind w:left="814" w:firstLine="0"/>
      </w:pPr>
      <w:r>
        <w:rPr/>
        <w:t>Esta</w:t>
      </w:r>
      <w:r>
        <w:rPr>
          <w:spacing w:val="-4"/>
        </w:rPr>
        <w:t> </w:t>
      </w:r>
      <w:r>
        <w:rPr/>
        <w:t>presunción</w:t>
      </w:r>
      <w:r>
        <w:rPr>
          <w:spacing w:val="-4"/>
        </w:rPr>
        <w:t> </w:t>
      </w:r>
      <w:r>
        <w:rPr/>
        <w:t>no</w:t>
      </w:r>
      <w:r>
        <w:rPr>
          <w:spacing w:val="-4"/>
        </w:rPr>
        <w:t> </w:t>
      </w:r>
      <w:r>
        <w:rPr/>
        <w:t>afecta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lo</w:t>
      </w:r>
      <w:r>
        <w:rPr>
          <w:spacing w:val="-4"/>
        </w:rPr>
        <w:t> </w:t>
      </w:r>
      <w:r>
        <w:rPr/>
        <w:t>previsto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artículo</w:t>
      </w:r>
      <w:r>
        <w:rPr>
          <w:spacing w:val="-5"/>
        </w:rPr>
        <w:t> </w:t>
      </w:r>
      <w:r>
        <w:rPr/>
        <w:t>1.3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5"/>
        </w:rPr>
        <w:t> </w:t>
      </w:r>
      <w:r>
        <w:rPr/>
        <w:t>norma.</w:t>
      </w:r>
    </w:p>
    <w:p>
      <w:pPr>
        <w:pStyle w:val="BodyText"/>
        <w:ind w:left="0" w:firstLine="0"/>
        <w:jc w:val="left"/>
        <w:rPr>
          <w:sz w:val="22"/>
        </w:rPr>
      </w:pPr>
      <w:r>
        <w:rPr/>
        <w:pict>
          <v:shape style="position:absolute;margin-left:91.083672pt;margin-top:15.158664pt;width:413.15pt;height:51.15pt;mso-position-horizontal-relative:page;mso-position-vertical-relative:paragraph;z-index:-15726592;mso-wrap-distance-left:0;mso-wrap-distance-right:0" type="#_x0000_t202" filled="true" fillcolor="#f7f7ff" stroked="true" strokeweight=".75pt" strokecolor="#9f9f9f">
            <v:textbox inset="0,0,0,0">
              <w:txbxContent>
                <w:p>
                  <w:pPr>
                    <w:spacing w:line="249" w:lineRule="auto" w:before="165"/>
                    <w:ind w:left="270" w:right="268" w:firstLine="340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Téngase en cuenta que esta disposición, añadida por el art. único.2 del Real Decreto-ley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9/2021, de 11 de mayo. </w:t>
                  </w:r>
                  <w:hyperlink r:id="rId9">
                    <w:r>
                      <w:rPr>
                        <w:color w:val="0000FF"/>
                        <w:sz w:val="18"/>
                        <w:u w:val="single" w:color="0000FF"/>
                      </w:rPr>
                      <w:t>Ref. BOE-A-2021-7840</w:t>
                    </w:r>
                  </w:hyperlink>
                  <w:r>
                    <w:rPr>
                      <w:sz w:val="18"/>
                    </w:rPr>
                    <w:t>, entra en vigor el 12 de agosto de 2021, según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determina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su disposición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final segunda.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5"/>
        <w:ind w:left="0" w:firstLine="0"/>
        <w:jc w:val="left"/>
        <w:rPr>
          <w:sz w:val="19"/>
        </w:rPr>
      </w:pPr>
    </w:p>
    <w:p>
      <w:pPr>
        <w:spacing w:line="249" w:lineRule="auto" w:before="94"/>
        <w:ind w:left="474" w:right="1273" w:firstLine="0"/>
        <w:jc w:val="left"/>
        <w:rPr>
          <w:rFonts w:ascii="Arial" w:hAnsi="Arial"/>
          <w:i/>
          <w:sz w:val="20"/>
        </w:rPr>
      </w:pPr>
      <w:bookmarkStart w:name="[Disposiciones transitorias]" w:id="314"/>
      <w:bookmarkEnd w:id="314"/>
      <w:r>
        <w:rPr/>
      </w:r>
      <w:bookmarkStart w:name="Disposición transitoria primera. Contrat" w:id="315"/>
      <w:bookmarkEnd w:id="315"/>
      <w:r>
        <w:rPr/>
      </w:r>
      <w:bookmarkStart w:name="_bookmark154" w:id="316"/>
      <w:bookmarkEnd w:id="316"/>
      <w:r>
        <w:rPr/>
      </w:r>
      <w:r>
        <w:rPr>
          <w:rFonts w:ascii="Arial" w:hAnsi="Arial"/>
          <w:b/>
          <w:sz w:val="20"/>
        </w:rPr>
        <w:t>Disposición transitoria primera.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Contratos celebrados antes de la entrada en vigor de esta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ley.</w:t>
      </w:r>
    </w:p>
    <w:p>
      <w:pPr>
        <w:pStyle w:val="BodyText"/>
        <w:spacing w:line="249" w:lineRule="auto" w:before="109"/>
        <w:ind w:right="1274"/>
      </w:pPr>
      <w:r>
        <w:rPr/>
        <w:t>Continuarán siendo de aplicación a los contratos celebrados antes de la entrada en vigor</w:t>
      </w:r>
      <w:r>
        <w:rPr>
          <w:spacing w:val="1"/>
        </w:rPr>
        <w:t> </w:t>
      </w:r>
      <w:r>
        <w:rPr/>
        <w:t>de esta ley las normas específicas aplicables a cada una de las modalidades contractuales</w:t>
      </w:r>
      <w:r>
        <w:rPr>
          <w:spacing w:val="1"/>
        </w:rPr>
        <w:t> </w:t>
      </w:r>
      <w:r>
        <w:rPr/>
        <w:t>que estuvieran vigentes en el momento en que dichos contratos se concertaron, salvo que</w:t>
      </w:r>
      <w:r>
        <w:rPr>
          <w:spacing w:val="1"/>
        </w:rPr>
        <w:t> </w:t>
      </w:r>
      <w:r>
        <w:rPr/>
        <w:t>otra</w:t>
      </w:r>
      <w:r>
        <w:rPr>
          <w:spacing w:val="-2"/>
        </w:rPr>
        <w:t> </w:t>
      </w:r>
      <w:r>
        <w:rPr/>
        <w:t>cosa se</w:t>
      </w:r>
      <w:r>
        <w:rPr>
          <w:spacing w:val="-1"/>
        </w:rPr>
        <w:t> </w:t>
      </w:r>
      <w:r>
        <w:rPr/>
        <w:t>hubiera</w:t>
      </w:r>
      <w:r>
        <w:rPr>
          <w:spacing w:val="-1"/>
        </w:rPr>
        <w:t> </w:t>
      </w:r>
      <w:r>
        <w:rPr/>
        <w:t>establecido</w:t>
      </w:r>
      <w:r>
        <w:rPr>
          <w:spacing w:val="-1"/>
        </w:rPr>
        <w:t> </w:t>
      </w:r>
      <w:r>
        <w:rPr/>
        <w:t>legalmente.</w:t>
      </w:r>
    </w:p>
    <w:p>
      <w:pPr>
        <w:pStyle w:val="BodyText"/>
        <w:spacing w:before="5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transitoria segunda. Contrat" w:id="317"/>
      <w:bookmarkEnd w:id="317"/>
      <w:r>
        <w:rPr/>
      </w:r>
      <w:bookmarkStart w:name="_bookmark155" w:id="318"/>
      <w:bookmarkEnd w:id="31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Contratos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formación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aprendizaje.</w:t>
      </w:r>
    </w:p>
    <w:p>
      <w:pPr>
        <w:pStyle w:val="Heading1"/>
        <w:numPr>
          <w:ilvl w:val="0"/>
          <w:numId w:val="147"/>
        </w:numPr>
        <w:tabs>
          <w:tab w:pos="1037" w:val="left" w:leader="none"/>
        </w:tabs>
        <w:spacing w:line="240" w:lineRule="auto" w:before="123" w:after="0"/>
        <w:ind w:left="1036" w:right="0" w:hanging="223"/>
        <w:jc w:val="left"/>
      </w:pPr>
      <w:r>
        <w:rPr/>
        <w:t>(Derogado).</w:t>
      </w:r>
    </w:p>
    <w:p>
      <w:pPr>
        <w:pStyle w:val="ListParagraph"/>
        <w:numPr>
          <w:ilvl w:val="0"/>
          <w:numId w:val="147"/>
        </w:numPr>
        <w:tabs>
          <w:tab w:pos="1097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referencias</w:t>
      </w:r>
      <w:r>
        <w:rPr>
          <w:spacing w:val="1"/>
          <w:sz w:val="20"/>
        </w:rPr>
        <w:t> </w:t>
      </w:r>
      <w:r>
        <w:rPr>
          <w:sz w:val="20"/>
        </w:rPr>
        <w:t>realizadas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legales,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convenios</w:t>
      </w:r>
      <w:r>
        <w:rPr>
          <w:spacing w:val="25"/>
          <w:sz w:val="20"/>
        </w:rPr>
        <w:t> </w:t>
      </w:r>
      <w:r>
        <w:rPr>
          <w:sz w:val="20"/>
        </w:rPr>
        <w:t>colectivos</w:t>
      </w:r>
      <w:r>
        <w:rPr>
          <w:spacing w:val="25"/>
          <w:sz w:val="20"/>
        </w:rPr>
        <w:t> </w:t>
      </w:r>
      <w:r>
        <w:rPr>
          <w:sz w:val="20"/>
        </w:rPr>
        <w:t>al</w:t>
      </w:r>
      <w:r>
        <w:rPr>
          <w:spacing w:val="25"/>
          <w:sz w:val="20"/>
        </w:rPr>
        <w:t> </w:t>
      </w:r>
      <w:r>
        <w:rPr>
          <w:sz w:val="20"/>
        </w:rPr>
        <w:t>contrato</w:t>
      </w:r>
      <w:r>
        <w:rPr>
          <w:spacing w:val="25"/>
          <w:sz w:val="20"/>
        </w:rPr>
        <w:t> </w:t>
      </w:r>
      <w:r>
        <w:rPr>
          <w:sz w:val="20"/>
        </w:rPr>
        <w:t>para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formación</w:t>
      </w:r>
      <w:r>
        <w:rPr>
          <w:spacing w:val="25"/>
          <w:sz w:val="20"/>
        </w:rPr>
        <w:t> </w:t>
      </w:r>
      <w:r>
        <w:rPr>
          <w:sz w:val="20"/>
        </w:rPr>
        <w:t>deberán</w:t>
      </w:r>
      <w:r>
        <w:rPr>
          <w:spacing w:val="25"/>
          <w:sz w:val="20"/>
        </w:rPr>
        <w:t> </w:t>
      </w:r>
      <w:r>
        <w:rPr>
          <w:sz w:val="20"/>
        </w:rPr>
        <w:t>entenderse</w:t>
      </w:r>
      <w:r>
        <w:rPr>
          <w:spacing w:val="24"/>
          <w:sz w:val="20"/>
        </w:rPr>
        <w:t> </w:t>
      </w:r>
      <w:r>
        <w:rPr>
          <w:sz w:val="20"/>
        </w:rPr>
        <w:t>realizadas,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4"/>
          <w:sz w:val="20"/>
        </w:rPr>
        <w:t> </w:t>
      </w:r>
      <w:r>
        <w:rPr>
          <w:sz w:val="20"/>
        </w:rPr>
        <w:t>partir</w:t>
      </w:r>
      <w:r>
        <w:rPr>
          <w:spacing w:val="-53"/>
          <w:sz w:val="20"/>
        </w:rPr>
        <w:t> </w:t>
      </w:r>
      <w:r>
        <w:rPr>
          <w:sz w:val="20"/>
        </w:rPr>
        <w:t>del 31 de agosto de 2011, al contrato para la formación y el aprendizaje a que se refiere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11.2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medida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opongan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contradigan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721" w:val="left" w:leader="none"/>
        </w:tabs>
        <w:spacing w:line="249" w:lineRule="auto" w:before="0"/>
        <w:ind w:left="474" w:right="1274" w:firstLine="0"/>
        <w:jc w:val="left"/>
        <w:rPr>
          <w:rFonts w:ascii="Arial" w:hAnsi="Arial"/>
          <w:i/>
          <w:sz w:val="20"/>
        </w:rPr>
      </w:pPr>
      <w:bookmarkStart w:name="Disposición transitoria tercera. Contrat" w:id="319"/>
      <w:bookmarkEnd w:id="319"/>
      <w:r>
        <w:rPr/>
      </w:r>
      <w:bookmarkStart w:name="_bookmark156" w:id="320"/>
      <w:bookmarkEnd w:id="320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b/>
          <w:sz w:val="20"/>
        </w:rPr>
        <w:t>tercera.</w:t>
        <w:tab/>
      </w:r>
      <w:r>
        <w:rPr>
          <w:rFonts w:ascii="Arial" w:hAnsi="Arial"/>
          <w:i/>
          <w:sz w:val="20"/>
        </w:rPr>
        <w:t>Contratos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tiempo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parcial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jubilación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parcial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4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relevo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edad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jubilación.</w:t>
      </w:r>
    </w:p>
    <w:p>
      <w:pPr>
        <w:pStyle w:val="BodyText"/>
        <w:spacing w:line="249" w:lineRule="auto" w:before="109"/>
        <w:ind w:right="1275"/>
      </w:pPr>
      <w:r>
        <w:rPr/>
        <w:t>A efectos de lo establecido los artículos 12.6 y 7, se tendrán en cuenta las edades</w:t>
      </w:r>
      <w:r>
        <w:rPr>
          <w:spacing w:val="1"/>
        </w:rPr>
        <w:t> </w:t>
      </w:r>
      <w:r>
        <w:rPr/>
        <w:t>previstas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texto refundido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Social.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transitoria cuarta. Negociac" w:id="321"/>
      <w:bookmarkEnd w:id="321"/>
      <w:r>
        <w:rPr/>
      </w:r>
      <w:bookmarkStart w:name="_bookmark157" w:id="322"/>
      <w:bookmarkEnd w:id="322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cuarta.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Negociación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colectiva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modalidades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contractuales.</w:t>
      </w:r>
    </w:p>
    <w:p>
      <w:pPr>
        <w:pStyle w:val="BodyText"/>
        <w:spacing w:line="249" w:lineRule="auto" w:before="118"/>
        <w:ind w:right="1273"/>
      </w:pPr>
      <w:r>
        <w:rPr/>
        <w:t>Lo dispuesto en el artículo 15.1.a) en materia de duración máxima del contrato se</w:t>
      </w:r>
      <w:r>
        <w:rPr>
          <w:spacing w:val="1"/>
        </w:rPr>
        <w:t> </w:t>
      </w:r>
      <w:r>
        <w:rPr/>
        <w:t>entiende sin perjuicio de lo que estuviera establecido en los convenios colectivos sectoriales</w:t>
      </w:r>
      <w:r>
        <w:rPr>
          <w:spacing w:val="1"/>
        </w:rPr>
        <w:t> </w:t>
      </w:r>
      <w:r>
        <w:rPr/>
        <w:t>vigentes a 19 de septiembre de 2010 sobre la duración máxima del contrato por obra o</w:t>
      </w:r>
      <w:r>
        <w:rPr>
          <w:spacing w:val="1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determinados.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994" w:val="left" w:leader="none"/>
        </w:tabs>
        <w:spacing w:line="249" w:lineRule="auto" w:before="0"/>
        <w:ind w:left="474" w:right="1275" w:firstLine="0"/>
        <w:jc w:val="left"/>
        <w:rPr>
          <w:rFonts w:ascii="Arial" w:hAnsi="Arial"/>
          <w:i/>
          <w:sz w:val="20"/>
        </w:rPr>
      </w:pPr>
      <w:bookmarkStart w:name="Disposición transitoria quinta. Limitaci" w:id="323"/>
      <w:bookmarkEnd w:id="323"/>
      <w:r>
        <w:rPr/>
      </w:r>
      <w:bookmarkStart w:name="_bookmark158" w:id="324"/>
      <w:bookmarkEnd w:id="324"/>
      <w:r>
        <w:rPr/>
      </w:r>
      <w:r>
        <w:rPr>
          <w:rFonts w:ascii="Arial" w:hAnsi="Arial"/>
          <w:b/>
          <w:sz w:val="20"/>
        </w:rPr>
        <w:t>Disposición  </w:t>
      </w:r>
      <w:r>
        <w:rPr>
          <w:rFonts w:ascii="Arial" w:hAnsi="Arial"/>
          <w:b/>
          <w:spacing w:val="17"/>
          <w:sz w:val="20"/>
        </w:rPr>
        <w:t> </w:t>
      </w:r>
      <w:r>
        <w:rPr>
          <w:rFonts w:ascii="Arial" w:hAnsi="Arial"/>
          <w:b/>
          <w:sz w:val="20"/>
        </w:rPr>
        <w:t>transitoria  </w:t>
      </w:r>
      <w:r>
        <w:rPr>
          <w:rFonts w:ascii="Arial" w:hAnsi="Arial"/>
          <w:b/>
          <w:spacing w:val="17"/>
          <w:sz w:val="20"/>
        </w:rPr>
        <w:t> </w:t>
      </w:r>
      <w:r>
        <w:rPr>
          <w:rFonts w:ascii="Arial" w:hAnsi="Arial"/>
          <w:b/>
          <w:sz w:val="20"/>
        </w:rPr>
        <w:t>quinta.</w:t>
        <w:tab/>
      </w:r>
      <w:r>
        <w:rPr>
          <w:rFonts w:ascii="Arial" w:hAnsi="Arial"/>
          <w:i/>
          <w:sz w:val="20"/>
        </w:rPr>
        <w:t>Limitación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encadenamiento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modalidades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contractuales.</w:t>
      </w:r>
    </w:p>
    <w:p>
      <w:pPr>
        <w:pStyle w:val="ListParagraph"/>
        <w:numPr>
          <w:ilvl w:val="0"/>
          <w:numId w:val="148"/>
        </w:numPr>
        <w:tabs>
          <w:tab w:pos="1044" w:val="left" w:leader="none"/>
        </w:tabs>
        <w:spacing w:line="249" w:lineRule="auto" w:before="115" w:after="0"/>
        <w:ind w:left="474" w:right="1275" w:firstLine="340"/>
        <w:jc w:val="both"/>
        <w:rPr>
          <w:sz w:val="20"/>
        </w:rPr>
      </w:pPr>
      <w:r>
        <w:rPr>
          <w:sz w:val="20"/>
        </w:rPr>
        <w:t>Lo previsto en el artículo 15.5 será de aplicación a los contratos de trabajo suscritos a</w:t>
      </w:r>
      <w:r>
        <w:rPr>
          <w:spacing w:val="1"/>
          <w:sz w:val="20"/>
        </w:rPr>
        <w:t> </w:t>
      </w:r>
      <w:r>
        <w:rPr>
          <w:sz w:val="20"/>
        </w:rPr>
        <w:t>partir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18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junio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2010.</w:t>
      </w:r>
    </w:p>
    <w:p>
      <w:pPr>
        <w:pStyle w:val="ListParagraph"/>
        <w:numPr>
          <w:ilvl w:val="0"/>
          <w:numId w:val="148"/>
        </w:numPr>
        <w:tabs>
          <w:tab w:pos="106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Respecto a los contratos suscritos por el trabajador antes del 18 de junio de 2010,</w:t>
      </w:r>
      <w:r>
        <w:rPr>
          <w:spacing w:val="1"/>
          <w:sz w:val="20"/>
        </w:rPr>
        <w:t> </w:t>
      </w:r>
      <w:r>
        <w:rPr>
          <w:sz w:val="20"/>
        </w:rPr>
        <w:t>seguirá</w:t>
      </w:r>
      <w:r>
        <w:rPr>
          <w:spacing w:val="1"/>
          <w:sz w:val="20"/>
        </w:rPr>
        <w:t> </w:t>
      </w:r>
      <w:r>
        <w:rPr>
          <w:sz w:val="20"/>
        </w:rPr>
        <w:t>siendo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cómputo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contratos,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 en el artículo 15.5 según la redacción dada al mismo por la Ley 43/2006, de 29</w:t>
      </w:r>
      <w:r>
        <w:rPr>
          <w:spacing w:val="1"/>
          <w:sz w:val="20"/>
        </w:rPr>
        <w:t> </w:t>
      </w:r>
      <w:r>
        <w:rPr>
          <w:sz w:val="20"/>
        </w:rPr>
        <w:t>de diciembre, para la mejora del crecimiento y del empleo, siempre que los contratos se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-2"/>
          <w:sz w:val="20"/>
        </w:rPr>
        <w:t> </w:t>
      </w:r>
      <w:r>
        <w:rPr>
          <w:sz w:val="20"/>
        </w:rPr>
        <w:t>celebrado a</w:t>
      </w:r>
      <w:r>
        <w:rPr>
          <w:spacing w:val="-2"/>
          <w:sz w:val="20"/>
        </w:rPr>
        <w:t> </w:t>
      </w:r>
      <w:r>
        <w:rPr>
          <w:sz w:val="20"/>
        </w:rPr>
        <w:t>partir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15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junio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2006.</w:t>
      </w:r>
    </w:p>
    <w:p>
      <w:pPr>
        <w:pStyle w:val="BodyText"/>
        <w:spacing w:line="249" w:lineRule="auto" w:before="4"/>
        <w:ind w:right="1272"/>
      </w:pPr>
      <w:r>
        <w:rPr/>
        <w:t>Respecto a los contratos suscritos por el trabajador antes de 15 de junio de 2006, a los</w:t>
      </w:r>
      <w:r>
        <w:rPr>
          <w:spacing w:val="1"/>
        </w:rPr>
        <w:t> </w:t>
      </w:r>
      <w:r>
        <w:rPr/>
        <w:t>efectos del cómputo del número de contratos, del periodo y del plazo previsto en el citado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15.5,</w:t>
      </w:r>
      <w:r>
        <w:rPr>
          <w:spacing w:val="-2"/>
        </w:rPr>
        <w:t> </w:t>
      </w:r>
      <w:r>
        <w:rPr/>
        <w:t>se tomará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consideración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vigente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15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junio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2006.</w:t>
      </w:r>
    </w:p>
    <w:p>
      <w:pPr>
        <w:spacing w:after="0" w:line="249" w:lineRule="auto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48"/>
        </w:numPr>
        <w:tabs>
          <w:tab w:pos="1055" w:val="left" w:leader="none"/>
        </w:tabs>
        <w:spacing w:line="249" w:lineRule="auto" w:before="127" w:after="0"/>
        <w:ind w:left="474" w:right="1272" w:firstLine="340"/>
        <w:jc w:val="both"/>
        <w:rPr>
          <w:sz w:val="20"/>
        </w:rPr>
      </w:pPr>
      <w:r>
        <w:rPr>
          <w:sz w:val="20"/>
        </w:rPr>
        <w:t>A los efectos de lo establecido en el artículo 15.5, quedará excluido del cómputo del</w:t>
      </w:r>
      <w:r>
        <w:rPr>
          <w:spacing w:val="1"/>
          <w:sz w:val="20"/>
        </w:rPr>
        <w:t> </w:t>
      </w:r>
      <w:r>
        <w:rPr>
          <w:sz w:val="20"/>
        </w:rPr>
        <w:t>plazo de veinticuatro meses y del periodo de treinta meses a que se refiere el citado artículo</w:t>
      </w:r>
      <w:r>
        <w:rPr>
          <w:spacing w:val="1"/>
          <w:sz w:val="20"/>
        </w:rPr>
        <w:t> </w:t>
      </w:r>
      <w:r>
        <w:rPr>
          <w:sz w:val="20"/>
        </w:rPr>
        <w:t>el tiempo transcurrido entre el 31 de agosto de 2011 y el 31 de diciembre de 2012, haya</w:t>
      </w:r>
      <w:r>
        <w:rPr>
          <w:spacing w:val="1"/>
          <w:sz w:val="20"/>
        </w:rPr>
        <w:t> </w:t>
      </w:r>
      <w:r>
        <w:rPr>
          <w:sz w:val="20"/>
        </w:rPr>
        <w:t>existido o no prestación de servicios por el trabajador entre dichas fechas, computándose 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indicado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periodos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transcurridos,</w:t>
      </w:r>
      <w:r>
        <w:rPr>
          <w:spacing w:val="-1"/>
          <w:sz w:val="20"/>
        </w:rPr>
        <w:t> </w:t>
      </w:r>
      <w:r>
        <w:rPr>
          <w:sz w:val="20"/>
        </w:rPr>
        <w:t>respectivamente,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anterioridad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posterioridad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Disposición transitoria sexta. Horas com" w:id="325"/>
      <w:bookmarkEnd w:id="325"/>
      <w:r>
        <w:rPr/>
      </w:r>
      <w:bookmarkStart w:name="_bookmark159" w:id="326"/>
      <w:bookmarkEnd w:id="326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sexta.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Horas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complementarias.</w:t>
      </w:r>
    </w:p>
    <w:p>
      <w:pPr>
        <w:pStyle w:val="BodyText"/>
        <w:spacing w:line="249" w:lineRule="auto" w:before="118"/>
        <w:ind w:right="1273"/>
      </w:pP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horas</w:t>
      </w:r>
      <w:r>
        <w:rPr>
          <w:spacing w:val="55"/>
        </w:rPr>
        <w:t> </w:t>
      </w:r>
      <w:r>
        <w:rPr/>
        <w:t>complementarias</w:t>
      </w:r>
      <w:r>
        <w:rPr>
          <w:spacing w:val="56"/>
        </w:rPr>
        <w:t> </w:t>
      </w:r>
      <w:r>
        <w:rPr/>
        <w:t>pactado</w:t>
      </w:r>
      <w:r>
        <w:rPr>
          <w:spacing w:val="55"/>
        </w:rPr>
        <w:t> </w:t>
      </w:r>
      <w:r>
        <w:rPr/>
        <w:t>con</w:t>
      </w:r>
      <w:r>
        <w:rPr>
          <w:spacing w:val="56"/>
        </w:rPr>
        <w:t> </w:t>
      </w:r>
      <w:r>
        <w:rPr/>
        <w:t>anterioridad</w:t>
      </w:r>
      <w:r>
        <w:rPr>
          <w:spacing w:val="55"/>
        </w:rPr>
        <w:t> </w:t>
      </w:r>
      <w:r>
        <w:rPr/>
        <w:t>al</w:t>
      </w:r>
      <w:r>
        <w:rPr>
          <w:spacing w:val="56"/>
        </w:rPr>
        <w:t> </w:t>
      </w:r>
      <w:r>
        <w:rPr/>
        <w:t>22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diciembre</w:t>
      </w:r>
      <w:r>
        <w:rPr>
          <w:spacing w:val="-53"/>
        </w:rPr>
        <w:t> </w:t>
      </w:r>
      <w:r>
        <w:rPr/>
        <w:t>de 2013 continuará siendo de aplicación en los contratos vigentes a dicha fecha, salvo que</w:t>
      </w:r>
      <w:r>
        <w:rPr>
          <w:spacing w:val="1"/>
        </w:rPr>
        <w:t> </w:t>
      </w:r>
      <w:r>
        <w:rPr/>
        <w:t>las partes acuerden modificarlo en los términos establecidos en la actual redacción de los</w:t>
      </w:r>
      <w:r>
        <w:rPr>
          <w:spacing w:val="1"/>
        </w:rPr>
        <w:t> </w:t>
      </w:r>
      <w:r>
        <w:rPr/>
        <w:t>apartados</w:t>
      </w:r>
      <w:r>
        <w:rPr>
          <w:spacing w:val="-2"/>
        </w:rPr>
        <w:t> </w:t>
      </w:r>
      <w:r>
        <w:rPr/>
        <w:t>4</w:t>
      </w:r>
      <w:r>
        <w:rPr>
          <w:spacing w:val="-1"/>
        </w:rPr>
        <w:t> </w:t>
      </w:r>
      <w:r>
        <w:rPr/>
        <w:t>y 5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12.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1"/>
        <w:ind w:left="474" w:right="1274" w:firstLine="0"/>
        <w:jc w:val="both"/>
        <w:rPr>
          <w:rFonts w:ascii="Arial" w:hAnsi="Arial"/>
          <w:i/>
          <w:sz w:val="20"/>
        </w:rPr>
      </w:pPr>
      <w:bookmarkStart w:name="Disposición transitoria séptima. Duració" w:id="327"/>
      <w:bookmarkEnd w:id="327"/>
      <w:r>
        <w:rPr/>
      </w:r>
      <w:bookmarkStart w:name="_bookmark160" w:id="328"/>
      <w:bookmarkEnd w:id="328"/>
      <w:r>
        <w:rPr/>
      </w:r>
      <w:r>
        <w:rPr>
          <w:rFonts w:ascii="Arial" w:hAnsi="Arial"/>
          <w:b/>
          <w:sz w:val="20"/>
        </w:rPr>
        <w:t>Disposición transitoria séptima.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Duración del permiso de paternidad en los casos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nacimiento, adopción, guarda con fines de adopción o acogimiento hasta la entrada en vigor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9/2009,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6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octubre.</w:t>
      </w:r>
    </w:p>
    <w:p>
      <w:pPr>
        <w:pStyle w:val="BodyText"/>
        <w:spacing w:line="249" w:lineRule="auto" w:before="110"/>
        <w:ind w:right="1274"/>
      </w:pPr>
      <w:r>
        <w:rPr/>
        <w:t>En tanto no entre en vigor la Ley 9/2009, de 6 de octubre, de ampliación de la duración</w:t>
      </w:r>
      <w:r>
        <w:rPr>
          <w:spacing w:val="1"/>
        </w:rPr>
        <w:t> </w:t>
      </w:r>
      <w:r>
        <w:rPr/>
        <w:t>del permiso de paternidad en los casos de nacimiento, adopción o acogida, la duración del</w:t>
      </w:r>
      <w:r>
        <w:rPr>
          <w:spacing w:val="1"/>
        </w:rPr>
        <w:t> </w:t>
      </w:r>
      <w:r>
        <w:rPr/>
        <w:t>permiso de paternidad a que se refiere el primer párrafo del artículo 48.7 será de trece días</w:t>
      </w:r>
      <w:r>
        <w:rPr>
          <w:spacing w:val="1"/>
        </w:rPr>
        <w:t> </w:t>
      </w:r>
      <w:r>
        <w:rPr/>
        <w:t>ininterrumpidos</w:t>
      </w:r>
      <w:r>
        <w:rPr>
          <w:spacing w:val="1"/>
        </w:rPr>
        <w:t> </w:t>
      </w:r>
      <w:r>
        <w:rPr/>
        <w:t>ampliables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parto,</w:t>
      </w:r>
      <w:r>
        <w:rPr>
          <w:spacing w:val="1"/>
        </w:rPr>
        <w:t> </w:t>
      </w:r>
      <w:r>
        <w:rPr/>
        <w:t>adopción,</w:t>
      </w:r>
      <w:r>
        <w:rPr>
          <w:spacing w:val="1"/>
        </w:rPr>
        <w:t> </w:t>
      </w:r>
      <w:r>
        <w:rPr/>
        <w:t>guarda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adopción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acogimiento</w:t>
      </w:r>
      <w:r>
        <w:rPr>
          <w:spacing w:val="-2"/>
        </w:rPr>
        <w:t> </w:t>
      </w:r>
      <w:r>
        <w:rPr/>
        <w:t>múltiples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días</w:t>
      </w:r>
      <w:r>
        <w:rPr>
          <w:spacing w:val="-2"/>
        </w:rPr>
        <w:t> </w:t>
      </w:r>
      <w:r>
        <w:rPr/>
        <w:t>más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cada</w:t>
      </w:r>
      <w:r>
        <w:rPr>
          <w:spacing w:val="-1"/>
        </w:rPr>
        <w:t> </w:t>
      </w:r>
      <w:r>
        <w:rPr/>
        <w:t>hijo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segundo.</w:t>
      </w:r>
    </w:p>
    <w:p>
      <w:pPr>
        <w:pStyle w:val="BodyText"/>
        <w:spacing w:line="249" w:lineRule="auto" w:before="4"/>
        <w:ind w:right="1273"/>
      </w:pPr>
      <w:r>
        <w:rPr/>
        <w:t>De conformidad con la disposición adicional sexta de la Ley 2/2008, de 23 de diciembre,</w:t>
      </w:r>
      <w:r>
        <w:rPr>
          <w:spacing w:val="1"/>
        </w:rPr>
        <w:t> </w:t>
      </w:r>
      <w:r>
        <w:rPr/>
        <w:t>de Presupuestos Generales del Estado para 2009, dicho permiso tendrá una duración de</w:t>
      </w:r>
      <w:r>
        <w:rPr>
          <w:spacing w:val="1"/>
        </w:rPr>
        <w:t> </w:t>
      </w:r>
      <w:r>
        <w:rPr/>
        <w:t>veinte</w:t>
      </w:r>
      <w:r>
        <w:rPr>
          <w:spacing w:val="1"/>
        </w:rPr>
        <w:t> </w:t>
      </w:r>
      <w:r>
        <w:rPr/>
        <w:t>días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nacimiento,</w:t>
      </w:r>
      <w:r>
        <w:rPr>
          <w:spacing w:val="1"/>
        </w:rPr>
        <w:t> </w:t>
      </w:r>
      <w:r>
        <w:rPr/>
        <w:t>adopción,</w:t>
      </w:r>
      <w:r>
        <w:rPr>
          <w:spacing w:val="1"/>
        </w:rPr>
        <w:t> </w:t>
      </w:r>
      <w:r>
        <w:rPr/>
        <w:t>guarda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adopción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acogimiento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familia</w:t>
      </w:r>
      <w:r>
        <w:rPr>
          <w:spacing w:val="1"/>
        </w:rPr>
        <w:t> </w:t>
      </w:r>
      <w:r>
        <w:rPr/>
        <w:t>numerosa,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familia</w:t>
      </w:r>
      <w:r>
        <w:rPr>
          <w:spacing w:val="1"/>
        </w:rPr>
        <w:t> </w:t>
      </w:r>
      <w:r>
        <w:rPr/>
        <w:t>adquiera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condición con el nuevo nacimiento, adopción, guarda con fines de adopción o acogimiento o</w:t>
      </w:r>
      <w:r>
        <w:rPr>
          <w:spacing w:val="1"/>
        </w:rPr>
        <w:t> </w:t>
      </w:r>
      <w:r>
        <w:rPr/>
        <w:t>cuando en la familia haya una persona con discapacidad. La duración indicada se ampliará</w:t>
      </w:r>
      <w:r>
        <w:rPr>
          <w:spacing w:val="1"/>
        </w:rPr>
        <w:t> </w:t>
      </w:r>
      <w:r>
        <w:rPr/>
        <w:t>en los supuestos de parto, adopción, guarda con fines de adopción o acogimiento múltiples</w:t>
      </w:r>
      <w:r>
        <w:rPr>
          <w:spacing w:val="1"/>
        </w:rPr>
        <w:t> </w:t>
      </w:r>
      <w:r>
        <w:rPr/>
        <w:t>en dos días más por cada hijo o menor a partir del segundo, o si uno de ellos es una persona</w:t>
      </w:r>
      <w:r>
        <w:rPr>
          <w:spacing w:val="-53"/>
        </w:rPr>
        <w:t> </w:t>
      </w:r>
      <w:r>
        <w:rPr/>
        <w:t>con</w:t>
      </w:r>
      <w:r>
        <w:rPr>
          <w:spacing w:val="-1"/>
        </w:rPr>
        <w:t> </w:t>
      </w:r>
      <w:r>
        <w:rPr/>
        <w:t>discapacidad.</w:t>
      </w:r>
    </w:p>
    <w:p>
      <w:pPr>
        <w:pStyle w:val="BodyText"/>
        <w:spacing w:before="10"/>
        <w:ind w:left="0" w:firstLine="0"/>
        <w:jc w:val="left"/>
        <w:rPr>
          <w:sz w:val="27"/>
        </w:rPr>
      </w:pPr>
      <w:r>
        <w:rPr/>
        <w:pict>
          <v:shape style="position:absolute;margin-left:90.708672pt;margin-top:18.255047pt;width:62.1pt;height:.1pt;mso-position-horizontal-relative:page;mso-position-vertical-relative:paragraph;z-index:-15726080;mso-wrap-distance-left:0;mso-wrap-distance-right:0" coordorigin="1814,365" coordsize="1242,0" path="m1814,365l3056,36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9" w:lineRule="auto" w:before="106"/>
        <w:ind w:left="474" w:right="1272" w:firstLine="340"/>
        <w:jc w:val="left"/>
        <w:rPr>
          <w:sz w:val="16"/>
        </w:rPr>
      </w:pPr>
      <w:r>
        <w:rPr>
          <w:sz w:val="16"/>
        </w:rPr>
        <w:t>(*)</w:t>
      </w:r>
      <w:r>
        <w:rPr>
          <w:spacing w:val="13"/>
          <w:sz w:val="16"/>
        </w:rPr>
        <w:t> </w:t>
      </w:r>
      <w:r>
        <w:rPr>
          <w:sz w:val="16"/>
        </w:rPr>
        <w:t>Téngase</w:t>
      </w:r>
      <w:r>
        <w:rPr>
          <w:spacing w:val="13"/>
          <w:sz w:val="16"/>
        </w:rPr>
        <w:t> </w:t>
      </w:r>
      <w:r>
        <w:rPr>
          <w:sz w:val="16"/>
        </w:rPr>
        <w:t>en</w:t>
      </w:r>
      <w:r>
        <w:rPr>
          <w:spacing w:val="13"/>
          <w:sz w:val="16"/>
        </w:rPr>
        <w:t> </w:t>
      </w:r>
      <w:r>
        <w:rPr>
          <w:sz w:val="16"/>
        </w:rPr>
        <w:t>cuenta</w:t>
      </w:r>
      <w:r>
        <w:rPr>
          <w:spacing w:val="14"/>
          <w:sz w:val="16"/>
        </w:rPr>
        <w:t> </w:t>
      </w:r>
      <w:r>
        <w:rPr>
          <w:sz w:val="16"/>
        </w:rPr>
        <w:t>que</w:t>
      </w:r>
      <w:r>
        <w:rPr>
          <w:spacing w:val="13"/>
          <w:sz w:val="16"/>
        </w:rPr>
        <w:t> </w:t>
      </w:r>
      <w:r>
        <w:rPr>
          <w:sz w:val="16"/>
        </w:rPr>
        <w:t>la</w:t>
      </w:r>
      <w:r>
        <w:rPr>
          <w:spacing w:val="13"/>
          <w:sz w:val="16"/>
        </w:rPr>
        <w:t> </w:t>
      </w:r>
      <w:r>
        <w:rPr>
          <w:sz w:val="16"/>
        </w:rPr>
        <w:t>Ley</w:t>
      </w:r>
      <w:r>
        <w:rPr>
          <w:spacing w:val="13"/>
          <w:sz w:val="16"/>
        </w:rPr>
        <w:t> </w:t>
      </w:r>
      <w:r>
        <w:rPr>
          <w:sz w:val="16"/>
        </w:rPr>
        <w:t>9/2009,</w:t>
      </w:r>
      <w:r>
        <w:rPr>
          <w:spacing w:val="14"/>
          <w:sz w:val="16"/>
        </w:rPr>
        <w:t> </w:t>
      </w:r>
      <w:r>
        <w:rPr>
          <w:sz w:val="16"/>
        </w:rPr>
        <w:t>de</w:t>
      </w:r>
      <w:r>
        <w:rPr>
          <w:spacing w:val="13"/>
          <w:sz w:val="16"/>
        </w:rPr>
        <w:t> </w:t>
      </w:r>
      <w:r>
        <w:rPr>
          <w:sz w:val="16"/>
        </w:rPr>
        <w:t>6</w:t>
      </w:r>
      <w:r>
        <w:rPr>
          <w:spacing w:val="13"/>
          <w:sz w:val="16"/>
        </w:rPr>
        <w:t> </w:t>
      </w:r>
      <w:r>
        <w:rPr>
          <w:sz w:val="16"/>
        </w:rPr>
        <w:t>de</w:t>
      </w:r>
      <w:r>
        <w:rPr>
          <w:spacing w:val="13"/>
          <w:sz w:val="16"/>
        </w:rPr>
        <w:t> </w:t>
      </w:r>
      <w:r>
        <w:rPr>
          <w:sz w:val="16"/>
        </w:rPr>
        <w:t>octubre,</w:t>
      </w:r>
      <w:r>
        <w:rPr>
          <w:spacing w:val="14"/>
          <w:sz w:val="16"/>
        </w:rPr>
        <w:t> </w:t>
      </w:r>
      <w:r>
        <w:rPr>
          <w:sz w:val="16"/>
        </w:rPr>
        <w:t>entró</w:t>
      </w:r>
      <w:r>
        <w:rPr>
          <w:spacing w:val="13"/>
          <w:sz w:val="16"/>
        </w:rPr>
        <w:t> </w:t>
      </w:r>
      <w:r>
        <w:rPr>
          <w:sz w:val="16"/>
        </w:rPr>
        <w:t>en</w:t>
      </w:r>
      <w:r>
        <w:rPr>
          <w:spacing w:val="13"/>
          <w:sz w:val="16"/>
        </w:rPr>
        <w:t> </w:t>
      </w:r>
      <w:r>
        <w:rPr>
          <w:sz w:val="16"/>
        </w:rPr>
        <w:t>vigor</w:t>
      </w:r>
      <w:r>
        <w:rPr>
          <w:spacing w:val="14"/>
          <w:sz w:val="16"/>
        </w:rPr>
        <w:t> </w:t>
      </w:r>
      <w:r>
        <w:rPr>
          <w:sz w:val="16"/>
        </w:rPr>
        <w:t>el</w:t>
      </w:r>
      <w:r>
        <w:rPr>
          <w:spacing w:val="13"/>
          <w:sz w:val="16"/>
        </w:rPr>
        <w:t> </w:t>
      </w:r>
      <w:r>
        <w:rPr>
          <w:sz w:val="16"/>
        </w:rPr>
        <w:t>1</w:t>
      </w:r>
      <w:r>
        <w:rPr>
          <w:spacing w:val="13"/>
          <w:sz w:val="16"/>
        </w:rPr>
        <w:t> </w:t>
      </w:r>
      <w:r>
        <w:rPr>
          <w:sz w:val="16"/>
        </w:rPr>
        <w:t>de</w:t>
      </w:r>
      <w:r>
        <w:rPr>
          <w:spacing w:val="13"/>
          <w:sz w:val="16"/>
        </w:rPr>
        <w:t> </w:t>
      </w:r>
      <w:r>
        <w:rPr>
          <w:sz w:val="16"/>
        </w:rPr>
        <w:t>enero</w:t>
      </w:r>
      <w:r>
        <w:rPr>
          <w:spacing w:val="14"/>
          <w:sz w:val="16"/>
        </w:rPr>
        <w:t> </w:t>
      </w:r>
      <w:r>
        <w:rPr>
          <w:sz w:val="16"/>
        </w:rPr>
        <w:t>de</w:t>
      </w:r>
      <w:r>
        <w:rPr>
          <w:spacing w:val="13"/>
          <w:sz w:val="16"/>
        </w:rPr>
        <w:t> </w:t>
      </w:r>
      <w:r>
        <w:rPr>
          <w:sz w:val="16"/>
        </w:rPr>
        <w:t>2017.</w:t>
      </w:r>
      <w:r>
        <w:rPr>
          <w:spacing w:val="16"/>
          <w:sz w:val="16"/>
        </w:rPr>
        <w:t> </w:t>
      </w:r>
      <w:hyperlink r:id="rId10">
        <w:r>
          <w:rPr>
            <w:color w:val="0000FF"/>
            <w:sz w:val="16"/>
            <w:u w:val="single" w:color="0000FF"/>
          </w:rPr>
          <w:t>Ref.</w:t>
        </w:r>
        <w:r>
          <w:rPr>
            <w:color w:val="0000FF"/>
            <w:spacing w:val="13"/>
            <w:sz w:val="16"/>
            <w:u w:val="single" w:color="0000FF"/>
          </w:rPr>
          <w:t> </w:t>
        </w:r>
        <w:r>
          <w:rPr>
            <w:color w:val="0000FF"/>
            <w:sz w:val="16"/>
            <w:u w:val="single" w:color="0000FF"/>
          </w:rPr>
          <w:t>BOE-</w:t>
        </w:r>
      </w:hyperlink>
      <w:r>
        <w:rPr>
          <w:color w:val="0000FF"/>
          <w:spacing w:val="1"/>
          <w:sz w:val="16"/>
        </w:rPr>
        <w:t> </w:t>
      </w:r>
      <w:hyperlink r:id="rId10">
        <w:r>
          <w:rPr>
            <w:color w:val="0000FF"/>
            <w:sz w:val="16"/>
            <w:u w:val="single" w:color="0000FF"/>
          </w:rPr>
          <w:t>A-2009-15958</w:t>
        </w:r>
      </w:hyperlink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transitoria octava. Indemniz" w:id="329"/>
      <w:bookmarkEnd w:id="329"/>
      <w:r>
        <w:rPr/>
      </w:r>
      <w:bookmarkStart w:name="_bookmark161" w:id="330"/>
      <w:bookmarkEnd w:id="330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octava.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Indemnización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finalización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contrato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temporal.</w:t>
      </w:r>
    </w:p>
    <w:p>
      <w:pPr>
        <w:pStyle w:val="ListParagraph"/>
        <w:numPr>
          <w:ilvl w:val="0"/>
          <w:numId w:val="149"/>
        </w:numPr>
        <w:tabs>
          <w:tab w:pos="107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 indemnización prevista a la finalización del contrato temporal establecida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49.1.c)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aplicará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modo</w:t>
      </w:r>
      <w:r>
        <w:rPr>
          <w:spacing w:val="-1"/>
          <w:sz w:val="20"/>
        </w:rPr>
        <w:t> </w:t>
      </w:r>
      <w:r>
        <w:rPr>
          <w:sz w:val="20"/>
        </w:rPr>
        <w:t>gradual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siguiente calendario:</w:t>
      </w:r>
    </w:p>
    <w:p>
      <w:pPr>
        <w:pStyle w:val="BodyText"/>
        <w:spacing w:line="249" w:lineRule="auto" w:before="122"/>
        <w:ind w:right="1272"/>
        <w:jc w:val="left"/>
      </w:pPr>
      <w:r>
        <w:rPr/>
        <w:t>Ocho</w:t>
      </w:r>
      <w:r>
        <w:rPr>
          <w:spacing w:val="9"/>
        </w:rPr>
        <w:t> </w:t>
      </w:r>
      <w:r>
        <w:rPr/>
        <w:t>días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salario</w:t>
      </w:r>
      <w:r>
        <w:rPr>
          <w:spacing w:val="10"/>
        </w:rPr>
        <w:t> </w:t>
      </w:r>
      <w:r>
        <w:rPr/>
        <w:t>por</w:t>
      </w:r>
      <w:r>
        <w:rPr>
          <w:spacing w:val="9"/>
        </w:rPr>
        <w:t> </w:t>
      </w:r>
      <w:r>
        <w:rPr/>
        <w:t>cada</w:t>
      </w:r>
      <w:r>
        <w:rPr>
          <w:spacing w:val="10"/>
        </w:rPr>
        <w:t> </w:t>
      </w:r>
      <w:r>
        <w:rPr/>
        <w:t>año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servicio</w:t>
      </w:r>
      <w:r>
        <w:rPr>
          <w:spacing w:val="10"/>
        </w:rPr>
        <w:t> </w:t>
      </w:r>
      <w:r>
        <w:rPr/>
        <w:t>para</w:t>
      </w:r>
      <w:r>
        <w:rPr>
          <w:spacing w:val="9"/>
        </w:rPr>
        <w:t> </w:t>
      </w:r>
      <w:r>
        <w:rPr/>
        <w:t>los</w:t>
      </w:r>
      <w:r>
        <w:rPr>
          <w:spacing w:val="9"/>
        </w:rPr>
        <w:t> </w:t>
      </w:r>
      <w:r>
        <w:rPr/>
        <w:t>contratos</w:t>
      </w:r>
      <w:r>
        <w:rPr>
          <w:spacing w:val="10"/>
        </w:rPr>
        <w:t> </w:t>
      </w:r>
      <w:r>
        <w:rPr/>
        <w:t>temporales</w:t>
      </w:r>
      <w:r>
        <w:rPr>
          <w:spacing w:val="10"/>
        </w:rPr>
        <w:t> </w:t>
      </w:r>
      <w:r>
        <w:rPr/>
        <w:t>celebrados</w:t>
      </w:r>
      <w:r>
        <w:rPr>
          <w:spacing w:val="-53"/>
        </w:rPr>
        <w:t> </w:t>
      </w:r>
      <w:r>
        <w:rPr/>
        <w:t>hasta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31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diciembre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2011.</w:t>
      </w:r>
    </w:p>
    <w:p>
      <w:pPr>
        <w:pStyle w:val="BodyText"/>
        <w:spacing w:line="249" w:lineRule="auto" w:before="2"/>
        <w:ind w:right="1272"/>
        <w:jc w:val="left"/>
      </w:pPr>
      <w:r>
        <w:rPr/>
        <w:t>Nueve</w:t>
      </w:r>
      <w:r>
        <w:rPr>
          <w:spacing w:val="1"/>
        </w:rPr>
        <w:t> </w:t>
      </w:r>
      <w:r>
        <w:rPr/>
        <w:t>días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salario</w:t>
      </w:r>
      <w:r>
        <w:rPr>
          <w:spacing w:val="1"/>
        </w:rPr>
        <w:t> </w:t>
      </w:r>
      <w:r>
        <w:rPr/>
        <w:t>por</w:t>
      </w:r>
      <w:r>
        <w:rPr>
          <w:spacing w:val="2"/>
        </w:rPr>
        <w:t> </w:t>
      </w:r>
      <w:r>
        <w:rPr/>
        <w:t>cada</w:t>
      </w:r>
      <w:r>
        <w:rPr>
          <w:spacing w:val="2"/>
        </w:rPr>
        <w:t> </w:t>
      </w:r>
      <w:r>
        <w:rPr/>
        <w:t>año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servicio</w:t>
      </w:r>
      <w:r>
        <w:rPr>
          <w:spacing w:val="2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contratos</w:t>
      </w:r>
      <w:r>
        <w:rPr>
          <w:spacing w:val="2"/>
        </w:rPr>
        <w:t> </w:t>
      </w:r>
      <w:r>
        <w:rPr/>
        <w:t>temporales</w:t>
      </w:r>
      <w:r>
        <w:rPr>
          <w:spacing w:val="1"/>
        </w:rPr>
        <w:t> </w:t>
      </w:r>
      <w:r>
        <w:rPr/>
        <w:t>celebrados</w:t>
      </w:r>
      <w:r>
        <w:rPr>
          <w:spacing w:val="-52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2012.</w:t>
      </w:r>
    </w:p>
    <w:p>
      <w:pPr>
        <w:pStyle w:val="BodyText"/>
        <w:spacing w:line="249" w:lineRule="auto" w:before="1"/>
        <w:ind w:right="1211"/>
        <w:jc w:val="left"/>
      </w:pPr>
      <w:r>
        <w:rPr/>
        <w:t>Diez</w:t>
      </w:r>
      <w:r>
        <w:rPr>
          <w:spacing w:val="1"/>
        </w:rPr>
        <w:t> </w:t>
      </w:r>
      <w:r>
        <w:rPr/>
        <w:t>días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salario</w:t>
      </w:r>
      <w:r>
        <w:rPr>
          <w:spacing w:val="3"/>
        </w:rPr>
        <w:t> </w:t>
      </w:r>
      <w:r>
        <w:rPr/>
        <w:t>por</w:t>
      </w:r>
      <w:r>
        <w:rPr>
          <w:spacing w:val="2"/>
        </w:rPr>
        <w:t> </w:t>
      </w:r>
      <w:r>
        <w:rPr/>
        <w:t>cada</w:t>
      </w:r>
      <w:r>
        <w:rPr>
          <w:spacing w:val="3"/>
        </w:rPr>
        <w:t> </w:t>
      </w:r>
      <w:r>
        <w:rPr/>
        <w:t>año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servicio</w:t>
      </w:r>
      <w:r>
        <w:rPr>
          <w:spacing w:val="3"/>
        </w:rPr>
        <w:t> </w:t>
      </w:r>
      <w:r>
        <w:rPr/>
        <w:t>para</w:t>
      </w:r>
      <w:r>
        <w:rPr>
          <w:spacing w:val="2"/>
        </w:rPr>
        <w:t> </w:t>
      </w:r>
      <w:r>
        <w:rPr/>
        <w:t>los</w:t>
      </w:r>
      <w:r>
        <w:rPr>
          <w:spacing w:val="2"/>
        </w:rPr>
        <w:t> </w:t>
      </w:r>
      <w:r>
        <w:rPr/>
        <w:t>contratos</w:t>
      </w:r>
      <w:r>
        <w:rPr>
          <w:spacing w:val="3"/>
        </w:rPr>
        <w:t> </w:t>
      </w:r>
      <w:r>
        <w:rPr/>
        <w:t>temporales</w:t>
      </w:r>
      <w:r>
        <w:rPr>
          <w:spacing w:val="2"/>
        </w:rPr>
        <w:t> </w:t>
      </w:r>
      <w:r>
        <w:rPr/>
        <w:t>celebrados</w:t>
      </w:r>
      <w:r>
        <w:rPr>
          <w:spacing w:val="3"/>
        </w:rPr>
        <w:t> </w:t>
      </w:r>
      <w:r>
        <w:rPr/>
        <w:t>a</w:t>
      </w:r>
      <w:r>
        <w:rPr>
          <w:spacing w:val="-52"/>
        </w:rPr>
        <w:t> </w:t>
      </w:r>
      <w:r>
        <w:rPr/>
        <w:t>partir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2013.</w:t>
      </w:r>
    </w:p>
    <w:p>
      <w:pPr>
        <w:pStyle w:val="BodyText"/>
        <w:spacing w:line="249" w:lineRule="auto" w:before="2"/>
        <w:ind w:right="1272"/>
        <w:jc w:val="left"/>
      </w:pPr>
      <w:r>
        <w:rPr/>
        <w:t>Once</w:t>
      </w:r>
      <w:r>
        <w:rPr>
          <w:spacing w:val="9"/>
        </w:rPr>
        <w:t> </w:t>
      </w:r>
      <w:r>
        <w:rPr/>
        <w:t>días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salario</w:t>
      </w:r>
      <w:r>
        <w:rPr>
          <w:spacing w:val="10"/>
        </w:rPr>
        <w:t> </w:t>
      </w:r>
      <w:r>
        <w:rPr/>
        <w:t>por</w:t>
      </w:r>
      <w:r>
        <w:rPr>
          <w:spacing w:val="9"/>
        </w:rPr>
        <w:t> </w:t>
      </w:r>
      <w:r>
        <w:rPr/>
        <w:t>cada</w:t>
      </w:r>
      <w:r>
        <w:rPr>
          <w:spacing w:val="10"/>
        </w:rPr>
        <w:t> </w:t>
      </w:r>
      <w:r>
        <w:rPr/>
        <w:t>año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servicio</w:t>
      </w:r>
      <w:r>
        <w:rPr>
          <w:spacing w:val="10"/>
        </w:rPr>
        <w:t> </w:t>
      </w:r>
      <w:r>
        <w:rPr/>
        <w:t>para</w:t>
      </w:r>
      <w:r>
        <w:rPr>
          <w:spacing w:val="9"/>
        </w:rPr>
        <w:t> </w:t>
      </w:r>
      <w:r>
        <w:rPr/>
        <w:t>los</w:t>
      </w:r>
      <w:r>
        <w:rPr>
          <w:spacing w:val="9"/>
        </w:rPr>
        <w:t> </w:t>
      </w:r>
      <w:r>
        <w:rPr/>
        <w:t>contratos</w:t>
      </w:r>
      <w:r>
        <w:rPr>
          <w:spacing w:val="10"/>
        </w:rPr>
        <w:t> </w:t>
      </w:r>
      <w:r>
        <w:rPr/>
        <w:t>temporales</w:t>
      </w:r>
      <w:r>
        <w:rPr>
          <w:spacing w:val="10"/>
        </w:rPr>
        <w:t> </w:t>
      </w:r>
      <w:r>
        <w:rPr/>
        <w:t>celebrados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2014.</w:t>
      </w:r>
    </w:p>
    <w:p>
      <w:pPr>
        <w:pStyle w:val="BodyText"/>
        <w:spacing w:line="249" w:lineRule="auto" w:before="2"/>
        <w:ind w:right="1211"/>
        <w:jc w:val="left"/>
      </w:pPr>
      <w:r>
        <w:rPr/>
        <w:t>Doce</w:t>
      </w:r>
      <w:r>
        <w:rPr>
          <w:spacing w:val="9"/>
        </w:rPr>
        <w:t> </w:t>
      </w:r>
      <w:r>
        <w:rPr/>
        <w:t>días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salario</w:t>
      </w:r>
      <w:r>
        <w:rPr>
          <w:spacing w:val="10"/>
        </w:rPr>
        <w:t> </w:t>
      </w:r>
      <w:r>
        <w:rPr/>
        <w:t>por</w:t>
      </w:r>
      <w:r>
        <w:rPr>
          <w:spacing w:val="10"/>
        </w:rPr>
        <w:t> </w:t>
      </w:r>
      <w:r>
        <w:rPr/>
        <w:t>cada</w:t>
      </w:r>
      <w:r>
        <w:rPr>
          <w:spacing w:val="11"/>
        </w:rPr>
        <w:t> </w:t>
      </w:r>
      <w:r>
        <w:rPr/>
        <w:t>año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servicio</w:t>
      </w:r>
      <w:r>
        <w:rPr>
          <w:spacing w:val="11"/>
        </w:rPr>
        <w:t> </w:t>
      </w:r>
      <w:r>
        <w:rPr/>
        <w:t>para</w:t>
      </w:r>
      <w:r>
        <w:rPr>
          <w:spacing w:val="10"/>
        </w:rPr>
        <w:t> </w:t>
      </w:r>
      <w:r>
        <w:rPr/>
        <w:t>los</w:t>
      </w:r>
      <w:r>
        <w:rPr>
          <w:spacing w:val="10"/>
        </w:rPr>
        <w:t> </w:t>
      </w:r>
      <w:r>
        <w:rPr/>
        <w:t>contratos</w:t>
      </w:r>
      <w:r>
        <w:rPr>
          <w:spacing w:val="10"/>
        </w:rPr>
        <w:t> </w:t>
      </w:r>
      <w:r>
        <w:rPr/>
        <w:t>temporales</w:t>
      </w:r>
      <w:r>
        <w:rPr>
          <w:spacing w:val="11"/>
        </w:rPr>
        <w:t> </w:t>
      </w:r>
      <w:r>
        <w:rPr/>
        <w:t>celebrados</w:t>
      </w:r>
      <w:r>
        <w:rPr>
          <w:spacing w:val="-52"/>
        </w:rPr>
        <w:t> </w:t>
      </w:r>
      <w:r>
        <w:rPr/>
        <w:t>a</w:t>
      </w:r>
      <w:r>
        <w:rPr>
          <w:spacing w:val="-2"/>
        </w:rPr>
        <w:t> </w:t>
      </w:r>
      <w:r>
        <w:rPr/>
        <w:t>partir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2015.</w:t>
      </w:r>
    </w:p>
    <w:p>
      <w:pPr>
        <w:pStyle w:val="ListParagraph"/>
        <w:numPr>
          <w:ilvl w:val="0"/>
          <w:numId w:val="149"/>
        </w:numPr>
        <w:tabs>
          <w:tab w:pos="1130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indemnización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finalización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contrato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se</w:t>
      </w:r>
      <w:r>
        <w:rPr>
          <w:spacing w:val="55"/>
          <w:sz w:val="20"/>
        </w:rPr>
        <w:t> </w:t>
      </w:r>
      <w:r>
        <w:rPr>
          <w:sz w:val="20"/>
        </w:rPr>
        <w:t>refiere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56"/>
          <w:sz w:val="20"/>
        </w:rPr>
        <w:t> </w:t>
      </w:r>
      <w:r>
        <w:rPr>
          <w:sz w:val="20"/>
        </w:rPr>
        <w:t>citado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49.1.c)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extinciones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celebrados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anterioridad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marzo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2001,</w:t>
      </w:r>
      <w:r>
        <w:rPr>
          <w:spacing w:val="-2"/>
          <w:sz w:val="20"/>
        </w:rPr>
        <w:t> </w:t>
      </w:r>
      <w:r>
        <w:rPr>
          <w:sz w:val="20"/>
        </w:rPr>
        <w:t>cualquiera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extinción.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transitoria novena. Normas t" w:id="331"/>
      <w:bookmarkEnd w:id="331"/>
      <w:r>
        <w:rPr/>
      </w:r>
      <w:bookmarkStart w:name="_bookmark162" w:id="332"/>
      <w:bookmarkEnd w:id="332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8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19"/>
          <w:sz w:val="20"/>
        </w:rPr>
        <w:t> </w:t>
      </w:r>
      <w:r>
        <w:rPr>
          <w:rFonts w:ascii="Arial" w:hAnsi="Arial"/>
          <w:b/>
          <w:sz w:val="20"/>
        </w:rPr>
        <w:t>novena.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transitorias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relación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cláusulas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convenios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colectivos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referidas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cumplimiento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ordinaria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jubilación.</w:t>
      </w:r>
    </w:p>
    <w:p>
      <w:pPr>
        <w:pStyle w:val="Heading1"/>
        <w:spacing w:before="115"/>
        <w:ind w:left="814"/>
        <w:jc w:val="left"/>
      </w:pPr>
      <w:r>
        <w:rPr/>
        <w:t>(Derogado).</w:t>
      </w:r>
    </w:p>
    <w:p>
      <w:pPr>
        <w:spacing w:after="0"/>
        <w:jc w:val="left"/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ind w:left="0" w:firstLine="0"/>
        <w:jc w:val="left"/>
        <w:rPr>
          <w:rFonts w:ascii="Arial"/>
          <w:b/>
          <w:sz w:val="21"/>
        </w:rPr>
      </w:pPr>
    </w:p>
    <w:p>
      <w:pPr>
        <w:spacing w:line="249" w:lineRule="auto" w:before="0"/>
        <w:ind w:left="474" w:right="1278" w:firstLine="0"/>
        <w:jc w:val="both"/>
        <w:rPr>
          <w:rFonts w:ascii="Arial" w:hAnsi="Arial"/>
          <w:i/>
          <w:sz w:val="20"/>
        </w:rPr>
      </w:pPr>
      <w:bookmarkStart w:name="Disposición transitoria décima. Régimen " w:id="333"/>
      <w:bookmarkEnd w:id="333"/>
      <w:r>
        <w:rPr/>
      </w:r>
      <w:bookmarkStart w:name="_bookmark163" w:id="334"/>
      <w:bookmarkEnd w:id="334"/>
      <w:r>
        <w:rPr/>
      </w:r>
      <w:r>
        <w:rPr>
          <w:rFonts w:ascii="Arial" w:hAnsi="Arial"/>
          <w:b/>
          <w:sz w:val="20"/>
        </w:rPr>
        <w:t>Disposición transitoria décima. </w:t>
      </w:r>
      <w:r>
        <w:rPr>
          <w:rFonts w:ascii="Arial" w:hAnsi="Arial"/>
          <w:i/>
          <w:sz w:val="20"/>
        </w:rPr>
        <w:t>Régimen aplicable a expedientes de regulación de empleo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iniciados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conforme 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normativa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anterior.</w:t>
      </w:r>
    </w:p>
    <w:p>
      <w:pPr>
        <w:pStyle w:val="ListParagraph"/>
        <w:numPr>
          <w:ilvl w:val="0"/>
          <w:numId w:val="150"/>
        </w:numPr>
        <w:tabs>
          <w:tab w:pos="1089" w:val="left" w:leader="none"/>
        </w:tabs>
        <w:spacing w:line="254" w:lineRule="auto" w:before="110" w:after="0"/>
        <w:ind w:left="474" w:right="1272" w:firstLine="340"/>
        <w:jc w:val="both"/>
        <w:rPr>
          <w:sz w:val="20"/>
        </w:rPr>
      </w:pPr>
      <w:r>
        <w:rPr>
          <w:sz w:val="20"/>
        </w:rPr>
        <w:t>Los expedientes de regulación de empleo para la extinción o suspensión de los</w:t>
      </w:r>
      <w:r>
        <w:rPr>
          <w:spacing w:val="1"/>
          <w:sz w:val="20"/>
        </w:rPr>
        <w:t> </w:t>
      </w:r>
      <w:r>
        <w:rPr>
          <w:sz w:val="20"/>
        </w:rPr>
        <w:t>contratos de trabajo o para la reducción de jornada que estuvieran en tramitación a 12 de</w:t>
      </w:r>
      <w:r>
        <w:rPr>
          <w:spacing w:val="1"/>
          <w:sz w:val="20"/>
        </w:rPr>
        <w:t> </w:t>
      </w:r>
      <w:r>
        <w:rPr>
          <w:sz w:val="20"/>
        </w:rPr>
        <w:t>febrero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2012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regirán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vigente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momento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inicio.</w:t>
      </w:r>
    </w:p>
    <w:p>
      <w:pPr>
        <w:pStyle w:val="ListParagraph"/>
        <w:numPr>
          <w:ilvl w:val="0"/>
          <w:numId w:val="150"/>
        </w:numPr>
        <w:tabs>
          <w:tab w:pos="1070" w:val="left" w:leader="none"/>
        </w:tabs>
        <w:spacing w:line="249" w:lineRule="auto" w:before="0" w:after="0"/>
        <w:ind w:left="474" w:right="1272" w:firstLine="340"/>
        <w:jc w:val="both"/>
        <w:rPr>
          <w:sz w:val="20"/>
        </w:rPr>
      </w:pPr>
      <w:r>
        <w:rPr>
          <w:sz w:val="20"/>
        </w:rPr>
        <w:t>Los expedientes de regulación de empleo para la extinción o la suspensión de los</w:t>
      </w:r>
      <w:r>
        <w:rPr>
          <w:spacing w:val="1"/>
          <w:sz w:val="20"/>
        </w:rPr>
        <w:t> </w:t>
      </w:r>
      <w:r>
        <w:rPr>
          <w:sz w:val="20"/>
        </w:rPr>
        <w:t>contratos de trabajo o para la reducción de jornada resueltos por la autoridad laboral y con</w:t>
      </w:r>
      <w:r>
        <w:rPr>
          <w:spacing w:val="1"/>
          <w:sz w:val="20"/>
        </w:rPr>
        <w:t> </w:t>
      </w:r>
      <w:r>
        <w:rPr>
          <w:sz w:val="20"/>
        </w:rPr>
        <w:t>vigencia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su</w:t>
      </w:r>
      <w:r>
        <w:rPr>
          <w:spacing w:val="39"/>
          <w:sz w:val="20"/>
        </w:rPr>
        <w:t> </w:t>
      </w:r>
      <w:r>
        <w:rPr>
          <w:sz w:val="20"/>
        </w:rPr>
        <w:t>aplicación</w:t>
      </w:r>
      <w:r>
        <w:rPr>
          <w:spacing w:val="39"/>
          <w:sz w:val="20"/>
        </w:rPr>
        <w:t> </w:t>
      </w:r>
      <w:r>
        <w:rPr>
          <w:sz w:val="20"/>
        </w:rPr>
        <w:t>a</w:t>
      </w:r>
      <w:r>
        <w:rPr>
          <w:spacing w:val="39"/>
          <w:sz w:val="20"/>
        </w:rPr>
        <w:t> </w:t>
      </w:r>
      <w:r>
        <w:rPr>
          <w:sz w:val="20"/>
        </w:rPr>
        <w:t>12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febrero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2012</w:t>
      </w:r>
      <w:r>
        <w:rPr>
          <w:spacing w:val="39"/>
          <w:sz w:val="20"/>
        </w:rPr>
        <w:t> </w:t>
      </w:r>
      <w:r>
        <w:rPr>
          <w:sz w:val="20"/>
        </w:rPr>
        <w:t>se</w:t>
      </w:r>
      <w:r>
        <w:rPr>
          <w:spacing w:val="39"/>
          <w:sz w:val="20"/>
        </w:rPr>
        <w:t> </w:t>
      </w:r>
      <w:r>
        <w:rPr>
          <w:sz w:val="20"/>
        </w:rPr>
        <w:t>regirán</w:t>
      </w:r>
      <w:r>
        <w:rPr>
          <w:spacing w:val="39"/>
          <w:sz w:val="20"/>
        </w:rPr>
        <w:t> </w:t>
      </w:r>
      <w:r>
        <w:rPr>
          <w:sz w:val="20"/>
        </w:rPr>
        <w:t>por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normativa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vigor</w:t>
      </w:r>
      <w:r>
        <w:rPr>
          <w:spacing w:val="-53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se dictó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resolución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expediente.</w:t>
      </w:r>
    </w:p>
    <w:p>
      <w:pPr>
        <w:spacing w:before="230"/>
        <w:ind w:left="474" w:right="0" w:firstLine="0"/>
        <w:jc w:val="both"/>
        <w:rPr>
          <w:rFonts w:ascii="Arial" w:hAnsi="Arial"/>
          <w:i/>
          <w:sz w:val="20"/>
        </w:rPr>
      </w:pPr>
      <w:bookmarkStart w:name="Disposición transitoria undécima. Indemn" w:id="335"/>
      <w:bookmarkEnd w:id="335"/>
      <w:r>
        <w:rPr/>
      </w:r>
      <w:bookmarkStart w:name="_bookmark164" w:id="336"/>
      <w:bookmarkEnd w:id="336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undécima.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Indemnizaciones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despido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improcedente.</w:t>
      </w:r>
    </w:p>
    <w:p>
      <w:pPr>
        <w:pStyle w:val="ListParagraph"/>
        <w:numPr>
          <w:ilvl w:val="0"/>
          <w:numId w:val="151"/>
        </w:numPr>
        <w:tabs>
          <w:tab w:pos="1074" w:val="left" w:leader="none"/>
        </w:tabs>
        <w:spacing w:line="249" w:lineRule="auto" w:before="123" w:after="0"/>
        <w:ind w:left="474" w:right="1276" w:firstLine="340"/>
        <w:jc w:val="both"/>
        <w:rPr>
          <w:sz w:val="20"/>
        </w:rPr>
      </w:pPr>
      <w:r>
        <w:rPr>
          <w:sz w:val="20"/>
        </w:rPr>
        <w:t>La indemnización por despido prevista en el artículo 56.1 será de aplicación a 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-1"/>
          <w:sz w:val="20"/>
        </w:rPr>
        <w:t> </w:t>
      </w:r>
      <w:r>
        <w:rPr>
          <w:sz w:val="20"/>
        </w:rPr>
        <w:t>suscritos a</w:t>
      </w:r>
      <w:r>
        <w:rPr>
          <w:spacing w:val="-1"/>
          <w:sz w:val="20"/>
        </w:rPr>
        <w:t> </w:t>
      </w:r>
      <w:r>
        <w:rPr>
          <w:sz w:val="20"/>
        </w:rPr>
        <w:t>partir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febrero de</w:t>
      </w:r>
      <w:r>
        <w:rPr>
          <w:spacing w:val="-1"/>
          <w:sz w:val="20"/>
        </w:rPr>
        <w:t> </w:t>
      </w:r>
      <w:r>
        <w:rPr>
          <w:sz w:val="20"/>
        </w:rPr>
        <w:t>2012.</w:t>
      </w:r>
    </w:p>
    <w:p>
      <w:pPr>
        <w:pStyle w:val="ListParagraph"/>
        <w:numPr>
          <w:ilvl w:val="0"/>
          <w:numId w:val="151"/>
        </w:numPr>
        <w:tabs>
          <w:tab w:pos="111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indemnización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despido</w:t>
      </w:r>
      <w:r>
        <w:rPr>
          <w:spacing w:val="1"/>
          <w:sz w:val="20"/>
        </w:rPr>
        <w:t> </w:t>
      </w:r>
      <w:r>
        <w:rPr>
          <w:sz w:val="20"/>
        </w:rPr>
        <w:t>improcedente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formalizados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anterioridad</w:t>
      </w:r>
      <w:r>
        <w:rPr>
          <w:spacing w:val="38"/>
          <w:sz w:val="20"/>
        </w:rPr>
        <w:t> </w:t>
      </w:r>
      <w:r>
        <w:rPr>
          <w:sz w:val="20"/>
        </w:rPr>
        <w:t>al</w:t>
      </w:r>
      <w:r>
        <w:rPr>
          <w:spacing w:val="38"/>
          <w:sz w:val="20"/>
        </w:rPr>
        <w:t> </w:t>
      </w:r>
      <w:r>
        <w:rPr>
          <w:sz w:val="20"/>
        </w:rPr>
        <w:t>12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febrero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2012</w:t>
      </w:r>
      <w:r>
        <w:rPr>
          <w:spacing w:val="38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calculará</w:t>
      </w:r>
      <w:r>
        <w:rPr>
          <w:spacing w:val="38"/>
          <w:sz w:val="20"/>
        </w:rPr>
        <w:t> </w:t>
      </w:r>
      <w:r>
        <w:rPr>
          <w:sz w:val="20"/>
        </w:rPr>
        <w:t>a</w:t>
      </w:r>
      <w:r>
        <w:rPr>
          <w:spacing w:val="39"/>
          <w:sz w:val="20"/>
        </w:rPr>
        <w:t> </w:t>
      </w:r>
      <w:r>
        <w:rPr>
          <w:sz w:val="20"/>
        </w:rPr>
        <w:t>razón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cuarenta</w:t>
      </w:r>
      <w:r>
        <w:rPr>
          <w:spacing w:val="38"/>
          <w:sz w:val="20"/>
        </w:rPr>
        <w:t> </w:t>
      </w:r>
      <w:r>
        <w:rPr>
          <w:sz w:val="20"/>
        </w:rPr>
        <w:t>y</w:t>
      </w:r>
      <w:r>
        <w:rPr>
          <w:spacing w:val="38"/>
          <w:sz w:val="20"/>
        </w:rPr>
        <w:t> </w:t>
      </w:r>
      <w:r>
        <w:rPr>
          <w:sz w:val="20"/>
        </w:rPr>
        <w:t>cinco</w:t>
      </w:r>
      <w:r>
        <w:rPr>
          <w:spacing w:val="38"/>
          <w:sz w:val="20"/>
        </w:rPr>
        <w:t> </w:t>
      </w:r>
      <w:r>
        <w:rPr>
          <w:sz w:val="20"/>
        </w:rPr>
        <w:t>días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salario por año de servicio por el tiempo de prestación de servicios anterior a dicha fecha,</w:t>
      </w:r>
      <w:r>
        <w:rPr>
          <w:spacing w:val="1"/>
          <w:sz w:val="20"/>
        </w:rPr>
        <w:t> </w:t>
      </w:r>
      <w:r>
        <w:rPr>
          <w:sz w:val="20"/>
        </w:rPr>
        <w:t>prorrateándose por meses los periodos de tiempo inferiores a un año, y a razón de treinta y</w:t>
      </w:r>
      <w:r>
        <w:rPr>
          <w:spacing w:val="1"/>
          <w:sz w:val="20"/>
        </w:rPr>
        <w:t> </w:t>
      </w:r>
      <w:r>
        <w:rPr>
          <w:sz w:val="20"/>
        </w:rPr>
        <w:t>tres días de salario por año de servicio por el tiempo de prestación de servicios posterior,</w:t>
      </w:r>
      <w:r>
        <w:rPr>
          <w:spacing w:val="1"/>
          <w:sz w:val="20"/>
        </w:rPr>
        <w:t> </w:t>
      </w:r>
      <w:r>
        <w:rPr>
          <w:sz w:val="20"/>
        </w:rPr>
        <w:t>prorrateándose igualmente por meses los periodos de tiempo inferiores a un año. El importe</w:t>
      </w:r>
      <w:r>
        <w:rPr>
          <w:spacing w:val="1"/>
          <w:sz w:val="20"/>
        </w:rPr>
        <w:t> </w:t>
      </w:r>
      <w:r>
        <w:rPr>
          <w:sz w:val="20"/>
        </w:rPr>
        <w:t>indemnizatorio</w:t>
      </w:r>
      <w:r>
        <w:rPr>
          <w:spacing w:val="25"/>
          <w:sz w:val="20"/>
        </w:rPr>
        <w:t> </w:t>
      </w:r>
      <w:r>
        <w:rPr>
          <w:sz w:val="20"/>
        </w:rPr>
        <w:t>resultante</w:t>
      </w:r>
      <w:r>
        <w:rPr>
          <w:spacing w:val="25"/>
          <w:sz w:val="20"/>
        </w:rPr>
        <w:t> </w:t>
      </w:r>
      <w:r>
        <w:rPr>
          <w:sz w:val="20"/>
        </w:rPr>
        <w:t>no</w:t>
      </w:r>
      <w:r>
        <w:rPr>
          <w:spacing w:val="25"/>
          <w:sz w:val="20"/>
        </w:rPr>
        <w:t> </w:t>
      </w:r>
      <w:r>
        <w:rPr>
          <w:sz w:val="20"/>
        </w:rPr>
        <w:t>podrá</w:t>
      </w:r>
      <w:r>
        <w:rPr>
          <w:spacing w:val="25"/>
          <w:sz w:val="20"/>
        </w:rPr>
        <w:t> </w:t>
      </w:r>
      <w:r>
        <w:rPr>
          <w:sz w:val="20"/>
        </w:rPr>
        <w:t>ser</w:t>
      </w:r>
      <w:r>
        <w:rPr>
          <w:spacing w:val="26"/>
          <w:sz w:val="20"/>
        </w:rPr>
        <w:t> </w:t>
      </w:r>
      <w:r>
        <w:rPr>
          <w:sz w:val="20"/>
        </w:rPr>
        <w:t>superior</w:t>
      </w:r>
      <w:r>
        <w:rPr>
          <w:spacing w:val="25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setecientos</w:t>
      </w:r>
      <w:r>
        <w:rPr>
          <w:spacing w:val="25"/>
          <w:sz w:val="20"/>
        </w:rPr>
        <w:t> </w:t>
      </w:r>
      <w:r>
        <w:rPr>
          <w:sz w:val="20"/>
        </w:rPr>
        <w:t>veinte</w:t>
      </w:r>
      <w:r>
        <w:rPr>
          <w:spacing w:val="26"/>
          <w:sz w:val="20"/>
        </w:rPr>
        <w:t> </w:t>
      </w:r>
      <w:r>
        <w:rPr>
          <w:sz w:val="20"/>
        </w:rPr>
        <w:t>días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salario,</w:t>
      </w:r>
      <w:r>
        <w:rPr>
          <w:spacing w:val="25"/>
          <w:sz w:val="20"/>
        </w:rPr>
        <w:t> </w:t>
      </w:r>
      <w:r>
        <w:rPr>
          <w:sz w:val="20"/>
        </w:rPr>
        <w:t>salvo</w:t>
      </w:r>
      <w:r>
        <w:rPr>
          <w:spacing w:val="-53"/>
          <w:sz w:val="20"/>
        </w:rPr>
        <w:t> </w:t>
      </w:r>
      <w:r>
        <w:rPr>
          <w:sz w:val="20"/>
        </w:rPr>
        <w:t>que del cálculo de la indemnización por el periodo anterior al 12 de febrero de 2012 resultase</w:t>
      </w:r>
      <w:r>
        <w:rPr>
          <w:spacing w:val="-53"/>
          <w:sz w:val="20"/>
        </w:rPr>
        <w:t> </w:t>
      </w:r>
      <w:r>
        <w:rPr>
          <w:sz w:val="20"/>
        </w:rPr>
        <w:t>un número de días superior, en cuyo caso se aplicará este como importe indemnizatorio</w:t>
      </w:r>
      <w:r>
        <w:rPr>
          <w:spacing w:val="1"/>
          <w:sz w:val="20"/>
        </w:rPr>
        <w:t> </w:t>
      </w:r>
      <w:r>
        <w:rPr>
          <w:sz w:val="20"/>
        </w:rPr>
        <w:t>máximo, sin que dicho importe pueda ser superior a cuarenta y dos mensualidades, en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-2"/>
          <w:sz w:val="20"/>
        </w:rPr>
        <w:t> </w:t>
      </w:r>
      <w:r>
        <w:rPr>
          <w:sz w:val="20"/>
        </w:rPr>
        <w:t>caso.</w:t>
      </w:r>
    </w:p>
    <w:p>
      <w:pPr>
        <w:pStyle w:val="ListParagraph"/>
        <w:numPr>
          <w:ilvl w:val="0"/>
          <w:numId w:val="151"/>
        </w:numPr>
        <w:tabs>
          <w:tab w:pos="1093" w:val="left" w:leader="none"/>
        </w:tabs>
        <w:spacing w:line="249" w:lineRule="auto" w:before="9" w:after="0"/>
        <w:ind w:left="474" w:right="1273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indemnización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extinción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causas</w:t>
      </w:r>
      <w:r>
        <w:rPr>
          <w:spacing w:val="1"/>
          <w:sz w:val="20"/>
        </w:rPr>
        <w:t> </w:t>
      </w:r>
      <w:r>
        <w:rPr>
          <w:sz w:val="20"/>
        </w:rPr>
        <w:t>objetivas,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fomento de la contratación indefinida celebrados con anterioridad al 12 de febrero de 2012</w:t>
      </w:r>
      <w:r>
        <w:rPr>
          <w:spacing w:val="1"/>
          <w:sz w:val="20"/>
        </w:rPr>
        <w:t> </w:t>
      </w:r>
      <w:r>
        <w:rPr>
          <w:sz w:val="20"/>
        </w:rPr>
        <w:t>continuarán</w:t>
      </w:r>
      <w:r>
        <w:rPr>
          <w:spacing w:val="-1"/>
          <w:sz w:val="20"/>
        </w:rPr>
        <w:t> </w:t>
      </w:r>
      <w:r>
        <w:rPr>
          <w:sz w:val="20"/>
        </w:rPr>
        <w:t>rigiéndose 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cuyo amparo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concertaron.</w:t>
      </w:r>
    </w:p>
    <w:p>
      <w:pPr>
        <w:pStyle w:val="BodyText"/>
        <w:spacing w:line="249" w:lineRule="auto" w:before="123"/>
        <w:ind w:right="1275"/>
      </w:pP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despido</w:t>
      </w:r>
      <w:r>
        <w:rPr>
          <w:spacing w:val="1"/>
        </w:rPr>
        <w:t> </w:t>
      </w:r>
      <w:r>
        <w:rPr/>
        <w:t>disciplinario,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indemnización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despido</w:t>
      </w:r>
      <w:r>
        <w:rPr>
          <w:spacing w:val="1"/>
        </w:rPr>
        <w:t> </w:t>
      </w:r>
      <w:r>
        <w:rPr/>
        <w:t>improcedente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calculará</w:t>
      </w:r>
      <w:r>
        <w:rPr>
          <w:spacing w:val="-1"/>
        </w:rPr>
        <w:t> </w:t>
      </w:r>
      <w:r>
        <w:rPr/>
        <w:t>conforme a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2.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Disposición transitoria duodécima. Salar" w:id="337"/>
      <w:bookmarkEnd w:id="337"/>
      <w:r>
        <w:rPr/>
      </w:r>
      <w:bookmarkStart w:name="_bookmark165" w:id="338"/>
      <w:bookmarkEnd w:id="33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duodécima.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Salarios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tramitación.</w:t>
      </w:r>
    </w:p>
    <w:p>
      <w:pPr>
        <w:pStyle w:val="BodyText"/>
        <w:spacing w:line="249" w:lineRule="auto" w:before="117"/>
        <w:ind w:right="1273"/>
      </w:pPr>
      <w:r>
        <w:rPr/>
        <w:t>Lo dispuesto en el artículo 56.5 será de aplicación a los expedientes de reclamación al</w:t>
      </w:r>
      <w:r>
        <w:rPr>
          <w:spacing w:val="1"/>
        </w:rPr>
        <w:t> </w:t>
      </w:r>
      <w:r>
        <w:rPr/>
        <w:t>Estado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salarios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tramitación</w:t>
      </w:r>
      <w:r>
        <w:rPr>
          <w:spacing w:val="11"/>
        </w:rPr>
        <w:t> </w:t>
      </w:r>
      <w:r>
        <w:rPr/>
        <w:t>en</w:t>
      </w:r>
      <w:r>
        <w:rPr>
          <w:spacing w:val="10"/>
        </w:rPr>
        <w:t> </w:t>
      </w:r>
      <w:r>
        <w:rPr/>
        <w:t>los</w:t>
      </w:r>
      <w:r>
        <w:rPr>
          <w:spacing w:val="11"/>
        </w:rPr>
        <w:t> </w:t>
      </w:r>
      <w:r>
        <w:rPr/>
        <w:t>que</w:t>
      </w:r>
      <w:r>
        <w:rPr>
          <w:spacing w:val="10"/>
        </w:rPr>
        <w:t> </w:t>
      </w:r>
      <w:r>
        <w:rPr/>
        <w:t>no</w:t>
      </w:r>
      <w:r>
        <w:rPr>
          <w:spacing w:val="11"/>
        </w:rPr>
        <w:t> </w:t>
      </w:r>
      <w:r>
        <w:rPr/>
        <w:t>hubiera</w:t>
      </w:r>
      <w:r>
        <w:rPr>
          <w:spacing w:val="10"/>
        </w:rPr>
        <w:t> </w:t>
      </w:r>
      <w:r>
        <w:rPr/>
        <w:t>recaído</w:t>
      </w:r>
      <w:r>
        <w:rPr>
          <w:spacing w:val="11"/>
        </w:rPr>
        <w:t> </w:t>
      </w:r>
      <w:r>
        <w:rPr/>
        <w:t>sentencia</w:t>
      </w:r>
      <w:r>
        <w:rPr>
          <w:spacing w:val="10"/>
        </w:rPr>
        <w:t> </w:t>
      </w:r>
      <w:r>
        <w:rPr/>
        <w:t>firme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despido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15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2012.</w:t>
      </w:r>
    </w:p>
    <w:p>
      <w:pPr>
        <w:pStyle w:val="BodyText"/>
        <w:spacing w:before="5"/>
        <w:ind w:left="0" w:firstLine="0"/>
        <w:jc w:val="left"/>
      </w:pPr>
    </w:p>
    <w:p>
      <w:pPr>
        <w:spacing w:line="249" w:lineRule="auto" w:before="0"/>
        <w:ind w:left="474" w:right="1273" w:hanging="1"/>
        <w:jc w:val="both"/>
        <w:rPr>
          <w:rFonts w:ascii="Arial" w:hAnsi="Arial"/>
          <w:i/>
          <w:sz w:val="20"/>
        </w:rPr>
      </w:pPr>
      <w:bookmarkStart w:name="Disposición transitoria decimotercera. A" w:id="339"/>
      <w:bookmarkEnd w:id="339"/>
      <w:r>
        <w:rPr/>
      </w:r>
      <w:bookmarkStart w:name="_bookmark166" w:id="340"/>
      <w:bookmarkEnd w:id="340"/>
      <w:r>
        <w:rPr/>
      </w:r>
      <w:r>
        <w:rPr>
          <w:rFonts w:ascii="Arial" w:hAnsi="Arial"/>
          <w:b/>
          <w:sz w:val="20"/>
        </w:rPr>
        <w:t>Disposición transitoria decimotercera.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Aplicación paulatina del artículo 48 en la redacción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por el Real Decreto-ley 6/2019, de 1 de marzo, de medidas urgentes para garantía de 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igualdad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oportunidades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mujeres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hombres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empleo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ocupación.</w:t>
      </w:r>
    </w:p>
    <w:p>
      <w:pPr>
        <w:pStyle w:val="ListParagraph"/>
        <w:numPr>
          <w:ilvl w:val="0"/>
          <w:numId w:val="152"/>
        </w:numPr>
        <w:tabs>
          <w:tab w:pos="1055" w:val="left" w:leader="none"/>
        </w:tabs>
        <w:spacing w:line="249" w:lineRule="auto" w:before="110" w:after="0"/>
        <w:ind w:left="474" w:right="1274" w:firstLine="340"/>
        <w:jc w:val="both"/>
        <w:rPr>
          <w:sz w:val="20"/>
        </w:rPr>
      </w:pPr>
      <w:r>
        <w:rPr>
          <w:sz w:val="20"/>
        </w:rPr>
        <w:t>Los apartados 4, 5, y 6 del artículo 48, en la redacción dada por el Real Decreto-ley</w:t>
      </w:r>
      <w:r>
        <w:rPr>
          <w:spacing w:val="1"/>
          <w:sz w:val="20"/>
        </w:rPr>
        <w:t> </w:t>
      </w:r>
      <w:r>
        <w:rPr>
          <w:sz w:val="20"/>
        </w:rPr>
        <w:t>6/2019, de 1 de marzo, de medidas urgentes para garantía de la igualdad de trato y de</w:t>
      </w:r>
      <w:r>
        <w:rPr>
          <w:spacing w:val="1"/>
          <w:sz w:val="20"/>
        </w:rPr>
        <w:t> </w:t>
      </w:r>
      <w:r>
        <w:rPr>
          <w:sz w:val="20"/>
        </w:rPr>
        <w:t>oportunidades entre mujeres y hombres en el empleo y la ocupación, serán de aplicación</w:t>
      </w:r>
      <w:r>
        <w:rPr>
          <w:spacing w:val="1"/>
          <w:sz w:val="20"/>
        </w:rPr>
        <w:t> </w:t>
      </w:r>
      <w:r>
        <w:rPr>
          <w:sz w:val="20"/>
        </w:rPr>
        <w:t>gradual</w:t>
      </w:r>
      <w:r>
        <w:rPr>
          <w:spacing w:val="-2"/>
          <w:sz w:val="20"/>
        </w:rPr>
        <w:t> </w:t>
      </w:r>
      <w:r>
        <w:rPr>
          <w:sz w:val="20"/>
        </w:rPr>
        <w:t>conforme 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reglas:</w:t>
      </w:r>
    </w:p>
    <w:p>
      <w:pPr>
        <w:pStyle w:val="ListParagraph"/>
        <w:numPr>
          <w:ilvl w:val="0"/>
          <w:numId w:val="153"/>
        </w:numPr>
        <w:tabs>
          <w:tab w:pos="1049" w:val="left" w:leader="none"/>
        </w:tabs>
        <w:spacing w:line="249" w:lineRule="auto" w:before="124" w:after="0"/>
        <w:ind w:left="474" w:right="1276" w:firstLine="340"/>
        <w:jc w:val="both"/>
        <w:rPr>
          <w:sz w:val="20"/>
        </w:rPr>
      </w:pPr>
      <w:r>
        <w:rPr>
          <w:sz w:val="20"/>
        </w:rPr>
        <w:t>En el caso de nacimiento, la madre biológica disfrutará completamente de los periodos</w:t>
      </w:r>
      <w:r>
        <w:rPr>
          <w:spacing w:val="-53"/>
          <w:sz w:val="20"/>
        </w:rPr>
        <w:t> </w:t>
      </w:r>
      <w:r>
        <w:rPr>
          <w:sz w:val="20"/>
        </w:rPr>
        <w:t>de suspensión regulados en el Real Decreto-ley 6/2019, de 1 de marzo, desde su entrada en</w:t>
      </w:r>
      <w:r>
        <w:rPr>
          <w:spacing w:val="-53"/>
          <w:sz w:val="20"/>
        </w:rPr>
        <w:t> </w:t>
      </w:r>
      <w:r>
        <w:rPr>
          <w:sz w:val="20"/>
        </w:rPr>
        <w:t>vigor.</w:t>
      </w:r>
    </w:p>
    <w:p>
      <w:pPr>
        <w:pStyle w:val="ListParagraph"/>
        <w:numPr>
          <w:ilvl w:val="0"/>
          <w:numId w:val="153"/>
        </w:numPr>
        <w:tabs>
          <w:tab w:pos="105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A partir de la entrada en vigor del Real Decreto-ley 6/2019, de 1 de marzo, en el 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nacimiento,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progenitor</w:t>
      </w:r>
      <w:r>
        <w:rPr>
          <w:spacing w:val="1"/>
          <w:sz w:val="20"/>
        </w:rPr>
        <w:t> </w:t>
      </w:r>
      <w:r>
        <w:rPr>
          <w:sz w:val="20"/>
        </w:rPr>
        <w:t>contará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ocho</w:t>
      </w:r>
      <w:r>
        <w:rPr>
          <w:spacing w:val="-53"/>
          <w:sz w:val="20"/>
        </w:rPr>
        <w:t> </w:t>
      </w:r>
      <w:r>
        <w:rPr>
          <w:sz w:val="20"/>
        </w:rPr>
        <w:t>semanas,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primeras,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disfrutarlas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ininterrumpida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-2"/>
          <w:sz w:val="20"/>
        </w:rPr>
        <w:t> </w:t>
      </w:r>
      <w:r>
        <w:rPr>
          <w:sz w:val="20"/>
        </w:rPr>
        <w:t>tras el</w:t>
      </w:r>
      <w:r>
        <w:rPr>
          <w:spacing w:val="-1"/>
          <w:sz w:val="20"/>
        </w:rPr>
        <w:t> </w:t>
      </w:r>
      <w:r>
        <w:rPr>
          <w:sz w:val="20"/>
        </w:rPr>
        <w:t>parto.</w:t>
      </w:r>
    </w:p>
    <w:p>
      <w:pPr>
        <w:pStyle w:val="BodyText"/>
        <w:spacing w:line="249" w:lineRule="auto"/>
        <w:ind w:right="1273"/>
      </w:pPr>
      <w:r>
        <w:rPr/>
        <w:t>La</w:t>
      </w:r>
      <w:r>
        <w:rPr>
          <w:spacing w:val="16"/>
        </w:rPr>
        <w:t> </w:t>
      </w:r>
      <w:r>
        <w:rPr/>
        <w:t>madre</w:t>
      </w:r>
      <w:r>
        <w:rPr>
          <w:spacing w:val="16"/>
        </w:rPr>
        <w:t> </w:t>
      </w:r>
      <w:r>
        <w:rPr/>
        <w:t>biológica</w:t>
      </w:r>
      <w:r>
        <w:rPr>
          <w:spacing w:val="16"/>
        </w:rPr>
        <w:t> </w:t>
      </w:r>
      <w:r>
        <w:rPr/>
        <w:t>podrá</w:t>
      </w:r>
      <w:r>
        <w:rPr>
          <w:spacing w:val="16"/>
        </w:rPr>
        <w:t> </w:t>
      </w:r>
      <w:r>
        <w:rPr/>
        <w:t>ceder</w:t>
      </w:r>
      <w:r>
        <w:rPr>
          <w:spacing w:val="17"/>
        </w:rPr>
        <w:t> </w:t>
      </w:r>
      <w:r>
        <w:rPr/>
        <w:t>al</w:t>
      </w:r>
      <w:r>
        <w:rPr>
          <w:spacing w:val="16"/>
        </w:rPr>
        <w:t> </w:t>
      </w:r>
      <w:r>
        <w:rPr/>
        <w:t>otro</w:t>
      </w:r>
      <w:r>
        <w:rPr>
          <w:spacing w:val="16"/>
        </w:rPr>
        <w:t> </w:t>
      </w:r>
      <w:r>
        <w:rPr/>
        <w:t>progenitor</w:t>
      </w:r>
      <w:r>
        <w:rPr>
          <w:spacing w:val="16"/>
        </w:rPr>
        <w:t> </w:t>
      </w:r>
      <w:r>
        <w:rPr/>
        <w:t>un</w:t>
      </w:r>
      <w:r>
        <w:rPr>
          <w:spacing w:val="17"/>
        </w:rPr>
        <w:t> </w:t>
      </w:r>
      <w:r>
        <w:rPr/>
        <w:t>periodo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hasta</w:t>
      </w:r>
      <w:r>
        <w:rPr>
          <w:spacing w:val="16"/>
        </w:rPr>
        <w:t> </w:t>
      </w:r>
      <w:r>
        <w:rPr/>
        <w:t>cuatro</w:t>
      </w:r>
      <w:r>
        <w:rPr>
          <w:spacing w:val="16"/>
        </w:rPr>
        <w:t> </w:t>
      </w:r>
      <w:r>
        <w:rPr/>
        <w:t>semanas</w:t>
      </w:r>
      <w:r>
        <w:rPr>
          <w:spacing w:val="-53"/>
        </w:rPr>
        <w:t> </w:t>
      </w:r>
      <w:r>
        <w:rPr/>
        <w:t>de su periodo de suspensión de disfrute no obligatorio. El disfrute de este periodo por el otro</w:t>
      </w:r>
      <w:r>
        <w:rPr>
          <w:spacing w:val="1"/>
        </w:rPr>
        <w:t> </w:t>
      </w:r>
      <w:r>
        <w:rPr/>
        <w:t>progenitor, así como el de las restantes seis semanas, se adecuará a lo dispuesto en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48.4.</w:t>
      </w:r>
    </w:p>
    <w:p>
      <w:pPr>
        <w:pStyle w:val="ListParagraph"/>
        <w:numPr>
          <w:ilvl w:val="0"/>
          <w:numId w:val="153"/>
        </w:numPr>
        <w:tabs>
          <w:tab w:pos="104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A partir de la entrada en vigor del Real Decreto-ley 6/2019, de 1 de marzo, en el 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adopción,</w:t>
      </w:r>
      <w:r>
        <w:rPr>
          <w:spacing w:val="8"/>
          <w:sz w:val="20"/>
        </w:rPr>
        <w:t> </w:t>
      </w:r>
      <w:r>
        <w:rPr>
          <w:sz w:val="20"/>
        </w:rPr>
        <w:t>guarda</w:t>
      </w:r>
      <w:r>
        <w:rPr>
          <w:spacing w:val="8"/>
          <w:sz w:val="20"/>
        </w:rPr>
        <w:t> </w:t>
      </w:r>
      <w:r>
        <w:rPr>
          <w:sz w:val="20"/>
        </w:rPr>
        <w:t>con</w:t>
      </w:r>
      <w:r>
        <w:rPr>
          <w:spacing w:val="8"/>
          <w:sz w:val="20"/>
        </w:rPr>
        <w:t> </w:t>
      </w:r>
      <w:r>
        <w:rPr>
          <w:sz w:val="20"/>
        </w:rPr>
        <w:t>fines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adopción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acogimiento,</w:t>
      </w:r>
      <w:r>
        <w:rPr>
          <w:spacing w:val="8"/>
          <w:sz w:val="20"/>
        </w:rPr>
        <w:t> </w:t>
      </w:r>
      <w:r>
        <w:rPr>
          <w:sz w:val="20"/>
        </w:rPr>
        <w:t>cada</w:t>
      </w:r>
      <w:r>
        <w:rPr>
          <w:spacing w:val="8"/>
          <w:sz w:val="20"/>
        </w:rPr>
        <w:t> </w:t>
      </w:r>
      <w:r>
        <w:rPr>
          <w:sz w:val="20"/>
        </w:rPr>
        <w:t>progenitor</w:t>
      </w:r>
      <w:r>
        <w:rPr>
          <w:spacing w:val="9"/>
          <w:sz w:val="20"/>
        </w:rPr>
        <w:t> </w:t>
      </w:r>
      <w:r>
        <w:rPr>
          <w:sz w:val="20"/>
        </w:rPr>
        <w:t>dispondrá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un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firstLine="0"/>
      </w:pPr>
      <w:r>
        <w:rPr/>
        <w:t>periodo de suspensión de seis semanas a disfrutar a tiempo completo de forma obligatoria e</w:t>
      </w:r>
      <w:r>
        <w:rPr>
          <w:spacing w:val="1"/>
        </w:rPr>
        <w:t> </w:t>
      </w:r>
      <w:r>
        <w:rPr/>
        <w:t>ininterrumpida inmediatamente después de la resolución judicial por la que se constituye la</w:t>
      </w:r>
      <w:r>
        <w:rPr>
          <w:spacing w:val="1"/>
        </w:rPr>
        <w:t> </w:t>
      </w:r>
      <w:r>
        <w:rPr/>
        <w:t>adopción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decisión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guarda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adopción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acogimiento. Junto a las seis semanas de disfrute obligatorio, los progenitores/as podrán</w:t>
      </w:r>
      <w:r>
        <w:rPr>
          <w:spacing w:val="1"/>
        </w:rPr>
        <w:t> </w:t>
      </w:r>
      <w:r>
        <w:rPr/>
        <w:t>disponer de un total de doce semanas de disfrute voluntario que deberán disfrutar de forma</w:t>
      </w:r>
      <w:r>
        <w:rPr>
          <w:spacing w:val="1"/>
        </w:rPr>
        <w:t> </w:t>
      </w:r>
      <w:r>
        <w:rPr/>
        <w:t>ininterrumpida dentro de los doce meses siguientes a la resolución judicial por la que se</w:t>
      </w:r>
      <w:r>
        <w:rPr>
          <w:spacing w:val="1"/>
        </w:rPr>
        <w:t> </w:t>
      </w:r>
      <w:r>
        <w:rPr/>
        <w:t>constituya la adopción o bien a la decisión administrativa de guarda con fines de adopción o</w:t>
      </w:r>
      <w:r>
        <w:rPr>
          <w:spacing w:val="1"/>
        </w:rPr>
        <w:t> </w:t>
      </w:r>
      <w:r>
        <w:rPr/>
        <w:t>de acogimiento, de conformidad con lo previsto en el artículo 48.5. Cada progenitor podrá</w:t>
      </w:r>
      <w:r>
        <w:rPr>
          <w:spacing w:val="1"/>
        </w:rPr>
        <w:t> </w:t>
      </w:r>
      <w:r>
        <w:rPr/>
        <w:t>disfrutar individualmente de un máximo de diez semanas sobre las doce semanas totales de</w:t>
      </w:r>
      <w:r>
        <w:rPr>
          <w:spacing w:val="1"/>
        </w:rPr>
        <w:t> </w:t>
      </w:r>
      <w:r>
        <w:rPr/>
        <w:t>disfrute voluntario, quedando las restantes sobre el total de las doce semanas a disposición</w:t>
      </w:r>
      <w:r>
        <w:rPr>
          <w:spacing w:val="1"/>
        </w:rPr>
        <w:t> </w:t>
      </w:r>
      <w:r>
        <w:rPr/>
        <w:t>del otro progenitor. Cuando los dos progenitores que ejerzan este derecho trabajen para la</w:t>
      </w:r>
      <w:r>
        <w:rPr>
          <w:spacing w:val="1"/>
        </w:rPr>
        <w:t> </w:t>
      </w:r>
      <w:r>
        <w:rPr/>
        <w:t>misma</w:t>
      </w:r>
      <w:r>
        <w:rPr>
          <w:spacing w:val="21"/>
        </w:rPr>
        <w:t> </w:t>
      </w:r>
      <w:r>
        <w:rPr/>
        <w:t>empresa,</w:t>
      </w:r>
      <w:r>
        <w:rPr>
          <w:spacing w:val="21"/>
        </w:rPr>
        <w:t> </w:t>
      </w:r>
      <w:r>
        <w:rPr/>
        <w:t>ésta</w:t>
      </w:r>
      <w:r>
        <w:rPr>
          <w:spacing w:val="21"/>
        </w:rPr>
        <w:t> </w:t>
      </w:r>
      <w:r>
        <w:rPr/>
        <w:t>podrá</w:t>
      </w:r>
      <w:r>
        <w:rPr>
          <w:spacing w:val="22"/>
        </w:rPr>
        <w:t> </w:t>
      </w:r>
      <w:r>
        <w:rPr/>
        <w:t>limitar</w:t>
      </w:r>
      <w:r>
        <w:rPr>
          <w:spacing w:val="21"/>
        </w:rPr>
        <w:t> </w:t>
      </w:r>
      <w:r>
        <w:rPr/>
        <w:t>el</w:t>
      </w:r>
      <w:r>
        <w:rPr>
          <w:spacing w:val="21"/>
        </w:rPr>
        <w:t> </w:t>
      </w:r>
      <w:r>
        <w:rPr/>
        <w:t>disfrute</w:t>
      </w:r>
      <w:r>
        <w:rPr>
          <w:spacing w:val="22"/>
        </w:rPr>
        <w:t> </w:t>
      </w:r>
      <w:r>
        <w:rPr/>
        <w:t>simultáneo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las</w:t>
      </w:r>
      <w:r>
        <w:rPr>
          <w:spacing w:val="22"/>
        </w:rPr>
        <w:t> </w:t>
      </w:r>
      <w:r>
        <w:rPr/>
        <w:t>doce</w:t>
      </w:r>
      <w:r>
        <w:rPr>
          <w:spacing w:val="21"/>
        </w:rPr>
        <w:t> </w:t>
      </w:r>
      <w:r>
        <w:rPr/>
        <w:t>semanas</w:t>
      </w:r>
      <w:r>
        <w:rPr>
          <w:spacing w:val="21"/>
        </w:rPr>
        <w:t> </w:t>
      </w:r>
      <w:r>
        <w:rPr/>
        <w:t>voluntarias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razones</w:t>
      </w:r>
      <w:r>
        <w:rPr>
          <w:spacing w:val="-1"/>
        </w:rPr>
        <w:t> </w:t>
      </w:r>
      <w:r>
        <w:rPr/>
        <w:t>fundadas</w:t>
      </w:r>
      <w:r>
        <w:rPr>
          <w:spacing w:val="-1"/>
        </w:rPr>
        <w:t> </w:t>
      </w:r>
      <w:r>
        <w:rPr/>
        <w:t>y objetivas,</w:t>
      </w:r>
      <w:r>
        <w:rPr>
          <w:spacing w:val="-2"/>
        </w:rPr>
        <w:t> </w:t>
      </w:r>
      <w:r>
        <w:rPr/>
        <w:t>debidamente</w:t>
      </w:r>
      <w:r>
        <w:rPr>
          <w:spacing w:val="-2"/>
        </w:rPr>
        <w:t> </w:t>
      </w:r>
      <w:r>
        <w:rPr/>
        <w:t>motivadas por</w:t>
      </w:r>
      <w:r>
        <w:rPr>
          <w:spacing w:val="-2"/>
        </w:rPr>
        <w:t> </w:t>
      </w:r>
      <w:r>
        <w:rPr/>
        <w:t>escrito.</w:t>
      </w:r>
    </w:p>
    <w:p>
      <w:pPr>
        <w:pStyle w:val="ListParagraph"/>
        <w:numPr>
          <w:ilvl w:val="0"/>
          <w:numId w:val="153"/>
        </w:numPr>
        <w:tabs>
          <w:tab w:pos="1067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A partir de 1 de enero de 2020, en el caso de nacimiento, el otro progenitor contará</w:t>
      </w:r>
      <w:r>
        <w:rPr>
          <w:spacing w:val="1"/>
          <w:sz w:val="20"/>
        </w:rPr>
        <w:t> </w:t>
      </w:r>
      <w:r>
        <w:rPr>
          <w:sz w:val="20"/>
        </w:rPr>
        <w:t>con un periodo de suspensión total de doce semanas, de las cuales las cuatro primeras</w:t>
      </w:r>
      <w:r>
        <w:rPr>
          <w:spacing w:val="1"/>
          <w:sz w:val="20"/>
        </w:rPr>
        <w:t> </w:t>
      </w:r>
      <w:r>
        <w:rPr>
          <w:sz w:val="20"/>
        </w:rPr>
        <w:t>deberá disfrutarlas de forma ininterrumpida inmediatamente tras el parto. La madre biológica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ceder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progenitor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semanas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suspensión de disfrute no obligatorio El disfrute de este periodo por el otro progenitor,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restantes</w:t>
      </w:r>
      <w:r>
        <w:rPr>
          <w:spacing w:val="-2"/>
          <w:sz w:val="20"/>
        </w:rPr>
        <w:t> </w:t>
      </w:r>
      <w:r>
        <w:rPr>
          <w:sz w:val="20"/>
        </w:rPr>
        <w:t>ocho</w:t>
      </w:r>
      <w:r>
        <w:rPr>
          <w:spacing w:val="-2"/>
          <w:sz w:val="20"/>
        </w:rPr>
        <w:t> </w:t>
      </w:r>
      <w:r>
        <w:rPr>
          <w:sz w:val="20"/>
        </w:rPr>
        <w:t>semanas,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adecuará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48.4.</w:t>
      </w:r>
    </w:p>
    <w:p>
      <w:pPr>
        <w:pStyle w:val="ListParagraph"/>
        <w:numPr>
          <w:ilvl w:val="0"/>
          <w:numId w:val="153"/>
        </w:numPr>
        <w:tabs>
          <w:tab w:pos="1053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A partir de 1 de enero de 2020, en el caso de adopción, guarda con fines de adopción</w:t>
      </w:r>
      <w:r>
        <w:rPr>
          <w:spacing w:val="1"/>
          <w:sz w:val="20"/>
        </w:rPr>
        <w:t> </w:t>
      </w:r>
      <w:r>
        <w:rPr>
          <w:sz w:val="20"/>
        </w:rPr>
        <w:t>o acogimiento, cada progenitor dispondrá de un periodo de suspensión de seis semanas a</w:t>
      </w:r>
      <w:r>
        <w:rPr>
          <w:spacing w:val="1"/>
          <w:sz w:val="20"/>
        </w:rPr>
        <w:t> </w:t>
      </w:r>
      <w:r>
        <w:rPr>
          <w:sz w:val="20"/>
        </w:rPr>
        <w:t>disfrutar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tiempo</w:t>
      </w:r>
      <w:r>
        <w:rPr>
          <w:spacing w:val="21"/>
          <w:sz w:val="20"/>
        </w:rPr>
        <w:t> </w:t>
      </w:r>
      <w:r>
        <w:rPr>
          <w:sz w:val="20"/>
        </w:rPr>
        <w:t>completo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forma</w:t>
      </w:r>
      <w:r>
        <w:rPr>
          <w:spacing w:val="21"/>
          <w:sz w:val="20"/>
        </w:rPr>
        <w:t> </w:t>
      </w:r>
      <w:r>
        <w:rPr>
          <w:sz w:val="20"/>
        </w:rPr>
        <w:t>obligatoria</w:t>
      </w:r>
      <w:r>
        <w:rPr>
          <w:spacing w:val="22"/>
          <w:sz w:val="20"/>
        </w:rPr>
        <w:t> </w:t>
      </w:r>
      <w:r>
        <w:rPr>
          <w:sz w:val="20"/>
        </w:rPr>
        <w:t>e</w:t>
      </w:r>
      <w:r>
        <w:rPr>
          <w:spacing w:val="21"/>
          <w:sz w:val="20"/>
        </w:rPr>
        <w:t> </w:t>
      </w:r>
      <w:r>
        <w:rPr>
          <w:sz w:val="20"/>
        </w:rPr>
        <w:t>ininterrumpida</w:t>
      </w:r>
      <w:r>
        <w:rPr>
          <w:spacing w:val="21"/>
          <w:sz w:val="20"/>
        </w:rPr>
        <w:t> </w:t>
      </w:r>
      <w:r>
        <w:rPr>
          <w:sz w:val="20"/>
        </w:rPr>
        <w:t>inmediatamente</w:t>
      </w:r>
      <w:r>
        <w:rPr>
          <w:spacing w:val="21"/>
          <w:sz w:val="20"/>
        </w:rPr>
        <w:t> </w:t>
      </w:r>
      <w:r>
        <w:rPr>
          <w:sz w:val="20"/>
        </w:rPr>
        <w:t>después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judicial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constituye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decisión</w:t>
      </w:r>
      <w:r>
        <w:rPr>
          <w:spacing w:val="1"/>
          <w:sz w:val="20"/>
        </w:rPr>
        <w:t> </w:t>
      </w:r>
      <w:r>
        <w:rPr>
          <w:sz w:val="20"/>
        </w:rPr>
        <w:t>administrativa de guarda con fines de adopción o de acogimiento. Junto a las seis semanas</w:t>
      </w:r>
      <w:r>
        <w:rPr>
          <w:spacing w:val="1"/>
          <w:sz w:val="20"/>
        </w:rPr>
        <w:t> </w:t>
      </w:r>
      <w:r>
        <w:rPr>
          <w:sz w:val="20"/>
        </w:rPr>
        <w:t>de disfrute obligatorio, los progenitores/as podrán disponer de un total de dieciséis semanas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disfrute</w:t>
      </w:r>
      <w:r>
        <w:rPr>
          <w:spacing w:val="46"/>
          <w:sz w:val="20"/>
        </w:rPr>
        <w:t> </w:t>
      </w:r>
      <w:r>
        <w:rPr>
          <w:sz w:val="20"/>
        </w:rPr>
        <w:t>voluntario</w:t>
      </w:r>
      <w:r>
        <w:rPr>
          <w:spacing w:val="45"/>
          <w:sz w:val="20"/>
        </w:rPr>
        <w:t> </w:t>
      </w:r>
      <w:r>
        <w:rPr>
          <w:sz w:val="20"/>
        </w:rPr>
        <w:t>que</w:t>
      </w:r>
      <w:r>
        <w:rPr>
          <w:spacing w:val="46"/>
          <w:sz w:val="20"/>
        </w:rPr>
        <w:t> </w:t>
      </w:r>
      <w:r>
        <w:rPr>
          <w:sz w:val="20"/>
        </w:rPr>
        <w:t>deberán</w:t>
      </w:r>
      <w:r>
        <w:rPr>
          <w:spacing w:val="45"/>
          <w:sz w:val="20"/>
        </w:rPr>
        <w:t> </w:t>
      </w:r>
      <w:r>
        <w:rPr>
          <w:sz w:val="20"/>
        </w:rPr>
        <w:t>disfrutar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forma</w:t>
      </w:r>
      <w:r>
        <w:rPr>
          <w:spacing w:val="45"/>
          <w:sz w:val="20"/>
        </w:rPr>
        <w:t> </w:t>
      </w:r>
      <w:r>
        <w:rPr>
          <w:sz w:val="20"/>
        </w:rPr>
        <w:t>ininterrumpida</w:t>
      </w:r>
      <w:r>
        <w:rPr>
          <w:spacing w:val="46"/>
          <w:sz w:val="20"/>
        </w:rPr>
        <w:t> </w:t>
      </w:r>
      <w:r>
        <w:rPr>
          <w:sz w:val="20"/>
        </w:rPr>
        <w:t>dentro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los</w:t>
      </w:r>
      <w:r>
        <w:rPr>
          <w:spacing w:val="45"/>
          <w:sz w:val="20"/>
        </w:rPr>
        <w:t> </w:t>
      </w:r>
      <w:r>
        <w:rPr>
          <w:sz w:val="20"/>
        </w:rPr>
        <w:t>doce</w:t>
      </w:r>
      <w:r>
        <w:rPr>
          <w:spacing w:val="1"/>
          <w:sz w:val="20"/>
        </w:rPr>
        <w:t> </w:t>
      </w:r>
      <w:r>
        <w:rPr>
          <w:sz w:val="20"/>
        </w:rPr>
        <w:t>meses siguientes a la resolución judicial por la que se constituya la adopción o bien a la</w:t>
      </w:r>
      <w:r>
        <w:rPr>
          <w:spacing w:val="1"/>
          <w:sz w:val="20"/>
        </w:rPr>
        <w:t> </w:t>
      </w:r>
      <w:r>
        <w:rPr>
          <w:sz w:val="20"/>
        </w:rPr>
        <w:t>decisión administrativa de guarda con fines de adopción o de acogimiento, de conformidad</w:t>
      </w:r>
      <w:r>
        <w:rPr>
          <w:spacing w:val="1"/>
          <w:sz w:val="20"/>
        </w:rPr>
        <w:t> </w:t>
      </w:r>
      <w:r>
        <w:rPr>
          <w:sz w:val="20"/>
        </w:rPr>
        <w:t>con lo previsto en el artículo 48.5. Cada progenitor podrá disfrutar individualmente de un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semanas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dieciséis</w:t>
      </w:r>
      <w:r>
        <w:rPr>
          <w:spacing w:val="1"/>
          <w:sz w:val="20"/>
        </w:rPr>
        <w:t> </w:t>
      </w:r>
      <w:r>
        <w:rPr>
          <w:sz w:val="20"/>
        </w:rPr>
        <w:t>semanas</w:t>
      </w:r>
      <w:r>
        <w:rPr>
          <w:spacing w:val="1"/>
          <w:sz w:val="20"/>
        </w:rPr>
        <w:t> </w:t>
      </w:r>
      <w:r>
        <w:rPr>
          <w:sz w:val="20"/>
        </w:rPr>
        <w:t>totales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disfrute</w:t>
      </w:r>
      <w:r>
        <w:rPr>
          <w:spacing w:val="1"/>
          <w:sz w:val="20"/>
        </w:rPr>
        <w:t> </w:t>
      </w:r>
      <w:r>
        <w:rPr>
          <w:sz w:val="20"/>
        </w:rPr>
        <w:t>voluntario,</w:t>
      </w:r>
      <w:r>
        <w:rPr>
          <w:spacing w:val="1"/>
          <w:sz w:val="20"/>
        </w:rPr>
        <w:t> </w:t>
      </w:r>
      <w:r>
        <w:rPr>
          <w:sz w:val="20"/>
        </w:rPr>
        <w:t>quedando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restantes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dieciséis</w:t>
      </w:r>
      <w:r>
        <w:rPr>
          <w:spacing w:val="1"/>
          <w:sz w:val="20"/>
        </w:rPr>
        <w:t> </w:t>
      </w:r>
      <w:r>
        <w:rPr>
          <w:sz w:val="20"/>
        </w:rPr>
        <w:t>semanas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progenitor. Cuando los dos progenitores que ejerzan este derecho trabajen para la misma</w:t>
      </w:r>
      <w:r>
        <w:rPr>
          <w:spacing w:val="1"/>
          <w:sz w:val="20"/>
        </w:rPr>
        <w:t> </w:t>
      </w:r>
      <w:r>
        <w:rPr>
          <w:sz w:val="20"/>
        </w:rPr>
        <w:t>empresa, ésta podrá limitar el disfrute simultáneo de las dieciséis semanas voluntarias por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-1"/>
          <w:sz w:val="20"/>
        </w:rPr>
        <w:t> </w:t>
      </w:r>
      <w:r>
        <w:rPr>
          <w:sz w:val="20"/>
        </w:rPr>
        <w:t>fundadas</w:t>
      </w:r>
      <w:r>
        <w:rPr>
          <w:spacing w:val="-1"/>
          <w:sz w:val="20"/>
        </w:rPr>
        <w:t> </w:t>
      </w:r>
      <w:r>
        <w:rPr>
          <w:sz w:val="20"/>
        </w:rPr>
        <w:t>y objetivas,</w:t>
      </w:r>
      <w:r>
        <w:rPr>
          <w:spacing w:val="-2"/>
          <w:sz w:val="20"/>
        </w:rPr>
        <w:t> </w:t>
      </w:r>
      <w:r>
        <w:rPr>
          <w:sz w:val="20"/>
        </w:rPr>
        <w:t>debidamente</w:t>
      </w:r>
      <w:r>
        <w:rPr>
          <w:spacing w:val="-1"/>
          <w:sz w:val="20"/>
        </w:rPr>
        <w:t> </w:t>
      </w:r>
      <w:r>
        <w:rPr>
          <w:sz w:val="20"/>
        </w:rPr>
        <w:t>motivadas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escrito.</w:t>
      </w:r>
    </w:p>
    <w:p>
      <w:pPr>
        <w:pStyle w:val="ListParagraph"/>
        <w:numPr>
          <w:ilvl w:val="0"/>
          <w:numId w:val="153"/>
        </w:numPr>
        <w:tabs>
          <w:tab w:pos="1053" w:val="left" w:leader="none"/>
        </w:tabs>
        <w:spacing w:line="249" w:lineRule="auto" w:before="12" w:after="0"/>
        <w:ind w:left="474" w:right="1272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partir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2021,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progenitor</w:t>
      </w:r>
      <w:r>
        <w:rPr>
          <w:spacing w:val="1"/>
          <w:sz w:val="20"/>
        </w:rPr>
        <w:t> </w:t>
      </w:r>
      <w:r>
        <w:rPr>
          <w:sz w:val="20"/>
        </w:rPr>
        <w:t>disfrutará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igual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suspensión del contrato de trabajo, incluyendo seis semanas de permiso obligatorio para</w:t>
      </w:r>
      <w:r>
        <w:rPr>
          <w:spacing w:val="1"/>
          <w:sz w:val="20"/>
        </w:rPr>
        <w:t> </w:t>
      </w:r>
      <w:r>
        <w:rPr>
          <w:sz w:val="20"/>
        </w:rPr>
        <w:t>cada uno de ellos, siendo de aplicación íntegra la nueva regulación dispuesta en el Real</w:t>
      </w:r>
      <w:r>
        <w:rPr>
          <w:spacing w:val="1"/>
          <w:sz w:val="20"/>
        </w:rPr>
        <w:t> </w:t>
      </w:r>
      <w:r>
        <w:rPr>
          <w:sz w:val="20"/>
        </w:rPr>
        <w:t>Decreto-ley</w:t>
      </w:r>
      <w:r>
        <w:rPr>
          <w:spacing w:val="-2"/>
          <w:sz w:val="20"/>
        </w:rPr>
        <w:t> </w:t>
      </w:r>
      <w:r>
        <w:rPr>
          <w:sz w:val="20"/>
        </w:rPr>
        <w:t>6/2019,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marzo.</w:t>
      </w:r>
    </w:p>
    <w:p>
      <w:pPr>
        <w:pStyle w:val="ListParagraph"/>
        <w:numPr>
          <w:ilvl w:val="0"/>
          <w:numId w:val="152"/>
        </w:numPr>
        <w:tabs>
          <w:tab w:pos="1038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En tanto no se produzca la total equiparación en los periodos de suspensión de ambos</w:t>
      </w:r>
      <w:r>
        <w:rPr>
          <w:spacing w:val="-53"/>
          <w:sz w:val="20"/>
        </w:rPr>
        <w:t> </w:t>
      </w:r>
      <w:r>
        <w:rPr>
          <w:sz w:val="20"/>
        </w:rPr>
        <w:t>progenitores, y en el periodo de aplicación paulatina, el nuevo sistema se aplicará con 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particularidades:</w:t>
      </w:r>
    </w:p>
    <w:p>
      <w:pPr>
        <w:pStyle w:val="ListParagraph"/>
        <w:numPr>
          <w:ilvl w:val="0"/>
          <w:numId w:val="154"/>
        </w:numPr>
        <w:tabs>
          <w:tab w:pos="1101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En caso de fallecimiento de la madre biológica, con independencia de que ésta</w:t>
      </w:r>
      <w:r>
        <w:rPr>
          <w:spacing w:val="1"/>
          <w:sz w:val="20"/>
        </w:rPr>
        <w:t> </w:t>
      </w:r>
      <w:r>
        <w:rPr>
          <w:sz w:val="20"/>
        </w:rPr>
        <w:t>realizara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no</w:t>
      </w:r>
      <w:r>
        <w:rPr>
          <w:spacing w:val="12"/>
          <w:sz w:val="20"/>
        </w:rPr>
        <w:t> </w:t>
      </w:r>
      <w:r>
        <w:rPr>
          <w:sz w:val="20"/>
        </w:rPr>
        <w:t>algún</w:t>
      </w:r>
      <w:r>
        <w:rPr>
          <w:spacing w:val="13"/>
          <w:sz w:val="20"/>
        </w:rPr>
        <w:t> </w:t>
      </w:r>
      <w:r>
        <w:rPr>
          <w:sz w:val="20"/>
        </w:rPr>
        <w:t>trabajo,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otro</w:t>
      </w:r>
      <w:r>
        <w:rPr>
          <w:spacing w:val="12"/>
          <w:sz w:val="20"/>
        </w:rPr>
        <w:t> </w:t>
      </w:r>
      <w:r>
        <w:rPr>
          <w:sz w:val="20"/>
        </w:rPr>
        <w:t>progenitor</w:t>
      </w:r>
      <w:r>
        <w:rPr>
          <w:spacing w:val="13"/>
          <w:sz w:val="20"/>
        </w:rPr>
        <w:t> </w:t>
      </w:r>
      <w:r>
        <w:rPr>
          <w:sz w:val="20"/>
        </w:rPr>
        <w:t>tendrá</w:t>
      </w:r>
      <w:r>
        <w:rPr>
          <w:spacing w:val="12"/>
          <w:sz w:val="20"/>
        </w:rPr>
        <w:t> </w:t>
      </w:r>
      <w:r>
        <w:rPr>
          <w:sz w:val="20"/>
        </w:rPr>
        <w:t>derecho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totalidad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16</w:t>
      </w:r>
      <w:r>
        <w:rPr>
          <w:spacing w:val="13"/>
          <w:sz w:val="20"/>
        </w:rPr>
        <w:t> </w:t>
      </w:r>
      <w:r>
        <w:rPr>
          <w:sz w:val="20"/>
        </w:rPr>
        <w:t>semanas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suspensión</w:t>
      </w:r>
      <w:r>
        <w:rPr>
          <w:spacing w:val="-1"/>
          <w:sz w:val="20"/>
        </w:rPr>
        <w:t> </w:t>
      </w:r>
      <w:r>
        <w:rPr>
          <w:sz w:val="20"/>
        </w:rPr>
        <w:t>previstas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madre</w:t>
      </w:r>
      <w:r>
        <w:rPr>
          <w:spacing w:val="-1"/>
          <w:sz w:val="20"/>
        </w:rPr>
        <w:t> </w:t>
      </w:r>
      <w:r>
        <w:rPr>
          <w:sz w:val="20"/>
        </w:rPr>
        <w:t>biológica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48.4.</w:t>
      </w:r>
    </w:p>
    <w:p>
      <w:pPr>
        <w:pStyle w:val="ListParagraph"/>
        <w:numPr>
          <w:ilvl w:val="0"/>
          <w:numId w:val="154"/>
        </w:numPr>
        <w:tabs>
          <w:tab w:pos="105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el caso de nacimiento, el otro progenitor podrá seguir haciendo uso del periodo de</w:t>
      </w:r>
      <w:r>
        <w:rPr>
          <w:spacing w:val="1"/>
          <w:sz w:val="20"/>
        </w:rPr>
        <w:t> </w:t>
      </w:r>
      <w:r>
        <w:rPr>
          <w:sz w:val="20"/>
        </w:rPr>
        <w:t>suspensión inicialmente cedido por la madre biológica aunque, en el momento previsto para</w:t>
      </w:r>
      <w:r>
        <w:rPr>
          <w:spacing w:val="1"/>
          <w:sz w:val="20"/>
        </w:rPr>
        <w:t> </w:t>
      </w:r>
      <w:r>
        <w:rPr>
          <w:sz w:val="20"/>
        </w:rPr>
        <w:t>la reincorporación de la madre al trabajo, ésta se encuentre en situación de incapacidad</w:t>
      </w:r>
      <w:r>
        <w:rPr>
          <w:spacing w:val="1"/>
          <w:sz w:val="20"/>
        </w:rPr>
        <w:t> </w:t>
      </w:r>
      <w:r>
        <w:rPr>
          <w:sz w:val="20"/>
        </w:rPr>
        <w:t>temporal.</w:t>
      </w:r>
    </w:p>
    <w:p>
      <w:pPr>
        <w:pStyle w:val="ListParagraph"/>
        <w:numPr>
          <w:ilvl w:val="0"/>
          <w:numId w:val="154"/>
        </w:numPr>
        <w:tabs>
          <w:tab w:pos="109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progenitor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tuviese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suspender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regulen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-53"/>
          <w:sz w:val="20"/>
        </w:rPr>
        <w:t> </w:t>
      </w:r>
      <w:r>
        <w:rPr>
          <w:sz w:val="20"/>
        </w:rPr>
        <w:t>actividad,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progenitor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suspender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totalidad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16</w:t>
      </w:r>
      <w:r>
        <w:rPr>
          <w:spacing w:val="-3"/>
          <w:sz w:val="20"/>
        </w:rPr>
        <w:t> </w:t>
      </w:r>
      <w:r>
        <w:rPr>
          <w:sz w:val="20"/>
        </w:rPr>
        <w:t>semanas,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le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aplicable</w:t>
      </w:r>
      <w:r>
        <w:rPr>
          <w:spacing w:val="-3"/>
          <w:sz w:val="20"/>
        </w:rPr>
        <w:t> </w:t>
      </w:r>
      <w:r>
        <w:rPr>
          <w:sz w:val="20"/>
        </w:rPr>
        <w:t>ninguna</w:t>
      </w:r>
      <w:r>
        <w:rPr>
          <w:spacing w:val="-2"/>
          <w:sz w:val="20"/>
        </w:rPr>
        <w:t> </w:t>
      </w:r>
      <w:r>
        <w:rPr>
          <w:sz w:val="20"/>
        </w:rPr>
        <w:t>limitación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transitorio.</w:t>
      </w:r>
    </w:p>
    <w:p>
      <w:pPr>
        <w:pStyle w:val="ListParagraph"/>
        <w:numPr>
          <w:ilvl w:val="0"/>
          <w:numId w:val="154"/>
        </w:numPr>
        <w:tabs>
          <w:tab w:pos="105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los supuestos de adopción, de guarda con fines de adopción y de acogimiento, de</w:t>
      </w:r>
      <w:r>
        <w:rPr>
          <w:spacing w:val="1"/>
          <w:sz w:val="20"/>
        </w:rPr>
        <w:t> </w:t>
      </w:r>
      <w:r>
        <w:rPr>
          <w:sz w:val="20"/>
        </w:rPr>
        <w:t>acuerdo con el artículo 45.1.d), en caso de que ambos progenitores trabajen, el periodo de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distribuirá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interesados,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disfrutarlo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-53"/>
          <w:sz w:val="20"/>
        </w:rPr>
        <w:t> </w:t>
      </w:r>
      <w:r>
        <w:rPr>
          <w:sz w:val="20"/>
        </w:rPr>
        <w:t>simultánea o sucesiva, dentro de los límites de disfrute compartido establecidos para cada</w:t>
      </w:r>
      <w:r>
        <w:rPr>
          <w:spacing w:val="1"/>
          <w:sz w:val="20"/>
        </w:rPr>
        <w:t> </w:t>
      </w:r>
      <w:r>
        <w:rPr>
          <w:sz w:val="20"/>
        </w:rPr>
        <w:t>año</w:t>
      </w:r>
      <w:r>
        <w:rPr>
          <w:spacing w:val="41"/>
          <w:sz w:val="20"/>
        </w:rPr>
        <w:t> </w:t>
      </w:r>
      <w:r>
        <w:rPr>
          <w:sz w:val="20"/>
        </w:rPr>
        <w:t>del</w:t>
      </w:r>
      <w:r>
        <w:rPr>
          <w:spacing w:val="41"/>
          <w:sz w:val="20"/>
        </w:rPr>
        <w:t> </w:t>
      </w:r>
      <w:r>
        <w:rPr>
          <w:sz w:val="20"/>
        </w:rPr>
        <w:t>periodo</w:t>
      </w:r>
      <w:r>
        <w:rPr>
          <w:spacing w:val="42"/>
          <w:sz w:val="20"/>
        </w:rPr>
        <w:t> </w:t>
      </w:r>
      <w:r>
        <w:rPr>
          <w:sz w:val="20"/>
        </w:rPr>
        <w:t>transitorio.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periodos</w:t>
      </w:r>
      <w:r>
        <w:rPr>
          <w:spacing w:val="41"/>
          <w:sz w:val="20"/>
        </w:rPr>
        <w:t> </w:t>
      </w:r>
      <w:r>
        <w:rPr>
          <w:sz w:val="20"/>
        </w:rPr>
        <w:t>a</w:t>
      </w:r>
      <w:r>
        <w:rPr>
          <w:spacing w:val="42"/>
          <w:sz w:val="20"/>
        </w:rPr>
        <w:t> </w:t>
      </w: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que</w:t>
      </w:r>
      <w:r>
        <w:rPr>
          <w:spacing w:val="42"/>
          <w:sz w:val="20"/>
        </w:rPr>
        <w:t> </w:t>
      </w:r>
      <w:r>
        <w:rPr>
          <w:sz w:val="20"/>
        </w:rPr>
        <w:t>se</w:t>
      </w:r>
      <w:r>
        <w:rPr>
          <w:spacing w:val="41"/>
          <w:sz w:val="20"/>
        </w:rPr>
        <w:t> </w:t>
      </w:r>
      <w:r>
        <w:rPr>
          <w:sz w:val="20"/>
        </w:rPr>
        <w:t>refieren</w:t>
      </w:r>
      <w:r>
        <w:rPr>
          <w:spacing w:val="42"/>
          <w:sz w:val="20"/>
        </w:rPr>
        <w:t> </w:t>
      </w:r>
      <w:r>
        <w:rPr>
          <w:sz w:val="20"/>
        </w:rPr>
        <w:t>dichos</w:t>
      </w:r>
      <w:r>
        <w:rPr>
          <w:spacing w:val="41"/>
          <w:sz w:val="20"/>
        </w:rPr>
        <w:t> </w:t>
      </w:r>
      <w:r>
        <w:rPr>
          <w:sz w:val="20"/>
        </w:rPr>
        <w:t>apartados</w:t>
      </w:r>
      <w:r>
        <w:rPr>
          <w:spacing w:val="41"/>
          <w:sz w:val="20"/>
        </w:rPr>
        <w:t> </w:t>
      </w:r>
      <w:r>
        <w:rPr>
          <w:sz w:val="20"/>
        </w:rPr>
        <w:t>podrán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29" w:footer="570" w:top="1200" w:bottom="760" w:left="1340" w:right="540"/>
        </w:sectPr>
      </w:pP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127"/>
        <w:ind w:right="1272" w:hanging="1"/>
      </w:pPr>
      <w:r>
        <w:rPr/>
        <w:t>disfrutarse en régimen de jornada completa o a tiempo parcial, previo acuerdo entre los</w:t>
      </w:r>
      <w:r>
        <w:rPr>
          <w:spacing w:val="1"/>
        </w:rPr>
        <w:t> </w:t>
      </w:r>
      <w:r>
        <w:rPr/>
        <w:t>empresarios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</w:t>
      </w:r>
      <w:r>
        <w:rPr>
          <w:spacing w:val="1"/>
        </w:rPr>
        <w:t> </w:t>
      </w:r>
      <w:r>
        <w:rPr/>
        <w:t>afectados,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reglamentariamente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determinen.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[Disposiciones finales]" w:id="341"/>
      <w:bookmarkEnd w:id="341"/>
      <w:r>
        <w:rPr/>
      </w:r>
      <w:bookmarkStart w:name="Disposición final primera. Título compet" w:id="342"/>
      <w:bookmarkEnd w:id="342"/>
      <w:r>
        <w:rPr/>
      </w:r>
      <w:bookmarkStart w:name="_bookmark167" w:id="343"/>
      <w:bookmarkEnd w:id="34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Título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competencial.</w:t>
      </w:r>
    </w:p>
    <w:p>
      <w:pPr>
        <w:pStyle w:val="BodyText"/>
        <w:spacing w:line="249" w:lineRule="auto" w:before="117"/>
        <w:ind w:right="1274"/>
      </w:pPr>
      <w:r>
        <w:rPr/>
        <w:t>Esta ley se dicta de acuerdo con lo establecido en el artículo 149.1.7.ª de la Constitución</w:t>
      </w:r>
      <w:r>
        <w:rPr>
          <w:spacing w:val="1"/>
        </w:rPr>
        <w:t> </w:t>
      </w:r>
      <w:r>
        <w:rPr/>
        <w:t>Española, que atribuye al Estado la competencia exclusiva en materia de legislación laboral</w:t>
      </w:r>
      <w:r>
        <w:rPr>
          <w:spacing w:val="1"/>
        </w:rPr>
        <w:t> </w:t>
      </w:r>
      <w:r>
        <w:rPr/>
        <w:t>sin</w:t>
      </w:r>
      <w:r>
        <w:rPr>
          <w:spacing w:val="-2"/>
        </w:rPr>
        <w:t> </w:t>
      </w:r>
      <w:r>
        <w:rPr/>
        <w:t>perjuicio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ejecución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comunidades</w:t>
      </w:r>
      <w:r>
        <w:rPr>
          <w:spacing w:val="-1"/>
        </w:rPr>
        <w:t> </w:t>
      </w:r>
      <w:r>
        <w:rPr/>
        <w:t>autónomas.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Disposición final segunda. Desarrollo re" w:id="344"/>
      <w:bookmarkEnd w:id="344"/>
      <w:r>
        <w:rPr/>
      </w:r>
      <w:bookmarkStart w:name="_bookmark168" w:id="345"/>
      <w:bookmarkEnd w:id="34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Desarrollo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reglamentario.</w:t>
      </w:r>
    </w:p>
    <w:p>
      <w:pPr>
        <w:pStyle w:val="ListParagraph"/>
        <w:numPr>
          <w:ilvl w:val="0"/>
          <w:numId w:val="155"/>
        </w:numPr>
        <w:tabs>
          <w:tab w:pos="1037" w:val="left" w:leader="none"/>
        </w:tabs>
        <w:spacing w:line="240" w:lineRule="auto" w:before="118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Gobierno</w:t>
      </w:r>
      <w:r>
        <w:rPr>
          <w:spacing w:val="-4"/>
          <w:sz w:val="20"/>
        </w:rPr>
        <w:t> </w:t>
      </w:r>
      <w:r>
        <w:rPr>
          <w:sz w:val="20"/>
        </w:rPr>
        <w:t>dictará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disposiciones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sean</w:t>
      </w:r>
      <w:r>
        <w:rPr>
          <w:spacing w:val="-3"/>
          <w:sz w:val="20"/>
        </w:rPr>
        <w:t> </w:t>
      </w:r>
      <w:r>
        <w:rPr>
          <w:sz w:val="20"/>
        </w:rPr>
        <w:t>precisas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desarrollo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esta</w:t>
      </w:r>
      <w:r>
        <w:rPr>
          <w:spacing w:val="-4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55"/>
        </w:numPr>
        <w:tabs>
          <w:tab w:pos="1105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previas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consultas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oportunas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empresariales y organizaciones sindicales, dictará las normas necesarias para la aplicación</w:t>
      </w:r>
      <w:r>
        <w:rPr>
          <w:spacing w:val="1"/>
          <w:sz w:val="20"/>
        </w:rPr>
        <w:t> </w:t>
      </w:r>
      <w:r>
        <w:rPr>
          <w:sz w:val="20"/>
        </w:rPr>
        <w:t>del título II en aquellas empresas pertenecientes a sectores de actividad en las que sea</w:t>
      </w:r>
      <w:r>
        <w:rPr>
          <w:spacing w:val="1"/>
          <w:sz w:val="20"/>
        </w:rPr>
        <w:t> </w:t>
      </w:r>
      <w:r>
        <w:rPr>
          <w:sz w:val="20"/>
        </w:rPr>
        <w:t>relevante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número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trabajadores</w:t>
      </w:r>
      <w:r>
        <w:rPr>
          <w:spacing w:val="39"/>
          <w:sz w:val="20"/>
        </w:rPr>
        <w:t> </w:t>
      </w:r>
      <w:r>
        <w:rPr>
          <w:sz w:val="20"/>
        </w:rPr>
        <w:t>no</w:t>
      </w:r>
      <w:r>
        <w:rPr>
          <w:spacing w:val="39"/>
          <w:sz w:val="20"/>
        </w:rPr>
        <w:t> </w:t>
      </w:r>
      <w:r>
        <w:rPr>
          <w:sz w:val="20"/>
        </w:rPr>
        <w:t>fijos</w:t>
      </w:r>
      <w:r>
        <w:rPr>
          <w:spacing w:val="39"/>
          <w:sz w:val="20"/>
        </w:rPr>
        <w:t> </w:t>
      </w:r>
      <w:r>
        <w:rPr>
          <w:sz w:val="20"/>
        </w:rPr>
        <w:t>o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trabajadores</w:t>
      </w:r>
      <w:r>
        <w:rPr>
          <w:spacing w:val="39"/>
          <w:sz w:val="20"/>
        </w:rPr>
        <w:t> </w:t>
      </w:r>
      <w:r>
        <w:rPr>
          <w:sz w:val="20"/>
        </w:rPr>
        <w:t>menores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dieciocho</w:t>
      </w:r>
      <w:r>
        <w:rPr>
          <w:spacing w:val="-53"/>
          <w:sz w:val="20"/>
        </w:rPr>
        <w:t> </w:t>
      </w:r>
      <w:r>
        <w:rPr>
          <w:sz w:val="20"/>
        </w:rPr>
        <w:t>años, así como a los colectivos en los que, por la naturaleza de sus actividades, se ocasione</w:t>
      </w:r>
      <w:r>
        <w:rPr>
          <w:spacing w:val="1"/>
          <w:sz w:val="20"/>
        </w:rPr>
        <w:t> </w:t>
      </w:r>
      <w:r>
        <w:rPr>
          <w:sz w:val="20"/>
        </w:rPr>
        <w:t>una movilidad permanente, una acusada dispersión o unos desplazamientos de localidad,</w:t>
      </w:r>
      <w:r>
        <w:rPr>
          <w:spacing w:val="1"/>
          <w:sz w:val="20"/>
        </w:rPr>
        <w:t> </w:t>
      </w:r>
      <w:r>
        <w:rPr>
          <w:sz w:val="20"/>
        </w:rPr>
        <w:t>ligados al ejercicio normal de sus actividades, y en los que concurran otras circunstancias</w:t>
      </w:r>
      <w:r>
        <w:rPr>
          <w:spacing w:val="1"/>
          <w:sz w:val="20"/>
        </w:rPr>
        <w:t> </w:t>
      </w:r>
      <w:r>
        <w:rPr>
          <w:sz w:val="20"/>
        </w:rPr>
        <w:t>que hagan aconsejable su inclusión en el ámbito de aplicación del título II citado. En 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respetarán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básico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empresa.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2"/>
        <w:ind w:left="0" w:firstLine="0"/>
        <w:jc w:val="left"/>
        <w:rPr>
          <w:sz w:val="15"/>
        </w:rPr>
      </w:pPr>
      <w:r>
        <w:rPr/>
        <w:pict>
          <v:shape style="position:absolute;margin-left:90.850403pt;margin-top:10.824267pt;width:413.6pt;height:32.3pt;mso-position-horizontal-relative:page;mso-position-vertical-relative:paragraph;z-index:-15725568;mso-wrap-distance-left:0;mso-wrap-distance-right:0" type="#_x0000_t202" filled="false" stroked="true" strokeweight=".283450pt" strokecolor="#004479">
            <v:textbox inset="0,0,0,0">
              <w:txbxContent>
                <w:p>
                  <w:pPr>
                    <w:pStyle w:val="BodyText"/>
                    <w:spacing w:before="184"/>
                    <w:ind w:left="300" w:firstLine="0"/>
                    <w:jc w:val="left"/>
                  </w:pPr>
                  <w:r>
                    <w:rPr>
                      <w:color w:val="004479"/>
                    </w:rPr>
                    <w:t>Este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texto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consolidado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no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tiene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valor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jurídico.</w:t>
                  </w:r>
                </w:p>
              </w:txbxContent>
            </v:textbox>
            <v:stroke dashstyle="solid"/>
            <w10:wrap type="topAndBottom"/>
          </v:shape>
        </w:pict>
      </w:r>
    </w:p>
    <w:sectPr>
      <w:pgSz w:w="11910" w:h="16840"/>
      <w:pgMar w:header="529" w:footer="570" w:top="1200" w:bottom="760" w:left="1340" w:right="5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7748992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78.869446pt;margin-top:800.316467pt;width:39.550pt;height:14.1pt;mso-position-horizontal-relative:page;mso-position-vertical-relative:page;z-index:-17748480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7746944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 style="position:absolute;margin-left:276.367462pt;margin-top:800.316467pt;width:44.55pt;height:14.1pt;mso-position-horizontal-relative:page;mso-position-vertical-relative:page;z-index:-17746432" type="#_x0000_t202" filled="false" stroked="false">
          <v:textbox inset="0,0,0,0">
            <w:txbxContent>
              <w:p>
                <w:pPr>
                  <w:spacing w:before="43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7747968" from="566.92922pt,60.281109pt" to="28.34646pt,60.281109pt" stroked="true" strokeweight="1pt" strokecolor="#004479">
          <v:stroke dashstyle="solid"/>
          <w10:wrap type="none"/>
        </v:line>
      </w:pict>
    </w:r>
    <w:r>
      <w:rPr/>
      <w:pict>
        <v:shape style="position:absolute;margin-left:206.278442pt;margin-top:25.428688pt;width:182.75pt;height:31.35pt;mso-position-horizontal-relative:page;mso-position-vertical-relative:page;z-index:-17747456" type="#_x0000_t202" filled="false" stroked="false">
          <v:textbox inset="0,0,0,0">
            <w:txbxContent>
              <w:p>
                <w:pPr>
                  <w:spacing w:before="51"/>
                  <w:ind w:left="1" w:right="1" w:firstLine="0"/>
                  <w:jc w:val="center"/>
                  <w:rPr>
                    <w:sz w:val="24"/>
                  </w:rPr>
                </w:pPr>
                <w:r>
                  <w:rPr>
                    <w:color w:val="004479"/>
                    <w:sz w:val="24"/>
                  </w:rPr>
                  <w:t>BOLETÍN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OFICIAL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DEL</w:t>
                </w:r>
                <w:r>
                  <w:rPr>
                    <w:color w:val="004479"/>
                    <w:spacing w:val="-1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ESTADO</w:t>
                </w:r>
              </w:p>
              <w:p>
                <w:pPr>
                  <w:pStyle w:val="BodyText"/>
                  <w:spacing w:before="37"/>
                  <w:ind w:left="0" w:right="1" w:firstLine="0"/>
                  <w:jc w:val="center"/>
                </w:pPr>
                <w:r>
                  <w:rPr>
                    <w:color w:val="004479"/>
                  </w:rPr>
                  <w:t>LEGISLACIÓN</w:t>
                </w:r>
                <w:r>
                  <w:rPr>
                    <w:color w:val="004479"/>
                    <w:spacing w:val="-11"/>
                  </w:rPr>
                  <w:t> </w:t>
                </w:r>
                <w:r>
                  <w:rPr>
                    <w:color w:val="004479"/>
                  </w:rPr>
                  <w:t>CONSOLIDADA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54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53">
    <w:multiLevelType w:val="hybridMultilevel"/>
    <w:lvl w:ilvl="0">
      <w:start w:val="1"/>
      <w:numFmt w:val="lowerLetter"/>
      <w:lvlText w:val="%1)"/>
      <w:lvlJc w:val="left"/>
      <w:pPr>
        <w:ind w:left="474" w:hanging="28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7"/>
      </w:pPr>
      <w:rPr>
        <w:rFonts w:hint="default"/>
        <w:lang w:val="es-ES" w:eastAsia="en-US" w:bidi="ar-SA"/>
      </w:rPr>
    </w:lvl>
  </w:abstractNum>
  <w:abstractNum w:abstractNumId="152">
    <w:multiLevelType w:val="hybridMultilevel"/>
    <w:lvl w:ilvl="0">
      <w:start w:val="1"/>
      <w:numFmt w:val="lowerLetter"/>
      <w:lvlText w:val="%1)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151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150">
    <w:multiLevelType w:val="hybridMultilevel"/>
    <w:lvl w:ilvl="0">
      <w:start w:val="1"/>
      <w:numFmt w:val="decimal"/>
      <w:lvlText w:val="%1.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149">
    <w:multiLevelType w:val="hybridMultilevel"/>
    <w:lvl w:ilvl="0">
      <w:start w:val="1"/>
      <w:numFmt w:val="decimal"/>
      <w:lvlText w:val="%1.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148">
    <w:multiLevelType w:val="hybridMultilevel"/>
    <w:lvl w:ilvl="0">
      <w:start w:val="1"/>
      <w:numFmt w:val="decimal"/>
      <w:lvlText w:val="%1.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147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46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45">
    <w:multiLevelType w:val="hybridMultilevel"/>
    <w:lvl w:ilvl="0">
      <w:start w:val="1"/>
      <w:numFmt w:val="lowerLetter"/>
      <w:lvlText w:val="%1)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144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143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142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lowerLetter"/>
      <w:lvlText w:val="%1)"/>
      <w:lvlJc w:val="left"/>
      <w:pPr>
        <w:ind w:left="474" w:hanging="28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1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lowerLetter"/>
      <w:lvlText w:val="%1)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decimal"/>
      <w:lvlText w:val="%1."/>
      <w:lvlJc w:val="left"/>
      <w:pPr>
        <w:ind w:left="474" w:hanging="2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7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1"/>
      <w:numFmt w:val="decimal"/>
      <w:lvlText w:val="%1."/>
      <w:lvlJc w:val="left"/>
      <w:pPr>
        <w:ind w:left="474" w:hanging="28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9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1"/>
      <w:numFmt w:val="lowerLetter"/>
      <w:lvlText w:val="%1)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"/>
      <w:numFmt w:val="decimal"/>
      <w:lvlText w:val="%1."/>
      <w:lvlJc w:val="left"/>
      <w:pPr>
        <w:ind w:left="474" w:hanging="28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4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decimal"/>
      <w:lvlText w:val="%1."/>
      <w:lvlJc w:val="left"/>
      <w:pPr>
        <w:ind w:left="474" w:hanging="27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7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lowerLetter"/>
      <w:lvlText w:val="%1)"/>
      <w:lvlJc w:val="left"/>
      <w:pPr>
        <w:ind w:left="474" w:hanging="31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9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decimal"/>
      <w:lvlText w:val="%1.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lowerLetter"/>
      <w:lvlText w:val="%1)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decimal"/>
      <w:lvlText w:val="%1."/>
      <w:lvlJc w:val="left"/>
      <w:pPr>
        <w:ind w:left="474" w:hanging="2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1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"/>
      <w:numFmt w:val="decimal"/>
      <w:lvlText w:val="%1."/>
      <w:lvlJc w:val="left"/>
      <w:pPr>
        <w:ind w:left="474" w:hanging="27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7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decimal"/>
      <w:lvlText w:val="%1."/>
      <w:lvlJc w:val="left"/>
      <w:pPr>
        <w:ind w:left="47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5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decimal"/>
      <w:lvlText w:val="%1."/>
      <w:lvlJc w:val="left"/>
      <w:pPr>
        <w:ind w:left="474" w:hanging="27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7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lowerLetter"/>
      <w:lvlText w:val="%1)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decimal"/>
      <w:lvlText w:val="%1."/>
      <w:lvlJc w:val="left"/>
      <w:pPr>
        <w:ind w:left="474" w:hanging="2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2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lowerLetter"/>
      <w:lvlText w:val="%1)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lowerLetter"/>
      <w:lvlText w:val="%1)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1"/>
      <w:numFmt w:val="decimal"/>
      <w:lvlText w:val="%1."/>
      <w:lvlJc w:val="left"/>
      <w:pPr>
        <w:ind w:left="98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8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9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1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16" w:hanging="168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lowerLetter"/>
      <w:lvlText w:val="%1)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decimal"/>
      <w:lvlText w:val="%1."/>
      <w:lvlJc w:val="left"/>
      <w:pPr>
        <w:ind w:left="474" w:hanging="2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7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decimal"/>
      <w:lvlText w:val="%1.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decimal"/>
      <w:lvlText w:val="%1.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8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lowerLetter"/>
      <w:lvlText w:val="%1)"/>
      <w:lvlJc w:val="left"/>
      <w:pPr>
        <w:ind w:left="474" w:hanging="3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34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lowerLetter"/>
      <w:lvlText w:val="%1)"/>
      <w:lvlJc w:val="left"/>
      <w:pPr>
        <w:ind w:left="474" w:hanging="27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4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decimal"/>
      <w:lvlText w:val="%1.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lowerLetter"/>
      <w:lvlText w:val="%1)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lowerLetter"/>
      <w:lvlText w:val="%1)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lowerLetter"/>
      <w:lvlText w:val="%1)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lowerLetter"/>
      <w:lvlText w:val="%1)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lowerLetter"/>
      <w:lvlText w:val="%1)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lowerLetter"/>
      <w:lvlText w:val="%1)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lowerLetter"/>
      <w:lvlText w:val="%1)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474" w:hanging="29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6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decimal"/>
      <w:lvlText w:val="%1."/>
      <w:lvlJc w:val="left"/>
      <w:pPr>
        <w:ind w:left="474" w:hanging="29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3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decimal"/>
      <w:lvlText w:val="%1."/>
      <w:lvlJc w:val="left"/>
      <w:pPr>
        <w:ind w:left="474" w:hanging="2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7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lowerLetter"/>
      <w:lvlText w:val="%1)"/>
      <w:lvlJc w:val="left"/>
      <w:pPr>
        <w:ind w:left="474" w:hanging="28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0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decimal"/>
      <w:lvlText w:val="%1.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5"/>
      <w:numFmt w:val="decimal"/>
      <w:lvlText w:val="%1."/>
      <w:lvlJc w:val="left"/>
      <w:pPr>
        <w:ind w:left="474" w:hanging="29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3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lowerLetter"/>
      <w:lvlText w:val="%1)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decimal"/>
      <w:lvlText w:val="%1."/>
      <w:lvlJc w:val="left"/>
      <w:pPr>
        <w:ind w:left="474" w:hanging="30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4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474" w:hanging="27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4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decimal"/>
      <w:lvlText w:val="%1."/>
      <w:lvlJc w:val="left"/>
      <w:pPr>
        <w:ind w:left="474" w:hanging="27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4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474" w:hanging="29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9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decimal"/>
      <w:lvlText w:val="%1."/>
      <w:lvlJc w:val="left"/>
      <w:pPr>
        <w:ind w:left="474" w:hanging="25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5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lowerLetter"/>
      <w:lvlText w:val="%1)"/>
      <w:lvlJc w:val="left"/>
      <w:pPr>
        <w:ind w:left="474" w:hanging="29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3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474" w:hanging="3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8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474" w:hanging="30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1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lowerLetter"/>
      <w:lvlText w:val="%1)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474" w:hanging="27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0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lowerLetter"/>
      <w:lvlText w:val="%1)"/>
      <w:lvlJc w:val="left"/>
      <w:pPr>
        <w:ind w:left="474" w:hanging="31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8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474" w:hanging="26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0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lowerLetter"/>
      <w:lvlText w:val="%1)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6"/>
      <w:numFmt w:val="decimal"/>
      <w:lvlText w:val="%1."/>
      <w:lvlJc w:val="left"/>
      <w:pPr>
        <w:ind w:left="474" w:hanging="29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8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lowerLetter"/>
      <w:lvlText w:val="%1)"/>
      <w:lvlJc w:val="left"/>
      <w:pPr>
        <w:ind w:left="474" w:hanging="31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4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474" w:hanging="2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8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lowerLetter"/>
      <w:lvlText w:val="%1)"/>
      <w:lvlJc w:val="left"/>
      <w:pPr>
        <w:ind w:left="474" w:hanging="3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59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lowerLetter"/>
      <w:lvlText w:val="%1)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474" w:hanging="29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5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lowerLetter"/>
      <w:lvlText w:val="%1)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474" w:hanging="3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31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474" w:hanging="28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4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3"/>
      <w:ind w:left="474" w:firstLine="340"/>
      <w:jc w:val="both"/>
    </w:pPr>
    <w:rPr>
      <w:rFonts w:ascii="Arial MT" w:hAnsi="Arial MT" w:eastAsia="Arial MT" w:cs="Arial MT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23"/>
      <w:ind w:left="2161"/>
      <w:jc w:val="center"/>
      <w:outlineLvl w:val="1"/>
    </w:pPr>
    <w:rPr>
      <w:rFonts w:ascii="Arial" w:hAnsi="Arial" w:eastAsia="Arial" w:cs="Arial"/>
      <w:b/>
      <w:bCs/>
      <w:sz w:val="20"/>
      <w:szCs w:val="20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2161"/>
      <w:outlineLvl w:val="2"/>
    </w:pPr>
    <w:rPr>
      <w:rFonts w:ascii="Arial" w:hAnsi="Arial" w:eastAsia="Arial" w:cs="Arial"/>
      <w:b/>
      <w:bCs/>
      <w:i/>
      <w:iCs/>
      <w:sz w:val="20"/>
      <w:szCs w:val="20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91"/>
      <w:ind w:left="2574"/>
    </w:pPr>
    <w:rPr>
      <w:rFonts w:ascii="Arial" w:hAnsi="Arial" w:eastAsia="Arial" w:cs="Arial"/>
      <w:b/>
      <w:bCs/>
      <w:sz w:val="28"/>
      <w:szCs w:val="2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2"/>
      <w:ind w:left="474" w:right="1272" w:firstLine="340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spacing w:before="128"/>
    </w:pPr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footer" Target="footer2.xml"/><Relationship Id="rId9" Type="http://schemas.openxmlformats.org/officeDocument/2006/relationships/hyperlink" Target="http://www.boe.es/buscar/act.php?id=BOE-A-2021-7840&amp;au" TargetMode="External"/><Relationship Id="rId10" Type="http://schemas.openxmlformats.org/officeDocument/2006/relationships/hyperlink" Target="http://www.boe.es/buscar/act.php?id=BOE-A-2009-15958&amp;dfsegunda" TargetMode="External"/><Relationship Id="rId1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Agencia Estatal Boletín Oficial del Estado</dc:creator>
  <cp:keywords>BOE-A-2015-11430; BOE; Legislación consolidada; Agencia Estatal Boletín Oficial del Estado</cp:keywords>
  <dc:subject>BOE-A-2015-11430 actualizado a 12 de mayo de 2021</dc:subject>
  <dc:title>Real Decreto Legislativo 2/2015, de 23 de octubre, por el que se aprueba el texto refundido de la Ley del Estatuto de los Trabajadores.</dc:title>
  <dcterms:created xsi:type="dcterms:W3CDTF">2021-07-01T11:26:59Z</dcterms:created>
  <dcterms:modified xsi:type="dcterms:W3CDTF">2021-07-01T11:26:59Z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2021-05-12T00:00:00Z</vt:filetime>
  </property>
  <property fmtid="{D5CDD505-2E9C-101B-9397-08002B2CF9AE}" pid="3" name="Creator">
    <vt:lpwstr>AH XSL Formatter V6.6 MR7 for Linux64 : 6.6.9.39847 (2019-07-29T09:58+09)</vt:lpwstr>
  </property>
  <property fmtid="{D5CDD505-2E9C-101B-9397-08002B2CF9AE}" pid="4" name="LastSaved">
    <vt:filetime>2021-07-01T00:00:00Z</vt:filetime>
  </property>
</Properties>
</file>