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spacing w:before="231"/>
        <w:ind w:left="0" w:right="0" w:firstLine="0"/>
        <w:jc w:val="center"/>
        <w:rPr>
          <w:sz w:val="25"/>
        </w:rPr>
      </w:pPr>
      <w:bookmarkStart w:name="REGLAMENTO (UE) 2016/679 DEL PARLAMENTO " w:id="1"/>
      <w:bookmarkEnd w:id="1"/>
      <w:r>
        <w:rPr/>
      </w:r>
      <w:r>
        <w:rPr>
          <w:w w:val="86"/>
          <w:sz w:val="25"/>
        </w:rPr>
        <w:t>I</w:t>
      </w:r>
    </w:p>
    <w:p>
      <w:pPr>
        <w:pStyle w:val="BodyText"/>
        <w:spacing w:before="6"/>
        <w:rPr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85"/>
          <w:sz w:val="19"/>
        </w:rPr>
        <w:t>(Actos</w:t>
      </w:r>
      <w:r>
        <w:rPr>
          <w:i/>
          <w:spacing w:val="16"/>
          <w:w w:val="85"/>
          <w:sz w:val="19"/>
        </w:rPr>
        <w:t> </w:t>
      </w:r>
      <w:r>
        <w:rPr>
          <w:i/>
          <w:w w:val="85"/>
          <w:sz w:val="19"/>
        </w:rPr>
        <w:t>legislativos)</w:t>
      </w: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spacing w:before="10"/>
        <w:rPr>
          <w:i/>
          <w:sz w:val="18"/>
        </w:rPr>
      </w:pPr>
    </w:p>
    <w:p>
      <w:pPr>
        <w:pStyle w:val="Title"/>
      </w:pPr>
      <w:r>
        <w:rPr/>
        <w:t>REGLAMENTOS</w:t>
      </w:r>
    </w:p>
    <w:p>
      <w:pPr>
        <w:pStyle w:val="BodyText"/>
        <w:rPr>
          <w:sz w:val="40"/>
        </w:rPr>
      </w:pPr>
    </w:p>
    <w:p>
      <w:pPr>
        <w:pStyle w:val="Heading1"/>
        <w:spacing w:before="294"/>
        <w:ind w:left="618" w:right="616"/>
      </w:pPr>
      <w:r>
        <w:rPr/>
        <w:t>REGLAMENTO</w:t>
      </w:r>
      <w:r>
        <w:rPr>
          <w:spacing w:val="14"/>
        </w:rPr>
        <w:t> </w:t>
      </w:r>
      <w:r>
        <w:rPr/>
        <w:t>(UE)</w:t>
      </w:r>
      <w:r>
        <w:rPr>
          <w:spacing w:val="14"/>
        </w:rPr>
        <w:t> </w:t>
      </w:r>
      <w:r>
        <w:rPr/>
        <w:t>2016/679</w:t>
      </w:r>
      <w:r>
        <w:rPr>
          <w:spacing w:val="13"/>
        </w:rPr>
        <w:t> </w:t>
      </w:r>
      <w:r>
        <w:rPr/>
        <w:t>DEL</w:t>
      </w:r>
      <w:r>
        <w:rPr>
          <w:spacing w:val="16"/>
        </w:rPr>
        <w:t> </w:t>
      </w:r>
      <w:r>
        <w:rPr/>
        <w:t>PARLAMENTO</w:t>
      </w:r>
      <w:r>
        <w:rPr>
          <w:spacing w:val="14"/>
        </w:rPr>
        <w:t> </w:t>
      </w:r>
      <w:r>
        <w:rPr/>
        <w:t>EUROPEO</w:t>
      </w:r>
      <w:r>
        <w:rPr>
          <w:spacing w:val="8"/>
        </w:rPr>
        <w:t> </w:t>
      </w:r>
      <w:r>
        <w:rPr/>
        <w:t>Y</w:t>
      </w:r>
      <w:r>
        <w:rPr>
          <w:spacing w:val="16"/>
        </w:rPr>
        <w:t> </w:t>
      </w:r>
      <w:r>
        <w:rPr/>
        <w:t>DEL</w:t>
      </w:r>
      <w:r>
        <w:rPr>
          <w:spacing w:val="12"/>
        </w:rPr>
        <w:t> </w:t>
      </w:r>
      <w:r>
        <w:rPr/>
        <w:t>CONSEJO</w:t>
      </w:r>
    </w:p>
    <w:p>
      <w:pPr>
        <w:spacing w:before="116"/>
        <w:ind w:left="617" w:right="617" w:firstLine="0"/>
        <w:jc w:val="center"/>
        <w:rPr>
          <w:b/>
          <w:sz w:val="19"/>
        </w:rPr>
      </w:pPr>
      <w:r>
        <w:rPr>
          <w:b/>
          <w:w w:val="95"/>
          <w:sz w:val="19"/>
        </w:rPr>
        <w:t>de</w:t>
      </w:r>
      <w:r>
        <w:rPr>
          <w:b/>
          <w:spacing w:val="3"/>
          <w:w w:val="95"/>
          <w:sz w:val="19"/>
        </w:rPr>
        <w:t> </w:t>
      </w:r>
      <w:r>
        <w:rPr>
          <w:b/>
          <w:w w:val="95"/>
          <w:sz w:val="19"/>
        </w:rPr>
        <w:t>27</w:t>
      </w:r>
      <w:r>
        <w:rPr>
          <w:b/>
          <w:spacing w:val="3"/>
          <w:w w:val="95"/>
          <w:sz w:val="19"/>
        </w:rPr>
        <w:t> </w:t>
      </w:r>
      <w:r>
        <w:rPr>
          <w:b/>
          <w:w w:val="95"/>
          <w:sz w:val="19"/>
        </w:rPr>
        <w:t>de</w:t>
      </w:r>
      <w:r>
        <w:rPr>
          <w:b/>
          <w:spacing w:val="4"/>
          <w:w w:val="95"/>
          <w:sz w:val="19"/>
        </w:rPr>
        <w:t> </w:t>
      </w:r>
      <w:r>
        <w:rPr>
          <w:b/>
          <w:w w:val="95"/>
          <w:sz w:val="19"/>
        </w:rPr>
        <w:t>abril</w:t>
      </w:r>
      <w:r>
        <w:rPr>
          <w:b/>
          <w:spacing w:val="4"/>
          <w:w w:val="95"/>
          <w:sz w:val="19"/>
        </w:rPr>
        <w:t> </w:t>
      </w:r>
      <w:r>
        <w:rPr>
          <w:b/>
          <w:w w:val="95"/>
          <w:sz w:val="19"/>
        </w:rPr>
        <w:t>de</w:t>
      </w:r>
      <w:r>
        <w:rPr>
          <w:b/>
          <w:spacing w:val="3"/>
          <w:w w:val="95"/>
          <w:sz w:val="19"/>
        </w:rPr>
        <w:t> </w:t>
      </w:r>
      <w:r>
        <w:rPr>
          <w:b/>
          <w:w w:val="95"/>
          <w:sz w:val="19"/>
        </w:rPr>
        <w:t>2016</w:t>
      </w:r>
    </w:p>
    <w:p>
      <w:pPr>
        <w:pStyle w:val="Heading1"/>
        <w:spacing w:line="228" w:lineRule="auto" w:before="126"/>
        <w:ind w:left="618" w:right="614" w:hanging="3"/>
      </w:pPr>
      <w:r>
        <w:rPr>
          <w:w w:val="90"/>
        </w:rPr>
        <w:t>relativo</w:t>
      </w:r>
      <w:r>
        <w:rPr>
          <w:spacing w:val="22"/>
          <w:w w:val="90"/>
        </w:rPr>
        <w:t> </w:t>
      </w:r>
      <w:r>
        <w:rPr>
          <w:w w:val="90"/>
        </w:rPr>
        <w:t>a</w:t>
      </w:r>
      <w:r>
        <w:rPr>
          <w:spacing w:val="22"/>
          <w:w w:val="90"/>
        </w:rPr>
        <w:t> </w:t>
      </w:r>
      <w:r>
        <w:rPr>
          <w:w w:val="90"/>
        </w:rPr>
        <w:t>la</w:t>
      </w:r>
      <w:r>
        <w:rPr>
          <w:spacing w:val="22"/>
          <w:w w:val="90"/>
        </w:rPr>
        <w:t> </w:t>
      </w:r>
      <w:r>
        <w:rPr>
          <w:w w:val="90"/>
        </w:rPr>
        <w:t>protección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las</w:t>
      </w:r>
      <w:r>
        <w:rPr>
          <w:spacing w:val="21"/>
          <w:w w:val="90"/>
        </w:rPr>
        <w:t> </w:t>
      </w:r>
      <w:r>
        <w:rPr>
          <w:w w:val="90"/>
        </w:rPr>
        <w:t>personas</w:t>
      </w:r>
      <w:r>
        <w:rPr>
          <w:spacing w:val="22"/>
          <w:w w:val="90"/>
        </w:rPr>
        <w:t> </w:t>
      </w:r>
      <w:r>
        <w:rPr>
          <w:w w:val="90"/>
        </w:rPr>
        <w:t>físicas</w:t>
      </w:r>
      <w:r>
        <w:rPr>
          <w:spacing w:val="23"/>
          <w:w w:val="90"/>
        </w:rPr>
        <w:t> </w:t>
      </w:r>
      <w:r>
        <w:rPr>
          <w:w w:val="90"/>
        </w:rPr>
        <w:t>en</w:t>
      </w:r>
      <w:r>
        <w:rPr>
          <w:spacing w:val="22"/>
          <w:w w:val="90"/>
        </w:rPr>
        <w:t> </w:t>
      </w:r>
      <w:r>
        <w:rPr>
          <w:w w:val="90"/>
        </w:rPr>
        <w:t>lo</w:t>
      </w:r>
      <w:r>
        <w:rPr>
          <w:spacing w:val="21"/>
          <w:w w:val="90"/>
        </w:rPr>
        <w:t> </w:t>
      </w:r>
      <w:r>
        <w:rPr>
          <w:w w:val="90"/>
        </w:rPr>
        <w:t>que</w:t>
      </w:r>
      <w:r>
        <w:rPr>
          <w:spacing w:val="22"/>
          <w:w w:val="90"/>
        </w:rPr>
        <w:t> </w:t>
      </w:r>
      <w:r>
        <w:rPr>
          <w:w w:val="90"/>
        </w:rPr>
        <w:t>respecta</w:t>
      </w:r>
      <w:r>
        <w:rPr>
          <w:spacing w:val="22"/>
          <w:w w:val="90"/>
        </w:rPr>
        <w:t> </w:t>
      </w:r>
      <w:r>
        <w:rPr>
          <w:w w:val="90"/>
        </w:rPr>
        <w:t>al</w:t>
      </w:r>
      <w:r>
        <w:rPr>
          <w:spacing w:val="21"/>
          <w:w w:val="90"/>
        </w:rPr>
        <w:t> </w:t>
      </w:r>
      <w:r>
        <w:rPr>
          <w:w w:val="90"/>
        </w:rPr>
        <w:t>tratamiento</w:t>
      </w:r>
      <w:r>
        <w:rPr>
          <w:spacing w:val="22"/>
          <w:w w:val="90"/>
        </w:rPr>
        <w:t> </w:t>
      </w:r>
      <w:r>
        <w:rPr>
          <w:w w:val="90"/>
        </w:rPr>
        <w:t>de</w:t>
      </w:r>
      <w:r>
        <w:rPr>
          <w:spacing w:val="23"/>
          <w:w w:val="90"/>
        </w:rPr>
        <w:t> </w:t>
      </w:r>
      <w:r>
        <w:rPr>
          <w:w w:val="90"/>
        </w:rPr>
        <w:t>datos</w:t>
      </w:r>
      <w:r>
        <w:rPr>
          <w:spacing w:val="19"/>
          <w:w w:val="90"/>
        </w:rPr>
        <w:t> </w:t>
      </w:r>
      <w:r>
        <w:rPr>
          <w:w w:val="90"/>
        </w:rPr>
        <w:t>personales</w:t>
      </w:r>
      <w:r>
        <w:rPr>
          <w:spacing w:val="-35"/>
          <w:w w:val="90"/>
        </w:rPr>
        <w:t> </w:t>
      </w:r>
      <w:r>
        <w:rPr>
          <w:w w:val="95"/>
        </w:rPr>
        <w:t>y</w:t>
      </w:r>
      <w:r>
        <w:rPr>
          <w:spacing w:val="20"/>
          <w:w w:val="95"/>
        </w:rPr>
        <w:t> </w:t>
      </w:r>
      <w:r>
        <w:rPr>
          <w:w w:val="95"/>
        </w:rPr>
        <w:t>a</w:t>
      </w:r>
      <w:r>
        <w:rPr>
          <w:spacing w:val="21"/>
          <w:w w:val="95"/>
        </w:rPr>
        <w:t> </w:t>
      </w:r>
      <w:r>
        <w:rPr>
          <w:w w:val="95"/>
        </w:rPr>
        <w:t>la</w:t>
      </w:r>
      <w:r>
        <w:rPr>
          <w:spacing w:val="19"/>
          <w:w w:val="95"/>
        </w:rPr>
        <w:t> </w:t>
      </w:r>
      <w:r>
        <w:rPr>
          <w:w w:val="95"/>
        </w:rPr>
        <w:t>libre</w:t>
      </w:r>
      <w:r>
        <w:rPr>
          <w:spacing w:val="19"/>
          <w:w w:val="95"/>
        </w:rPr>
        <w:t> </w:t>
      </w:r>
      <w:r>
        <w:rPr>
          <w:w w:val="95"/>
        </w:rPr>
        <w:t>circulación</w:t>
      </w:r>
      <w:r>
        <w:rPr>
          <w:spacing w:val="20"/>
          <w:w w:val="95"/>
        </w:rPr>
        <w:t> </w:t>
      </w:r>
      <w:r>
        <w:rPr>
          <w:w w:val="95"/>
        </w:rPr>
        <w:t>de</w:t>
      </w:r>
      <w:r>
        <w:rPr>
          <w:spacing w:val="21"/>
          <w:w w:val="95"/>
        </w:rPr>
        <w:t> </w:t>
      </w:r>
      <w:r>
        <w:rPr>
          <w:w w:val="95"/>
        </w:rPr>
        <w:t>estos</w:t>
      </w:r>
      <w:r>
        <w:rPr>
          <w:spacing w:val="19"/>
          <w:w w:val="95"/>
        </w:rPr>
        <w:t> </w:t>
      </w:r>
      <w:r>
        <w:rPr>
          <w:w w:val="95"/>
        </w:rPr>
        <w:t>datos</w:t>
      </w:r>
      <w:r>
        <w:rPr>
          <w:spacing w:val="20"/>
          <w:w w:val="95"/>
        </w:rPr>
        <w:t> </w:t>
      </w:r>
      <w:r>
        <w:rPr>
          <w:w w:val="95"/>
        </w:rPr>
        <w:t>y</w:t>
      </w:r>
      <w:r>
        <w:rPr>
          <w:spacing w:val="20"/>
          <w:w w:val="95"/>
        </w:rPr>
        <w:t> </w:t>
      </w:r>
      <w:r>
        <w:rPr>
          <w:w w:val="95"/>
        </w:rPr>
        <w:t>por</w:t>
      </w:r>
      <w:r>
        <w:rPr>
          <w:spacing w:val="20"/>
          <w:w w:val="95"/>
        </w:rPr>
        <w:t> </w:t>
      </w:r>
      <w:r>
        <w:rPr>
          <w:w w:val="95"/>
        </w:rPr>
        <w:t>el</w:t>
      </w:r>
      <w:r>
        <w:rPr>
          <w:spacing w:val="21"/>
          <w:w w:val="95"/>
        </w:rPr>
        <w:t> </w:t>
      </w:r>
      <w:r>
        <w:rPr>
          <w:w w:val="95"/>
        </w:rPr>
        <w:t>que</w:t>
      </w:r>
      <w:r>
        <w:rPr>
          <w:spacing w:val="20"/>
          <w:w w:val="95"/>
        </w:rPr>
        <w:t> </w:t>
      </w:r>
      <w:r>
        <w:rPr>
          <w:w w:val="95"/>
        </w:rPr>
        <w:t>se</w:t>
      </w:r>
      <w:r>
        <w:rPr>
          <w:spacing w:val="19"/>
          <w:w w:val="95"/>
        </w:rPr>
        <w:t> </w:t>
      </w:r>
      <w:r>
        <w:rPr>
          <w:w w:val="95"/>
        </w:rPr>
        <w:t>deroga</w:t>
      </w:r>
      <w:r>
        <w:rPr>
          <w:spacing w:val="20"/>
          <w:w w:val="95"/>
        </w:rPr>
        <w:t> </w:t>
      </w:r>
      <w:r>
        <w:rPr>
          <w:w w:val="95"/>
        </w:rPr>
        <w:t>la</w:t>
      </w:r>
      <w:r>
        <w:rPr>
          <w:spacing w:val="20"/>
          <w:w w:val="95"/>
        </w:rPr>
        <w:t> </w:t>
      </w:r>
      <w:r>
        <w:rPr>
          <w:w w:val="95"/>
        </w:rPr>
        <w:t>Directiva</w:t>
      </w:r>
      <w:r>
        <w:rPr>
          <w:spacing w:val="21"/>
          <w:w w:val="95"/>
        </w:rPr>
        <w:t> </w:t>
      </w:r>
      <w:r>
        <w:rPr>
          <w:w w:val="95"/>
        </w:rPr>
        <w:t>95/46/CE</w:t>
      </w:r>
      <w:r>
        <w:rPr>
          <w:spacing w:val="20"/>
          <w:w w:val="95"/>
        </w:rPr>
        <w:t> </w:t>
      </w:r>
      <w:r>
        <w:rPr>
          <w:w w:val="95"/>
        </w:rPr>
        <w:t>(Reglamento</w:t>
      </w:r>
      <w:r>
        <w:rPr>
          <w:spacing w:val="-37"/>
          <w:w w:val="95"/>
        </w:rPr>
        <w:t> </w:t>
      </w:r>
      <w:r>
        <w:rPr/>
        <w:t>general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protección</w:t>
      </w:r>
      <w:r>
        <w:rPr>
          <w:spacing w:val="14"/>
        </w:rPr>
        <w:t> </w:t>
      </w:r>
      <w:r>
        <w:rPr/>
        <w:t>de</w:t>
      </w:r>
      <w:r>
        <w:rPr>
          <w:spacing w:val="12"/>
        </w:rPr>
        <w:t> </w:t>
      </w:r>
      <w:r>
        <w:rPr/>
        <w:t>datos)</w:t>
      </w:r>
    </w:p>
    <w:p>
      <w:pPr>
        <w:pStyle w:val="BodyText"/>
        <w:spacing w:before="4"/>
        <w:rPr>
          <w:b/>
          <w:sz w:val="17"/>
        </w:rPr>
      </w:pPr>
    </w:p>
    <w:p>
      <w:pPr>
        <w:spacing w:before="0"/>
        <w:ind w:left="617" w:right="617" w:firstLine="0"/>
        <w:jc w:val="center"/>
        <w:rPr>
          <w:b/>
          <w:sz w:val="17"/>
        </w:rPr>
      </w:pPr>
      <w:r>
        <w:rPr>
          <w:b/>
          <w:w w:val="90"/>
          <w:sz w:val="17"/>
        </w:rPr>
        <w:t>(Texto</w:t>
      </w:r>
      <w:r>
        <w:rPr>
          <w:b/>
          <w:spacing w:val="18"/>
          <w:w w:val="90"/>
          <w:sz w:val="17"/>
        </w:rPr>
        <w:t> </w:t>
      </w:r>
      <w:r>
        <w:rPr>
          <w:b/>
          <w:w w:val="90"/>
          <w:sz w:val="17"/>
        </w:rPr>
        <w:t>pertinente</w:t>
      </w:r>
      <w:r>
        <w:rPr>
          <w:b/>
          <w:spacing w:val="20"/>
          <w:w w:val="90"/>
          <w:sz w:val="17"/>
        </w:rPr>
        <w:t> </w:t>
      </w:r>
      <w:r>
        <w:rPr>
          <w:b/>
          <w:w w:val="90"/>
          <w:sz w:val="17"/>
        </w:rPr>
        <w:t>a</w:t>
      </w:r>
      <w:r>
        <w:rPr>
          <w:b/>
          <w:spacing w:val="21"/>
          <w:w w:val="90"/>
          <w:sz w:val="17"/>
        </w:rPr>
        <w:t> </w:t>
      </w:r>
      <w:r>
        <w:rPr>
          <w:b/>
          <w:w w:val="90"/>
          <w:sz w:val="17"/>
        </w:rPr>
        <w:t>efectos</w:t>
      </w:r>
      <w:r>
        <w:rPr>
          <w:b/>
          <w:spacing w:val="18"/>
          <w:w w:val="90"/>
          <w:sz w:val="17"/>
        </w:rPr>
        <w:t> </w:t>
      </w:r>
      <w:r>
        <w:rPr>
          <w:b/>
          <w:w w:val="90"/>
          <w:sz w:val="17"/>
        </w:rPr>
        <w:t>del</w:t>
      </w:r>
      <w:r>
        <w:rPr>
          <w:b/>
          <w:spacing w:val="20"/>
          <w:w w:val="90"/>
          <w:sz w:val="17"/>
        </w:rPr>
        <w:t> </w:t>
      </w:r>
      <w:r>
        <w:rPr>
          <w:b/>
          <w:w w:val="90"/>
          <w:sz w:val="17"/>
        </w:rPr>
        <w:t>EEE)</w:t>
      </w:r>
    </w:p>
    <w:p>
      <w:pPr>
        <w:pStyle w:val="BodyText"/>
        <w:rPr>
          <w:b/>
          <w:sz w:val="20"/>
        </w:rPr>
      </w:pPr>
    </w:p>
    <w:p>
      <w:pPr>
        <w:spacing w:before="138"/>
        <w:ind w:left="107" w:right="0" w:firstLine="0"/>
        <w:jc w:val="left"/>
        <w:rPr>
          <w:sz w:val="17"/>
        </w:rPr>
      </w:pPr>
      <w:r>
        <w:rPr>
          <w:sz w:val="17"/>
        </w:rPr>
        <w:t>EL</w:t>
      </w:r>
      <w:r>
        <w:rPr>
          <w:spacing w:val="-4"/>
          <w:sz w:val="17"/>
        </w:rPr>
        <w:t> </w:t>
      </w:r>
      <w:r>
        <w:rPr>
          <w:sz w:val="17"/>
        </w:rPr>
        <w:t>PARLAMENTO</w:t>
      </w:r>
      <w:r>
        <w:rPr>
          <w:spacing w:val="-4"/>
          <w:sz w:val="17"/>
        </w:rPr>
        <w:t> </w:t>
      </w:r>
      <w:r>
        <w:rPr>
          <w:sz w:val="17"/>
        </w:rPr>
        <w:t>EUROPEO</w:t>
      </w:r>
      <w:r>
        <w:rPr>
          <w:spacing w:val="-7"/>
          <w:sz w:val="17"/>
        </w:rPr>
        <w:t> </w:t>
      </w:r>
      <w:r>
        <w:rPr>
          <w:sz w:val="17"/>
        </w:rPr>
        <w:t>Y</w:t>
      </w:r>
      <w:r>
        <w:rPr>
          <w:spacing w:val="-3"/>
          <w:sz w:val="17"/>
        </w:rPr>
        <w:t> </w:t>
      </w:r>
      <w:r>
        <w:rPr>
          <w:sz w:val="17"/>
        </w:rPr>
        <w:t>EL</w:t>
      </w:r>
      <w:r>
        <w:rPr>
          <w:spacing w:val="-4"/>
          <w:sz w:val="17"/>
        </w:rPr>
        <w:t> </w:t>
      </w:r>
      <w:r>
        <w:rPr>
          <w:sz w:val="17"/>
        </w:rPr>
        <w:t>CONSEJO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2"/>
          <w:sz w:val="17"/>
        </w:rPr>
        <w:t> </w:t>
      </w:r>
      <w:r>
        <w:rPr>
          <w:sz w:val="17"/>
        </w:rPr>
        <w:t>LA</w:t>
      </w:r>
      <w:r>
        <w:rPr>
          <w:spacing w:val="-7"/>
          <w:sz w:val="17"/>
        </w:rPr>
        <w:t> </w:t>
      </w:r>
      <w:r>
        <w:rPr>
          <w:sz w:val="17"/>
        </w:rPr>
        <w:t>UNIÓN</w:t>
      </w:r>
      <w:r>
        <w:rPr>
          <w:spacing w:val="-3"/>
          <w:sz w:val="17"/>
        </w:rPr>
        <w:t> </w:t>
      </w:r>
      <w:r>
        <w:rPr>
          <w:sz w:val="17"/>
        </w:rPr>
        <w:t>EUROPEA,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580" w:lineRule="auto"/>
        <w:ind w:left="107" w:right="2614"/>
      </w:pPr>
      <w:r>
        <w:rPr>
          <w:w w:val="95"/>
        </w:rPr>
        <w:t>Visto el</w:t>
      </w:r>
      <w:r>
        <w:rPr>
          <w:spacing w:val="1"/>
          <w:w w:val="95"/>
        </w:rPr>
        <w:t> </w:t>
      </w:r>
      <w:r>
        <w:rPr>
          <w:w w:val="95"/>
        </w:rPr>
        <w:t>Tratado</w:t>
      </w:r>
      <w:r>
        <w:rPr>
          <w:spacing w:val="1"/>
          <w:w w:val="95"/>
        </w:rPr>
        <w:t> </w:t>
      </w:r>
      <w:r>
        <w:rPr>
          <w:w w:val="95"/>
        </w:rPr>
        <w:t>de Funcionamiento</w:t>
      </w:r>
      <w:r>
        <w:rPr>
          <w:spacing w:val="-1"/>
          <w:w w:val="95"/>
        </w:rPr>
        <w:t> </w:t>
      </w:r>
      <w:r>
        <w:rPr>
          <w:w w:val="95"/>
        </w:rPr>
        <w:t>de la</w:t>
      </w:r>
      <w:r>
        <w:rPr>
          <w:spacing w:val="1"/>
          <w:w w:val="95"/>
        </w:rPr>
        <w:t> </w:t>
      </w:r>
      <w:r>
        <w:rPr>
          <w:w w:val="95"/>
        </w:rPr>
        <w:t>Unión</w:t>
      </w:r>
      <w:r>
        <w:rPr>
          <w:spacing w:val="1"/>
          <w:w w:val="95"/>
        </w:rPr>
        <w:t> </w:t>
      </w:r>
      <w:r>
        <w:rPr>
          <w:w w:val="95"/>
        </w:rPr>
        <w:t>Europea,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-1"/>
          <w:w w:val="95"/>
        </w:rPr>
        <w:t> </w:t>
      </w:r>
      <w:r>
        <w:rPr>
          <w:w w:val="95"/>
        </w:rPr>
        <w:t>en particular</w:t>
      </w:r>
      <w:r>
        <w:rPr>
          <w:spacing w:val="1"/>
          <w:w w:val="95"/>
        </w:rPr>
        <w:t> </w:t>
      </w:r>
      <w:r>
        <w:rPr>
          <w:w w:val="95"/>
        </w:rPr>
        <w:t>su artículo</w:t>
      </w:r>
      <w:r>
        <w:rPr>
          <w:spacing w:val="2"/>
          <w:w w:val="95"/>
        </w:rPr>
        <w:t> </w:t>
      </w:r>
      <w:r>
        <w:rPr>
          <w:w w:val="95"/>
        </w:rPr>
        <w:t>16,</w:t>
      </w:r>
      <w:r>
        <w:rPr>
          <w:spacing w:val="-37"/>
          <w:w w:val="95"/>
        </w:rPr>
        <w:t> </w:t>
      </w:r>
      <w:r>
        <w:rPr/>
        <w:t>Vista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propuesta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0"/>
        </w:rPr>
        <w:t> </w:t>
      </w:r>
      <w:r>
        <w:rPr/>
        <w:t>Comisión</w:t>
      </w:r>
      <w:r>
        <w:rPr>
          <w:spacing w:val="12"/>
        </w:rPr>
        <w:t> </w:t>
      </w:r>
      <w:r>
        <w:rPr/>
        <w:t>Europea,</w:t>
      </w:r>
    </w:p>
    <w:p>
      <w:pPr>
        <w:pStyle w:val="BodyText"/>
        <w:spacing w:line="580" w:lineRule="auto"/>
        <w:ind w:left="107" w:right="2814"/>
      </w:pPr>
      <w:r>
        <w:rPr>
          <w:w w:val="90"/>
        </w:rPr>
        <w:t>Previa</w:t>
      </w:r>
      <w:r>
        <w:rPr>
          <w:spacing w:val="19"/>
          <w:w w:val="90"/>
        </w:rPr>
        <w:t> </w:t>
      </w:r>
      <w:r>
        <w:rPr>
          <w:w w:val="90"/>
        </w:rPr>
        <w:t>transmisión</w:t>
      </w:r>
      <w:r>
        <w:rPr>
          <w:spacing w:val="20"/>
          <w:w w:val="90"/>
        </w:rPr>
        <w:t> </w:t>
      </w:r>
      <w:r>
        <w:rPr>
          <w:w w:val="90"/>
        </w:rPr>
        <w:t>del</w:t>
      </w:r>
      <w:r>
        <w:rPr>
          <w:spacing w:val="20"/>
          <w:w w:val="90"/>
        </w:rPr>
        <w:t> </w:t>
      </w:r>
      <w:r>
        <w:rPr>
          <w:w w:val="90"/>
        </w:rPr>
        <w:t>proyecto</w:t>
      </w:r>
      <w:r>
        <w:rPr>
          <w:spacing w:val="18"/>
          <w:w w:val="90"/>
        </w:rPr>
        <w:t> </w:t>
      </w:r>
      <w:r>
        <w:rPr>
          <w:w w:val="90"/>
        </w:rPr>
        <w:t>de</w:t>
      </w:r>
      <w:r>
        <w:rPr>
          <w:spacing w:val="19"/>
          <w:w w:val="90"/>
        </w:rPr>
        <w:t> </w:t>
      </w:r>
      <w:r>
        <w:rPr>
          <w:w w:val="90"/>
        </w:rPr>
        <w:t>texto</w:t>
      </w:r>
      <w:r>
        <w:rPr>
          <w:spacing w:val="20"/>
          <w:w w:val="90"/>
        </w:rPr>
        <w:t> </w:t>
      </w:r>
      <w:r>
        <w:rPr>
          <w:w w:val="90"/>
        </w:rPr>
        <w:t>legislativo</w:t>
      </w:r>
      <w:r>
        <w:rPr>
          <w:spacing w:val="17"/>
          <w:w w:val="90"/>
        </w:rPr>
        <w:t> </w:t>
      </w:r>
      <w:r>
        <w:rPr>
          <w:w w:val="90"/>
        </w:rPr>
        <w:t>a</w:t>
      </w:r>
      <w:r>
        <w:rPr>
          <w:spacing w:val="19"/>
          <w:w w:val="90"/>
        </w:rPr>
        <w:t> </w:t>
      </w:r>
      <w:r>
        <w:rPr>
          <w:w w:val="90"/>
        </w:rPr>
        <w:t>los</w:t>
      </w:r>
      <w:r>
        <w:rPr>
          <w:spacing w:val="19"/>
          <w:w w:val="90"/>
        </w:rPr>
        <w:t> </w:t>
      </w:r>
      <w:r>
        <w:rPr>
          <w:w w:val="90"/>
        </w:rPr>
        <w:t>Parlamentos</w:t>
      </w:r>
      <w:r>
        <w:rPr>
          <w:spacing w:val="19"/>
          <w:w w:val="90"/>
        </w:rPr>
        <w:t> </w:t>
      </w:r>
      <w:r>
        <w:rPr>
          <w:w w:val="90"/>
        </w:rPr>
        <w:t>nacionales,</w:t>
      </w:r>
      <w:r>
        <w:rPr>
          <w:spacing w:val="-35"/>
          <w:w w:val="90"/>
        </w:rPr>
        <w:t> </w:t>
      </w:r>
      <w:r>
        <w:rPr/>
        <w:t>Visto</w:t>
      </w:r>
      <w:r>
        <w:rPr>
          <w:spacing w:val="4"/>
        </w:rPr>
        <w:t> </w:t>
      </w:r>
      <w:r>
        <w:rPr/>
        <w:t>el</w:t>
      </w:r>
      <w:r>
        <w:rPr>
          <w:spacing w:val="5"/>
        </w:rPr>
        <w:t> </w:t>
      </w:r>
      <w:r>
        <w:rPr/>
        <w:t>dictamen</w:t>
      </w:r>
      <w:r>
        <w:rPr>
          <w:spacing w:val="5"/>
        </w:rPr>
        <w:t> </w:t>
      </w:r>
      <w:r>
        <w:rPr/>
        <w:t>del</w:t>
      </w:r>
      <w:r>
        <w:rPr>
          <w:spacing w:val="4"/>
        </w:rPr>
        <w:t> </w:t>
      </w:r>
      <w:r>
        <w:rPr/>
        <w:t>Comité</w:t>
      </w:r>
      <w:r>
        <w:rPr>
          <w:spacing w:val="3"/>
        </w:rPr>
        <w:t> </w:t>
      </w:r>
      <w:r>
        <w:rPr/>
        <w:t>Económico</w:t>
      </w:r>
      <w:r>
        <w:rPr>
          <w:spacing w:val="2"/>
        </w:rPr>
        <w:t> </w:t>
      </w:r>
      <w:r>
        <w:rPr/>
        <w:t>y</w:t>
      </w:r>
      <w:r>
        <w:rPr>
          <w:spacing w:val="4"/>
        </w:rPr>
        <w:t> </w:t>
      </w:r>
      <w:r>
        <w:rPr/>
        <w:t>Social</w:t>
      </w:r>
      <w:r>
        <w:rPr>
          <w:spacing w:val="5"/>
        </w:rPr>
        <w:t> </w:t>
      </w:r>
      <w:r>
        <w:rPr/>
        <w:t>Europeo</w:t>
      </w:r>
      <w:r>
        <w:rPr>
          <w:spacing w:val="10"/>
        </w:rPr>
        <w:t> </w:t>
      </w:r>
      <w:r>
        <w:rPr/>
        <w:t>(</w:t>
      </w:r>
      <w:r>
        <w:rPr>
          <w:position w:val="6"/>
          <w:sz w:val="10"/>
        </w:rPr>
        <w:t>1</w:t>
      </w:r>
      <w:r>
        <w:rPr/>
        <w:t>),</w:t>
      </w:r>
    </w:p>
    <w:p>
      <w:pPr>
        <w:pStyle w:val="BodyText"/>
        <w:spacing w:before="2"/>
        <w:ind w:left="107"/>
      </w:pPr>
      <w:r>
        <w:rPr>
          <w:w w:val="95"/>
        </w:rPr>
        <w:t>Visto el</w:t>
      </w:r>
      <w:r>
        <w:rPr>
          <w:spacing w:val="1"/>
          <w:w w:val="95"/>
        </w:rPr>
        <w:t> </w:t>
      </w:r>
      <w:r>
        <w:rPr>
          <w:w w:val="95"/>
        </w:rPr>
        <w:t>dictamen del</w:t>
      </w:r>
      <w:r>
        <w:rPr>
          <w:spacing w:val="1"/>
          <w:w w:val="95"/>
        </w:rPr>
        <w:t> </w:t>
      </w:r>
      <w:r>
        <w:rPr>
          <w:w w:val="95"/>
        </w:rPr>
        <w:t>Comité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las Regiones</w:t>
      </w:r>
      <w:r>
        <w:rPr>
          <w:spacing w:val="5"/>
          <w:w w:val="95"/>
        </w:rPr>
        <w:t> </w:t>
      </w:r>
      <w:r>
        <w:rPr>
          <w:w w:val="95"/>
        </w:rPr>
        <w:t>(</w:t>
      </w:r>
      <w:r>
        <w:rPr>
          <w:w w:val="95"/>
          <w:position w:val="6"/>
          <w:sz w:val="10"/>
        </w:rPr>
        <w:t>2</w:t>
      </w:r>
      <w:r>
        <w:rPr>
          <w:w w:val="95"/>
        </w:rPr>
        <w:t>),</w:t>
      </w:r>
    </w:p>
    <w:p>
      <w:pPr>
        <w:pStyle w:val="BodyText"/>
        <w:rPr>
          <w:sz w:val="27"/>
        </w:rPr>
      </w:pPr>
    </w:p>
    <w:p>
      <w:pPr>
        <w:pStyle w:val="BodyText"/>
        <w:spacing w:line="580" w:lineRule="auto"/>
        <w:ind w:left="107" w:right="4568"/>
      </w:pPr>
      <w:r>
        <w:rPr>
          <w:spacing w:val="-1"/>
          <w:w w:val="95"/>
        </w:rPr>
        <w:t>De conformidad con el procedimiento </w:t>
      </w:r>
      <w:r>
        <w:rPr>
          <w:w w:val="95"/>
        </w:rPr>
        <w:t>legislativo ordinario (</w:t>
      </w:r>
      <w:r>
        <w:rPr>
          <w:w w:val="95"/>
          <w:position w:val="6"/>
          <w:sz w:val="10"/>
        </w:rPr>
        <w:t>3</w:t>
      </w:r>
      <w:r>
        <w:rPr>
          <w:w w:val="95"/>
        </w:rPr>
        <w:t>),</w:t>
      </w:r>
      <w:r>
        <w:rPr>
          <w:spacing w:val="-37"/>
          <w:w w:val="95"/>
        </w:rPr>
        <w:t> </w:t>
      </w:r>
      <w:r>
        <w:rPr/>
        <w:t>Considerando</w:t>
      </w:r>
      <w:r>
        <w:rPr>
          <w:spacing w:val="12"/>
        </w:rPr>
        <w:t> </w:t>
      </w:r>
      <w:r>
        <w:rPr/>
        <w:t>lo</w:t>
      </w:r>
      <w:r>
        <w:rPr>
          <w:spacing w:val="11"/>
        </w:rPr>
        <w:t> </w:t>
      </w:r>
      <w:r>
        <w:rPr/>
        <w:t>siguiente:</w:t>
      </w:r>
    </w:p>
    <w:p>
      <w:pPr>
        <w:pStyle w:val="ListParagraph"/>
        <w:numPr>
          <w:ilvl w:val="0"/>
          <w:numId w:val="1"/>
        </w:numPr>
        <w:tabs>
          <w:tab w:pos="645" w:val="left" w:leader="none"/>
        </w:tabs>
        <w:spacing w:line="228" w:lineRule="auto" w:before="9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físicas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fundamental. El artículo 8, apartado 1, de la Carta de los Derechos Fundamentales de la Unión Europea («la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Carta») y el artículo 16, apartado 1, del Tratado de Funcionamiento de la Unión Europea (TFUE) establecen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toda</w:t>
      </w:r>
      <w:r>
        <w:rPr>
          <w:spacing w:val="-4"/>
          <w:sz w:val="19"/>
        </w:rPr>
        <w:t> </w:t>
      </w:r>
      <w:r>
        <w:rPr>
          <w:sz w:val="19"/>
        </w:rPr>
        <w:t>persona</w:t>
      </w:r>
      <w:r>
        <w:rPr>
          <w:spacing w:val="-1"/>
          <w:sz w:val="19"/>
        </w:rPr>
        <w:t> </w:t>
      </w:r>
      <w:r>
        <w:rPr>
          <w:sz w:val="19"/>
        </w:rPr>
        <w:t>tiene</w:t>
      </w:r>
      <w:r>
        <w:rPr>
          <w:spacing w:val="-1"/>
          <w:sz w:val="19"/>
        </w:rPr>
        <w:t> </w:t>
      </w:r>
      <w:r>
        <w:rPr>
          <w:sz w:val="19"/>
        </w:rPr>
        <w:t>derecho</w:t>
      </w:r>
      <w:r>
        <w:rPr>
          <w:spacing w:val="-2"/>
          <w:sz w:val="19"/>
        </w:rPr>
        <w:t> </w:t>
      </w:r>
      <w:r>
        <w:rPr>
          <w:sz w:val="19"/>
        </w:rPr>
        <w:t>a</w:t>
      </w:r>
      <w:r>
        <w:rPr>
          <w:spacing w:val="-1"/>
          <w:sz w:val="19"/>
        </w:rPr>
        <w:t> </w:t>
      </w:r>
      <w:r>
        <w:rPr>
          <w:sz w:val="19"/>
        </w:rPr>
        <w:t>la</w:t>
      </w:r>
      <w:r>
        <w:rPr>
          <w:spacing w:val="-2"/>
          <w:sz w:val="19"/>
        </w:rPr>
        <w:t> </w:t>
      </w:r>
      <w:r>
        <w:rPr>
          <w:sz w:val="19"/>
        </w:rPr>
        <w:t>protección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1"/>
          <w:sz w:val="19"/>
        </w:rPr>
        <w:t> </w:t>
      </w:r>
      <w:r>
        <w:rPr>
          <w:sz w:val="19"/>
        </w:rPr>
        <w:t>datos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carácter</w:t>
      </w:r>
      <w:r>
        <w:rPr>
          <w:spacing w:val="2"/>
          <w:sz w:val="19"/>
        </w:rPr>
        <w:t> </w:t>
      </w:r>
      <w:r>
        <w:rPr>
          <w:sz w:val="19"/>
        </w:rPr>
        <w:t>personal</w:t>
      </w:r>
      <w:r>
        <w:rPr>
          <w:spacing w:val="-2"/>
          <w:sz w:val="19"/>
        </w:rPr>
        <w:t> </w:t>
      </w:r>
      <w:r>
        <w:rPr>
          <w:sz w:val="19"/>
        </w:rPr>
        <w:t>que</w:t>
      </w:r>
      <w:r>
        <w:rPr>
          <w:spacing w:val="-1"/>
          <w:sz w:val="19"/>
        </w:rPr>
        <w:t> </w:t>
      </w:r>
      <w:r>
        <w:rPr>
          <w:sz w:val="19"/>
        </w:rPr>
        <w:t>le</w:t>
      </w:r>
      <w:r>
        <w:rPr>
          <w:spacing w:val="-2"/>
          <w:sz w:val="19"/>
        </w:rPr>
        <w:t> </w:t>
      </w:r>
      <w:r>
        <w:rPr>
          <w:sz w:val="19"/>
        </w:rPr>
        <w:t>conciernan.</w:t>
      </w:r>
    </w:p>
    <w:p>
      <w:pPr>
        <w:pStyle w:val="BodyText"/>
        <w:spacing w:before="9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Los principios y normas relativos a la protección de las personas físicas en lo que respecta al tratamiento de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de carácter personal deben, cualquiera que sea su nacionalidad o residencia, respetar sus libertades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 fundamentales, en particular el derecho a la protección de los datos de carácter personal. 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pretende contribuir a la plena realización de un espacio de libertad, seguridad y justicia y de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 económica, al progreso económico y social, al refuerzo y la convergencia de las economías dentro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mercado</w:t>
      </w:r>
      <w:r>
        <w:rPr>
          <w:spacing w:val="9"/>
          <w:sz w:val="19"/>
        </w:rPr>
        <w:t> </w:t>
      </w:r>
      <w:r>
        <w:rPr>
          <w:sz w:val="19"/>
        </w:rPr>
        <w:t>interior,</w:t>
      </w:r>
      <w:r>
        <w:rPr>
          <w:spacing w:val="10"/>
          <w:sz w:val="19"/>
        </w:rPr>
        <w:t> </w:t>
      </w:r>
      <w:r>
        <w:rPr>
          <w:sz w:val="19"/>
        </w:rPr>
        <w:t>así</w:t>
      </w:r>
      <w:r>
        <w:rPr>
          <w:spacing w:val="9"/>
          <w:sz w:val="19"/>
        </w:rPr>
        <w:t> </w:t>
      </w:r>
      <w:r>
        <w:rPr>
          <w:sz w:val="19"/>
        </w:rPr>
        <w:t>como</w:t>
      </w:r>
      <w:r>
        <w:rPr>
          <w:spacing w:val="9"/>
          <w:sz w:val="19"/>
        </w:rPr>
        <w:t> </w:t>
      </w:r>
      <w:r>
        <w:rPr>
          <w:sz w:val="19"/>
        </w:rPr>
        <w:t>al</w:t>
      </w:r>
      <w:r>
        <w:rPr>
          <w:spacing w:val="9"/>
          <w:sz w:val="19"/>
        </w:rPr>
        <w:t> </w:t>
      </w:r>
      <w:r>
        <w:rPr>
          <w:sz w:val="19"/>
        </w:rPr>
        <w:t>bienestar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las</w:t>
      </w:r>
      <w:r>
        <w:rPr>
          <w:spacing w:val="10"/>
          <w:sz w:val="19"/>
        </w:rPr>
        <w:t> </w:t>
      </w:r>
      <w:r>
        <w:rPr>
          <w:sz w:val="19"/>
        </w:rPr>
        <w:t>personas</w:t>
      </w:r>
      <w:r>
        <w:rPr>
          <w:spacing w:val="8"/>
          <w:sz w:val="19"/>
        </w:rPr>
        <w:t> </w:t>
      </w:r>
      <w:r>
        <w:rPr>
          <w:sz w:val="19"/>
        </w:rPr>
        <w:t>físicas.</w:t>
      </w:r>
    </w:p>
    <w:p>
      <w:pPr>
        <w:pStyle w:val="BodyText"/>
        <w:spacing w:before="9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Directiva 95/46/CE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 Parlamento Europeo y</w:t>
      </w:r>
      <w:r>
        <w:rPr>
          <w:spacing w:val="34"/>
          <w:sz w:val="19"/>
        </w:rPr>
        <w:t> </w:t>
      </w:r>
      <w:r>
        <w:rPr>
          <w:w w:val="90"/>
          <w:sz w:val="19"/>
        </w:rPr>
        <w:t>del Consejo</w:t>
      </w:r>
      <w:r>
        <w:rPr>
          <w:spacing w:val="33"/>
          <w:sz w:val="19"/>
        </w:rPr>
        <w:t> </w:t>
      </w:r>
      <w:r>
        <w:rPr>
          <w:w w:val="90"/>
          <w:sz w:val="19"/>
        </w:rPr>
        <w:t>(</w:t>
      </w:r>
      <w:r>
        <w:rPr>
          <w:w w:val="90"/>
          <w:position w:val="6"/>
          <w:sz w:val="10"/>
        </w:rPr>
        <w:t>4</w:t>
      </w:r>
      <w:r>
        <w:rPr>
          <w:w w:val="90"/>
          <w:sz w:val="19"/>
        </w:rPr>
        <w:t>)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trata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armonizar</w:t>
      </w:r>
      <w:r>
        <w:rPr>
          <w:spacing w:val="34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 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 las libertades fundamentales de las personas físicas en relación con las actividades de tratamiento de datos de</w:t>
      </w:r>
      <w:r>
        <w:rPr>
          <w:spacing w:val="1"/>
          <w:w w:val="90"/>
          <w:sz w:val="19"/>
        </w:rPr>
        <w:t> </w:t>
      </w:r>
      <w:r>
        <w:rPr>
          <w:sz w:val="19"/>
        </w:rPr>
        <w:t>carácter</w:t>
      </w:r>
      <w:r>
        <w:rPr>
          <w:spacing w:val="1"/>
          <w:sz w:val="19"/>
        </w:rPr>
        <w:t> </w:t>
      </w:r>
      <w:r>
        <w:rPr>
          <w:sz w:val="19"/>
        </w:rPr>
        <w:t>personal</w:t>
      </w:r>
      <w:r>
        <w:rPr>
          <w:spacing w:val="-1"/>
          <w:sz w:val="19"/>
        </w:rPr>
        <w:t> </w:t>
      </w:r>
      <w:r>
        <w:rPr>
          <w:sz w:val="19"/>
        </w:rPr>
        <w:t>y</w:t>
      </w:r>
      <w:r>
        <w:rPr>
          <w:spacing w:val="-2"/>
          <w:sz w:val="19"/>
        </w:rPr>
        <w:t> </w:t>
      </w:r>
      <w:r>
        <w:rPr>
          <w:sz w:val="19"/>
        </w:rPr>
        <w:t>garantizar</w:t>
      </w:r>
      <w:r>
        <w:rPr>
          <w:spacing w:val="-1"/>
          <w:sz w:val="19"/>
        </w:rPr>
        <w:t> </w:t>
      </w:r>
      <w:r>
        <w:rPr>
          <w:sz w:val="19"/>
        </w:rPr>
        <w:t>la</w:t>
      </w:r>
      <w:r>
        <w:rPr>
          <w:spacing w:val="-2"/>
          <w:sz w:val="19"/>
        </w:rPr>
        <w:t> </w:t>
      </w:r>
      <w:r>
        <w:rPr>
          <w:sz w:val="19"/>
        </w:rPr>
        <w:t>libre</w:t>
      </w:r>
      <w:r>
        <w:rPr>
          <w:spacing w:val="-1"/>
          <w:sz w:val="19"/>
        </w:rPr>
        <w:t> </w:t>
      </w:r>
      <w:r>
        <w:rPr>
          <w:sz w:val="19"/>
        </w:rPr>
        <w:t>circulación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estos</w:t>
      </w:r>
      <w:r>
        <w:rPr>
          <w:spacing w:val="-3"/>
          <w:sz w:val="19"/>
        </w:rPr>
        <w:t> </w:t>
      </w:r>
      <w:r>
        <w:rPr>
          <w:sz w:val="19"/>
        </w:rPr>
        <w:t>datos</w:t>
      </w:r>
      <w:r>
        <w:rPr>
          <w:spacing w:val="-1"/>
          <w:sz w:val="19"/>
        </w:rPr>
        <w:t> </w:t>
      </w:r>
      <w:r>
        <w:rPr>
          <w:sz w:val="19"/>
        </w:rPr>
        <w:t>entre</w:t>
      </w:r>
      <w:r>
        <w:rPr>
          <w:spacing w:val="-1"/>
          <w:sz w:val="19"/>
        </w:rPr>
        <w:t> </w:t>
      </w:r>
      <w:r>
        <w:rPr>
          <w:sz w:val="19"/>
        </w:rPr>
        <w:t>los</w:t>
      </w:r>
      <w:r>
        <w:rPr>
          <w:spacing w:val="-2"/>
          <w:sz w:val="19"/>
        </w:rPr>
        <w:t> </w:t>
      </w:r>
      <w:r>
        <w:rPr>
          <w:sz w:val="19"/>
        </w:rPr>
        <w:t>Estados</w:t>
      </w:r>
      <w:r>
        <w:rPr>
          <w:spacing w:val="-1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spacing w:before="7"/>
        <w:rPr>
          <w:sz w:val="12"/>
        </w:rPr>
      </w:pPr>
      <w:r>
        <w:rPr/>
        <w:pict>
          <v:shape style="position:absolute;margin-left:67.351006pt;margin-top:9.371492pt;width:51.4pt;height:.5pt;mso-position-horizontal-relative:page;mso-position-vertical-relative:paragraph;z-index:-15728640;mso-wrap-distance-left:0;mso-wrap-distance-right:0" coordorigin="1347,187" coordsize="1028,10" path="m2375,191l2373,191,2373,187,1347,187,1347,191,1347,195,1347,197,2374,197,2374,195,2375,195,2375,19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187" w:lineRule="exact" w:before="25"/>
        <w:ind w:left="107" w:right="0" w:firstLine="0"/>
        <w:jc w:val="both"/>
        <w:rPr>
          <w:sz w:val="17"/>
        </w:rPr>
      </w:pP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1</w:t>
      </w:r>
      <w:r>
        <w:rPr>
          <w:w w:val="95"/>
          <w:sz w:val="17"/>
        </w:rPr>
        <w:t>)</w:t>
      </w:r>
      <w:r>
        <w:rPr>
          <w:spacing w:val="22"/>
          <w:w w:val="95"/>
          <w:sz w:val="17"/>
        </w:rPr>
        <w:t> </w:t>
      </w:r>
      <w:r>
        <w:rPr>
          <w:w w:val="95"/>
          <w:sz w:val="17"/>
        </w:rPr>
        <w:t>DO C 229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31.7.2012, p.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90.</w:t>
      </w:r>
    </w:p>
    <w:p>
      <w:pPr>
        <w:spacing w:line="175" w:lineRule="exact" w:before="0"/>
        <w:ind w:left="107" w:right="0" w:firstLine="0"/>
        <w:jc w:val="both"/>
        <w:rPr>
          <w:sz w:val="17"/>
        </w:rPr>
      </w:pP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2</w:t>
      </w:r>
      <w:r>
        <w:rPr>
          <w:w w:val="95"/>
          <w:sz w:val="17"/>
        </w:rPr>
        <w:t>)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DO C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391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18.12.2012, p.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127.</w:t>
      </w:r>
    </w:p>
    <w:p>
      <w:pPr>
        <w:pStyle w:val="ListParagraph"/>
        <w:numPr>
          <w:ilvl w:val="0"/>
          <w:numId w:val="2"/>
        </w:numPr>
        <w:tabs>
          <w:tab w:pos="333" w:val="left" w:leader="none"/>
        </w:tabs>
        <w:spacing w:line="225" w:lineRule="auto" w:before="0" w:after="0"/>
        <w:ind w:left="332" w:right="105" w:hanging="226"/>
        <w:jc w:val="both"/>
        <w:rPr>
          <w:sz w:val="17"/>
        </w:rPr>
      </w:pPr>
      <w:r>
        <w:rPr>
          <w:w w:val="95"/>
          <w:sz w:val="17"/>
        </w:rPr>
        <w:t>Posición del Parlamento Europeo de 12 de marzo de 2014 (pendiente de publicación en el Diario Oficial) y posición del Consejo en</w:t>
      </w:r>
      <w:r>
        <w:rPr>
          <w:spacing w:val="1"/>
          <w:w w:val="95"/>
          <w:sz w:val="17"/>
        </w:rPr>
        <w:t> </w:t>
      </w:r>
      <w:r>
        <w:rPr>
          <w:w w:val="90"/>
          <w:sz w:val="17"/>
        </w:rPr>
        <w:t>primera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lectura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8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abril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2016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(pendiente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publicación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el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Diario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Oficial).</w:t>
      </w:r>
      <w:r>
        <w:rPr>
          <w:spacing w:val="18"/>
          <w:w w:val="90"/>
          <w:sz w:val="17"/>
        </w:rPr>
        <w:t> </w:t>
      </w:r>
      <w:r>
        <w:rPr>
          <w:w w:val="90"/>
          <w:sz w:val="17"/>
        </w:rPr>
        <w:t>Posición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14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6"/>
          <w:w w:val="90"/>
          <w:sz w:val="17"/>
        </w:rPr>
        <w:t> </w:t>
      </w:r>
      <w:r>
        <w:rPr>
          <w:w w:val="90"/>
          <w:sz w:val="17"/>
        </w:rPr>
        <w:t>abril</w:t>
      </w:r>
      <w:r>
        <w:rPr>
          <w:spacing w:val="1"/>
          <w:w w:val="90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2016.</w:t>
      </w:r>
    </w:p>
    <w:p>
      <w:pPr>
        <w:pStyle w:val="ListParagraph"/>
        <w:numPr>
          <w:ilvl w:val="0"/>
          <w:numId w:val="2"/>
        </w:numPr>
        <w:tabs>
          <w:tab w:pos="333" w:val="left" w:leader="none"/>
        </w:tabs>
        <w:spacing w:line="172" w:lineRule="exact" w:before="0" w:after="0"/>
        <w:ind w:left="332" w:right="0" w:hanging="226"/>
        <w:jc w:val="both"/>
        <w:rPr>
          <w:sz w:val="17"/>
        </w:rPr>
      </w:pPr>
      <w:r>
        <w:rPr>
          <w:w w:val="90"/>
          <w:sz w:val="17"/>
        </w:rPr>
        <w:t>Directiva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95/46/CE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Parlamento Europeo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24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octubre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1995,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relativa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protección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las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personas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físicas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lo</w:t>
      </w:r>
    </w:p>
    <w:p>
      <w:pPr>
        <w:spacing w:line="194" w:lineRule="exact" w:before="0"/>
        <w:ind w:left="332" w:right="0" w:firstLine="0"/>
        <w:jc w:val="both"/>
        <w:rPr>
          <w:sz w:val="17"/>
        </w:rPr>
      </w:pPr>
      <w:r>
        <w:rPr>
          <w:w w:val="90"/>
          <w:sz w:val="17"/>
        </w:rPr>
        <w:t>que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respecta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al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tratamiento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datos personales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libre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circulación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estos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datos (DO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L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281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23.11.1995,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p.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31).</w:t>
      </w:r>
    </w:p>
    <w:p>
      <w:pPr>
        <w:spacing w:after="0" w:line="194" w:lineRule="exact"/>
        <w:jc w:val="both"/>
        <w:rPr>
          <w:sz w:val="17"/>
        </w:rPr>
        <w:sectPr>
          <w:headerReference w:type="default" r:id="rId5"/>
          <w:headerReference w:type="even" r:id="rId6"/>
          <w:type w:val="continuous"/>
          <w:pgSz w:w="11910" w:h="16840"/>
          <w:pgMar w:header="967" w:top="1380" w:bottom="280" w:left="1240" w:right="1240"/>
          <w:pgNumType w:start="1"/>
        </w:sect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01" w:after="0"/>
        <w:ind w:left="644" w:right="101" w:hanging="538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estar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concebido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servir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humanidad.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los datos personales no es un derecho absoluto sino que debe considerarse en relación con su función en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sociedad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mantener</w:t>
      </w:r>
      <w:r>
        <w:rPr>
          <w:spacing w:val="33"/>
          <w:sz w:val="19"/>
        </w:rPr>
        <w:t> </w:t>
      </w:r>
      <w:r>
        <w:rPr>
          <w:w w:val="90"/>
          <w:sz w:val="19"/>
        </w:rPr>
        <w:t>el equilibrio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</w:t>
      </w:r>
      <w:r>
        <w:rPr>
          <w:spacing w:val="34"/>
          <w:sz w:val="19"/>
        </w:rPr>
        <w:t> </w:t>
      </w:r>
      <w:r>
        <w:rPr>
          <w:w w:val="90"/>
          <w:sz w:val="19"/>
        </w:rPr>
        <w:t>otros derechos fundamentales, 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arreglo al</w:t>
      </w:r>
      <w:r>
        <w:rPr>
          <w:spacing w:val="34"/>
          <w:sz w:val="19"/>
        </w:rPr>
        <w:t> </w:t>
      </w:r>
      <w:r>
        <w:rPr>
          <w:w w:val="90"/>
          <w:sz w:val="19"/>
        </w:rPr>
        <w:t>principio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proporcionalidad.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El presente Reglamento respeta todos los derechos fundamentales y observa las libertades y los principios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reconocidos en la Carta conforme se consagran en los Tratados, en particular el respeto de la vida privada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familiar, del domicilio y de las comunicaciones, la protección de los datos de carácter personal, la libertad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pensamiento, de conciencia y de religión, la libertad de expresión y de información, la libertad de empresa, 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</w:t>
      </w:r>
      <w:r>
        <w:rPr>
          <w:spacing w:val="-7"/>
          <w:sz w:val="19"/>
        </w:rPr>
        <w:t> </w:t>
      </w:r>
      <w:r>
        <w:rPr>
          <w:sz w:val="19"/>
        </w:rPr>
        <w:t>a</w:t>
      </w:r>
      <w:r>
        <w:rPr>
          <w:spacing w:val="-4"/>
          <w:sz w:val="19"/>
        </w:rPr>
        <w:t> </w:t>
      </w:r>
      <w:r>
        <w:rPr>
          <w:sz w:val="19"/>
        </w:rPr>
        <w:t>la</w:t>
      </w:r>
      <w:r>
        <w:rPr>
          <w:spacing w:val="-4"/>
          <w:sz w:val="19"/>
        </w:rPr>
        <w:t> </w:t>
      </w:r>
      <w:r>
        <w:rPr>
          <w:sz w:val="19"/>
        </w:rPr>
        <w:t>tutela</w:t>
      </w:r>
      <w:r>
        <w:rPr>
          <w:spacing w:val="-7"/>
          <w:sz w:val="19"/>
        </w:rPr>
        <w:t> </w:t>
      </w:r>
      <w:r>
        <w:rPr>
          <w:sz w:val="19"/>
        </w:rPr>
        <w:t>judicial</w:t>
      </w:r>
      <w:r>
        <w:rPr>
          <w:spacing w:val="-4"/>
          <w:sz w:val="19"/>
        </w:rPr>
        <w:t> </w:t>
      </w:r>
      <w:r>
        <w:rPr>
          <w:sz w:val="19"/>
        </w:rPr>
        <w:t>efectiva</w:t>
      </w:r>
      <w:r>
        <w:rPr>
          <w:spacing w:val="-8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un</w:t>
      </w:r>
      <w:r>
        <w:rPr>
          <w:spacing w:val="-4"/>
          <w:sz w:val="19"/>
        </w:rPr>
        <w:t> </w:t>
      </w:r>
      <w:r>
        <w:rPr>
          <w:sz w:val="19"/>
        </w:rPr>
        <w:t>juicio</w:t>
      </w:r>
      <w:r>
        <w:rPr>
          <w:spacing w:val="-5"/>
          <w:sz w:val="19"/>
        </w:rPr>
        <w:t> </w:t>
      </w:r>
      <w:r>
        <w:rPr>
          <w:sz w:val="19"/>
        </w:rPr>
        <w:t>justo,</w:t>
      </w:r>
      <w:r>
        <w:rPr>
          <w:spacing w:val="-4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la</w:t>
      </w:r>
      <w:r>
        <w:rPr>
          <w:spacing w:val="-5"/>
          <w:sz w:val="19"/>
        </w:rPr>
        <w:t> </w:t>
      </w:r>
      <w:r>
        <w:rPr>
          <w:sz w:val="19"/>
        </w:rPr>
        <w:t>diversidad</w:t>
      </w:r>
      <w:r>
        <w:rPr>
          <w:spacing w:val="-4"/>
          <w:sz w:val="19"/>
        </w:rPr>
        <w:t> </w:t>
      </w:r>
      <w:r>
        <w:rPr>
          <w:sz w:val="19"/>
        </w:rPr>
        <w:t>cultural,</w:t>
      </w:r>
      <w:r>
        <w:rPr>
          <w:spacing w:val="-5"/>
          <w:sz w:val="19"/>
        </w:rPr>
        <w:t> </w:t>
      </w:r>
      <w:r>
        <w:rPr>
          <w:sz w:val="19"/>
        </w:rPr>
        <w:t>religiosa</w:t>
      </w:r>
      <w:r>
        <w:rPr>
          <w:spacing w:val="-8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lingüística.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4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La integración económica y social resultante del funcionamiento del mercado interior ha llevado a un aumento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sustancial de los flujos transfronterizos de datos personales. En toda la Unión se ha incrementado el intercambio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 datos personales entre los operadores públicos y privados, incluidas las personas físicas, las asociaciones y las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empresas. El Derecho de la Unión insta a las autoridades nacionales de los Estados miembros a que cooperen 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intercambien datos personales a fin de poder cumplir sus funciones o desempeñar otras por cuenta de una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otro</w:t>
      </w:r>
      <w:r>
        <w:rPr>
          <w:spacing w:val="13"/>
          <w:sz w:val="19"/>
        </w:rPr>
        <w:t> </w:t>
      </w:r>
      <w:r>
        <w:rPr>
          <w:sz w:val="19"/>
        </w:rPr>
        <w:t>Estado</w:t>
      </w:r>
      <w:r>
        <w:rPr>
          <w:spacing w:val="13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6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La rápida evolución tecnológica y la globalización han planteado nuevos retos para la protección 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personales. La magnitud de la recogida y del intercambio de datos personales ha aumentado de manera signifi­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cativa. La tecnología permite que tanto las empresas privadas como las autoridades públicas utilicen datos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personales </w:t>
      </w:r>
      <w:r>
        <w:rPr>
          <w:w w:val="95"/>
          <w:sz w:val="19"/>
        </w:rPr>
        <w:t>en una escala sin precedentes a la hora de realizar sus actividades. Las personas físicas difunden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volumen cada vez mayor de información personal a escala mundial. La tecnología ha transformado tanto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economía como la vida social,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facilitar aún 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libre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circulación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dentro</w:t>
      </w:r>
      <w:r>
        <w:rPr>
          <w:spacing w:val="37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 y la transferencia a terceros países y organizaciones internacionales, garantizando al mismo tiempo un</w:t>
      </w:r>
      <w:r>
        <w:rPr>
          <w:spacing w:val="1"/>
          <w:w w:val="95"/>
          <w:sz w:val="19"/>
        </w:rPr>
        <w:t> </w:t>
      </w:r>
      <w:r>
        <w:rPr>
          <w:sz w:val="19"/>
        </w:rPr>
        <w:t>elevado</w:t>
      </w:r>
      <w:r>
        <w:rPr>
          <w:spacing w:val="9"/>
          <w:sz w:val="19"/>
        </w:rPr>
        <w:t> </w:t>
      </w:r>
      <w:r>
        <w:rPr>
          <w:sz w:val="19"/>
        </w:rPr>
        <w:t>nivel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datos</w:t>
      </w:r>
      <w:r>
        <w:rPr>
          <w:spacing w:val="11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5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Estos avances requieren un marco más sólido y coherente para la protección de datos en la Unión Europea,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respaldado por una ejecución estricta, dada la importancia de generar la confianza que permita a la economía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digital desarrollarse en todo el mercado interior. Las personas físicas deben tener el control de sus propios 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personales.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Hay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reforzar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práctica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operadores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económicos</w:t>
      </w:r>
      <w:r>
        <w:rPr>
          <w:spacing w:val="-35"/>
          <w:w w:val="90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las</w:t>
      </w:r>
      <w:r>
        <w:rPr>
          <w:spacing w:val="14"/>
          <w:sz w:val="19"/>
        </w:rPr>
        <w:t> </w:t>
      </w:r>
      <w:r>
        <w:rPr>
          <w:sz w:val="19"/>
        </w:rPr>
        <w:t>autoridades</w:t>
      </w:r>
      <w:r>
        <w:rPr>
          <w:spacing w:val="15"/>
          <w:sz w:val="19"/>
        </w:rPr>
        <w:t> </w:t>
      </w:r>
      <w:r>
        <w:rPr>
          <w:sz w:val="19"/>
        </w:rPr>
        <w:t>públicas.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7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En los casos en que el presente Reglamento establece que sus normas sean especificadas o restringidas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 Estados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miembros,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estos,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medida 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 sea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necesario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razones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coherencia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las disposiciones nacionales sean comprensibles para sus destinatarios, pueden incorporar a su Derecho nacional</w:t>
      </w:r>
      <w:r>
        <w:rPr>
          <w:spacing w:val="1"/>
          <w:w w:val="90"/>
          <w:sz w:val="19"/>
        </w:rPr>
        <w:t> </w:t>
      </w:r>
      <w:r>
        <w:rPr>
          <w:sz w:val="19"/>
        </w:rPr>
        <w:t>elementos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presente</w:t>
      </w:r>
      <w:r>
        <w:rPr>
          <w:spacing w:val="11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6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Aunque los objetivos y principios de la Directiva 95/46/CE siguen siendo válidos, ello no ha impedido que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los datos en el territorio de la Unión se aplique de manera fragmentada, ni la inseguridad jurídica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ni una percepción </w:t>
      </w:r>
      <w:r>
        <w:rPr>
          <w:w w:val="95"/>
          <w:sz w:val="19"/>
        </w:rPr>
        <w:t>generalizada entre la opinión pública de que existen riesgos importantes para la protección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las personas físicas, en particular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relación con 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actividades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línea. 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diferencias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34"/>
          <w:sz w:val="19"/>
        </w:rPr>
        <w:t> </w:t>
      </w:r>
      <w:r>
        <w:rPr>
          <w:w w:val="90"/>
          <w:sz w:val="19"/>
        </w:rPr>
        <w:t>el nivel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 los derechos y libertades de las personas físicas, en particular del derecho a la protección de los datos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carácter personal, en lo que respecta al tratamiento de dichos datos en los Estados miembros pueden impedir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libre circulación de los datos de carácter personal en la Unión. Estas diferencias pueden constituir, por lo tanto,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 obstáculo al ejercicio de las actividades económicas a nivel de la Unión, falsear la competencia e impedir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 autoridades cumplan las funciones que les incumben en virtud del Derecho de la Unión. Esta diferencia en los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niveles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existencia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divergencias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Directiva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95/46/CE.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34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Para garantizar un nivel uniforme y elevado de protección de las personas físicas y eliminar los obstáculos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circulación de datos personales dentro de la Unión, el nivel de protección de los derechos y libertades de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 físicas por lo que se refiere al tratamiento de dichos datos debe ser equivalente en todos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miembros. Debe garantizarse en toda la Unión que la aplicación de las normas de protección de los derechos y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libertades fundamentales de las personas físicas en relación con el tratamiento de datos de carácter personal sea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coherente y homogénea. En lo que respecta al tratamiento de datos personales para el cumplimiento de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obligación legal, para el cumplimiento de una misión realizada en interés público o en el ejercicio de poderes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públicos conferidos al responsable del tratamiento, los Estados miembros deben estar facultados para mantener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adoptar disposiciones nacionales a fin de especificar en mayor grado la aplicación de las normas del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Reglamento. Junto con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 y horizontal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por la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 aplica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Directiva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95/46/CE,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cuentan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distintas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sectoriales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ámbitos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precisan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más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reconoce</w:t>
      </w:r>
      <w:r>
        <w:rPr>
          <w:spacing w:val="34"/>
          <w:sz w:val="19"/>
        </w:rPr>
        <w:t> </w:t>
      </w:r>
      <w:r>
        <w:rPr>
          <w:w w:val="90"/>
          <w:sz w:val="19"/>
        </w:rPr>
        <w:t>también</w:t>
      </w:r>
      <w:r>
        <w:rPr>
          <w:spacing w:val="33"/>
          <w:sz w:val="19"/>
        </w:rPr>
        <w:t> </w:t>
      </w:r>
      <w:r>
        <w:rPr>
          <w:w w:val="90"/>
          <w:sz w:val="19"/>
        </w:rPr>
        <w:t>un</w:t>
      </w:r>
      <w:r>
        <w:rPr>
          <w:spacing w:val="34"/>
          <w:sz w:val="19"/>
        </w:rPr>
        <w:t> </w:t>
      </w:r>
      <w:r>
        <w:rPr>
          <w:w w:val="90"/>
          <w:sz w:val="19"/>
        </w:rPr>
        <w:t>margen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maniobra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 los Estados miembros especifiquen sus normas, inclusive para el tratamiento de categorías especiales de datos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personales </w:t>
      </w:r>
      <w:r>
        <w:rPr>
          <w:w w:val="95"/>
          <w:sz w:val="19"/>
        </w:rPr>
        <w:t>(«datos sensibles»). En este sentido, el presente Reglamento no excluye el Derecho de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determina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circunstancias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situaciones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indicación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pormenorizada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lícito.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0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La protección efectiva de los datos personales en la Unión exige que se refuercen y especifiquen los derechos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obligaciones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quienes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determinan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personal,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Estados miembros</w:t>
      </w:r>
      <w:r>
        <w:rPr>
          <w:spacing w:val="33"/>
          <w:sz w:val="19"/>
        </w:rPr>
        <w:t> </w:t>
      </w:r>
      <w:r>
        <w:rPr>
          <w:w w:val="90"/>
          <w:sz w:val="19"/>
        </w:rPr>
        <w:t>se</w:t>
      </w:r>
      <w:r>
        <w:rPr>
          <w:spacing w:val="34"/>
          <w:sz w:val="19"/>
        </w:rPr>
        <w:t> </w:t>
      </w:r>
      <w:r>
        <w:rPr>
          <w:w w:val="90"/>
          <w:sz w:val="19"/>
        </w:rPr>
        <w:t>reconozcan poderes equivalentes para</w:t>
      </w:r>
      <w:r>
        <w:rPr>
          <w:spacing w:val="33"/>
          <w:sz w:val="19"/>
        </w:rPr>
        <w:t> </w:t>
      </w:r>
      <w:r>
        <w:rPr>
          <w:w w:val="90"/>
          <w:sz w:val="19"/>
        </w:rPr>
        <w:t>supervisar</w:t>
      </w:r>
      <w:r>
        <w:rPr>
          <w:spacing w:val="34"/>
          <w:sz w:val="19"/>
        </w:rPr>
        <w:t> </w:t>
      </w:r>
      <w:r>
        <w:rPr>
          <w:w w:val="90"/>
          <w:sz w:val="19"/>
        </w:rPr>
        <w:t>y</w:t>
      </w:r>
      <w:r>
        <w:rPr>
          <w:spacing w:val="33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34"/>
          <w:sz w:val="19"/>
        </w:rPr>
        <w:t> </w:t>
      </w:r>
      <w:r>
        <w:rPr>
          <w:w w:val="90"/>
          <w:sz w:val="19"/>
        </w:rPr>
        <w:t>el cumplimiento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 las normas relativas a la protección de los datos de carácter personal y las infracciones se castiguen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sanciones</w:t>
      </w:r>
      <w:r>
        <w:rPr>
          <w:spacing w:val="13"/>
          <w:sz w:val="19"/>
        </w:rPr>
        <w:t> </w:t>
      </w:r>
      <w:r>
        <w:rPr>
          <w:sz w:val="19"/>
        </w:rPr>
        <w:t>equivalentes.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5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artículo 16, apartado 2, del TFUE encomienda al Parlamento Europeo y al Consejo que establezcan las normas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 protección de las personas físicas respecto del tratamiento de datos de carácter personal y las normas</w:t>
      </w:r>
      <w:r>
        <w:rPr>
          <w:spacing w:val="1"/>
          <w:w w:val="95"/>
          <w:sz w:val="19"/>
        </w:rPr>
        <w:t> </w:t>
      </w:r>
      <w:r>
        <w:rPr>
          <w:sz w:val="19"/>
        </w:rPr>
        <w:t>relativas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libre</w:t>
      </w:r>
      <w:r>
        <w:rPr>
          <w:spacing w:val="12"/>
          <w:sz w:val="19"/>
        </w:rPr>
        <w:t> </w:t>
      </w:r>
      <w:r>
        <w:rPr>
          <w:sz w:val="19"/>
        </w:rPr>
        <w:t>circulación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dichos</w:t>
      </w:r>
      <w:r>
        <w:rPr>
          <w:spacing w:val="13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51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Para garantizar un nivel coherente de protección de las personas físicas en toda la Unión y evitar divergencias que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dificulten la libre circulación de datos personales dentro del mercado interior, es necesario un reglamento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proporcione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transparencia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operadores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económicos,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microempresas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pequeñas y medianas empresas, y ofrezca a las personas físicas de todos los Estados miembros el mismo nivel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obligaciones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exigibles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responsabilidades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-36"/>
          <w:w w:val="90"/>
          <w:sz w:val="19"/>
        </w:rPr>
        <w:t> </w:t>
      </w:r>
      <w:r>
        <w:rPr>
          <w:spacing w:val="-1"/>
          <w:w w:val="95"/>
          <w:sz w:val="19"/>
        </w:rPr>
        <w:t>el fin de garantizar </w:t>
      </w:r>
      <w:r>
        <w:rPr>
          <w:w w:val="95"/>
          <w:sz w:val="19"/>
        </w:rPr>
        <w:t>una supervisión coherente del tratamiento de datos personales y sanciones equivalentes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todos los Estados miembros, así como la cooperación efectiva entre las autoridades de control de los diferentes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 miembros. El buen funcionamiento del mercado interior exige que la libre circulación 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restringida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prohibida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relacionados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personas </w:t>
      </w:r>
      <w:r>
        <w:rPr>
          <w:w w:val="95"/>
          <w:sz w:val="19"/>
        </w:rPr>
        <w:t>físicas en lo que respecta al tratamiento de datos personales. Con objeto de tener en cuenta la situación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específica de las microempresas y las pequeñas y medianas empresas, el presente Reglamento incluye una serie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excepciones en materia de llevanza de registros para organizaciones con menos de 250 empleados. Además,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alienta a las instituciones y órganos de la Unión y a los Estados miembros y a sus autoridades de control a tener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necesidades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microempresas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pequeñas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medianas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empresas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del </w:t>
      </w:r>
      <w:r>
        <w:rPr>
          <w:w w:val="95"/>
          <w:sz w:val="19"/>
        </w:rPr>
        <w:t>presente Reglamento. El concepto de microempresas y pequeñas y medianas empresas debe extraerse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7"/>
          <w:sz w:val="19"/>
        </w:rPr>
        <w:t> </w:t>
      </w:r>
      <w:r>
        <w:rPr>
          <w:sz w:val="19"/>
        </w:rPr>
        <w:t>2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anexo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Recomendación</w:t>
      </w:r>
      <w:r>
        <w:rPr>
          <w:spacing w:val="7"/>
          <w:sz w:val="19"/>
        </w:rPr>
        <w:t> </w:t>
      </w:r>
      <w:r>
        <w:rPr>
          <w:sz w:val="19"/>
        </w:rPr>
        <w:t>2003/361/CE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Comisión</w:t>
      </w:r>
      <w:r>
        <w:rPr>
          <w:spacing w:val="14"/>
          <w:sz w:val="19"/>
        </w:rPr>
        <w:t> </w:t>
      </w:r>
      <w:r>
        <w:rPr>
          <w:sz w:val="19"/>
        </w:rPr>
        <w:t>(</w:t>
      </w:r>
      <w:r>
        <w:rPr>
          <w:position w:val="6"/>
          <w:sz w:val="10"/>
        </w:rPr>
        <w:t>1</w:t>
      </w:r>
      <w:r>
        <w:rPr>
          <w:sz w:val="19"/>
        </w:rPr>
        <w:t>).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46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 otorgada</w:t>
      </w:r>
      <w:r>
        <w:rPr>
          <w:spacing w:val="33"/>
          <w:sz w:val="19"/>
        </w:rPr>
        <w:t> </w:t>
      </w:r>
      <w:r>
        <w:rPr>
          <w:w w:val="90"/>
          <w:sz w:val="19"/>
        </w:rPr>
        <w:t>por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presente Reglamento debe</w:t>
      </w:r>
      <w:r>
        <w:rPr>
          <w:spacing w:val="33"/>
          <w:sz w:val="19"/>
        </w:rPr>
        <w:t> </w:t>
      </w:r>
      <w:r>
        <w:rPr>
          <w:w w:val="90"/>
          <w:sz w:val="19"/>
        </w:rPr>
        <w:t>aplicarse</w:t>
      </w:r>
      <w:r>
        <w:rPr>
          <w:spacing w:val="34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33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34"/>
          <w:sz w:val="19"/>
        </w:rPr>
        <w:t> </w:t>
      </w:r>
      <w:r>
        <w:rPr>
          <w:w w:val="90"/>
          <w:sz w:val="19"/>
        </w:rPr>
        <w:t>independientemente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su nacionalidad o de su lugar de residencia, en relación con el tratamiento de sus datos personales. El presente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Reglamento no regula el tratamiento de datos personales relativos a personas jurídicas y en particular a empresas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constituidas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nombre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 jurídica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contacto.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5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A fin de evitar que haya un grave riesgo de elusión, la protección de las personas físicas debe ser tecnológi­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camente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neutra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depender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técnicas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utilizadas.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físicas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aplicarse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al tratamiento automatizado de datos personales, así como a su tratamiento manual, cuando los datos personales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figuren en un fichero o estén destinados a ser incluidos en él. Los ficheros o conjuntos de ficheros, así como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portadas,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estructurados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z w:val="19"/>
        </w:rPr>
        <w:t>aplicación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presente</w:t>
      </w:r>
      <w:r>
        <w:rPr>
          <w:spacing w:val="11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49" w:after="0"/>
        <w:ind w:left="644" w:right="104" w:hanging="538"/>
        <w:jc w:val="both"/>
        <w:rPr>
          <w:sz w:val="19"/>
        </w:rPr>
      </w:pPr>
      <w:r>
        <w:rPr>
          <w:spacing w:val="-1"/>
          <w:w w:val="95"/>
          <w:sz w:val="19"/>
        </w:rPr>
        <w:t>El </w:t>
      </w:r>
      <w:r>
        <w:rPr>
          <w:w w:val="95"/>
          <w:sz w:val="19"/>
        </w:rPr>
        <w:t>presente Reglamento no se aplica a cuestiones de protección de los derechos y las libertades fundamentales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libre circulación de datos personales relacionadas con actividades excluidas del ámbito de del Derecho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 como las actividades relativas a la seguridad nacional. Tampoco se aplica al tratamiento de datos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 por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 Estados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34"/>
          <w:sz w:val="19"/>
        </w:rPr>
        <w:t> </w:t>
      </w:r>
      <w:r>
        <w:rPr>
          <w:w w:val="90"/>
          <w:sz w:val="19"/>
        </w:rPr>
        <w:t>en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política exterior</w:t>
      </w:r>
      <w:r>
        <w:rPr>
          <w:spacing w:val="1"/>
          <w:w w:val="90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seguridad</w:t>
      </w:r>
      <w:r>
        <w:rPr>
          <w:spacing w:val="14"/>
          <w:sz w:val="19"/>
        </w:rPr>
        <w:t> </w:t>
      </w:r>
      <w:r>
        <w:rPr>
          <w:sz w:val="19"/>
        </w:rPr>
        <w:t>común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Unión.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52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45/2001 del Parlamento Europeo y del Consejo (</w:t>
      </w:r>
      <w:r>
        <w:rPr>
          <w:w w:val="95"/>
          <w:position w:val="6"/>
          <w:sz w:val="10"/>
        </w:rPr>
        <w:t>2</w:t>
      </w:r>
      <w:r>
        <w:rPr>
          <w:w w:val="95"/>
          <w:sz w:val="19"/>
        </w:rPr>
        <w:t>) se aplica al tratamiento de datos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carácter personal por las instituciones, órganos y organismos de la Unión. El Reglamento (CE) n.</w:t>
      </w:r>
      <w:r>
        <w:rPr>
          <w:w w:val="95"/>
          <w:position w:val="5"/>
          <w:sz w:val="11"/>
        </w:rPr>
        <w:t>o</w:t>
      </w:r>
      <w:r>
        <w:rPr>
          <w:spacing w:val="21"/>
          <w:position w:val="5"/>
          <w:sz w:val="11"/>
        </w:rPr>
        <w:t> </w:t>
      </w:r>
      <w:r>
        <w:rPr>
          <w:w w:val="95"/>
          <w:sz w:val="19"/>
        </w:rPr>
        <w:t>45/2001 y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otros </w:t>
      </w:r>
      <w:r>
        <w:rPr>
          <w:w w:val="95"/>
          <w:sz w:val="19"/>
        </w:rPr>
        <w:t>actos jurídicos de la Unión aplicables a dicho tratamiento de datos de carácter personal deben adaptarse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principios y normas establecidos en el presente Reglamento y aplicarse a la luz del mismo. A fin de establecer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un marco sólido y coherente en materia de protección de datos en la Unión, una vez adoptado 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deben introducirse las adaptaciones necesarias del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45/2001, con el fin de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pueda</w:t>
      </w:r>
      <w:r>
        <w:rPr>
          <w:spacing w:val="9"/>
          <w:sz w:val="19"/>
        </w:rPr>
        <w:t> </w:t>
      </w:r>
      <w:r>
        <w:rPr>
          <w:sz w:val="19"/>
        </w:rPr>
        <w:t>aplicarse</w:t>
      </w:r>
      <w:r>
        <w:rPr>
          <w:spacing w:val="9"/>
          <w:sz w:val="19"/>
        </w:rPr>
        <w:t> </w:t>
      </w:r>
      <w:r>
        <w:rPr>
          <w:sz w:val="19"/>
        </w:rPr>
        <w:t>al</w:t>
      </w:r>
      <w:r>
        <w:rPr>
          <w:spacing w:val="10"/>
          <w:sz w:val="19"/>
        </w:rPr>
        <w:t> </w:t>
      </w:r>
      <w:r>
        <w:rPr>
          <w:sz w:val="19"/>
        </w:rPr>
        <w:t>mismo</w:t>
      </w:r>
      <w:r>
        <w:rPr>
          <w:spacing w:val="10"/>
          <w:sz w:val="19"/>
        </w:rPr>
        <w:t> </w:t>
      </w:r>
      <w:r>
        <w:rPr>
          <w:sz w:val="19"/>
        </w:rPr>
        <w:t>tiempo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presente</w:t>
      </w:r>
      <w:r>
        <w:rPr>
          <w:spacing w:val="7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28" w:lineRule="auto" w:before="149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presente Reglamento no se aplica al tratamiento de datos de carácter personal por una persona física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curso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actividad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exclusivamente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doméstica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tanto,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conexión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alguna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actividad</w:t>
      </w:r>
    </w:p>
    <w:p>
      <w:pPr>
        <w:pStyle w:val="BodyText"/>
        <w:spacing w:before="8"/>
        <w:rPr>
          <w:sz w:val="12"/>
        </w:rPr>
      </w:pPr>
      <w:r>
        <w:rPr/>
        <w:pict>
          <v:shape style="position:absolute;margin-left:67.351006pt;margin-top:9.425163pt;width:51.4pt;height:.6pt;mso-position-horizontal-relative:page;mso-position-vertical-relative:paragraph;z-index:-15728128;mso-wrap-distance-left:0;mso-wrap-distance-right:0" coordorigin="1347,189" coordsize="1028,12" path="m2375,193l2372,193,2372,189,1347,189,1347,193,1347,197,1347,201,2372,201,2372,197,2375,197,2375,193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ListParagraph"/>
        <w:numPr>
          <w:ilvl w:val="0"/>
          <w:numId w:val="4"/>
        </w:numPr>
        <w:tabs>
          <w:tab w:pos="333" w:val="left" w:leader="none"/>
        </w:tabs>
        <w:spacing w:line="225" w:lineRule="auto" w:before="32" w:after="0"/>
        <w:ind w:left="332" w:right="103" w:hanging="226"/>
        <w:jc w:val="left"/>
        <w:rPr>
          <w:sz w:val="17"/>
        </w:rPr>
      </w:pPr>
      <w:r>
        <w:rPr>
          <w:w w:val="95"/>
          <w:sz w:val="17"/>
        </w:rPr>
        <w:t>Recomendación</w:t>
      </w:r>
      <w:r>
        <w:rPr>
          <w:spacing w:val="2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la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Comisión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6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mayo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2003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sobre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la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definición</w:t>
      </w:r>
      <w:r>
        <w:rPr>
          <w:spacing w:val="25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microempresas,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pequeñas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y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medianas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empresas</w:t>
      </w:r>
      <w:r>
        <w:rPr>
          <w:spacing w:val="-33"/>
          <w:w w:val="95"/>
          <w:sz w:val="17"/>
        </w:rPr>
        <w:t> </w:t>
      </w:r>
      <w:r>
        <w:rPr>
          <w:sz w:val="17"/>
        </w:rPr>
        <w:t>[C(2003)</w:t>
      </w:r>
      <w:r>
        <w:rPr>
          <w:spacing w:val="-6"/>
          <w:sz w:val="17"/>
        </w:rPr>
        <w:t> </w:t>
      </w:r>
      <w:r>
        <w:rPr>
          <w:sz w:val="17"/>
        </w:rPr>
        <w:t>1422]</w:t>
      </w:r>
      <w:r>
        <w:rPr>
          <w:spacing w:val="-5"/>
          <w:sz w:val="17"/>
        </w:rPr>
        <w:t> </w:t>
      </w:r>
      <w:r>
        <w:rPr>
          <w:sz w:val="17"/>
        </w:rPr>
        <w:t>(DO</w:t>
      </w:r>
      <w:r>
        <w:rPr>
          <w:spacing w:val="-4"/>
          <w:sz w:val="17"/>
        </w:rPr>
        <w:t> </w:t>
      </w:r>
      <w:r>
        <w:rPr>
          <w:sz w:val="17"/>
        </w:rPr>
        <w:t>L</w:t>
      </w:r>
      <w:r>
        <w:rPr>
          <w:spacing w:val="-5"/>
          <w:sz w:val="17"/>
        </w:rPr>
        <w:t> </w:t>
      </w:r>
      <w:r>
        <w:rPr>
          <w:sz w:val="17"/>
        </w:rPr>
        <w:t>124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20.5.2003,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5"/>
          <w:sz w:val="17"/>
        </w:rPr>
        <w:t> </w:t>
      </w:r>
      <w:r>
        <w:rPr>
          <w:sz w:val="17"/>
        </w:rPr>
        <w:t>36).</w:t>
      </w:r>
    </w:p>
    <w:p>
      <w:pPr>
        <w:pStyle w:val="ListParagraph"/>
        <w:numPr>
          <w:ilvl w:val="0"/>
          <w:numId w:val="4"/>
        </w:numPr>
        <w:tabs>
          <w:tab w:pos="333" w:val="left" w:leader="none"/>
        </w:tabs>
        <w:spacing w:line="172" w:lineRule="exact" w:before="0" w:after="0"/>
        <w:ind w:left="332" w:right="0" w:hanging="226"/>
        <w:jc w:val="left"/>
        <w:rPr>
          <w:sz w:val="17"/>
        </w:rPr>
      </w:pPr>
      <w:r>
        <w:rPr>
          <w:w w:val="90"/>
          <w:sz w:val="17"/>
        </w:rPr>
        <w:t>Reglamento (CE)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n.</w:t>
      </w:r>
      <w:r>
        <w:rPr>
          <w:w w:val="90"/>
          <w:position w:val="5"/>
          <w:sz w:val="10"/>
        </w:rPr>
        <w:t>o</w:t>
      </w:r>
      <w:r>
        <w:rPr>
          <w:spacing w:val="16"/>
          <w:w w:val="90"/>
          <w:position w:val="5"/>
          <w:sz w:val="10"/>
        </w:rPr>
        <w:t> </w:t>
      </w:r>
      <w:r>
        <w:rPr>
          <w:w w:val="90"/>
          <w:sz w:val="17"/>
        </w:rPr>
        <w:t>45/2001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18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diciembre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2000,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relativo a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protección 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las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personas</w:t>
      </w:r>
    </w:p>
    <w:p>
      <w:pPr>
        <w:spacing w:line="225" w:lineRule="auto" w:before="3"/>
        <w:ind w:left="332" w:right="0" w:firstLine="0"/>
        <w:jc w:val="left"/>
        <w:rPr>
          <w:sz w:val="17"/>
        </w:rPr>
      </w:pPr>
      <w:r>
        <w:rPr>
          <w:w w:val="90"/>
          <w:sz w:val="17"/>
        </w:rPr>
        <w:t>físicas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lo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que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respecta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al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tratamiento de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datos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personales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por las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instituciones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los organismos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comunitarios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la libre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circulación de</w:t>
      </w:r>
      <w:r>
        <w:rPr>
          <w:spacing w:val="-31"/>
          <w:w w:val="90"/>
          <w:sz w:val="17"/>
        </w:rPr>
        <w:t> </w:t>
      </w:r>
      <w:r>
        <w:rPr>
          <w:sz w:val="17"/>
        </w:rPr>
        <w:t>estos</w:t>
      </w:r>
      <w:r>
        <w:rPr>
          <w:spacing w:val="-4"/>
          <w:sz w:val="17"/>
        </w:rPr>
        <w:t> </w:t>
      </w:r>
      <w:r>
        <w:rPr>
          <w:sz w:val="17"/>
        </w:rPr>
        <w:t>datos</w:t>
      </w:r>
      <w:r>
        <w:rPr>
          <w:spacing w:val="-6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5"/>
          <w:sz w:val="17"/>
        </w:rPr>
        <w:t> </w:t>
      </w:r>
      <w:r>
        <w:rPr>
          <w:sz w:val="17"/>
        </w:rPr>
        <w:t>8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12.1.2001,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4"/>
          <w:sz w:val="17"/>
        </w:rPr>
        <w:t> </w:t>
      </w:r>
      <w:r>
        <w:rPr>
          <w:sz w:val="17"/>
        </w:rPr>
        <w:t>1).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profesional o comercial. Entre las actividades personales o domésticas cabe incluir la correspondencia y la</w:t>
      </w:r>
      <w:r>
        <w:rPr>
          <w:spacing w:val="1"/>
          <w:w w:val="95"/>
        </w:rPr>
        <w:t> </w:t>
      </w:r>
      <w:r>
        <w:rPr>
          <w:w w:val="95"/>
        </w:rPr>
        <w:t>llevanza de un repertorio de direcciones, o la actividad en las redes sociales y la actividad en línea realizada en el</w:t>
      </w:r>
      <w:r>
        <w:rPr>
          <w:spacing w:val="-37"/>
          <w:w w:val="95"/>
        </w:rPr>
        <w:t> </w:t>
      </w:r>
      <w:r>
        <w:rPr>
          <w:w w:val="90"/>
        </w:rPr>
        <w:t>contexto</w:t>
      </w:r>
      <w:r>
        <w:rPr>
          <w:spacing w:val="22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las</w:t>
      </w:r>
      <w:r>
        <w:rPr>
          <w:spacing w:val="23"/>
          <w:w w:val="90"/>
        </w:rPr>
        <w:t> </w:t>
      </w:r>
      <w:r>
        <w:rPr>
          <w:w w:val="90"/>
        </w:rPr>
        <w:t>citadas</w:t>
      </w:r>
      <w:r>
        <w:rPr>
          <w:spacing w:val="24"/>
          <w:w w:val="90"/>
        </w:rPr>
        <w:t> </w:t>
      </w:r>
      <w:r>
        <w:rPr>
          <w:w w:val="90"/>
        </w:rPr>
        <w:t>actividades.</w:t>
      </w:r>
      <w:r>
        <w:rPr>
          <w:spacing w:val="22"/>
          <w:w w:val="90"/>
        </w:rPr>
        <w:t> </w:t>
      </w:r>
      <w:r>
        <w:rPr>
          <w:w w:val="90"/>
        </w:rPr>
        <w:t>No</w:t>
      </w:r>
      <w:r>
        <w:rPr>
          <w:spacing w:val="23"/>
          <w:w w:val="90"/>
        </w:rPr>
        <w:t> </w:t>
      </w:r>
      <w:r>
        <w:rPr>
          <w:w w:val="90"/>
        </w:rPr>
        <w:t>obstante,</w:t>
      </w:r>
      <w:r>
        <w:rPr>
          <w:spacing w:val="21"/>
          <w:w w:val="90"/>
        </w:rPr>
        <w:t> </w:t>
      </w:r>
      <w:r>
        <w:rPr>
          <w:w w:val="90"/>
        </w:rPr>
        <w:t>el</w:t>
      </w:r>
      <w:r>
        <w:rPr>
          <w:spacing w:val="24"/>
          <w:w w:val="90"/>
        </w:rPr>
        <w:t> </w:t>
      </w:r>
      <w:r>
        <w:rPr>
          <w:w w:val="90"/>
        </w:rPr>
        <w:t>presente</w:t>
      </w:r>
      <w:r>
        <w:rPr>
          <w:spacing w:val="23"/>
          <w:w w:val="90"/>
        </w:rPr>
        <w:t> </w:t>
      </w:r>
      <w:r>
        <w:rPr>
          <w:w w:val="90"/>
        </w:rPr>
        <w:t>Reglamento</w:t>
      </w:r>
      <w:r>
        <w:rPr>
          <w:spacing w:val="20"/>
          <w:w w:val="90"/>
        </w:rPr>
        <w:t> </w:t>
      </w:r>
      <w:r>
        <w:rPr>
          <w:w w:val="90"/>
        </w:rPr>
        <w:t>se</w:t>
      </w:r>
      <w:r>
        <w:rPr>
          <w:spacing w:val="22"/>
          <w:w w:val="90"/>
        </w:rPr>
        <w:t> </w:t>
      </w:r>
      <w:r>
        <w:rPr>
          <w:w w:val="90"/>
        </w:rPr>
        <w:t>aplica</w:t>
      </w:r>
      <w:r>
        <w:rPr>
          <w:spacing w:val="24"/>
          <w:w w:val="90"/>
        </w:rPr>
        <w:t> </w:t>
      </w:r>
      <w:r>
        <w:rPr>
          <w:w w:val="90"/>
        </w:rPr>
        <w:t>a</w:t>
      </w:r>
      <w:r>
        <w:rPr>
          <w:spacing w:val="23"/>
          <w:w w:val="90"/>
        </w:rPr>
        <w:t> </w:t>
      </w:r>
      <w:r>
        <w:rPr>
          <w:w w:val="90"/>
        </w:rPr>
        <w:t>los</w:t>
      </w:r>
      <w:r>
        <w:rPr>
          <w:spacing w:val="23"/>
          <w:w w:val="90"/>
        </w:rPr>
        <w:t> </w:t>
      </w:r>
      <w:r>
        <w:rPr>
          <w:w w:val="90"/>
        </w:rPr>
        <w:t>responsables</w:t>
      </w:r>
      <w:r>
        <w:rPr>
          <w:spacing w:val="23"/>
          <w:w w:val="90"/>
        </w:rPr>
        <w:t> </w:t>
      </w:r>
      <w:r>
        <w:rPr>
          <w:w w:val="90"/>
        </w:rPr>
        <w:t>o</w:t>
      </w:r>
      <w:r>
        <w:rPr>
          <w:spacing w:val="24"/>
          <w:w w:val="90"/>
        </w:rPr>
        <w:t> </w:t>
      </w:r>
      <w:r>
        <w:rPr>
          <w:w w:val="90"/>
        </w:rPr>
        <w:t>encargados</w:t>
      </w:r>
      <w:r>
        <w:rPr>
          <w:spacing w:val="-36"/>
          <w:w w:val="90"/>
        </w:rPr>
        <w:t> </w:t>
      </w:r>
      <w:r>
        <w:rPr>
          <w:w w:val="95"/>
        </w:rPr>
        <w:t>del tratamiento que proporcionen los medios para tratar datos personales relacionados con tales actividades</w:t>
      </w:r>
      <w:r>
        <w:rPr>
          <w:spacing w:val="1"/>
          <w:w w:val="95"/>
        </w:rPr>
        <w:t> </w:t>
      </w:r>
      <w:r>
        <w:rPr/>
        <w:t>personales</w:t>
      </w:r>
      <w:r>
        <w:rPr>
          <w:spacing w:val="12"/>
        </w:rPr>
        <w:t> </w:t>
      </w:r>
      <w:r>
        <w:rPr/>
        <w:t>o</w:t>
      </w:r>
      <w:r>
        <w:rPr>
          <w:spacing w:val="14"/>
        </w:rPr>
        <w:t> </w:t>
      </w:r>
      <w:r>
        <w:rPr/>
        <w:t>domésticas.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5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físicas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respecta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w w:val="90"/>
          <w:sz w:val="19"/>
        </w:rPr>
        <w:t>las autoridades competentes a efectos de la prevención, investigación, detección o enjuiciamiento de infracciones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penales o de la ejecución de sanciones penales, incluida la protección frente a las amenazas contra la 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pública y la libre circulación de estos datos y su prevención, es objeto de un acto jurídico específico a nivel de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Unión. El presente Reglamento </w:t>
      </w:r>
      <w:r>
        <w:rPr>
          <w:w w:val="95"/>
          <w:sz w:val="19"/>
        </w:rPr>
        <w:t>no debe, por lo tanto, aplicarse a las actividades de tratamiento destinadas a tales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obstante,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deben, si se destinan a tales fines, regirse por un acto jurídico de la Unión más específico, concre­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tamente la Directiva (UE) 2016/680 del Parlamento Europeo y del Consejo 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). Los Estados miembros pueden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encomendar a las autoridades competentes, tal como se definen en la Directiva (UE) 2016/680, funciones que no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lleven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cabo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prevención,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enjuiciamiento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infracciones penales o ejecución de sanciones penales, incluida la protección frente a las amenazas a la seguridad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pública y su prevención, de tal forma que el tratamiento de datos personales para estos otros fines, en la 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37"/>
          <w:w w:val="95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228" w:lineRule="auto"/>
        <w:ind w:left="644" w:right="103"/>
        <w:jc w:val="both"/>
      </w:pPr>
      <w:r>
        <w:rPr>
          <w:w w:val="90"/>
        </w:rPr>
        <w:t>En lo que respecta al tratamiento de datos personales por parte de dichas autoridades competentes con fines que</w:t>
      </w:r>
      <w:r>
        <w:rPr>
          <w:spacing w:val="1"/>
          <w:w w:val="90"/>
        </w:rPr>
        <w:t> </w:t>
      </w:r>
      <w:r>
        <w:rPr>
          <w:w w:val="95"/>
        </w:rPr>
        <w:t>entren en el ámbito de aplicación del presente Reglamento, los Estados miembros deben tener la posibilidad de</w:t>
      </w:r>
      <w:r>
        <w:rPr>
          <w:spacing w:val="1"/>
          <w:w w:val="95"/>
        </w:rPr>
        <w:t> </w:t>
      </w:r>
      <w:r>
        <w:rPr>
          <w:w w:val="95"/>
        </w:rPr>
        <w:t>mantener o introducir disposiciones más específicas</w:t>
      </w:r>
      <w:r>
        <w:rPr>
          <w:spacing w:val="1"/>
          <w:w w:val="95"/>
        </w:rPr>
        <w:t> </w:t>
      </w:r>
      <w:r>
        <w:rPr>
          <w:w w:val="95"/>
        </w:rPr>
        <w:t>para adaptar la aplicación de las normas del presente</w:t>
      </w:r>
      <w:r>
        <w:rPr>
          <w:spacing w:val="1"/>
          <w:w w:val="95"/>
        </w:rPr>
        <w:t> </w:t>
      </w:r>
      <w:r>
        <w:rPr>
          <w:w w:val="90"/>
        </w:rPr>
        <w:t>Reglamento.</w:t>
      </w:r>
      <w:r>
        <w:rPr>
          <w:spacing w:val="25"/>
          <w:w w:val="90"/>
        </w:rPr>
        <w:t> </w:t>
      </w:r>
      <w:r>
        <w:rPr>
          <w:w w:val="90"/>
        </w:rPr>
        <w:t>Tales</w:t>
      </w:r>
      <w:r>
        <w:rPr>
          <w:spacing w:val="28"/>
          <w:w w:val="90"/>
        </w:rPr>
        <w:t> </w:t>
      </w:r>
      <w:r>
        <w:rPr>
          <w:w w:val="90"/>
        </w:rPr>
        <w:t>disposiciones</w:t>
      </w:r>
      <w:r>
        <w:rPr>
          <w:spacing w:val="27"/>
          <w:w w:val="90"/>
        </w:rPr>
        <w:t> </w:t>
      </w:r>
      <w:r>
        <w:rPr>
          <w:w w:val="90"/>
        </w:rPr>
        <w:t>pueden</w:t>
      </w:r>
      <w:r>
        <w:rPr>
          <w:spacing w:val="29"/>
          <w:w w:val="90"/>
        </w:rPr>
        <w:t> </w:t>
      </w:r>
      <w:r>
        <w:rPr>
          <w:w w:val="90"/>
        </w:rPr>
        <w:t>establecer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forma</w:t>
      </w:r>
      <w:r>
        <w:rPr>
          <w:spacing w:val="29"/>
          <w:w w:val="90"/>
        </w:rPr>
        <w:t> </w:t>
      </w:r>
      <w:r>
        <w:rPr>
          <w:w w:val="90"/>
        </w:rPr>
        <w:t>más</w:t>
      </w:r>
      <w:r>
        <w:rPr>
          <w:spacing w:val="27"/>
          <w:w w:val="90"/>
        </w:rPr>
        <w:t> </w:t>
      </w:r>
      <w:r>
        <w:rPr>
          <w:w w:val="90"/>
        </w:rPr>
        <w:t>precisa</w:t>
      </w:r>
      <w:r>
        <w:rPr>
          <w:spacing w:val="29"/>
          <w:w w:val="90"/>
        </w:rPr>
        <w:t> </w:t>
      </w:r>
      <w:r>
        <w:rPr>
          <w:w w:val="90"/>
        </w:rPr>
        <w:t>requisitos</w:t>
      </w:r>
      <w:r>
        <w:rPr>
          <w:spacing w:val="28"/>
          <w:w w:val="90"/>
        </w:rPr>
        <w:t> </w:t>
      </w:r>
      <w:r>
        <w:rPr>
          <w:w w:val="90"/>
        </w:rPr>
        <w:t>concretos</w:t>
      </w:r>
      <w:r>
        <w:rPr>
          <w:spacing w:val="26"/>
          <w:w w:val="90"/>
        </w:rPr>
        <w:t> </w:t>
      </w:r>
      <w:r>
        <w:rPr>
          <w:w w:val="90"/>
        </w:rPr>
        <w:t>para</w:t>
      </w:r>
      <w:r>
        <w:rPr>
          <w:spacing w:val="27"/>
          <w:w w:val="90"/>
        </w:rPr>
        <w:t> </w:t>
      </w:r>
      <w:r>
        <w:rPr>
          <w:w w:val="90"/>
        </w:rPr>
        <w:t>el</w:t>
      </w:r>
      <w:r>
        <w:rPr>
          <w:spacing w:val="29"/>
          <w:w w:val="90"/>
        </w:rPr>
        <w:t> </w:t>
      </w:r>
      <w:r>
        <w:rPr>
          <w:w w:val="90"/>
        </w:rPr>
        <w:t>tratamiento</w:t>
      </w:r>
      <w:r>
        <w:rPr>
          <w:spacing w:val="-35"/>
          <w:w w:val="90"/>
        </w:rPr>
        <w:t> </w:t>
      </w:r>
      <w:r>
        <w:rPr>
          <w:w w:val="95"/>
        </w:rPr>
        <w:t>de datos personales con otros fines por parte de dichas autoridades competentes, tomando en consideración la</w:t>
      </w:r>
      <w:r>
        <w:rPr>
          <w:spacing w:val="1"/>
          <w:w w:val="95"/>
        </w:rPr>
        <w:t> </w:t>
      </w:r>
      <w:r>
        <w:rPr>
          <w:w w:val="90"/>
        </w:rPr>
        <w:t>estructura</w:t>
      </w:r>
      <w:r>
        <w:rPr>
          <w:spacing w:val="1"/>
          <w:w w:val="90"/>
        </w:rPr>
        <w:t> </w:t>
      </w:r>
      <w:r>
        <w:rPr>
          <w:w w:val="90"/>
        </w:rPr>
        <w:t>constitucional,</w:t>
      </w:r>
      <w:r>
        <w:rPr>
          <w:spacing w:val="1"/>
          <w:w w:val="90"/>
        </w:rPr>
        <w:t> </w:t>
      </w:r>
      <w:r>
        <w:rPr>
          <w:w w:val="90"/>
        </w:rPr>
        <w:t>organizativa</w:t>
      </w:r>
      <w:r>
        <w:rPr>
          <w:spacing w:val="33"/>
        </w:rPr>
        <w:t> </w:t>
      </w:r>
      <w:r>
        <w:rPr>
          <w:w w:val="90"/>
        </w:rPr>
        <w:t>y</w:t>
      </w:r>
      <w:r>
        <w:rPr>
          <w:spacing w:val="33"/>
        </w:rPr>
        <w:t> </w:t>
      </w:r>
      <w:r>
        <w:rPr>
          <w:w w:val="90"/>
        </w:rPr>
        <w:t>administrativa</w:t>
      </w:r>
      <w:r>
        <w:rPr>
          <w:spacing w:val="34"/>
        </w:rPr>
        <w:t> </w:t>
      </w:r>
      <w:r>
        <w:rPr>
          <w:w w:val="90"/>
        </w:rPr>
        <w:t>del</w:t>
      </w:r>
      <w:r>
        <w:rPr>
          <w:spacing w:val="33"/>
        </w:rPr>
        <w:t> </w:t>
      </w:r>
      <w:r>
        <w:rPr>
          <w:w w:val="90"/>
        </w:rPr>
        <w:t>Estado</w:t>
      </w:r>
      <w:r>
        <w:rPr>
          <w:spacing w:val="34"/>
        </w:rPr>
        <w:t> </w:t>
      </w:r>
      <w:r>
        <w:rPr>
          <w:w w:val="90"/>
        </w:rPr>
        <w:t>miembro</w:t>
      </w:r>
      <w:r>
        <w:rPr>
          <w:spacing w:val="33"/>
        </w:rPr>
        <w:t> </w:t>
      </w:r>
      <w:r>
        <w:rPr>
          <w:w w:val="90"/>
        </w:rPr>
        <w:t>en</w:t>
      </w:r>
      <w:r>
        <w:rPr>
          <w:spacing w:val="34"/>
        </w:rPr>
        <w:t> </w:t>
      </w:r>
      <w:r>
        <w:rPr>
          <w:w w:val="90"/>
        </w:rPr>
        <w:t>cuestión.</w:t>
      </w:r>
      <w:r>
        <w:rPr>
          <w:spacing w:val="33"/>
        </w:rPr>
        <w:t> </w:t>
      </w:r>
      <w:r>
        <w:rPr>
          <w:w w:val="90"/>
        </w:rPr>
        <w:t>Cuando</w:t>
      </w:r>
      <w:r>
        <w:rPr>
          <w:spacing w:val="34"/>
        </w:rPr>
        <w:t> </w:t>
      </w:r>
      <w:r>
        <w:rPr>
          <w:w w:val="90"/>
        </w:rPr>
        <w:t>el</w:t>
      </w:r>
      <w:r>
        <w:rPr>
          <w:spacing w:val="33"/>
        </w:rPr>
        <w:t> </w:t>
      </w:r>
      <w:r>
        <w:rPr>
          <w:w w:val="90"/>
        </w:rPr>
        <w:t>tratamiento</w:t>
      </w:r>
      <w:r>
        <w:rPr>
          <w:spacing w:val="1"/>
          <w:w w:val="90"/>
        </w:rPr>
        <w:t> </w:t>
      </w:r>
      <w:r>
        <w:rPr>
          <w:w w:val="90"/>
        </w:rPr>
        <w:t>de datos personales por organismos privados entre en el ámbito de aplicación del presente Reglamento, este debe</w:t>
      </w:r>
      <w:r>
        <w:rPr>
          <w:spacing w:val="1"/>
          <w:w w:val="90"/>
        </w:rPr>
        <w:t> </w:t>
      </w:r>
      <w:r>
        <w:rPr>
          <w:w w:val="90"/>
        </w:rPr>
        <w:t>disponer que los Estados miembros puedan, en condiciones específicas, limitar conforme a Derecho determinadas</w:t>
      </w:r>
      <w:r>
        <w:rPr>
          <w:spacing w:val="1"/>
          <w:w w:val="90"/>
        </w:rPr>
        <w:t> </w:t>
      </w:r>
      <w:r>
        <w:rPr>
          <w:w w:val="90"/>
        </w:rPr>
        <w:t>obligaciones y derechos siempre que dicha limitación sea una medida necesaria y proporcionada en una sociedad</w:t>
      </w:r>
      <w:r>
        <w:rPr>
          <w:spacing w:val="1"/>
          <w:w w:val="90"/>
        </w:rPr>
        <w:t> </w:t>
      </w:r>
      <w:r>
        <w:rPr>
          <w:w w:val="90"/>
        </w:rPr>
        <w:t>democrática</w:t>
      </w:r>
      <w:r>
        <w:rPr>
          <w:spacing w:val="1"/>
          <w:w w:val="90"/>
        </w:rPr>
        <w:t> </w:t>
      </w:r>
      <w:r>
        <w:rPr>
          <w:w w:val="90"/>
        </w:rPr>
        <w:t>para</w:t>
      </w:r>
      <w:r>
        <w:rPr>
          <w:spacing w:val="1"/>
          <w:w w:val="90"/>
        </w:rPr>
        <w:t> </w:t>
      </w:r>
      <w:r>
        <w:rPr>
          <w:w w:val="90"/>
        </w:rPr>
        <w:t>proteger</w:t>
      </w:r>
      <w:r>
        <w:rPr>
          <w:spacing w:val="1"/>
          <w:w w:val="90"/>
        </w:rPr>
        <w:t> </w:t>
      </w:r>
      <w:r>
        <w:rPr>
          <w:w w:val="90"/>
        </w:rPr>
        <w:t>intereses</w:t>
      </w:r>
      <w:r>
        <w:rPr>
          <w:spacing w:val="1"/>
          <w:w w:val="90"/>
        </w:rPr>
        <w:t> </w:t>
      </w:r>
      <w:r>
        <w:rPr>
          <w:w w:val="90"/>
        </w:rPr>
        <w:t>específicos</w:t>
      </w:r>
      <w:r>
        <w:rPr>
          <w:spacing w:val="1"/>
          <w:w w:val="90"/>
        </w:rPr>
        <w:t> </w:t>
      </w:r>
      <w:r>
        <w:rPr>
          <w:w w:val="90"/>
        </w:rPr>
        <w:t>importantes,</w:t>
      </w:r>
      <w:r>
        <w:rPr>
          <w:spacing w:val="1"/>
          <w:w w:val="90"/>
        </w:rPr>
        <w:t> </w:t>
      </w:r>
      <w:r>
        <w:rPr>
          <w:w w:val="90"/>
        </w:rPr>
        <w:t>entre</w:t>
      </w:r>
      <w:r>
        <w:rPr>
          <w:spacing w:val="1"/>
          <w:w w:val="90"/>
        </w:rPr>
        <w:t> </w:t>
      </w:r>
      <w:r>
        <w:rPr>
          <w:w w:val="90"/>
        </w:rPr>
        <w:t>ellos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seguridad</w:t>
      </w:r>
      <w:r>
        <w:rPr>
          <w:spacing w:val="1"/>
          <w:w w:val="90"/>
        </w:rPr>
        <w:t> </w:t>
      </w:r>
      <w:r>
        <w:rPr>
          <w:w w:val="90"/>
        </w:rPr>
        <w:t>pública y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prevención,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5"/>
        </w:rPr>
        <w:t>investigación, la</w:t>
      </w:r>
      <w:r>
        <w:rPr>
          <w:spacing w:val="1"/>
          <w:w w:val="95"/>
        </w:rPr>
        <w:t> </w:t>
      </w:r>
      <w:r>
        <w:rPr>
          <w:w w:val="95"/>
        </w:rPr>
        <w:t>detección y el</w:t>
      </w:r>
      <w:r>
        <w:rPr>
          <w:spacing w:val="1"/>
          <w:w w:val="95"/>
        </w:rPr>
        <w:t> </w:t>
      </w:r>
      <w:r>
        <w:rPr>
          <w:w w:val="95"/>
        </w:rPr>
        <w:t>enjuiciamiento de</w:t>
      </w:r>
      <w:r>
        <w:rPr>
          <w:spacing w:val="1"/>
          <w:w w:val="95"/>
        </w:rPr>
        <w:t> </w:t>
      </w:r>
      <w:r>
        <w:rPr>
          <w:w w:val="95"/>
        </w:rPr>
        <w:t>infracciones</w:t>
      </w:r>
      <w:r>
        <w:rPr>
          <w:spacing w:val="1"/>
          <w:w w:val="95"/>
        </w:rPr>
        <w:t> </w:t>
      </w:r>
      <w:r>
        <w:rPr>
          <w:w w:val="95"/>
        </w:rPr>
        <w:t>penales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ejecución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sanciones</w:t>
      </w:r>
      <w:r>
        <w:rPr>
          <w:spacing w:val="1"/>
          <w:w w:val="95"/>
        </w:rPr>
        <w:t> </w:t>
      </w:r>
      <w:r>
        <w:rPr>
          <w:w w:val="95"/>
        </w:rPr>
        <w:t>penales,</w:t>
      </w:r>
      <w:r>
        <w:rPr>
          <w:spacing w:val="1"/>
          <w:w w:val="95"/>
        </w:rPr>
        <w:t> </w:t>
      </w:r>
      <w:r>
        <w:rPr>
          <w:w w:val="95"/>
        </w:rPr>
        <w:t>inclusive la protección frente a las amenazas contra la seguridad pública y su prevención. Esto se aplica, por</w:t>
      </w:r>
      <w:r>
        <w:rPr>
          <w:spacing w:val="1"/>
          <w:w w:val="95"/>
        </w:rPr>
        <w:t> </w:t>
      </w:r>
      <w:r>
        <w:rPr>
          <w:w w:val="95"/>
        </w:rPr>
        <w:t>ejemplo, en el marco de la lucha contra el blanqueo de capitales o de las actividades de los laboratorios de policía</w:t>
      </w:r>
      <w:r>
        <w:rPr>
          <w:spacing w:val="-37"/>
          <w:w w:val="95"/>
        </w:rPr>
        <w:t> </w:t>
      </w:r>
      <w:r>
        <w:rPr/>
        <w:t>científica.</w:t>
      </w:r>
    </w:p>
    <w:p>
      <w:pPr>
        <w:pStyle w:val="BodyText"/>
        <w:spacing w:before="8"/>
        <w:rPr>
          <w:sz w:val="27"/>
        </w:rPr>
      </w:pPr>
    </w:p>
    <w:p>
      <w:pPr>
        <w:pStyle w:val="ListParagraph"/>
        <w:numPr>
          <w:ilvl w:val="0"/>
          <w:numId w:val="5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Aunque el presente Reglamento se aplica, entre otras, a las actividades de los tribunales y otras 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judiciales, en virtud del Derecho de la Unión o de los Estados miembros pueden especificarse las operaciones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y los procedimientos de tratamiento en relación con el tratamiento de datos personales por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tribunales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judiciales.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preservar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independencia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poder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desempeño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de sus funciones, incluida la toma de decisiones, la competencia de las autoridades de control no debe abarcar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de datos personales cuando los tribunales actúen en ejercicio de su función judicial. El control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esas operaciones de 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ha de poder encomendarse a</w:t>
      </w:r>
      <w:r>
        <w:rPr>
          <w:spacing w:val="33"/>
          <w:sz w:val="19"/>
        </w:rPr>
        <w:t> </w:t>
      </w:r>
      <w:r>
        <w:rPr>
          <w:w w:val="90"/>
          <w:sz w:val="19"/>
        </w:rPr>
        <w:t>organismos específicos</w:t>
      </w:r>
      <w:r>
        <w:rPr>
          <w:spacing w:val="34"/>
          <w:sz w:val="19"/>
        </w:rPr>
        <w:t> </w:t>
      </w:r>
      <w:r>
        <w:rPr>
          <w:w w:val="90"/>
          <w:sz w:val="19"/>
        </w:rPr>
        <w:t>establecidos dentro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sistema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miembro,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cuales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deben,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particular,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del presente </w:t>
      </w:r>
      <w:r>
        <w:rPr>
          <w:w w:val="95"/>
          <w:sz w:val="19"/>
        </w:rPr>
        <w:t>Reglamento, concienciar más a los miembros del poder judicial acerca de sus obligaciones en virtud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este</w:t>
      </w:r>
      <w:r>
        <w:rPr>
          <w:spacing w:val="-4"/>
          <w:sz w:val="19"/>
        </w:rPr>
        <w:t> </w:t>
      </w:r>
      <w:r>
        <w:rPr>
          <w:sz w:val="19"/>
        </w:rPr>
        <w:t>y</w:t>
      </w:r>
      <w:r>
        <w:rPr>
          <w:spacing w:val="-2"/>
          <w:sz w:val="19"/>
        </w:rPr>
        <w:t> </w:t>
      </w:r>
      <w:r>
        <w:rPr>
          <w:sz w:val="19"/>
        </w:rPr>
        <w:t>atender</w:t>
      </w:r>
      <w:r>
        <w:rPr>
          <w:spacing w:val="-4"/>
          <w:sz w:val="19"/>
        </w:rPr>
        <w:t> </w:t>
      </w:r>
      <w:r>
        <w:rPr>
          <w:sz w:val="19"/>
        </w:rPr>
        <w:t>las</w:t>
      </w:r>
      <w:r>
        <w:rPr>
          <w:spacing w:val="-1"/>
          <w:sz w:val="19"/>
        </w:rPr>
        <w:t> </w:t>
      </w:r>
      <w:r>
        <w:rPr>
          <w:sz w:val="19"/>
        </w:rPr>
        <w:t>reclamaciones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relación</w:t>
      </w:r>
      <w:r>
        <w:rPr>
          <w:spacing w:val="-2"/>
          <w:sz w:val="19"/>
        </w:rPr>
        <w:t> </w:t>
      </w:r>
      <w:r>
        <w:rPr>
          <w:sz w:val="19"/>
        </w:rPr>
        <w:t>con</w:t>
      </w:r>
      <w:r>
        <w:rPr>
          <w:spacing w:val="-2"/>
          <w:sz w:val="19"/>
        </w:rPr>
        <w:t> </w:t>
      </w:r>
      <w:r>
        <w:rPr>
          <w:sz w:val="19"/>
        </w:rPr>
        <w:t>tales</w:t>
      </w:r>
      <w:r>
        <w:rPr>
          <w:spacing w:val="-1"/>
          <w:sz w:val="19"/>
        </w:rPr>
        <w:t> </w:t>
      </w:r>
      <w:r>
        <w:rPr>
          <w:sz w:val="19"/>
        </w:rPr>
        <w:t>operaciones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tratamiento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0"/>
          <w:numId w:val="5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El presente Reglamento debe entenderse sin perjuicio de la aplicación de la Directiva 2000/31/CE del Parlamento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Europeo y del Consejo (</w:t>
      </w:r>
      <w:r>
        <w:rPr>
          <w:w w:val="95"/>
          <w:position w:val="6"/>
          <w:sz w:val="10"/>
        </w:rPr>
        <w:t>2</w:t>
      </w:r>
      <w:r>
        <w:rPr>
          <w:w w:val="95"/>
          <w:sz w:val="19"/>
        </w:rPr>
        <w:t>), en particular de las normas en materia de responsabilidad de los prestadores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servicios intermediarios establecidas en sus artículos 12 a 15. El objetivo de dicha Directiva es contribuir al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correcto </w:t>
      </w:r>
      <w:r>
        <w:rPr>
          <w:w w:val="95"/>
          <w:sz w:val="19"/>
        </w:rPr>
        <w:t>funcionamiento del mercado interior garantizando la libre circulación de los servicios de la sociedad de</w:t>
      </w:r>
      <w:r>
        <w:rPr>
          <w:spacing w:val="1"/>
          <w:w w:val="95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información</w:t>
      </w:r>
      <w:r>
        <w:rPr>
          <w:spacing w:val="12"/>
          <w:sz w:val="19"/>
        </w:rPr>
        <w:t> </w:t>
      </w:r>
      <w:r>
        <w:rPr>
          <w:sz w:val="19"/>
        </w:rPr>
        <w:t>entre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Estados</w:t>
      </w:r>
      <w:r>
        <w:rPr>
          <w:spacing w:val="13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5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Todo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contexto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establecimiento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un encargado del tratamiento en la Unión debe llevarse a cabo de conformidad con el presente Reglamento,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independientemente de que el tratamiento tenga lugar en la Unión. Un establecimiento implica el ejercicio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manera efectiva y real de una actividad a través de modalidades estables. La forma jurídica que revistan tales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modalidades,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sucursal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filial con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personalidad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jurídica,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no 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 factor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determinante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respecto.</w:t>
      </w:r>
    </w:p>
    <w:p>
      <w:pPr>
        <w:pStyle w:val="BodyText"/>
        <w:spacing w:before="8"/>
        <w:rPr>
          <w:sz w:val="12"/>
        </w:rPr>
      </w:pPr>
      <w:r>
        <w:rPr/>
        <w:pict>
          <v:shape style="position:absolute;margin-left:67.351006pt;margin-top:9.417935pt;width:51.4pt;height:.5pt;mso-position-horizontal-relative:page;mso-position-vertical-relative:paragraph;z-index:-15727616;mso-wrap-distance-left:0;mso-wrap-distance-right:0" coordorigin="1347,188" coordsize="1028,10" path="m2375,190l2373,190,2373,188,1347,188,1347,190,1347,196,1347,198,2372,198,2372,196,2375,196,2375,190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ListParagraph"/>
        <w:numPr>
          <w:ilvl w:val="0"/>
          <w:numId w:val="6"/>
        </w:numPr>
        <w:tabs>
          <w:tab w:pos="333" w:val="left" w:leader="none"/>
        </w:tabs>
        <w:spacing w:line="225" w:lineRule="auto" w:before="33" w:after="0"/>
        <w:ind w:left="332" w:right="105" w:hanging="226"/>
        <w:jc w:val="both"/>
        <w:rPr>
          <w:sz w:val="17"/>
        </w:rPr>
      </w:pPr>
      <w:r>
        <w:rPr>
          <w:w w:val="90"/>
          <w:sz w:val="17"/>
        </w:rPr>
        <w:t>Directiva (UE) 2016/680 del Parlamento Europeo y del Consejo, de 27 de abril de 2016, relativa a la protección de las personas físicas en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lo que respecta al tratamiento de datos personales por parte de las autoridades competentes para fines de prevención, investigación,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detección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o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enjuiciamiento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infracciones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penales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o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ejecución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sanciones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penales,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libre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circulación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dichos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datos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2"/>
          <w:w w:val="90"/>
          <w:sz w:val="17"/>
        </w:rPr>
        <w:t> </w:t>
      </w:r>
      <w:r>
        <w:rPr>
          <w:w w:val="90"/>
          <w:sz w:val="17"/>
        </w:rPr>
        <w:t>por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-31"/>
          <w:w w:val="90"/>
          <w:sz w:val="17"/>
        </w:rPr>
        <w:t> </w:t>
      </w:r>
      <w:r>
        <w:rPr>
          <w:w w:val="90"/>
          <w:sz w:val="17"/>
        </w:rPr>
        <w:t>que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se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deroga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la Decisión Marco 2008/977/JAI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Consejo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(véase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página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89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del presente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Diario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Oficial).</w:t>
      </w:r>
    </w:p>
    <w:p>
      <w:pPr>
        <w:pStyle w:val="ListParagraph"/>
        <w:numPr>
          <w:ilvl w:val="0"/>
          <w:numId w:val="6"/>
        </w:numPr>
        <w:tabs>
          <w:tab w:pos="333" w:val="left" w:leader="none"/>
        </w:tabs>
        <w:spacing w:line="172" w:lineRule="exact" w:before="0" w:after="0"/>
        <w:ind w:left="332" w:right="0" w:hanging="226"/>
        <w:jc w:val="both"/>
        <w:rPr>
          <w:sz w:val="17"/>
        </w:rPr>
      </w:pPr>
      <w:r>
        <w:rPr>
          <w:w w:val="90"/>
          <w:sz w:val="17"/>
        </w:rPr>
        <w:t>Directiva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2000/31/CE</w:t>
      </w:r>
      <w:r>
        <w:rPr>
          <w:spacing w:val="13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1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8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3"/>
          <w:w w:val="90"/>
          <w:sz w:val="17"/>
        </w:rPr>
        <w:t> </w:t>
      </w:r>
      <w:r>
        <w:rPr>
          <w:w w:val="90"/>
          <w:sz w:val="17"/>
        </w:rPr>
        <w:t>junio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2000,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relativa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determinados</w:t>
      </w:r>
      <w:r>
        <w:rPr>
          <w:spacing w:val="14"/>
          <w:w w:val="90"/>
          <w:sz w:val="17"/>
        </w:rPr>
        <w:t> </w:t>
      </w:r>
      <w:r>
        <w:rPr>
          <w:w w:val="90"/>
          <w:sz w:val="17"/>
        </w:rPr>
        <w:t>aspectos</w:t>
      </w:r>
      <w:r>
        <w:rPr>
          <w:spacing w:val="12"/>
          <w:w w:val="90"/>
          <w:sz w:val="17"/>
        </w:rPr>
        <w:t> </w:t>
      </w:r>
      <w:r>
        <w:rPr>
          <w:w w:val="90"/>
          <w:sz w:val="17"/>
        </w:rPr>
        <w:t>jurídicos</w:t>
      </w:r>
      <w:r>
        <w:rPr>
          <w:spacing w:val="1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3"/>
          <w:w w:val="90"/>
          <w:sz w:val="17"/>
        </w:rPr>
        <w:t> </w:t>
      </w:r>
      <w:r>
        <w:rPr>
          <w:w w:val="90"/>
          <w:sz w:val="17"/>
        </w:rPr>
        <w:t>los</w:t>
      </w:r>
    </w:p>
    <w:p>
      <w:pPr>
        <w:spacing w:line="225" w:lineRule="auto" w:before="3"/>
        <w:ind w:left="332" w:right="105" w:firstLine="0"/>
        <w:jc w:val="both"/>
        <w:rPr>
          <w:sz w:val="17"/>
        </w:rPr>
      </w:pPr>
      <w:r>
        <w:rPr>
          <w:w w:val="90"/>
          <w:sz w:val="17"/>
        </w:rPr>
        <w:t>servicios de la sociedad de la información, en particular el comercio electrónico en el mercado interior (Directiva sobre el comercio</w:t>
      </w:r>
      <w:r>
        <w:rPr>
          <w:spacing w:val="1"/>
          <w:w w:val="90"/>
          <w:sz w:val="17"/>
        </w:rPr>
        <w:t> </w:t>
      </w:r>
      <w:r>
        <w:rPr>
          <w:sz w:val="17"/>
        </w:rPr>
        <w:t>electrónico)</w:t>
      </w:r>
      <w:r>
        <w:rPr>
          <w:spacing w:val="-6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4"/>
          <w:sz w:val="17"/>
        </w:rPr>
        <w:t> </w:t>
      </w:r>
      <w:r>
        <w:rPr>
          <w:sz w:val="17"/>
        </w:rPr>
        <w:t>178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17.7.2000,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6"/>
          <w:sz w:val="17"/>
        </w:rPr>
        <w:t> </w:t>
      </w:r>
      <w:r>
        <w:rPr>
          <w:sz w:val="17"/>
        </w:rPr>
        <w:t>1).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0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Con el fin de garantizar que las personas físicas no se vean privadas de la protección a la que tienen derecho 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virtud del presente Reglamento, el tratamiento de datos personales de interesados que residen en la Unión por 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establecido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regirse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 tratamiento se refieren a la oferta de bienes o servicios a dichos interesados, independientemente de que medie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pago. Para determinar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 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ofrece bienes 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servicios a interesados 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residan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Unión,</w:t>
      </w:r>
      <w:r>
        <w:rPr>
          <w:spacing w:val="33"/>
          <w:sz w:val="19"/>
        </w:rPr>
        <w:t> </w:t>
      </w:r>
      <w:r>
        <w:rPr>
          <w:w w:val="90"/>
          <w:sz w:val="19"/>
        </w:rPr>
        <w:t>debe determinarse si es evidente 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el responsable</w:t>
      </w:r>
      <w:r>
        <w:rPr>
          <w:spacing w:val="34"/>
          <w:sz w:val="19"/>
        </w:rPr>
        <w:t> </w:t>
      </w:r>
      <w:r>
        <w:rPr>
          <w:w w:val="90"/>
          <w:sz w:val="19"/>
        </w:rPr>
        <w:t>o el encargado proyecta ofrecer servicios a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varios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Unión.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bien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mera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accesibilidad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sitio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web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intermediario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dirección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electrónico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contacto,</w:t>
      </w:r>
    </w:p>
    <w:p>
      <w:pPr>
        <w:pStyle w:val="BodyText"/>
        <w:spacing w:line="228" w:lineRule="auto"/>
        <w:ind w:left="644" w:right="105"/>
        <w:jc w:val="both"/>
      </w:pPr>
      <w:r>
        <w:rPr>
          <w:w w:val="95"/>
        </w:rPr>
        <w:t>o el uso de una lengua generalmente utilizada en el tercer país donde resida el responsable del tratamiento, no</w:t>
      </w:r>
      <w:r>
        <w:rPr>
          <w:spacing w:val="1"/>
          <w:w w:val="95"/>
        </w:rPr>
        <w:t> </w:t>
      </w:r>
      <w:r>
        <w:rPr>
          <w:w w:val="95"/>
        </w:rPr>
        <w:t>basta</w:t>
      </w:r>
      <w:r>
        <w:rPr>
          <w:spacing w:val="1"/>
          <w:w w:val="95"/>
        </w:rPr>
        <w:t> </w:t>
      </w:r>
      <w:r>
        <w:rPr>
          <w:w w:val="95"/>
        </w:rPr>
        <w:t>para</w:t>
      </w:r>
      <w:r>
        <w:rPr>
          <w:spacing w:val="1"/>
          <w:w w:val="95"/>
        </w:rPr>
        <w:t> </w:t>
      </w:r>
      <w:r>
        <w:rPr>
          <w:w w:val="95"/>
        </w:rPr>
        <w:t>determinar</w:t>
      </w:r>
      <w:r>
        <w:rPr>
          <w:spacing w:val="1"/>
          <w:w w:val="95"/>
        </w:rPr>
        <w:t> </w:t>
      </w:r>
      <w:r>
        <w:rPr>
          <w:w w:val="95"/>
        </w:rPr>
        <w:t>dicha</w:t>
      </w:r>
      <w:r>
        <w:rPr>
          <w:spacing w:val="1"/>
          <w:w w:val="95"/>
        </w:rPr>
        <w:t> </w:t>
      </w:r>
      <w:r>
        <w:rPr>
          <w:w w:val="95"/>
        </w:rPr>
        <w:t>intención,</w:t>
      </w:r>
      <w:r>
        <w:rPr>
          <w:spacing w:val="1"/>
          <w:w w:val="95"/>
        </w:rPr>
        <w:t> </w:t>
      </w:r>
      <w:r>
        <w:rPr>
          <w:w w:val="95"/>
        </w:rPr>
        <w:t>hay</w:t>
      </w:r>
      <w:r>
        <w:rPr>
          <w:spacing w:val="1"/>
          <w:w w:val="95"/>
        </w:rPr>
        <w:t> </w:t>
      </w:r>
      <w:r>
        <w:rPr>
          <w:w w:val="95"/>
        </w:rPr>
        <w:t>factores,</w:t>
      </w:r>
      <w:r>
        <w:rPr>
          <w:spacing w:val="1"/>
          <w:w w:val="95"/>
        </w:rPr>
        <w:t> </w:t>
      </w:r>
      <w:r>
        <w:rPr>
          <w:w w:val="95"/>
        </w:rPr>
        <w:t>como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uso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1"/>
          <w:w w:val="95"/>
        </w:rPr>
        <w:t> </w:t>
      </w:r>
      <w:r>
        <w:rPr>
          <w:w w:val="95"/>
        </w:rPr>
        <w:t>lengua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1"/>
          <w:w w:val="95"/>
        </w:rPr>
        <w:t> </w:t>
      </w:r>
      <w:r>
        <w:rPr>
          <w:w w:val="95"/>
        </w:rPr>
        <w:t>moneda</w:t>
      </w:r>
      <w:r>
        <w:rPr>
          <w:spacing w:val="1"/>
          <w:w w:val="95"/>
        </w:rPr>
        <w:t> </w:t>
      </w:r>
      <w:r>
        <w:rPr>
          <w:w w:val="95"/>
        </w:rPr>
        <w:t>utilizada</w:t>
      </w:r>
      <w:r>
        <w:rPr>
          <w:spacing w:val="1"/>
          <w:w w:val="95"/>
        </w:rPr>
        <w:t> </w:t>
      </w:r>
      <w:r>
        <w:rPr>
          <w:w w:val="95"/>
        </w:rPr>
        <w:t>generalmente en uno o varios Estados miembros con la posibilidad de encargar bienes y servicios en esa otra</w:t>
      </w:r>
      <w:r>
        <w:rPr>
          <w:spacing w:val="1"/>
          <w:w w:val="95"/>
        </w:rPr>
        <w:t> </w:t>
      </w:r>
      <w:r>
        <w:rPr>
          <w:w w:val="95"/>
        </w:rPr>
        <w:t>lengua, o la mención de clientes o usuarios que residen en la Unión, que pueden revelar que el responsable del</w:t>
      </w:r>
      <w:r>
        <w:rPr>
          <w:spacing w:val="1"/>
          <w:w w:val="95"/>
        </w:rPr>
        <w:t> </w:t>
      </w:r>
      <w:r>
        <w:rPr/>
        <w:t>tratamiento</w:t>
      </w:r>
      <w:r>
        <w:rPr>
          <w:spacing w:val="6"/>
        </w:rPr>
        <w:t> </w:t>
      </w:r>
      <w:r>
        <w:rPr/>
        <w:t>proyecta</w:t>
      </w:r>
      <w:r>
        <w:rPr>
          <w:spacing w:val="5"/>
        </w:rPr>
        <w:t> </w:t>
      </w:r>
      <w:r>
        <w:rPr/>
        <w:t>ofrecer</w:t>
      </w:r>
      <w:r>
        <w:rPr>
          <w:spacing w:val="7"/>
        </w:rPr>
        <w:t> </w:t>
      </w:r>
      <w:r>
        <w:rPr/>
        <w:t>bienes</w:t>
      </w:r>
      <w:r>
        <w:rPr>
          <w:spacing w:val="8"/>
        </w:rPr>
        <w:t> </w:t>
      </w:r>
      <w:r>
        <w:rPr/>
        <w:t>o</w:t>
      </w:r>
      <w:r>
        <w:rPr>
          <w:spacing w:val="6"/>
        </w:rPr>
        <w:t> </w:t>
      </w:r>
      <w:r>
        <w:rPr/>
        <w:t>servicios</w:t>
      </w:r>
      <w:r>
        <w:rPr>
          <w:spacing w:val="8"/>
        </w:rPr>
        <w:t> </w:t>
      </w:r>
      <w:r>
        <w:rPr/>
        <w:t>a</w:t>
      </w:r>
      <w:r>
        <w:rPr>
          <w:spacing w:val="6"/>
        </w:rPr>
        <w:t> </w:t>
      </w:r>
      <w:r>
        <w:rPr/>
        <w:t>interesados</w:t>
      </w:r>
      <w:r>
        <w:rPr>
          <w:spacing w:val="4"/>
        </w:rPr>
        <w:t> </w:t>
      </w:r>
      <w:r>
        <w:rPr/>
        <w:t>en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Unión.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55" w:after="0"/>
        <w:ind w:left="644" w:right="104" w:hanging="538"/>
        <w:jc w:val="both"/>
        <w:rPr>
          <w:sz w:val="19"/>
        </w:rPr>
      </w:pPr>
      <w:r>
        <w:rPr>
          <w:spacing w:val="-1"/>
          <w:w w:val="95"/>
          <w:sz w:val="19"/>
        </w:rPr>
        <w:t>El tratamiento de datos personales </w:t>
      </w:r>
      <w:r>
        <w:rPr>
          <w:w w:val="95"/>
          <w:sz w:val="19"/>
        </w:rPr>
        <w:t>de los interesados que residen en la Unión por un responsable o encargado no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establecido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también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relacionado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observación del </w:t>
      </w:r>
      <w:r>
        <w:rPr>
          <w:w w:val="95"/>
          <w:sz w:val="19"/>
        </w:rPr>
        <w:t>comportamiento de dichos interesados en la medida en que este comportamiento tenga lugar en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Unión.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determinar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puede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considerar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actividad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controla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comportamiento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los interesados, debe evaluarse si las personas físicas son objeto de un seguimiento en internet, inclusive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potencial uso posterior de técnicas de tratamiento de datos personales que consistan en la elaboración de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 de una persona física con el fin, en particular, de adoptar decisiones sobre él o de analizar o predecir sus</w:t>
      </w:r>
      <w:r>
        <w:rPr>
          <w:spacing w:val="1"/>
          <w:w w:val="95"/>
          <w:sz w:val="19"/>
        </w:rPr>
        <w:t> </w:t>
      </w:r>
      <w:r>
        <w:rPr>
          <w:sz w:val="19"/>
        </w:rPr>
        <w:t>preferencias</w:t>
      </w:r>
      <w:r>
        <w:rPr>
          <w:spacing w:val="11"/>
          <w:sz w:val="19"/>
        </w:rPr>
        <w:t> </w:t>
      </w:r>
      <w:r>
        <w:rPr>
          <w:sz w:val="19"/>
        </w:rPr>
        <w:t>personales,</w:t>
      </w:r>
      <w:r>
        <w:rPr>
          <w:spacing w:val="9"/>
          <w:sz w:val="19"/>
        </w:rPr>
        <w:t> </w:t>
      </w:r>
      <w:r>
        <w:rPr>
          <w:sz w:val="19"/>
        </w:rPr>
        <w:t>comportamientos</w:t>
      </w:r>
      <w:r>
        <w:rPr>
          <w:spacing w:val="11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actitudes.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58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Cuando sea de aplicación el Derecho de los Estados miembros en virtud del Derecho internacional público,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Reglamento debe aplicarse también a todo responsable del tratamiento no establecido en la Unión,</w:t>
      </w:r>
      <w:r>
        <w:rPr>
          <w:spacing w:val="1"/>
          <w:w w:val="95"/>
          <w:sz w:val="19"/>
        </w:rPr>
        <w:t> </w:t>
      </w:r>
      <w:r>
        <w:rPr>
          <w:sz w:val="19"/>
        </w:rPr>
        <w:t>como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una</w:t>
      </w:r>
      <w:r>
        <w:rPr>
          <w:spacing w:val="8"/>
          <w:sz w:val="19"/>
        </w:rPr>
        <w:t> </w:t>
      </w:r>
      <w:r>
        <w:rPr>
          <w:sz w:val="19"/>
        </w:rPr>
        <w:t>misión</w:t>
      </w:r>
      <w:r>
        <w:rPr>
          <w:spacing w:val="9"/>
          <w:sz w:val="19"/>
        </w:rPr>
        <w:t> </w:t>
      </w:r>
      <w:r>
        <w:rPr>
          <w:sz w:val="19"/>
        </w:rPr>
        <w:t>diplomática</w:t>
      </w:r>
      <w:r>
        <w:rPr>
          <w:spacing w:val="7"/>
          <w:sz w:val="19"/>
        </w:rPr>
        <w:t> </w:t>
      </w:r>
      <w:r>
        <w:rPr>
          <w:sz w:val="19"/>
        </w:rPr>
        <w:t>u</w:t>
      </w:r>
      <w:r>
        <w:rPr>
          <w:spacing w:val="9"/>
          <w:sz w:val="19"/>
        </w:rPr>
        <w:t> </w:t>
      </w:r>
      <w:r>
        <w:rPr>
          <w:sz w:val="19"/>
        </w:rPr>
        <w:t>oficina</w:t>
      </w:r>
      <w:r>
        <w:rPr>
          <w:spacing w:val="10"/>
          <w:sz w:val="19"/>
        </w:rPr>
        <w:t> </w:t>
      </w:r>
      <w:r>
        <w:rPr>
          <w:sz w:val="19"/>
        </w:rPr>
        <w:t>consular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un</w:t>
      </w:r>
      <w:r>
        <w:rPr>
          <w:spacing w:val="9"/>
          <w:sz w:val="19"/>
        </w:rPr>
        <w:t> </w:t>
      </w:r>
      <w:r>
        <w:rPr>
          <w:sz w:val="19"/>
        </w:rPr>
        <w:t>Estado</w:t>
      </w:r>
      <w:r>
        <w:rPr>
          <w:spacing w:val="8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62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Los principios de la protección de datos deben aplicarse a toda la información relativa a una persona física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identificada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identificable.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seudonimizados,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cabría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atribuir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física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mediante la utilización de información adicional, deben considerarse información sobre una persona física identi­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ficable. </w:t>
      </w:r>
      <w:r>
        <w:rPr>
          <w:w w:val="95"/>
          <w:sz w:val="19"/>
        </w:rPr>
        <w:t>Para determinar si una persona física es identificable, deben tenerse en cuenta todos los medios, como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singularización,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razonablemente pueda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utilizar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cualquier otra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identificar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directa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indirectamente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33"/>
          <w:sz w:val="19"/>
        </w:rPr>
        <w:t> </w:t>
      </w:r>
      <w:r>
        <w:rPr>
          <w:w w:val="90"/>
          <w:sz w:val="19"/>
        </w:rPr>
        <w:t>física.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determinar</w:t>
      </w:r>
      <w:r>
        <w:rPr>
          <w:spacing w:val="33"/>
          <w:sz w:val="19"/>
        </w:rPr>
        <w:t> </w:t>
      </w:r>
      <w:r>
        <w:rPr>
          <w:w w:val="90"/>
          <w:sz w:val="19"/>
        </w:rPr>
        <w:t>si</w:t>
      </w:r>
      <w:r>
        <w:rPr>
          <w:spacing w:val="34"/>
          <w:sz w:val="19"/>
        </w:rPr>
        <w:t> </w:t>
      </w:r>
      <w:r>
        <w:rPr>
          <w:w w:val="90"/>
          <w:sz w:val="19"/>
        </w:rPr>
        <w:t>existe</w:t>
      </w:r>
      <w:r>
        <w:rPr>
          <w:spacing w:val="33"/>
          <w:sz w:val="19"/>
        </w:rPr>
        <w:t> </w:t>
      </w:r>
      <w:r>
        <w:rPr>
          <w:w w:val="90"/>
          <w:sz w:val="19"/>
        </w:rPr>
        <w:t>una</w:t>
      </w:r>
      <w:r>
        <w:rPr>
          <w:spacing w:val="34"/>
          <w:sz w:val="19"/>
        </w:rPr>
        <w:t> </w:t>
      </w:r>
      <w:r>
        <w:rPr>
          <w:w w:val="90"/>
          <w:sz w:val="19"/>
        </w:rPr>
        <w:t>probabilidad</w:t>
      </w:r>
      <w:r>
        <w:rPr>
          <w:spacing w:val="33"/>
          <w:sz w:val="19"/>
        </w:rPr>
        <w:t> </w:t>
      </w:r>
      <w:r>
        <w:rPr>
          <w:w w:val="90"/>
          <w:sz w:val="19"/>
        </w:rPr>
        <w:t>razonable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utilicen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identificar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física,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tenerse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factores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objetivos,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costes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tiempo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necesarios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identificación,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teniendo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tanto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tecnología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disponible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en el momento del tratamiento como los avances tecnológicos. Por lo tanto los principios de protección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 deben aplicarse a la información anónima, es decir información que no guarda relación con una persona física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identificada o identificable, ni a los datos convertidos en anónimos de forma que el interesado no sea identi­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ficable, o deje de serlo. En consecuencia, el presente Reglamento no afecta al tratamiento de dicha información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anónima,</w:t>
      </w:r>
      <w:r>
        <w:rPr>
          <w:spacing w:val="10"/>
          <w:sz w:val="19"/>
        </w:rPr>
        <w:t> </w:t>
      </w:r>
      <w:r>
        <w:rPr>
          <w:sz w:val="19"/>
        </w:rPr>
        <w:t>inclusive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0"/>
          <w:sz w:val="19"/>
        </w:rPr>
        <w:t> </w:t>
      </w:r>
      <w:r>
        <w:rPr>
          <w:sz w:val="19"/>
        </w:rPr>
        <w:t>fines</w:t>
      </w:r>
      <w:r>
        <w:rPr>
          <w:spacing w:val="10"/>
          <w:sz w:val="19"/>
        </w:rPr>
        <w:t> </w:t>
      </w:r>
      <w:r>
        <w:rPr>
          <w:sz w:val="19"/>
        </w:rPr>
        <w:t>estadísticos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investigación.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55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El presente Reglamento no se aplica a la protección de datos personales de personas fallecidas.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competentes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establecer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relativas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62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seudonimización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reducir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afectados y ayudar a los responsables y a los encargados </w:t>
      </w:r>
      <w:r>
        <w:rPr>
          <w:w w:val="95"/>
          <w:sz w:val="19"/>
        </w:rPr>
        <w:t>del tratamiento a cumplir sus obligaciones de protección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los datos. Así pues, la introducción explícita de la «seudonimización» en el presente Reglamento no pretende</w:t>
      </w:r>
      <w:r>
        <w:rPr>
          <w:spacing w:val="1"/>
          <w:w w:val="95"/>
          <w:sz w:val="19"/>
        </w:rPr>
        <w:t> </w:t>
      </w:r>
      <w:r>
        <w:rPr>
          <w:sz w:val="19"/>
        </w:rPr>
        <w:t>excluir</w:t>
      </w:r>
      <w:r>
        <w:rPr>
          <w:spacing w:val="13"/>
          <w:sz w:val="19"/>
        </w:rPr>
        <w:t> </w:t>
      </w:r>
      <w:r>
        <w:rPr>
          <w:sz w:val="19"/>
        </w:rPr>
        <w:t>ninguna</w:t>
      </w:r>
      <w:r>
        <w:rPr>
          <w:spacing w:val="9"/>
          <w:sz w:val="19"/>
        </w:rPr>
        <w:t> </w:t>
      </w:r>
      <w:r>
        <w:rPr>
          <w:sz w:val="19"/>
        </w:rPr>
        <w:t>otra</w:t>
      </w:r>
      <w:r>
        <w:rPr>
          <w:spacing w:val="10"/>
          <w:sz w:val="19"/>
        </w:rPr>
        <w:t> </w:t>
      </w:r>
      <w:r>
        <w:rPr>
          <w:sz w:val="19"/>
        </w:rPr>
        <w:t>medida</w:t>
      </w:r>
      <w:r>
        <w:rPr>
          <w:spacing w:val="10"/>
          <w:sz w:val="19"/>
        </w:rPr>
        <w:t> </w:t>
      </w:r>
      <w:r>
        <w:rPr>
          <w:sz w:val="19"/>
        </w:rPr>
        <w:t>relativa</w:t>
      </w:r>
      <w:r>
        <w:rPr>
          <w:spacing w:val="9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6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Para incentivar la aplicación de la seudonimización en el tratamiento de datos personales, debe ser posible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establecer medidas de seudonimización, permitiendo al mismo tiempo un análisis general, por parte del 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del tratamiento, cuando este haya adoptado las medidas técnicas y organizativas necesarias para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aplique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correspondiente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mantenga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separado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 información adicional para la atribución de los datos personales a una persona concreta. El responsable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trate</w:t>
      </w:r>
      <w:r>
        <w:rPr>
          <w:spacing w:val="7"/>
          <w:sz w:val="19"/>
        </w:rPr>
        <w:t> </w:t>
      </w:r>
      <w:r>
        <w:rPr>
          <w:sz w:val="19"/>
        </w:rPr>
        <w:t>datos</w:t>
      </w:r>
      <w:r>
        <w:rPr>
          <w:spacing w:val="7"/>
          <w:sz w:val="19"/>
        </w:rPr>
        <w:t> </w:t>
      </w:r>
      <w:r>
        <w:rPr>
          <w:sz w:val="19"/>
        </w:rPr>
        <w:t>personales</w:t>
      </w:r>
      <w:r>
        <w:rPr>
          <w:spacing w:val="5"/>
          <w:sz w:val="19"/>
        </w:rPr>
        <w:t> </w:t>
      </w:r>
      <w:r>
        <w:rPr>
          <w:sz w:val="19"/>
        </w:rPr>
        <w:t>debe</w:t>
      </w:r>
      <w:r>
        <w:rPr>
          <w:spacing w:val="6"/>
          <w:sz w:val="19"/>
        </w:rPr>
        <w:t> </w:t>
      </w:r>
      <w:r>
        <w:rPr>
          <w:sz w:val="19"/>
        </w:rPr>
        <w:t>indicar</w:t>
      </w:r>
      <w:r>
        <w:rPr>
          <w:spacing w:val="6"/>
          <w:sz w:val="19"/>
        </w:rPr>
        <w:t> </w:t>
      </w:r>
      <w:r>
        <w:rPr>
          <w:sz w:val="19"/>
        </w:rPr>
        <w:t>cuáles</w:t>
      </w:r>
      <w:r>
        <w:rPr>
          <w:spacing w:val="6"/>
          <w:sz w:val="19"/>
        </w:rPr>
        <w:t> </w:t>
      </w:r>
      <w:r>
        <w:rPr>
          <w:sz w:val="19"/>
        </w:rPr>
        <w:t>son</w:t>
      </w:r>
      <w:r>
        <w:rPr>
          <w:spacing w:val="6"/>
          <w:sz w:val="19"/>
        </w:rPr>
        <w:t> </w:t>
      </w:r>
      <w:r>
        <w:rPr>
          <w:sz w:val="19"/>
        </w:rPr>
        <w:t>sus</w:t>
      </w:r>
      <w:r>
        <w:rPr>
          <w:spacing w:val="6"/>
          <w:sz w:val="19"/>
        </w:rPr>
        <w:t> </w:t>
      </w:r>
      <w:r>
        <w:rPr>
          <w:sz w:val="19"/>
        </w:rPr>
        <w:t>personas</w:t>
      </w:r>
      <w:r>
        <w:rPr>
          <w:spacing w:val="7"/>
          <w:sz w:val="19"/>
        </w:rPr>
        <w:t> </w:t>
      </w:r>
      <w:r>
        <w:rPr>
          <w:sz w:val="19"/>
        </w:rPr>
        <w:t>autorizadas.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01" w:after="0"/>
        <w:ind w:left="644" w:right="105" w:hanging="538"/>
        <w:jc w:val="both"/>
        <w:rPr>
          <w:sz w:val="19"/>
        </w:rPr>
      </w:pPr>
      <w:r>
        <w:rPr>
          <w:w w:val="90"/>
          <w:sz w:val="19"/>
        </w:rPr>
        <w:t>Las personas físicas pueden ser asociadas a identificadores en línea facilitados por sus dispositivos, aplicaciones,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herramientas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protocolos,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direcciones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protocolos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internet,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identificadores 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sesión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</w:p>
    <w:p>
      <w:pPr>
        <w:pStyle w:val="BodyText"/>
        <w:spacing w:line="228" w:lineRule="auto"/>
        <w:ind w:left="644" w:right="104"/>
        <w:jc w:val="both"/>
      </w:pPr>
      <w:r>
        <w:rPr>
          <w:w w:val="90"/>
        </w:rPr>
        <w:t>«cookies»</w:t>
      </w:r>
      <w:r>
        <w:rPr>
          <w:spacing w:val="1"/>
          <w:w w:val="90"/>
        </w:rPr>
        <w:t> </w:t>
      </w:r>
      <w:r>
        <w:rPr>
          <w:w w:val="90"/>
        </w:rPr>
        <w:t>u</w:t>
      </w:r>
      <w:r>
        <w:rPr>
          <w:spacing w:val="1"/>
          <w:w w:val="90"/>
        </w:rPr>
        <w:t> </w:t>
      </w:r>
      <w:r>
        <w:rPr>
          <w:w w:val="90"/>
        </w:rPr>
        <w:t>otros</w:t>
      </w:r>
      <w:r>
        <w:rPr>
          <w:spacing w:val="1"/>
          <w:w w:val="90"/>
        </w:rPr>
        <w:t> </w:t>
      </w:r>
      <w:r>
        <w:rPr>
          <w:w w:val="90"/>
        </w:rPr>
        <w:t>identificadores,</w:t>
      </w:r>
      <w:r>
        <w:rPr>
          <w:spacing w:val="1"/>
          <w:w w:val="90"/>
        </w:rPr>
        <w:t> </w:t>
      </w:r>
      <w:r>
        <w:rPr>
          <w:w w:val="90"/>
        </w:rPr>
        <w:t>como</w:t>
      </w:r>
      <w:r>
        <w:rPr>
          <w:spacing w:val="1"/>
          <w:w w:val="90"/>
        </w:rPr>
        <w:t> </w:t>
      </w:r>
      <w:r>
        <w:rPr>
          <w:w w:val="90"/>
        </w:rPr>
        <w:t>etiquetas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identificación</w:t>
      </w:r>
      <w:r>
        <w:rPr>
          <w:spacing w:val="33"/>
        </w:rPr>
        <w:t> </w:t>
      </w:r>
      <w:r>
        <w:rPr>
          <w:w w:val="90"/>
        </w:rPr>
        <w:t>por</w:t>
      </w:r>
      <w:r>
        <w:rPr>
          <w:spacing w:val="33"/>
        </w:rPr>
        <w:t> </w:t>
      </w:r>
      <w:r>
        <w:rPr>
          <w:w w:val="90"/>
        </w:rPr>
        <w:t>radiofrecuencia.</w:t>
      </w:r>
      <w:r>
        <w:rPr>
          <w:spacing w:val="34"/>
        </w:rPr>
        <w:t> </w:t>
      </w:r>
      <w:r>
        <w:rPr>
          <w:w w:val="90"/>
        </w:rPr>
        <w:t>Esto</w:t>
      </w:r>
      <w:r>
        <w:rPr>
          <w:spacing w:val="33"/>
        </w:rPr>
        <w:t> </w:t>
      </w:r>
      <w:r>
        <w:rPr>
          <w:w w:val="90"/>
        </w:rPr>
        <w:t>puede</w:t>
      </w:r>
      <w:r>
        <w:rPr>
          <w:spacing w:val="34"/>
        </w:rPr>
        <w:t> </w:t>
      </w:r>
      <w:r>
        <w:rPr>
          <w:w w:val="90"/>
        </w:rPr>
        <w:t>dejar</w:t>
      </w:r>
      <w:r>
        <w:rPr>
          <w:spacing w:val="33"/>
        </w:rPr>
        <w:t> </w:t>
      </w:r>
      <w:r>
        <w:rPr>
          <w:w w:val="90"/>
        </w:rPr>
        <w:t>huellas</w:t>
      </w:r>
      <w:r>
        <w:rPr>
          <w:spacing w:val="-35"/>
          <w:w w:val="90"/>
        </w:rPr>
        <w:t> </w:t>
      </w:r>
      <w:r>
        <w:rPr>
          <w:w w:val="90"/>
        </w:rPr>
        <w:t>que,</w:t>
      </w:r>
      <w:r>
        <w:rPr>
          <w:spacing w:val="22"/>
          <w:w w:val="90"/>
        </w:rPr>
        <w:t> </w:t>
      </w:r>
      <w:r>
        <w:rPr>
          <w:w w:val="90"/>
        </w:rPr>
        <w:t>en</w:t>
      </w:r>
      <w:r>
        <w:rPr>
          <w:spacing w:val="21"/>
          <w:w w:val="90"/>
        </w:rPr>
        <w:t> </w:t>
      </w:r>
      <w:r>
        <w:rPr>
          <w:w w:val="90"/>
        </w:rPr>
        <w:t>particular,</w:t>
      </w:r>
      <w:r>
        <w:rPr>
          <w:spacing w:val="23"/>
          <w:w w:val="90"/>
        </w:rPr>
        <w:t> </w:t>
      </w:r>
      <w:r>
        <w:rPr>
          <w:w w:val="90"/>
        </w:rPr>
        <w:t>al</w:t>
      </w:r>
      <w:r>
        <w:rPr>
          <w:spacing w:val="24"/>
          <w:w w:val="90"/>
        </w:rPr>
        <w:t> </w:t>
      </w:r>
      <w:r>
        <w:rPr>
          <w:w w:val="90"/>
        </w:rPr>
        <w:t>ser</w:t>
      </w:r>
      <w:r>
        <w:rPr>
          <w:spacing w:val="24"/>
          <w:w w:val="90"/>
        </w:rPr>
        <w:t> </w:t>
      </w:r>
      <w:r>
        <w:rPr>
          <w:w w:val="90"/>
        </w:rPr>
        <w:t>combinadas</w:t>
      </w:r>
      <w:r>
        <w:rPr>
          <w:spacing w:val="22"/>
          <w:w w:val="90"/>
        </w:rPr>
        <w:t> </w:t>
      </w:r>
      <w:r>
        <w:rPr>
          <w:w w:val="90"/>
        </w:rPr>
        <w:t>con</w:t>
      </w:r>
      <w:r>
        <w:rPr>
          <w:spacing w:val="24"/>
          <w:w w:val="90"/>
        </w:rPr>
        <w:t> </w:t>
      </w:r>
      <w:r>
        <w:rPr>
          <w:w w:val="90"/>
        </w:rPr>
        <w:t>identificadores</w:t>
      </w:r>
      <w:r>
        <w:rPr>
          <w:spacing w:val="24"/>
          <w:w w:val="90"/>
        </w:rPr>
        <w:t> </w:t>
      </w:r>
      <w:r>
        <w:rPr>
          <w:w w:val="90"/>
        </w:rPr>
        <w:t>únicos</w:t>
      </w:r>
      <w:r>
        <w:rPr>
          <w:spacing w:val="24"/>
          <w:w w:val="90"/>
        </w:rPr>
        <w:t> </w:t>
      </w:r>
      <w:r>
        <w:rPr>
          <w:w w:val="90"/>
        </w:rPr>
        <w:t>y</w:t>
      </w:r>
      <w:r>
        <w:rPr>
          <w:spacing w:val="19"/>
          <w:w w:val="90"/>
        </w:rPr>
        <w:t> </w:t>
      </w:r>
      <w:r>
        <w:rPr>
          <w:w w:val="90"/>
        </w:rPr>
        <w:t>otros</w:t>
      </w:r>
      <w:r>
        <w:rPr>
          <w:spacing w:val="23"/>
          <w:w w:val="90"/>
        </w:rPr>
        <w:t> </w:t>
      </w:r>
      <w:r>
        <w:rPr>
          <w:w w:val="90"/>
        </w:rPr>
        <w:t>datos</w:t>
      </w:r>
      <w:r>
        <w:rPr>
          <w:spacing w:val="21"/>
          <w:w w:val="90"/>
        </w:rPr>
        <w:t> </w:t>
      </w:r>
      <w:r>
        <w:rPr>
          <w:w w:val="90"/>
        </w:rPr>
        <w:t>recibidos</w:t>
      </w:r>
      <w:r>
        <w:rPr>
          <w:spacing w:val="24"/>
          <w:w w:val="90"/>
        </w:rPr>
        <w:t> </w:t>
      </w:r>
      <w:r>
        <w:rPr>
          <w:w w:val="90"/>
        </w:rPr>
        <w:t>por</w:t>
      </w:r>
      <w:r>
        <w:rPr>
          <w:spacing w:val="23"/>
          <w:w w:val="90"/>
        </w:rPr>
        <w:t> </w:t>
      </w:r>
      <w:r>
        <w:rPr>
          <w:w w:val="90"/>
        </w:rPr>
        <w:t>los</w:t>
      </w:r>
      <w:r>
        <w:rPr>
          <w:spacing w:val="23"/>
          <w:w w:val="90"/>
        </w:rPr>
        <w:t> </w:t>
      </w:r>
      <w:r>
        <w:rPr>
          <w:w w:val="90"/>
        </w:rPr>
        <w:t>servidores,</w:t>
      </w:r>
      <w:r>
        <w:rPr>
          <w:spacing w:val="22"/>
          <w:w w:val="90"/>
        </w:rPr>
        <w:t> </w:t>
      </w:r>
      <w:r>
        <w:rPr>
          <w:w w:val="90"/>
        </w:rPr>
        <w:t>pueden</w:t>
      </w:r>
      <w:r>
        <w:rPr>
          <w:spacing w:val="-36"/>
          <w:w w:val="90"/>
        </w:rPr>
        <w:t> </w:t>
      </w:r>
      <w:r>
        <w:rPr/>
        <w:t>ser</w:t>
      </w:r>
      <w:r>
        <w:rPr>
          <w:spacing w:val="8"/>
        </w:rPr>
        <w:t> </w:t>
      </w:r>
      <w:r>
        <w:rPr/>
        <w:t>utilizadas</w:t>
      </w:r>
      <w:r>
        <w:rPr>
          <w:spacing w:val="6"/>
        </w:rPr>
        <w:t> </w:t>
      </w:r>
      <w:r>
        <w:rPr/>
        <w:t>para</w:t>
      </w:r>
      <w:r>
        <w:rPr>
          <w:spacing w:val="5"/>
        </w:rPr>
        <w:t> </w:t>
      </w:r>
      <w:r>
        <w:rPr/>
        <w:t>elaborar</w:t>
      </w:r>
      <w:r>
        <w:rPr>
          <w:spacing w:val="8"/>
        </w:rPr>
        <w:t> </w:t>
      </w:r>
      <w:r>
        <w:rPr/>
        <w:t>perfiles</w:t>
      </w:r>
      <w:r>
        <w:rPr>
          <w:spacing w:val="8"/>
        </w:rPr>
        <w:t> </w:t>
      </w:r>
      <w:r>
        <w:rPr/>
        <w:t>de</w:t>
      </w:r>
      <w:r>
        <w:rPr>
          <w:spacing w:val="5"/>
        </w:rPr>
        <w:t> </w:t>
      </w:r>
      <w:r>
        <w:rPr/>
        <w:t>las</w:t>
      </w:r>
      <w:r>
        <w:rPr>
          <w:spacing w:val="5"/>
        </w:rPr>
        <w:t> </w:t>
      </w:r>
      <w:r>
        <w:rPr/>
        <w:t>personas</w:t>
      </w:r>
      <w:r>
        <w:rPr>
          <w:spacing w:val="5"/>
        </w:rPr>
        <w:t> </w:t>
      </w:r>
      <w:r>
        <w:rPr/>
        <w:t>físicas</w:t>
      </w:r>
      <w:r>
        <w:rPr>
          <w:spacing w:val="5"/>
        </w:rPr>
        <w:t> </w:t>
      </w:r>
      <w:r>
        <w:rPr/>
        <w:t>e</w:t>
      </w:r>
      <w:r>
        <w:rPr>
          <w:spacing w:val="6"/>
        </w:rPr>
        <w:t> </w:t>
      </w:r>
      <w:r>
        <w:rPr/>
        <w:t>identificarlas.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Las autoridades públicas a las que se comunican datos personales en virtud de una obligación legal para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misión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oficial, como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fiscales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y</w:t>
      </w:r>
      <w:r>
        <w:rPr>
          <w:spacing w:val="33"/>
          <w:sz w:val="19"/>
        </w:rPr>
        <w:t> </w:t>
      </w:r>
      <w:r>
        <w:rPr>
          <w:w w:val="90"/>
          <w:sz w:val="19"/>
        </w:rPr>
        <w:t>aduaneras,</w:t>
      </w:r>
      <w:r>
        <w:rPr>
          <w:spacing w:val="34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unidades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investigación financiera,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 autoridades administrativas independientes o los organismos de supervisión de los mercados financieros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encargados de la reglamentación y supervisión de los mercados de valores, no deben considerarse destinatarios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datos si reciben datos personales que son necesarios para llevar a cabo una investigación concreta de 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general, de conformidad con el Derecho de la Unión o de los Estados miembros. Las solicitudes de comunicación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públicas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siempre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presentarse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escrito,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forma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motivada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ocasional,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no deben referirse a la totalidad de un fichero ni dar lugar a la interconexión de varios ficheros. El tratamiento de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datos personales por dichas autoridades públicas debe ser conforme con la normativa en materia de protección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datos</w:t>
      </w:r>
      <w:r>
        <w:rPr>
          <w:spacing w:val="6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aplicación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función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finalidad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spacing w:val="-1"/>
          <w:w w:val="95"/>
          <w:sz w:val="19"/>
        </w:rPr>
        <w:t>El consentimiento </w:t>
      </w:r>
      <w:r>
        <w:rPr>
          <w:w w:val="95"/>
          <w:sz w:val="19"/>
        </w:rPr>
        <w:t>debe darse mediante un acto afirmativo claro que refleje una manifestación de voluntad libre,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específica, informada, e inequívoca del interesado de </w:t>
      </w:r>
      <w:r>
        <w:rPr>
          <w:w w:val="95"/>
          <w:sz w:val="19"/>
        </w:rPr>
        <w:t>aceptar el tratamiento de datos de carácter personal que 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conciernen, como una declaración por escrito, inclusive por medios electrónicos, o una declaración verbal. 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podría incluir marcar una casilla de un sitio web en internet, escoger parámetros técnicos para la utilización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servicios de la sociedad de la información, o cualquier otra declaración o conducta que indique claramente 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contexto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acepta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propuesta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personales.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tanto,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silencio,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 casillas ya marcadas o la inacción no deben constituir consentimiento. El consentimiento debe darse 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todas las actividades de tratamiento realizadas con el mismo o los mismos fines. Cuando el tratamiento tenga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varios fines, </w:t>
      </w:r>
      <w:r>
        <w:rPr>
          <w:w w:val="95"/>
          <w:sz w:val="19"/>
        </w:rPr>
        <w:t>debe darse el consentimiento para todos ellos. Si el consentimiento del interesado se ha de dar a raíz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una solicitud por medios electrónicos, la solicitud ha de ser clara, concisa y no perturbar innecesariamente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uso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servicio</w:t>
      </w:r>
      <w:r>
        <w:rPr>
          <w:spacing w:val="13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4"/>
          <w:sz w:val="19"/>
        </w:rPr>
        <w:t> </w:t>
      </w:r>
      <w:r>
        <w:rPr>
          <w:sz w:val="19"/>
        </w:rPr>
        <w:t>presta.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Con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frecuencia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posible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determinar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totalmente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finalidad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-36"/>
          <w:w w:val="90"/>
          <w:sz w:val="19"/>
        </w:rPr>
        <w:t> </w:t>
      </w:r>
      <w:r>
        <w:rPr>
          <w:spacing w:val="-1"/>
          <w:w w:val="95"/>
          <w:sz w:val="19"/>
        </w:rPr>
        <w:t>de investigación científica </w:t>
      </w:r>
      <w:r>
        <w:rPr>
          <w:w w:val="95"/>
          <w:sz w:val="19"/>
        </w:rPr>
        <w:t>en el momento de su recogida. Por consiguiente, debe permitirse a los interesados dar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determinados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científica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respeten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éticas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reconocidas para la investigación científica. Los interesados deben tener la oportunidad de dar su consentimiento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solamente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determinadas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áreas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investigación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partes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proyectos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investigación,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medida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5"/>
          <w:w w:val="90"/>
          <w:sz w:val="19"/>
        </w:rPr>
        <w:t> </w:t>
      </w:r>
      <w:r>
        <w:rPr>
          <w:sz w:val="19"/>
        </w:rPr>
        <w:t>lo</w:t>
      </w:r>
      <w:r>
        <w:rPr>
          <w:spacing w:val="12"/>
          <w:sz w:val="19"/>
        </w:rPr>
        <w:t> </w:t>
      </w:r>
      <w:r>
        <w:rPr>
          <w:sz w:val="19"/>
        </w:rPr>
        <w:t>permita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finalidad</w:t>
      </w:r>
      <w:r>
        <w:rPr>
          <w:spacing w:val="14"/>
          <w:sz w:val="19"/>
        </w:rPr>
        <w:t> </w:t>
      </w:r>
      <w:r>
        <w:rPr>
          <w:sz w:val="19"/>
        </w:rPr>
        <w:t>perseguida.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Debe entenderse por datos genéticos los datos personales relacionados con características genéticas, heredadas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adquiridas, de una persona física, provenientes del análisis de una muestra biológica de la persona física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cuestión,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través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análisis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cromosómico,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análisis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ácido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desoxirribonucleico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(ADN)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ácido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ribonucleico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(ARN),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análisis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elemento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permita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obtener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equivalente.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Entre los datos personales relativos a la salud se deben incluir todos los datos relativos al estado de salud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 que dan información sobre su estado de salud física o mental pasado, presente o futuro. Se incluye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sobre la persona física recogida con ocasión de su inscripción a efectos de asistencia sanitaria, o con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ocasión de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prestación de tal</w:t>
      </w:r>
      <w:r>
        <w:rPr>
          <w:spacing w:val="33"/>
          <w:sz w:val="19"/>
        </w:rPr>
        <w:t> </w:t>
      </w:r>
      <w:r>
        <w:rPr>
          <w:w w:val="90"/>
          <w:sz w:val="19"/>
        </w:rPr>
        <w:t>asistencia,</w:t>
      </w:r>
      <w:r>
        <w:rPr>
          <w:spacing w:val="34"/>
          <w:sz w:val="19"/>
        </w:rPr>
        <w:t> </w:t>
      </w:r>
      <w:r>
        <w:rPr>
          <w:w w:val="90"/>
          <w:sz w:val="19"/>
        </w:rPr>
        <w:t>de conformidad 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Directiva 2011/24/UE 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Parlamento Europeo y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del Consejo 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); todo número, símbolo o dato asignado a una persona física que la identifique de manera unívoca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 efectos sanitarios; la información obtenida de pruebas o exámenes de una parte del cuerpo o de una sustancia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corporal, incluida la procedente de datos genéticos y muestras biológicas, y cualquier información relativa,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título de ejemplo, a una enfermedad, una discapacidad, el riesgo de padecer enfermedades, el historial médico,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tratamiento clínico o el estado fisiológico o biomédico del interesado, independientemente de su fuente,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ejemplo un médico u otro profesional sanitario, un hospital, un dispositivo médico, o una prueba diagnóstica in</w:t>
      </w:r>
      <w:r>
        <w:rPr>
          <w:spacing w:val="1"/>
          <w:w w:val="95"/>
          <w:sz w:val="19"/>
        </w:rPr>
        <w:t> </w:t>
      </w:r>
      <w:r>
        <w:rPr>
          <w:sz w:val="19"/>
        </w:rPr>
        <w:t>vitro.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El establecimiento principal de un responsable del tratamiento en la Unión debe ser el lugar de su administración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central </w:t>
      </w:r>
      <w:r>
        <w:rPr>
          <w:w w:val="95"/>
          <w:sz w:val="19"/>
        </w:rPr>
        <w:t>en la Unión, salvo que las decisiones relativas a los fines y medios del tratamiento de los datos personales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tomen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establecimiento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cuyo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ese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establecimiento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debe</w:t>
      </w:r>
    </w:p>
    <w:p>
      <w:pPr>
        <w:pStyle w:val="BodyText"/>
        <w:spacing w:before="7"/>
        <w:rPr>
          <w:sz w:val="12"/>
        </w:rPr>
      </w:pPr>
      <w:r>
        <w:rPr/>
        <w:pict>
          <v:shape style="position:absolute;margin-left:67.351006pt;margin-top:9.347515pt;width:51.4pt;height:.6pt;mso-position-horizontal-relative:page;mso-position-vertical-relative:paragraph;z-index:-15727104;mso-wrap-distance-left:0;mso-wrap-distance-right:0" coordorigin="1347,187" coordsize="1028,12" path="m2375,191l2373,191,2373,187,1347,187,1347,191,1347,195,1347,199,2372,199,2372,195,2375,195,2375,19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102" w:hanging="226"/>
        <w:jc w:val="left"/>
        <w:rPr>
          <w:sz w:val="17"/>
        </w:rPr>
      </w:pP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1</w:t>
      </w:r>
      <w:r>
        <w:rPr>
          <w:w w:val="95"/>
          <w:sz w:val="17"/>
        </w:rPr>
        <w:t>) Directiva 2011/24/UE del Parlamento Europeo y del Consejo, de 9 de marzo de 2011, relativa a la aplicación de los derechos de los</w:t>
      </w:r>
      <w:r>
        <w:rPr>
          <w:spacing w:val="-33"/>
          <w:w w:val="95"/>
          <w:sz w:val="17"/>
        </w:rPr>
        <w:t> </w:t>
      </w:r>
      <w:r>
        <w:rPr>
          <w:sz w:val="17"/>
        </w:rPr>
        <w:t>pacientes</w:t>
      </w:r>
      <w:r>
        <w:rPr>
          <w:spacing w:val="-8"/>
          <w:sz w:val="17"/>
        </w:rPr>
        <w:t> </w:t>
      </w:r>
      <w:r>
        <w:rPr>
          <w:sz w:val="17"/>
        </w:rPr>
        <w:t>en</w:t>
      </w:r>
      <w:r>
        <w:rPr>
          <w:spacing w:val="-7"/>
          <w:sz w:val="17"/>
        </w:rPr>
        <w:t> </w:t>
      </w:r>
      <w:r>
        <w:rPr>
          <w:sz w:val="17"/>
        </w:rPr>
        <w:t>la</w:t>
      </w:r>
      <w:r>
        <w:rPr>
          <w:spacing w:val="-7"/>
          <w:sz w:val="17"/>
        </w:rPr>
        <w:t> </w:t>
      </w:r>
      <w:r>
        <w:rPr>
          <w:sz w:val="17"/>
        </w:rPr>
        <w:t>asistencia</w:t>
      </w:r>
      <w:r>
        <w:rPr>
          <w:spacing w:val="-8"/>
          <w:sz w:val="17"/>
        </w:rPr>
        <w:t> </w:t>
      </w:r>
      <w:r>
        <w:rPr>
          <w:sz w:val="17"/>
        </w:rPr>
        <w:t>sanitaria</w:t>
      </w:r>
      <w:r>
        <w:rPr>
          <w:spacing w:val="-8"/>
          <w:sz w:val="17"/>
        </w:rPr>
        <w:t> </w:t>
      </w:r>
      <w:r>
        <w:rPr>
          <w:sz w:val="17"/>
        </w:rPr>
        <w:t>transfronteriza</w:t>
      </w:r>
      <w:r>
        <w:rPr>
          <w:spacing w:val="-5"/>
          <w:sz w:val="17"/>
        </w:rPr>
        <w:t> </w:t>
      </w:r>
      <w:r>
        <w:rPr>
          <w:sz w:val="17"/>
        </w:rPr>
        <w:t>(DO</w:t>
      </w:r>
      <w:r>
        <w:rPr>
          <w:spacing w:val="-8"/>
          <w:sz w:val="17"/>
        </w:rPr>
        <w:t> </w:t>
      </w:r>
      <w:r>
        <w:rPr>
          <w:sz w:val="17"/>
        </w:rPr>
        <w:t>L</w:t>
      </w:r>
      <w:r>
        <w:rPr>
          <w:spacing w:val="-7"/>
          <w:sz w:val="17"/>
        </w:rPr>
        <w:t> </w:t>
      </w:r>
      <w:r>
        <w:rPr>
          <w:sz w:val="17"/>
        </w:rPr>
        <w:t>88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4.4.2011,</w:t>
      </w:r>
      <w:r>
        <w:rPr>
          <w:spacing w:val="-7"/>
          <w:sz w:val="17"/>
        </w:rPr>
        <w:t> </w:t>
      </w:r>
      <w:r>
        <w:rPr>
          <w:sz w:val="17"/>
        </w:rPr>
        <w:t>p.</w:t>
      </w:r>
      <w:r>
        <w:rPr>
          <w:spacing w:val="-8"/>
          <w:sz w:val="17"/>
        </w:rPr>
        <w:t> </w:t>
      </w:r>
      <w:r>
        <w:rPr>
          <w:sz w:val="17"/>
        </w:rPr>
        <w:t>45).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considerarse el</w:t>
      </w:r>
      <w:r>
        <w:rPr>
          <w:spacing w:val="1"/>
          <w:w w:val="95"/>
        </w:rPr>
        <w:t> </w:t>
      </w:r>
      <w:r>
        <w:rPr>
          <w:w w:val="95"/>
        </w:rPr>
        <w:t>establecimiento principal.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establecimiento principal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un</w:t>
      </w:r>
      <w:r>
        <w:rPr>
          <w:spacing w:val="1"/>
          <w:w w:val="95"/>
        </w:rPr>
        <w:t> </w:t>
      </w:r>
      <w:r>
        <w:rPr>
          <w:w w:val="95"/>
        </w:rPr>
        <w:t>responsable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Unión</w:t>
      </w:r>
      <w:r>
        <w:rPr>
          <w:spacing w:val="1"/>
          <w:w w:val="95"/>
        </w:rPr>
        <w:t> </w:t>
      </w:r>
      <w:r>
        <w:rPr>
          <w:w w:val="95"/>
        </w:rPr>
        <w:t>debe</w:t>
      </w:r>
      <w:r>
        <w:rPr>
          <w:spacing w:val="1"/>
          <w:w w:val="95"/>
        </w:rPr>
        <w:t> </w:t>
      </w:r>
      <w:r>
        <w:rPr>
          <w:w w:val="90"/>
        </w:rPr>
        <w:t>determinarse</w:t>
      </w:r>
      <w:r>
        <w:rPr>
          <w:spacing w:val="22"/>
          <w:w w:val="90"/>
        </w:rPr>
        <w:t> </w:t>
      </w:r>
      <w:r>
        <w:rPr>
          <w:w w:val="90"/>
        </w:rPr>
        <w:t>en</w:t>
      </w:r>
      <w:r>
        <w:rPr>
          <w:spacing w:val="22"/>
          <w:w w:val="90"/>
        </w:rPr>
        <w:t> </w:t>
      </w:r>
      <w:r>
        <w:rPr>
          <w:w w:val="90"/>
        </w:rPr>
        <w:t>función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criterios</w:t>
      </w:r>
      <w:r>
        <w:rPr>
          <w:spacing w:val="22"/>
          <w:w w:val="90"/>
        </w:rPr>
        <w:t> </w:t>
      </w:r>
      <w:r>
        <w:rPr>
          <w:w w:val="90"/>
        </w:rPr>
        <w:t>objetivos</w:t>
      </w:r>
      <w:r>
        <w:rPr>
          <w:spacing w:val="20"/>
          <w:w w:val="90"/>
        </w:rPr>
        <w:t> </w:t>
      </w:r>
      <w:r>
        <w:rPr>
          <w:w w:val="90"/>
        </w:rPr>
        <w:t>y</w:t>
      </w:r>
      <w:r>
        <w:rPr>
          <w:spacing w:val="23"/>
          <w:w w:val="90"/>
        </w:rPr>
        <w:t> </w:t>
      </w:r>
      <w:r>
        <w:rPr>
          <w:w w:val="90"/>
        </w:rPr>
        <w:t>debe</w:t>
      </w:r>
      <w:r>
        <w:rPr>
          <w:spacing w:val="22"/>
          <w:w w:val="90"/>
        </w:rPr>
        <w:t> </w:t>
      </w:r>
      <w:r>
        <w:rPr>
          <w:w w:val="90"/>
        </w:rPr>
        <w:t>implicar</w:t>
      </w:r>
      <w:r>
        <w:rPr>
          <w:spacing w:val="20"/>
          <w:w w:val="90"/>
        </w:rPr>
        <w:t> </w:t>
      </w:r>
      <w:r>
        <w:rPr>
          <w:w w:val="90"/>
        </w:rPr>
        <w:t>el</w:t>
      </w:r>
      <w:r>
        <w:rPr>
          <w:spacing w:val="23"/>
          <w:w w:val="90"/>
        </w:rPr>
        <w:t> </w:t>
      </w:r>
      <w:r>
        <w:rPr>
          <w:w w:val="90"/>
        </w:rPr>
        <w:t>ejercicio</w:t>
      </w:r>
      <w:r>
        <w:rPr>
          <w:spacing w:val="22"/>
          <w:w w:val="90"/>
        </w:rPr>
        <w:t> </w:t>
      </w:r>
      <w:r>
        <w:rPr>
          <w:w w:val="90"/>
        </w:rPr>
        <w:t>efectivo</w:t>
      </w:r>
      <w:r>
        <w:rPr>
          <w:spacing w:val="16"/>
          <w:w w:val="90"/>
        </w:rPr>
        <w:t> </w:t>
      </w:r>
      <w:r>
        <w:rPr>
          <w:w w:val="90"/>
        </w:rPr>
        <w:t>y</w:t>
      </w:r>
      <w:r>
        <w:rPr>
          <w:spacing w:val="23"/>
          <w:w w:val="90"/>
        </w:rPr>
        <w:t> </w:t>
      </w:r>
      <w:r>
        <w:rPr>
          <w:w w:val="90"/>
        </w:rPr>
        <w:t>real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actividades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23"/>
          <w:w w:val="90"/>
        </w:rPr>
        <w:t> </w:t>
      </w:r>
      <w:r>
        <w:rPr>
          <w:w w:val="90"/>
        </w:rPr>
        <w:t>gestión</w:t>
      </w:r>
      <w:r>
        <w:rPr>
          <w:spacing w:val="-35"/>
          <w:w w:val="90"/>
        </w:rPr>
        <w:t> </w:t>
      </w:r>
      <w:r>
        <w:rPr>
          <w:w w:val="90"/>
        </w:rPr>
        <w:t>que determinen las principales decisiones en cuanto a los fines y medios del tratamiento a través de modalidades</w:t>
      </w:r>
      <w:r>
        <w:rPr>
          <w:spacing w:val="1"/>
          <w:w w:val="90"/>
        </w:rPr>
        <w:t> </w:t>
      </w:r>
      <w:r>
        <w:rPr>
          <w:w w:val="90"/>
        </w:rPr>
        <w:t>estables. Dicho criterio no debe depender de si el tratamiento de los datos personales se realiza en dicho lugar. La</w:t>
      </w:r>
      <w:r>
        <w:rPr>
          <w:spacing w:val="1"/>
          <w:w w:val="90"/>
        </w:rPr>
        <w:t> </w:t>
      </w:r>
      <w:r>
        <w:rPr>
          <w:w w:val="90"/>
        </w:rPr>
        <w:t>presencia y utilización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medios</w:t>
      </w:r>
      <w:r>
        <w:rPr>
          <w:spacing w:val="1"/>
          <w:w w:val="90"/>
        </w:rPr>
        <w:t> </w:t>
      </w:r>
      <w:r>
        <w:rPr>
          <w:w w:val="90"/>
        </w:rPr>
        <w:t>técnicos</w:t>
      </w:r>
      <w:r>
        <w:rPr>
          <w:spacing w:val="33"/>
        </w:rPr>
        <w:t> </w:t>
      </w:r>
      <w:r>
        <w:rPr>
          <w:w w:val="90"/>
        </w:rPr>
        <w:t>y</w:t>
      </w:r>
      <w:r>
        <w:rPr>
          <w:spacing w:val="33"/>
        </w:rPr>
        <w:t> </w:t>
      </w:r>
      <w:r>
        <w:rPr>
          <w:w w:val="90"/>
        </w:rPr>
        <w:t>tecnologías para</w:t>
      </w:r>
      <w:r>
        <w:rPr>
          <w:spacing w:val="34"/>
        </w:rPr>
        <w:t> </w:t>
      </w:r>
      <w:r>
        <w:rPr>
          <w:w w:val="90"/>
        </w:rPr>
        <w:t>el</w:t>
      </w:r>
      <w:r>
        <w:rPr>
          <w:spacing w:val="33"/>
        </w:rPr>
        <w:t> </w:t>
      </w:r>
      <w:r>
        <w:rPr>
          <w:w w:val="90"/>
        </w:rPr>
        <w:t>tratamiento</w:t>
      </w:r>
      <w:r>
        <w:rPr>
          <w:spacing w:val="34"/>
        </w:rPr>
        <w:t> </w:t>
      </w:r>
      <w:r>
        <w:rPr>
          <w:w w:val="90"/>
        </w:rPr>
        <w:t>de</w:t>
      </w:r>
      <w:r>
        <w:rPr>
          <w:spacing w:val="33"/>
        </w:rPr>
        <w:t> </w:t>
      </w:r>
      <w:r>
        <w:rPr>
          <w:w w:val="90"/>
        </w:rPr>
        <w:t>datos</w:t>
      </w:r>
      <w:r>
        <w:rPr>
          <w:spacing w:val="34"/>
        </w:rPr>
        <w:t> </w:t>
      </w:r>
      <w:r>
        <w:rPr>
          <w:w w:val="90"/>
        </w:rPr>
        <w:t>personales o las</w:t>
      </w:r>
      <w:r>
        <w:rPr>
          <w:spacing w:val="33"/>
        </w:rPr>
        <w:t> </w:t>
      </w:r>
      <w:r>
        <w:rPr>
          <w:w w:val="90"/>
        </w:rPr>
        <w:t>actividades</w:t>
      </w:r>
      <w:r>
        <w:rPr>
          <w:spacing w:val="1"/>
          <w:w w:val="90"/>
        </w:rPr>
        <w:t> </w:t>
      </w:r>
      <w:r>
        <w:rPr>
          <w:w w:val="95"/>
        </w:rPr>
        <w:t>de tratamiento no constituyen, en sí mismas, establecimiento principal y no son, por lo tanto, criterios determi­</w:t>
      </w:r>
      <w:r>
        <w:rPr>
          <w:spacing w:val="1"/>
          <w:w w:val="95"/>
        </w:rPr>
        <w:t> </w:t>
      </w:r>
      <w:r>
        <w:rPr>
          <w:w w:val="95"/>
        </w:rPr>
        <w:t>nantes de un establecimiento principal. El establecimiento principal del encargado del tratamiento debe ser el</w:t>
      </w:r>
      <w:r>
        <w:rPr>
          <w:spacing w:val="1"/>
          <w:w w:val="95"/>
        </w:rPr>
        <w:t> </w:t>
      </w:r>
      <w:r>
        <w:rPr>
          <w:w w:val="95"/>
        </w:rPr>
        <w:t>lugar de su administración central en la Unión o, si careciese de administración central en la Unión, el lugar en el</w:t>
      </w:r>
      <w:r>
        <w:rPr>
          <w:spacing w:val="1"/>
          <w:w w:val="95"/>
        </w:rPr>
        <w:t> </w:t>
      </w:r>
      <w:r>
        <w:rPr>
          <w:w w:val="95"/>
        </w:rPr>
        <w:t>que se llevan a cabo las principales actividades de tratamiento en la Unión. En los casos que impliquen tanto al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responsable como </w:t>
      </w:r>
      <w:r>
        <w:rPr>
          <w:w w:val="95"/>
        </w:rPr>
        <w:t>al encargado, la autoridad de control principal competente debe seguir siendo la autoridad de</w:t>
      </w:r>
      <w:r>
        <w:rPr>
          <w:spacing w:val="1"/>
          <w:w w:val="95"/>
        </w:rPr>
        <w:t> </w:t>
      </w:r>
      <w:r>
        <w:rPr>
          <w:w w:val="95"/>
        </w:rPr>
        <w:t>control del Estado miembro en el que el responsable tenga su establecimiento principal, pero la autoridad de</w:t>
      </w:r>
      <w:r>
        <w:rPr>
          <w:spacing w:val="1"/>
          <w:w w:val="95"/>
        </w:rPr>
        <w:t> </w:t>
      </w:r>
      <w:r>
        <w:rPr>
          <w:w w:val="95"/>
        </w:rPr>
        <w:t>control del encargado debe considerarse autoridad de control interesada y participar en el procedimiento de</w:t>
      </w:r>
      <w:r>
        <w:rPr>
          <w:spacing w:val="1"/>
          <w:w w:val="95"/>
        </w:rPr>
        <w:t> </w:t>
      </w:r>
      <w:r>
        <w:rPr>
          <w:w w:val="95"/>
        </w:rPr>
        <w:t>cooperación establecido en el presente Reglamento. En cualquier caso, las autoridades de control del Estado</w:t>
      </w:r>
      <w:r>
        <w:rPr>
          <w:spacing w:val="1"/>
          <w:w w:val="95"/>
        </w:rPr>
        <w:t> </w:t>
      </w:r>
      <w:r>
        <w:rPr>
          <w:w w:val="95"/>
        </w:rPr>
        <w:t>miembro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Estados</w:t>
      </w:r>
      <w:r>
        <w:rPr>
          <w:spacing w:val="1"/>
          <w:w w:val="95"/>
        </w:rPr>
        <w:t> </w:t>
      </w:r>
      <w:r>
        <w:rPr>
          <w:w w:val="95"/>
        </w:rPr>
        <w:t>miembros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encargado</w:t>
      </w:r>
      <w:r>
        <w:rPr>
          <w:spacing w:val="1"/>
          <w:w w:val="95"/>
        </w:rPr>
        <w:t> </w:t>
      </w:r>
      <w:r>
        <w:rPr>
          <w:w w:val="95"/>
        </w:rPr>
        <w:t>tenga</w:t>
      </w:r>
      <w:r>
        <w:rPr>
          <w:spacing w:val="1"/>
          <w:w w:val="95"/>
        </w:rPr>
        <w:t> </w:t>
      </w:r>
      <w:r>
        <w:rPr>
          <w:w w:val="95"/>
        </w:rPr>
        <w:t>uno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varios</w:t>
      </w:r>
      <w:r>
        <w:rPr>
          <w:spacing w:val="1"/>
          <w:w w:val="95"/>
        </w:rPr>
        <w:t> </w:t>
      </w:r>
      <w:r>
        <w:rPr>
          <w:w w:val="95"/>
        </w:rPr>
        <w:t>establecimientos</w:t>
      </w:r>
      <w:r>
        <w:rPr>
          <w:spacing w:val="1"/>
          <w:w w:val="95"/>
        </w:rPr>
        <w:t> </w:t>
      </w:r>
      <w:r>
        <w:rPr>
          <w:w w:val="95"/>
        </w:rPr>
        <w:t>no</w:t>
      </w:r>
      <w:r>
        <w:rPr>
          <w:spacing w:val="1"/>
          <w:w w:val="95"/>
        </w:rPr>
        <w:t> </w:t>
      </w:r>
      <w:r>
        <w:rPr>
          <w:w w:val="95"/>
        </w:rPr>
        <w:t>deben</w:t>
      </w:r>
      <w:r>
        <w:rPr>
          <w:spacing w:val="1"/>
          <w:w w:val="95"/>
        </w:rPr>
        <w:t> </w:t>
      </w:r>
      <w:r>
        <w:rPr>
          <w:w w:val="90"/>
        </w:rPr>
        <w:t>considerarse autoridades de control interesadas cuando el proyecto de decisión afecte únicamente al responsable.</w:t>
      </w:r>
      <w:r>
        <w:rPr>
          <w:spacing w:val="1"/>
          <w:w w:val="90"/>
        </w:rPr>
        <w:t> </w:t>
      </w:r>
      <w:r>
        <w:rPr>
          <w:w w:val="95"/>
        </w:rPr>
        <w:t>Cuando el tratamiento lo realice un grupo empresarial, el establecimiento principal de la empresa que ejerce el</w:t>
      </w:r>
      <w:r>
        <w:rPr>
          <w:spacing w:val="1"/>
          <w:w w:val="95"/>
        </w:rPr>
        <w:t> </w:t>
      </w:r>
      <w:r>
        <w:rPr>
          <w:w w:val="90"/>
        </w:rPr>
        <w:t>control</w:t>
      </w:r>
      <w:r>
        <w:rPr>
          <w:spacing w:val="1"/>
          <w:w w:val="90"/>
        </w:rPr>
        <w:t> </w:t>
      </w:r>
      <w:r>
        <w:rPr>
          <w:w w:val="90"/>
        </w:rPr>
        <w:t>debe</w:t>
      </w:r>
      <w:r>
        <w:rPr>
          <w:spacing w:val="1"/>
          <w:w w:val="90"/>
        </w:rPr>
        <w:t> </w:t>
      </w:r>
      <w:r>
        <w:rPr>
          <w:w w:val="90"/>
        </w:rPr>
        <w:t>considerarse</w:t>
      </w:r>
      <w:r>
        <w:rPr>
          <w:spacing w:val="1"/>
          <w:w w:val="90"/>
        </w:rPr>
        <w:t> </w:t>
      </w:r>
      <w:r>
        <w:rPr>
          <w:w w:val="90"/>
        </w:rPr>
        <w:t>el</w:t>
      </w:r>
      <w:r>
        <w:rPr>
          <w:spacing w:val="33"/>
        </w:rPr>
        <w:t> </w:t>
      </w:r>
      <w:r>
        <w:rPr>
          <w:w w:val="90"/>
        </w:rPr>
        <w:t>establecimiento principal</w:t>
      </w:r>
      <w:r>
        <w:rPr>
          <w:spacing w:val="33"/>
        </w:rPr>
        <w:t> </w:t>
      </w:r>
      <w:r>
        <w:rPr>
          <w:w w:val="90"/>
        </w:rPr>
        <w:t>del</w:t>
      </w:r>
      <w:r>
        <w:rPr>
          <w:spacing w:val="34"/>
        </w:rPr>
        <w:t> </w:t>
      </w:r>
      <w:r>
        <w:rPr>
          <w:w w:val="90"/>
        </w:rPr>
        <w:t>grupo</w:t>
      </w:r>
      <w:r>
        <w:rPr>
          <w:spacing w:val="33"/>
        </w:rPr>
        <w:t> </w:t>
      </w:r>
      <w:r>
        <w:rPr>
          <w:w w:val="90"/>
        </w:rPr>
        <w:t>empresarial,</w:t>
      </w:r>
      <w:r>
        <w:rPr>
          <w:spacing w:val="34"/>
        </w:rPr>
        <w:t> </w:t>
      </w:r>
      <w:r>
        <w:rPr>
          <w:w w:val="90"/>
        </w:rPr>
        <w:t>excepto cuando los</w:t>
      </w:r>
      <w:r>
        <w:rPr>
          <w:spacing w:val="33"/>
        </w:rPr>
        <w:t> </w:t>
      </w:r>
      <w:r>
        <w:rPr>
          <w:w w:val="90"/>
        </w:rPr>
        <w:t>fines</w:t>
      </w:r>
      <w:r>
        <w:rPr>
          <w:spacing w:val="34"/>
        </w:rPr>
        <w:t> </w:t>
      </w:r>
      <w:r>
        <w:rPr>
          <w:w w:val="90"/>
        </w:rPr>
        <w:t>y</w:t>
      </w:r>
      <w:r>
        <w:rPr>
          <w:spacing w:val="33"/>
        </w:rPr>
        <w:t> </w:t>
      </w:r>
      <w:r>
        <w:rPr>
          <w:w w:val="90"/>
        </w:rPr>
        <w:t>medios</w:t>
      </w:r>
      <w:r>
        <w:rPr>
          <w:spacing w:val="1"/>
          <w:w w:val="90"/>
        </w:rPr>
        <w:t> </w:t>
      </w:r>
      <w:r>
        <w:rPr/>
        <w:t>del</w:t>
      </w:r>
      <w:r>
        <w:rPr>
          <w:spacing w:val="11"/>
        </w:rPr>
        <w:t> </w:t>
      </w:r>
      <w:r>
        <w:rPr/>
        <w:t>tratamiento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determine</w:t>
      </w:r>
      <w:r>
        <w:rPr>
          <w:spacing w:val="12"/>
        </w:rPr>
        <w:t> </w:t>
      </w:r>
      <w:r>
        <w:rPr/>
        <w:t>otra</w:t>
      </w:r>
      <w:r>
        <w:rPr>
          <w:spacing w:val="12"/>
        </w:rPr>
        <w:t> </w:t>
      </w:r>
      <w:r>
        <w:rPr/>
        <w:t>empresa.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Un grupo empresarial debe estar constituido por una empresa que ejerce el control y las empresas controladas,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debiendo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empresa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influencia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dominante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empresas, por razones, por ejemplo, de propiedad, participación financiera, normas por las que se rige, o poder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hacer cumplir las normas de protección de datos personales. Una empresa que controle el tratamiento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en las empresas que estén afiliadas debe considerarse, junto con dichas empresas, «grupo</w:t>
      </w:r>
      <w:r>
        <w:rPr>
          <w:spacing w:val="1"/>
          <w:w w:val="95"/>
          <w:sz w:val="19"/>
        </w:rPr>
        <w:t> </w:t>
      </w:r>
      <w:r>
        <w:rPr>
          <w:sz w:val="19"/>
        </w:rPr>
        <w:t>empresarial».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Los niños merecen una protección específica de sus datos personales, ya que pueden ser menos conscientes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consecuencias,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concernientes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específica debe aplicarse en particular, a la utilización de datos personales de niños con fines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mercadotecnia o elaboración de perfiles de personalidad o de usuario, y a la obtención de datos personales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relativos </w:t>
      </w:r>
      <w:r>
        <w:rPr>
          <w:w w:val="95"/>
          <w:sz w:val="19"/>
        </w:rPr>
        <w:t>a niños cuando se utilicen servicios ofrecidos directamente a un niño. El consentimiento del titular de la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patria potestad o tutela no debe ser necesario en el contexto de los servicios preventivos o de asesoramiento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ofrecidos</w:t>
      </w:r>
      <w:r>
        <w:rPr>
          <w:spacing w:val="11"/>
          <w:sz w:val="19"/>
        </w:rPr>
        <w:t> </w:t>
      </w:r>
      <w:r>
        <w:rPr>
          <w:sz w:val="19"/>
        </w:rPr>
        <w:t>directamente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niños.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Todo tratamiento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lícito y</w:t>
      </w:r>
      <w:r>
        <w:rPr>
          <w:spacing w:val="33"/>
          <w:sz w:val="19"/>
        </w:rPr>
        <w:t> </w:t>
      </w:r>
      <w:r>
        <w:rPr>
          <w:w w:val="90"/>
          <w:sz w:val="19"/>
        </w:rPr>
        <w:t>leal. Para las personas</w:t>
      </w:r>
      <w:r>
        <w:rPr>
          <w:spacing w:val="33"/>
          <w:sz w:val="19"/>
        </w:rPr>
        <w:t> </w:t>
      </w:r>
      <w:r>
        <w:rPr>
          <w:w w:val="90"/>
          <w:sz w:val="19"/>
        </w:rPr>
        <w:t>físicas debe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quedar</w:t>
      </w:r>
      <w:r>
        <w:rPr>
          <w:spacing w:val="33"/>
          <w:sz w:val="19"/>
        </w:rPr>
        <w:t> </w:t>
      </w:r>
      <w:r>
        <w:rPr>
          <w:w w:val="90"/>
          <w:sz w:val="19"/>
        </w:rPr>
        <w:t>totalmente claro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recogiendo,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utilizando,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consultando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tratando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otra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les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conciernen,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así como la medida en que dichos datos son o serán tratados. El principio de transparencia exige que toda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información y comunicación </w:t>
      </w:r>
      <w:r>
        <w:rPr>
          <w:w w:val="95"/>
          <w:sz w:val="19"/>
        </w:rPr>
        <w:t>relativa al tratamiento de dichos datos sea fácilmente accesible y fácil de entender, y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utilice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lenguaje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sencillo y claro.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 sobre la identidad del responsable del tratamiento y los fines del mismo y a la información añadida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para garantizar </w:t>
      </w:r>
      <w:r>
        <w:rPr>
          <w:w w:val="95"/>
          <w:sz w:val="19"/>
        </w:rPr>
        <w:t>un tratamiento leal y transparente con respecto a las personas físicas afectadas y a su derecho 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obtener </w:t>
      </w:r>
      <w:r>
        <w:rPr>
          <w:w w:val="95"/>
          <w:sz w:val="19"/>
        </w:rPr>
        <w:t>confirmación y comunicación de los datos personales que les conciernan que sean objeto de tratamiento.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 físicas deben tener conocimiento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riesgos, las normas,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salvaguardias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relativos al tratamiento de datos personales así como del modo de hacer valer sus derechos en relación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tratamiento. En particular, los fines específicos del tratamiento de los datos personales deben ser explícitos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legítimos, y deben determinarse en el momento de su recogida. Los datos personales deben ser adecuados,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pertinentes y limitados a lo necesario para los fines para los que sean tratados. Ello requiere, en 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garantizar que se limite a un mínimo estricto su plazo de conservación. Los datos personales solo deben tratarse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si la finalidad del tratamiento no pudiera lograrse razonablemente por otros medios. Para garantizar que los 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 no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conservan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más tiempo 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necesario,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34"/>
          <w:sz w:val="19"/>
        </w:rPr>
        <w:t> </w:t>
      </w:r>
      <w:r>
        <w:rPr>
          <w:w w:val="90"/>
          <w:sz w:val="19"/>
        </w:rPr>
        <w:t>del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 ha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 establecer</w:t>
      </w:r>
      <w:r>
        <w:rPr>
          <w:spacing w:val="33"/>
          <w:sz w:val="19"/>
        </w:rPr>
        <w:t> </w:t>
      </w:r>
      <w:r>
        <w:rPr>
          <w:w w:val="90"/>
          <w:sz w:val="19"/>
        </w:rPr>
        <w:t>plazos para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supresión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revisión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periódica.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tomarse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todas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razonables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rectifiquen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o supriman los datos personales que sean inexactos. Los datos personales deben tratarse de un modo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garantice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confidencialidad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inclusive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impedir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acceso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5"/>
          <w:w w:val="90"/>
          <w:sz w:val="19"/>
        </w:rPr>
        <w:t> </w:t>
      </w:r>
      <w:r>
        <w:rPr>
          <w:sz w:val="19"/>
        </w:rPr>
        <w:t>uso</w:t>
      </w:r>
      <w:r>
        <w:rPr>
          <w:spacing w:val="7"/>
          <w:sz w:val="19"/>
        </w:rPr>
        <w:t> </w:t>
      </w:r>
      <w:r>
        <w:rPr>
          <w:sz w:val="19"/>
        </w:rPr>
        <w:t>no</w:t>
      </w:r>
      <w:r>
        <w:rPr>
          <w:spacing w:val="8"/>
          <w:sz w:val="19"/>
        </w:rPr>
        <w:t> </w:t>
      </w:r>
      <w:r>
        <w:rPr>
          <w:sz w:val="19"/>
        </w:rPr>
        <w:t>autorizados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dichos</w:t>
      </w:r>
      <w:r>
        <w:rPr>
          <w:spacing w:val="8"/>
          <w:sz w:val="19"/>
        </w:rPr>
        <w:t> </w:t>
      </w:r>
      <w:r>
        <w:rPr>
          <w:sz w:val="19"/>
        </w:rPr>
        <w:t>datos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equipo</w:t>
      </w:r>
      <w:r>
        <w:rPr>
          <w:spacing w:val="7"/>
          <w:sz w:val="19"/>
        </w:rPr>
        <w:t> </w:t>
      </w:r>
      <w:r>
        <w:rPr>
          <w:sz w:val="19"/>
        </w:rPr>
        <w:t>utilizado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Para que el tratamiento sea lícito, los datos personales deben ser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tratados con el consentimiento del interesado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sobre alguna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 base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legítima establecida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otro</w:t>
      </w:r>
      <w:r>
        <w:rPr>
          <w:spacing w:val="1"/>
          <w:w w:val="95"/>
        </w:rPr>
        <w:t> </w:t>
      </w:r>
      <w:r>
        <w:rPr>
          <w:w w:val="95"/>
        </w:rPr>
        <w:t>Derecho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Unión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Estados</w:t>
      </w:r>
      <w:r>
        <w:rPr>
          <w:spacing w:val="1"/>
          <w:w w:val="95"/>
        </w:rPr>
        <w:t> </w:t>
      </w:r>
      <w:r>
        <w:rPr>
          <w:w w:val="95"/>
        </w:rPr>
        <w:t>miembros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refiera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presente</w:t>
      </w:r>
      <w:r>
        <w:rPr>
          <w:spacing w:val="1"/>
          <w:w w:val="95"/>
        </w:rPr>
        <w:t> </w:t>
      </w:r>
      <w:r>
        <w:rPr>
          <w:w w:val="95"/>
        </w:rPr>
        <w:t>Reglamento,</w:t>
      </w:r>
      <w:r>
        <w:rPr>
          <w:spacing w:val="1"/>
          <w:w w:val="95"/>
        </w:rPr>
        <w:t> </w:t>
      </w:r>
      <w:r>
        <w:rPr>
          <w:w w:val="95"/>
        </w:rPr>
        <w:t>incluida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necesidad de cumplir la obligación legal aplicable al responsable del tratamiento o la necesidad de ejecutar un</w:t>
      </w:r>
      <w:r>
        <w:rPr>
          <w:spacing w:val="1"/>
          <w:w w:val="95"/>
        </w:rPr>
        <w:t> </w:t>
      </w:r>
      <w:r>
        <w:rPr>
          <w:w w:val="95"/>
        </w:rPr>
        <w:t>contrato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sea</w:t>
      </w:r>
      <w:r>
        <w:rPr>
          <w:spacing w:val="1"/>
          <w:w w:val="95"/>
        </w:rPr>
        <w:t> </w:t>
      </w:r>
      <w:r>
        <w:rPr>
          <w:w w:val="95"/>
        </w:rPr>
        <w:t>parte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interesado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objeto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tomar</w:t>
      </w:r>
      <w:r>
        <w:rPr>
          <w:spacing w:val="1"/>
          <w:w w:val="95"/>
        </w:rPr>
        <w:t> </w:t>
      </w:r>
      <w:r>
        <w:rPr>
          <w:w w:val="95"/>
        </w:rPr>
        <w:t>medidas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instancia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interesado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/>
        <w:t>anterioridad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conclusión</w:t>
      </w:r>
      <w:r>
        <w:rPr>
          <w:spacing w:val="11"/>
        </w:rPr>
        <w:t> </w:t>
      </w:r>
      <w:r>
        <w:rPr/>
        <w:t>de</w:t>
      </w:r>
      <w:r>
        <w:rPr>
          <w:spacing w:val="13"/>
        </w:rPr>
        <w:t> </w:t>
      </w:r>
      <w:r>
        <w:rPr/>
        <w:t>un</w:t>
      </w:r>
      <w:r>
        <w:rPr>
          <w:spacing w:val="13"/>
        </w:rPr>
        <w:t> </w:t>
      </w:r>
      <w:r>
        <w:rPr/>
        <w:t>contrato.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Cuando el presente Reglamento hace referencia a una base jurídica o a una medida legislativa, esto no exige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necesariamente un acto legislativo adoptado por un parlamento, sin perjuicio de los requisitos de 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ordenamiento constitucional del Estado miembro de que se trate. Sin embargo, dicha base jurídica o 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legislativa debe ser clara y precisa y su aplicación previsible para sus destinatarios, de conformidad con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jurisprudencia del Tribunal de Justicia de la Unión Europea (en lo sucesivo, «Tribunal de Justicia») y del Tribunal</w:t>
      </w:r>
      <w:r>
        <w:rPr>
          <w:spacing w:val="1"/>
          <w:w w:val="90"/>
          <w:sz w:val="19"/>
        </w:rPr>
        <w:t> </w:t>
      </w:r>
      <w:r>
        <w:rPr>
          <w:sz w:val="19"/>
        </w:rPr>
        <w:t>Europeo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Derechos</w:t>
      </w:r>
      <w:r>
        <w:rPr>
          <w:spacing w:val="13"/>
          <w:sz w:val="19"/>
        </w:rPr>
        <w:t> </w:t>
      </w:r>
      <w:r>
        <w:rPr>
          <w:sz w:val="19"/>
        </w:rPr>
        <w:t>Humanos.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Cuando el tratamiento se lleva a cabo con el consentimiento del interesado, el responsable del tratamiento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 capaz de demostrar que aquel ha dado su consentimiento a la operación de tratamiento. En particular en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contexto de una declaración por escrito efectuada sobre otro asunto, debe haber garantías de que el interesado es</w:t>
      </w:r>
      <w:r>
        <w:rPr>
          <w:spacing w:val="1"/>
          <w:w w:val="90"/>
          <w:sz w:val="19"/>
        </w:rPr>
        <w:t> </w:t>
      </w:r>
      <w:r>
        <w:rPr>
          <w:sz w:val="19"/>
        </w:rPr>
        <w:t>consciente</w:t>
      </w:r>
      <w:r>
        <w:rPr>
          <w:spacing w:val="37"/>
          <w:sz w:val="19"/>
        </w:rPr>
        <w:t> </w:t>
      </w:r>
      <w:r>
        <w:rPr>
          <w:sz w:val="19"/>
        </w:rPr>
        <w:t>del</w:t>
      </w:r>
      <w:r>
        <w:rPr>
          <w:spacing w:val="37"/>
          <w:sz w:val="19"/>
        </w:rPr>
        <w:t> </w:t>
      </w:r>
      <w:r>
        <w:rPr>
          <w:sz w:val="19"/>
        </w:rPr>
        <w:t>hecho</w:t>
      </w:r>
      <w:r>
        <w:rPr>
          <w:spacing w:val="37"/>
          <w:sz w:val="19"/>
        </w:rPr>
        <w:t> </w:t>
      </w:r>
      <w:r>
        <w:rPr>
          <w:sz w:val="19"/>
        </w:rPr>
        <w:t>de</w:t>
      </w:r>
      <w:r>
        <w:rPr>
          <w:spacing w:val="37"/>
          <w:sz w:val="19"/>
        </w:rPr>
        <w:t> </w:t>
      </w:r>
      <w:r>
        <w:rPr>
          <w:sz w:val="19"/>
        </w:rPr>
        <w:t>que</w:t>
      </w:r>
      <w:r>
        <w:rPr>
          <w:spacing w:val="37"/>
          <w:sz w:val="19"/>
        </w:rPr>
        <w:t> </w:t>
      </w:r>
      <w:r>
        <w:rPr>
          <w:sz w:val="19"/>
        </w:rPr>
        <w:t>da</w:t>
      </w:r>
      <w:r>
        <w:rPr>
          <w:spacing w:val="37"/>
          <w:sz w:val="19"/>
        </w:rPr>
        <w:t> </w:t>
      </w:r>
      <w:r>
        <w:rPr>
          <w:sz w:val="19"/>
        </w:rPr>
        <w:t>su</w:t>
      </w:r>
      <w:r>
        <w:rPr>
          <w:spacing w:val="37"/>
          <w:sz w:val="19"/>
        </w:rPr>
        <w:t> </w:t>
      </w:r>
      <w:r>
        <w:rPr>
          <w:sz w:val="19"/>
        </w:rPr>
        <w:t>consentimiento</w:t>
      </w:r>
      <w:r>
        <w:rPr>
          <w:spacing w:val="33"/>
          <w:sz w:val="19"/>
        </w:rPr>
        <w:t> </w:t>
      </w:r>
      <w:r>
        <w:rPr>
          <w:sz w:val="19"/>
        </w:rPr>
        <w:t>y</w:t>
      </w:r>
      <w:r>
        <w:rPr>
          <w:spacing w:val="36"/>
          <w:sz w:val="19"/>
        </w:rPr>
        <w:t> </w:t>
      </w:r>
      <w:r>
        <w:rPr>
          <w:sz w:val="19"/>
        </w:rPr>
        <w:t>de</w:t>
      </w:r>
      <w:r>
        <w:rPr>
          <w:spacing w:val="38"/>
          <w:sz w:val="19"/>
        </w:rPr>
        <w:t> </w:t>
      </w:r>
      <w:r>
        <w:rPr>
          <w:sz w:val="19"/>
        </w:rPr>
        <w:t>la</w:t>
      </w:r>
      <w:r>
        <w:rPr>
          <w:spacing w:val="36"/>
          <w:sz w:val="19"/>
        </w:rPr>
        <w:t> </w:t>
      </w:r>
      <w:r>
        <w:rPr>
          <w:sz w:val="19"/>
        </w:rPr>
        <w:t>medida</w:t>
      </w:r>
      <w:r>
        <w:rPr>
          <w:spacing w:val="38"/>
          <w:sz w:val="19"/>
        </w:rPr>
        <w:t> </w:t>
      </w:r>
      <w:r>
        <w:rPr>
          <w:sz w:val="19"/>
        </w:rPr>
        <w:t>en</w:t>
      </w:r>
      <w:r>
        <w:rPr>
          <w:spacing w:val="36"/>
          <w:sz w:val="19"/>
        </w:rPr>
        <w:t> </w:t>
      </w:r>
      <w:r>
        <w:rPr>
          <w:sz w:val="19"/>
        </w:rPr>
        <w:t>que</w:t>
      </w:r>
      <w:r>
        <w:rPr>
          <w:spacing w:val="37"/>
          <w:sz w:val="19"/>
        </w:rPr>
        <w:t> </w:t>
      </w:r>
      <w:r>
        <w:rPr>
          <w:sz w:val="19"/>
        </w:rPr>
        <w:t>lo</w:t>
      </w:r>
      <w:r>
        <w:rPr>
          <w:spacing w:val="37"/>
          <w:sz w:val="19"/>
        </w:rPr>
        <w:t> </w:t>
      </w:r>
      <w:r>
        <w:rPr>
          <w:sz w:val="19"/>
        </w:rPr>
        <w:t>hace.</w:t>
      </w:r>
      <w:r>
        <w:rPr>
          <w:spacing w:val="37"/>
          <w:sz w:val="19"/>
        </w:rPr>
        <w:t> </w:t>
      </w:r>
      <w:r>
        <w:rPr>
          <w:sz w:val="19"/>
        </w:rPr>
        <w:t>De</w:t>
      </w:r>
      <w:r>
        <w:rPr>
          <w:spacing w:val="37"/>
          <w:sz w:val="19"/>
        </w:rPr>
        <w:t> </w:t>
      </w:r>
      <w:r>
        <w:rPr>
          <w:sz w:val="19"/>
        </w:rPr>
        <w:t>acuerdo</w:t>
      </w:r>
      <w:r>
        <w:rPr>
          <w:spacing w:val="37"/>
          <w:sz w:val="19"/>
        </w:rPr>
        <w:t> </w:t>
      </w:r>
      <w:r>
        <w:rPr>
          <w:sz w:val="19"/>
        </w:rPr>
        <w:t>con</w:t>
      </w:r>
      <w:r>
        <w:rPr>
          <w:spacing w:val="37"/>
          <w:sz w:val="19"/>
        </w:rPr>
        <w:t> </w:t>
      </w:r>
      <w:r>
        <w:rPr>
          <w:sz w:val="19"/>
        </w:rPr>
        <w:t>la</w:t>
      </w:r>
      <w:r>
        <w:rPr>
          <w:spacing w:val="-39"/>
          <w:sz w:val="19"/>
        </w:rPr>
        <w:t> </w:t>
      </w:r>
      <w:r>
        <w:rPr>
          <w:w w:val="90"/>
          <w:sz w:val="19"/>
        </w:rPr>
        <w:t>Directiva 93/13/CEE del Consejo (</w:t>
      </w:r>
      <w:r>
        <w:rPr>
          <w:w w:val="90"/>
          <w:position w:val="6"/>
          <w:sz w:val="10"/>
        </w:rPr>
        <w:t>1</w:t>
      </w:r>
      <w:r>
        <w:rPr>
          <w:w w:val="90"/>
          <w:sz w:val="19"/>
        </w:rPr>
        <w:t>), debe proporcionarse un modelo de declaración de consentimiento elaborado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previamente por el responsable del tratamiento con una formulación inteligible y de fácil acceso que emplee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lenguaje claro y sencillo, y que no contenga cláusulas abusivas. Para que el consentimiento sea informado,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 debe conocer como mínimo la identidad del responsable del tratamiento y los fines del tratamiento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destinados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considerarse</w:t>
      </w:r>
      <w:r>
        <w:rPr>
          <w:spacing w:val="33"/>
          <w:sz w:val="19"/>
        </w:rPr>
        <w:t> </w:t>
      </w:r>
      <w:r>
        <w:rPr>
          <w:w w:val="90"/>
          <w:sz w:val="19"/>
        </w:rPr>
        <w:t>libremente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prestado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cuando el interesado no goza de verdadera o libre elección o no puede denegar o retirar su consentimiento sin</w:t>
      </w:r>
      <w:r>
        <w:rPr>
          <w:spacing w:val="1"/>
          <w:w w:val="95"/>
          <w:sz w:val="19"/>
        </w:rPr>
        <w:t> </w:t>
      </w:r>
      <w:r>
        <w:rPr>
          <w:sz w:val="19"/>
        </w:rPr>
        <w:t>sufrir</w:t>
      </w:r>
      <w:r>
        <w:rPr>
          <w:spacing w:val="17"/>
          <w:sz w:val="19"/>
        </w:rPr>
        <w:t> </w:t>
      </w:r>
      <w:r>
        <w:rPr>
          <w:sz w:val="19"/>
        </w:rPr>
        <w:t>perjuicio</w:t>
      </w:r>
      <w:r>
        <w:rPr>
          <w:spacing w:val="15"/>
          <w:sz w:val="19"/>
        </w:rPr>
        <w:t> </w:t>
      </w:r>
      <w:r>
        <w:rPr>
          <w:sz w:val="19"/>
        </w:rPr>
        <w:t>alguno.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Para garantizar que el consentimiento se haya dado libremente, este no debe constituir un fundamento jurídico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válido para el tratamiento de datos de carácter personal en un caso concreto en el que exista un desequilibro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claro entre el interesado y el responsable del tratamiento, en particular cuando dicho responsable sea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pública y sea por lo tanto improbable que el consentimiento se haya dado libremente en todas las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circunstancias </w:t>
      </w:r>
      <w:r>
        <w:rPr>
          <w:w w:val="95"/>
          <w:sz w:val="19"/>
        </w:rPr>
        <w:t>de dicha situación particular. Se presume que el consentimiento no se ha dado libremente 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 permita autorizar por separado las distintas operaciones de tratamiento de datos personales pese a 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adecuado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concreto,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contrato,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prestación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servicio,</w:t>
      </w:r>
      <w:r>
        <w:rPr>
          <w:spacing w:val="-37"/>
          <w:w w:val="95"/>
          <w:sz w:val="19"/>
        </w:rPr>
        <w:t> </w:t>
      </w:r>
      <w:r>
        <w:rPr>
          <w:sz w:val="19"/>
        </w:rPr>
        <w:t>sea</w:t>
      </w:r>
      <w:r>
        <w:rPr>
          <w:spacing w:val="-4"/>
          <w:sz w:val="19"/>
        </w:rPr>
        <w:t> </w:t>
      </w:r>
      <w:r>
        <w:rPr>
          <w:sz w:val="19"/>
        </w:rPr>
        <w:t>dependiente</w:t>
      </w:r>
      <w:r>
        <w:rPr>
          <w:spacing w:val="-6"/>
          <w:sz w:val="19"/>
        </w:rPr>
        <w:t> </w:t>
      </w:r>
      <w:r>
        <w:rPr>
          <w:sz w:val="19"/>
        </w:rPr>
        <w:t>del</w:t>
      </w:r>
      <w:r>
        <w:rPr>
          <w:spacing w:val="-2"/>
          <w:sz w:val="19"/>
        </w:rPr>
        <w:t> </w:t>
      </w:r>
      <w:r>
        <w:rPr>
          <w:sz w:val="19"/>
        </w:rPr>
        <w:t>consentimiento,</w:t>
      </w:r>
      <w:r>
        <w:rPr>
          <w:spacing w:val="-3"/>
          <w:sz w:val="19"/>
        </w:rPr>
        <w:t> </w:t>
      </w:r>
      <w:r>
        <w:rPr>
          <w:sz w:val="19"/>
        </w:rPr>
        <w:t>aún</w:t>
      </w:r>
      <w:r>
        <w:rPr>
          <w:spacing w:val="-4"/>
          <w:sz w:val="19"/>
        </w:rPr>
        <w:t> </w:t>
      </w:r>
      <w:r>
        <w:rPr>
          <w:sz w:val="19"/>
        </w:rPr>
        <w:t>cuando</w:t>
      </w:r>
      <w:r>
        <w:rPr>
          <w:spacing w:val="-3"/>
          <w:sz w:val="19"/>
        </w:rPr>
        <w:t> </w:t>
      </w:r>
      <w:r>
        <w:rPr>
          <w:sz w:val="19"/>
        </w:rPr>
        <w:t>este</w:t>
      </w:r>
      <w:r>
        <w:rPr>
          <w:spacing w:val="-5"/>
          <w:sz w:val="19"/>
        </w:rPr>
        <w:t> </w:t>
      </w:r>
      <w:r>
        <w:rPr>
          <w:sz w:val="19"/>
        </w:rPr>
        <w:t>no</w:t>
      </w:r>
      <w:r>
        <w:rPr>
          <w:spacing w:val="-4"/>
          <w:sz w:val="19"/>
        </w:rPr>
        <w:t> </w:t>
      </w:r>
      <w:r>
        <w:rPr>
          <w:sz w:val="19"/>
        </w:rPr>
        <w:t>sea</w:t>
      </w:r>
      <w:r>
        <w:rPr>
          <w:spacing w:val="-2"/>
          <w:sz w:val="19"/>
        </w:rPr>
        <w:t> </w:t>
      </w:r>
      <w:r>
        <w:rPr>
          <w:sz w:val="19"/>
        </w:rPr>
        <w:t>necesario</w:t>
      </w:r>
      <w:r>
        <w:rPr>
          <w:spacing w:val="-3"/>
          <w:sz w:val="19"/>
        </w:rPr>
        <w:t> </w:t>
      </w:r>
      <w:r>
        <w:rPr>
          <w:sz w:val="19"/>
        </w:rPr>
        <w:t>para</w:t>
      </w:r>
      <w:r>
        <w:rPr>
          <w:spacing w:val="-4"/>
          <w:sz w:val="19"/>
        </w:rPr>
        <w:t> </w:t>
      </w:r>
      <w:r>
        <w:rPr>
          <w:sz w:val="19"/>
        </w:rPr>
        <w:t>dicho</w:t>
      </w:r>
      <w:r>
        <w:rPr>
          <w:spacing w:val="-3"/>
          <w:sz w:val="19"/>
        </w:rPr>
        <w:t> </w:t>
      </w:r>
      <w:r>
        <w:rPr>
          <w:sz w:val="19"/>
        </w:rPr>
        <w:t>cumplimiento.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tratamiento debe ser lícito cuando sea necesario en el contexto de un contrato o de la intención de concluir un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contrato.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Cuando se realice en cumplimiento de una obligación legal aplicable al responsable del tratamiento, o si 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 para el cumplimiento de una misión realizada en interés público o en el ejercicio de poderes públicos,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debe tener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 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miembros.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no requiere que cada tratamiento individual se rija por una norma específica. Una norma puede ser suficiente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varias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del tratamiento, o si el tratamiento es necesario para el cumplimiento de una misión realizada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 público o en el ejercicio de poderes públicos. La finalidad del tratamiento también debe determinase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Además,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especificar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condiciones generales del presente Reglamento por las que se rige la licitud del tratamiento de datos personales,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especificaciones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determinación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tipo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objeto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afectados,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entidades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comunicar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limitaciones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finalidad,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conservación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garantizar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lícito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leal.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determinarse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también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7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miembros si </w:t>
      </w:r>
      <w:r>
        <w:rPr>
          <w:w w:val="95"/>
          <w:sz w:val="19"/>
        </w:rPr>
        <w:t>el responsable del tratamiento que realiza una misión en interés público o en el ejercicio de poderes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públicos debe ser una autoridad pública u otra persona física o jurídica de Derecho público, o, cuando se haga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 público, incluidos fines sanitarios como la salud pública, la protección social y la gestión de los servicios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sanidad,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Derecho</w:t>
      </w:r>
      <w:r>
        <w:rPr>
          <w:spacing w:val="8"/>
          <w:sz w:val="19"/>
        </w:rPr>
        <w:t> </w:t>
      </w:r>
      <w:r>
        <w:rPr>
          <w:sz w:val="19"/>
        </w:rPr>
        <w:t>privado,</w:t>
      </w:r>
      <w:r>
        <w:rPr>
          <w:spacing w:val="9"/>
          <w:sz w:val="19"/>
        </w:rPr>
        <w:t> </w:t>
      </w:r>
      <w:r>
        <w:rPr>
          <w:sz w:val="19"/>
        </w:rPr>
        <w:t>como</w:t>
      </w:r>
      <w:r>
        <w:rPr>
          <w:spacing w:val="10"/>
          <w:sz w:val="19"/>
        </w:rPr>
        <w:t> </w:t>
      </w:r>
      <w:r>
        <w:rPr>
          <w:sz w:val="19"/>
        </w:rPr>
        <w:t>una</w:t>
      </w:r>
      <w:r>
        <w:rPr>
          <w:spacing w:val="9"/>
          <w:sz w:val="19"/>
        </w:rPr>
        <w:t> </w:t>
      </w:r>
      <w:r>
        <w:rPr>
          <w:sz w:val="19"/>
        </w:rPr>
        <w:t>asociación</w:t>
      </w:r>
      <w:r>
        <w:rPr>
          <w:spacing w:val="8"/>
          <w:sz w:val="19"/>
        </w:rPr>
        <w:t> </w:t>
      </w:r>
      <w:r>
        <w:rPr>
          <w:sz w:val="19"/>
        </w:rPr>
        <w:t>profesional.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El tratamiento de datos personales también debe considerarse lícito cuando sea necesario para proteger un interés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esencial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vida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otra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persona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física.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principio,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únicamente</w:t>
      </w:r>
    </w:p>
    <w:p>
      <w:pPr>
        <w:pStyle w:val="BodyText"/>
        <w:spacing w:before="8"/>
        <w:rPr>
          <w:sz w:val="12"/>
        </w:rPr>
      </w:pPr>
      <w:r>
        <w:rPr/>
        <w:pict>
          <v:shape style="position:absolute;margin-left:67.351006pt;margin-top:9.397515pt;width:51.4pt;height:.6pt;mso-position-horizontal-relative:page;mso-position-vertical-relative:paragraph;z-index:-15726592;mso-wrap-distance-left:0;mso-wrap-distance-right:0" coordorigin="1347,188" coordsize="1028,12" path="m2375,192l2373,192,2373,188,1347,188,1347,192,1347,196,1347,200,2372,200,2372,196,2375,196,2375,192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102" w:hanging="226"/>
        <w:jc w:val="left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18"/>
          <w:w w:val="90"/>
          <w:sz w:val="17"/>
        </w:rPr>
        <w:t> </w:t>
      </w:r>
      <w:r>
        <w:rPr>
          <w:w w:val="90"/>
          <w:sz w:val="17"/>
        </w:rPr>
        <w:t>Directiva</w:t>
      </w:r>
      <w:r>
        <w:rPr>
          <w:spacing w:val="19"/>
          <w:w w:val="90"/>
          <w:sz w:val="17"/>
        </w:rPr>
        <w:t> </w:t>
      </w:r>
      <w:r>
        <w:rPr>
          <w:w w:val="90"/>
          <w:sz w:val="17"/>
        </w:rPr>
        <w:t>93/13/CEE</w:t>
      </w:r>
      <w:r>
        <w:rPr>
          <w:spacing w:val="23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5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abril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1993,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sobre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las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cláusulas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abusivas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23"/>
          <w:w w:val="90"/>
          <w:sz w:val="17"/>
        </w:rPr>
        <w:t> </w:t>
      </w:r>
      <w:r>
        <w:rPr>
          <w:w w:val="90"/>
          <w:sz w:val="17"/>
        </w:rPr>
        <w:t>los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contratos</w:t>
      </w:r>
      <w:r>
        <w:rPr>
          <w:spacing w:val="23"/>
          <w:w w:val="90"/>
          <w:sz w:val="17"/>
        </w:rPr>
        <w:t> </w:t>
      </w:r>
      <w:r>
        <w:rPr>
          <w:w w:val="90"/>
          <w:sz w:val="17"/>
        </w:rPr>
        <w:t>celebrados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con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consumidores</w:t>
      </w:r>
      <w:r>
        <w:rPr>
          <w:spacing w:val="-31"/>
          <w:w w:val="90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3"/>
          <w:sz w:val="17"/>
        </w:rPr>
        <w:t> </w:t>
      </w:r>
      <w:r>
        <w:rPr>
          <w:sz w:val="17"/>
        </w:rPr>
        <w:t>95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4"/>
          <w:sz w:val="17"/>
        </w:rPr>
        <w:t> </w:t>
      </w:r>
      <w:r>
        <w:rPr>
          <w:sz w:val="17"/>
        </w:rPr>
        <w:t>21.4.1993,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4"/>
          <w:sz w:val="17"/>
        </w:rPr>
        <w:t> </w:t>
      </w:r>
      <w:r>
        <w:rPr>
          <w:sz w:val="17"/>
        </w:rPr>
        <w:t>29).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3"/>
        <w:jc w:val="both"/>
      </w:pPr>
      <w:r>
        <w:rPr>
          <w:w w:val="95"/>
        </w:rPr>
        <w:t>deben tratarse sobre la base del interés vital de otra persona física cuando el tratamiento no pueda basarse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manifiestamente </w:t>
      </w:r>
      <w:r>
        <w:rPr>
          <w:w w:val="95"/>
        </w:rPr>
        <w:t>en una base jurídica diferente. Ciertos tipos de tratamiento pueden responder tanto a motivos</w:t>
      </w:r>
      <w:r>
        <w:rPr>
          <w:spacing w:val="1"/>
          <w:w w:val="95"/>
        </w:rPr>
        <w:t> </w:t>
      </w:r>
      <w:r>
        <w:rPr>
          <w:w w:val="95"/>
        </w:rPr>
        <w:t>importantes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interés</w:t>
      </w:r>
      <w:r>
        <w:rPr>
          <w:spacing w:val="1"/>
          <w:w w:val="95"/>
        </w:rPr>
        <w:t> </w:t>
      </w:r>
      <w:r>
        <w:rPr>
          <w:w w:val="95"/>
        </w:rPr>
        <w:t>público</w:t>
      </w:r>
      <w:r>
        <w:rPr>
          <w:spacing w:val="1"/>
          <w:w w:val="95"/>
        </w:rPr>
        <w:t> </w:t>
      </w:r>
      <w:r>
        <w:rPr>
          <w:w w:val="95"/>
        </w:rPr>
        <w:t>como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intereses</w:t>
      </w:r>
      <w:r>
        <w:rPr>
          <w:spacing w:val="1"/>
          <w:w w:val="95"/>
        </w:rPr>
        <w:t> </w:t>
      </w:r>
      <w:r>
        <w:rPr>
          <w:w w:val="95"/>
        </w:rPr>
        <w:t>vitales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interesado,</w:t>
      </w:r>
      <w:r>
        <w:rPr>
          <w:spacing w:val="1"/>
          <w:w w:val="95"/>
        </w:rPr>
        <w:t> </w:t>
      </w:r>
      <w:r>
        <w:rPr>
          <w:w w:val="95"/>
        </w:rPr>
        <w:t>como</w:t>
      </w:r>
      <w:r>
        <w:rPr>
          <w:spacing w:val="1"/>
          <w:w w:val="95"/>
        </w:rPr>
        <w:t> </w:t>
      </w:r>
      <w:r>
        <w:rPr>
          <w:w w:val="95"/>
        </w:rPr>
        <w:t>por</w:t>
      </w:r>
      <w:r>
        <w:rPr>
          <w:spacing w:val="1"/>
          <w:w w:val="95"/>
        </w:rPr>
        <w:t> </w:t>
      </w:r>
      <w:r>
        <w:rPr>
          <w:w w:val="95"/>
        </w:rPr>
        <w:t>ejemplo</w:t>
      </w:r>
      <w:r>
        <w:rPr>
          <w:spacing w:val="1"/>
          <w:w w:val="95"/>
        </w:rPr>
        <w:t> </w:t>
      </w:r>
      <w:r>
        <w:rPr>
          <w:w w:val="95"/>
        </w:rPr>
        <w:t>cuando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tratamiento</w:t>
      </w:r>
      <w:r>
        <w:rPr>
          <w:spacing w:val="1"/>
          <w:w w:val="95"/>
        </w:rPr>
        <w:t> </w:t>
      </w:r>
      <w:r>
        <w:rPr>
          <w:w w:val="95"/>
        </w:rPr>
        <w:t>es</w:t>
      </w:r>
      <w:r>
        <w:rPr>
          <w:spacing w:val="1"/>
          <w:w w:val="95"/>
        </w:rPr>
        <w:t> </w:t>
      </w:r>
      <w:r>
        <w:rPr>
          <w:w w:val="95"/>
        </w:rPr>
        <w:t>necesario</w:t>
      </w:r>
      <w:r>
        <w:rPr>
          <w:spacing w:val="1"/>
          <w:w w:val="95"/>
        </w:rPr>
        <w:t> </w:t>
      </w:r>
      <w:r>
        <w:rPr>
          <w:w w:val="95"/>
        </w:rPr>
        <w:t>para</w:t>
      </w:r>
      <w:r>
        <w:rPr>
          <w:spacing w:val="1"/>
          <w:w w:val="95"/>
        </w:rPr>
        <w:t> </w:t>
      </w:r>
      <w:r>
        <w:rPr>
          <w:w w:val="95"/>
        </w:rPr>
        <w:t>fines</w:t>
      </w:r>
      <w:r>
        <w:rPr>
          <w:spacing w:val="1"/>
          <w:w w:val="95"/>
        </w:rPr>
        <w:t> </w:t>
      </w:r>
      <w:r>
        <w:rPr>
          <w:w w:val="95"/>
        </w:rPr>
        <w:t>humanitarios,</w:t>
      </w:r>
      <w:r>
        <w:rPr>
          <w:spacing w:val="1"/>
          <w:w w:val="95"/>
        </w:rPr>
        <w:t> </w:t>
      </w:r>
      <w:r>
        <w:rPr>
          <w:w w:val="95"/>
        </w:rPr>
        <w:t>incluido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control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epidemias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su</w:t>
      </w:r>
      <w:r>
        <w:rPr>
          <w:spacing w:val="1"/>
          <w:w w:val="95"/>
        </w:rPr>
        <w:t> </w:t>
      </w:r>
      <w:r>
        <w:rPr>
          <w:w w:val="95"/>
        </w:rPr>
        <w:t>propagación,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situaciones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emergencia</w:t>
      </w:r>
      <w:r>
        <w:rPr>
          <w:spacing w:val="3"/>
          <w:w w:val="95"/>
        </w:rPr>
        <w:t> </w:t>
      </w:r>
      <w:r>
        <w:rPr>
          <w:w w:val="95"/>
        </w:rPr>
        <w:t>humanitaria,</w:t>
      </w:r>
      <w:r>
        <w:rPr>
          <w:spacing w:val="4"/>
          <w:w w:val="95"/>
        </w:rPr>
        <w:t> </w:t>
      </w:r>
      <w:r>
        <w:rPr>
          <w:w w:val="95"/>
        </w:rPr>
        <w:t>sobre</w:t>
      </w:r>
      <w:r>
        <w:rPr>
          <w:spacing w:val="5"/>
          <w:w w:val="95"/>
        </w:rPr>
        <w:t> </w:t>
      </w:r>
      <w:r>
        <w:rPr>
          <w:w w:val="95"/>
        </w:rPr>
        <w:t>todo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5"/>
          <w:w w:val="95"/>
        </w:rPr>
        <w:t> </w:t>
      </w:r>
      <w:r>
        <w:rPr>
          <w:w w:val="95"/>
        </w:rPr>
        <w:t>caso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catástrofes</w:t>
      </w:r>
      <w:r>
        <w:rPr>
          <w:spacing w:val="5"/>
          <w:w w:val="95"/>
        </w:rPr>
        <w:t> </w:t>
      </w:r>
      <w:r>
        <w:rPr>
          <w:w w:val="95"/>
        </w:rPr>
        <w:t>naturales</w:t>
      </w:r>
      <w:r>
        <w:rPr>
          <w:spacing w:val="5"/>
          <w:w w:val="95"/>
        </w:rPr>
        <w:t> </w:t>
      </w:r>
      <w:r>
        <w:rPr>
          <w:w w:val="95"/>
        </w:rPr>
        <w:t>o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4"/>
          <w:w w:val="95"/>
        </w:rPr>
        <w:t> </w:t>
      </w:r>
      <w:r>
        <w:rPr>
          <w:w w:val="95"/>
        </w:rPr>
        <w:t>origen</w:t>
      </w:r>
      <w:r>
        <w:rPr>
          <w:spacing w:val="4"/>
          <w:w w:val="95"/>
        </w:rPr>
        <w:t> </w:t>
      </w:r>
      <w:r>
        <w:rPr>
          <w:w w:val="95"/>
        </w:rPr>
        <w:t>humano.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35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El interés legítimo de un responsable del tratamiento, incluso el de un responsable al que se puedan comunicar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constituir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siempre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prevalezcan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interesado,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teniendo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expectativas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razonables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de los interesados basadas en su relación con el responsable. Tal interés legítimo podría darse, por ejemplo,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cuando existe 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relación pertinente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apropiada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entre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 y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responsable,</w:t>
      </w:r>
      <w:r>
        <w:rPr>
          <w:spacing w:val="33"/>
          <w:sz w:val="19"/>
        </w:rPr>
        <w:t> </w:t>
      </w:r>
      <w:r>
        <w:rPr>
          <w:w w:val="90"/>
          <w:sz w:val="19"/>
        </w:rPr>
        <w:t>como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situaciones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en las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que el interesado es cliente o está al servicio del responsable. En cualquier caso, la existencia de un interés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legítimo requeriría una evaluación meticulosa, inclusive si un interesado puede prever de forma razonable, en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momento y en el contexto de la recogida de datos personales, que pueda producirse el tratamiento con tal fin. 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particular,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fundamentales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podrían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prevalecer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proceda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6"/>
          <w:w w:val="90"/>
          <w:sz w:val="19"/>
        </w:rPr>
        <w:t> </w:t>
      </w:r>
      <w:r>
        <w:rPr>
          <w:w w:val="90"/>
          <w:sz w:val="19"/>
        </w:rPr>
        <w:t>el interesado no espere razonablemente que se realice un tratamiento ulterior. Dado que corresponde al legislador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 ley 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33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 el tratamiento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 personales por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parte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las autoridades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públicas,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esta base jurídica no debe aplicarse al tratamiento efectuado por las autoridades públicas en el ejercicio de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funciones. El tratamiento de datos de carácter personal estrictamente necesario para la prevención del fraude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constituye </w:t>
      </w:r>
      <w:r>
        <w:rPr>
          <w:w w:val="95"/>
          <w:sz w:val="19"/>
        </w:rPr>
        <w:t>también un interés legítimo del responsable del tratamiento de que se trate. El tratamiento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mercadotecnia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directa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considerarse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realizado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interés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legítimo.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3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Los responsables que forman parte de un grupo empresarial o de entidades afiliadas a un organismo central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pueden tener un interés legítimo en transmitir datos personales dentro del grupo empresarial para fines adminis­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trativos internos, </w:t>
      </w:r>
      <w:r>
        <w:rPr>
          <w:w w:val="95"/>
          <w:sz w:val="19"/>
        </w:rPr>
        <w:t>incluido el tratamiento de datos personales de clientes o empleados. Los principios generales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 a la transmisión de datos personales, dentro de un grupo empresarial, a una empresa situada en un</w:t>
      </w:r>
      <w:r>
        <w:rPr>
          <w:spacing w:val="1"/>
          <w:w w:val="95"/>
          <w:sz w:val="19"/>
        </w:rPr>
        <w:t> </w:t>
      </w:r>
      <w:r>
        <w:rPr>
          <w:sz w:val="19"/>
        </w:rPr>
        <w:t>país</w:t>
      </w:r>
      <w:r>
        <w:rPr>
          <w:spacing w:val="12"/>
          <w:sz w:val="19"/>
        </w:rPr>
        <w:t> </w:t>
      </w:r>
      <w:r>
        <w:rPr>
          <w:sz w:val="19"/>
        </w:rPr>
        <w:t>tercero</w:t>
      </w:r>
      <w:r>
        <w:rPr>
          <w:spacing w:val="13"/>
          <w:sz w:val="19"/>
        </w:rPr>
        <w:t> </w:t>
      </w:r>
      <w:r>
        <w:rPr>
          <w:sz w:val="19"/>
        </w:rPr>
        <w:t>no</w:t>
      </w:r>
      <w:r>
        <w:rPr>
          <w:spacing w:val="14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ven</w:t>
      </w:r>
      <w:r>
        <w:rPr>
          <w:spacing w:val="13"/>
          <w:sz w:val="19"/>
        </w:rPr>
        <w:t> </w:t>
      </w:r>
      <w:r>
        <w:rPr>
          <w:sz w:val="19"/>
        </w:rPr>
        <w:t>afectados.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35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Constituye un interés legítimo del responsable del tratamiento interesado el tratamiento de datos personales en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medida estrictamente necesaria y proporcionada para garantizar la seguridad de la red y de la información, 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decir la capacidad de una red o de un sistema información de resistir, en un nivel determinado de confianza,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acontecimientos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accidentales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ilícitas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malintencionadas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comprometan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disponibilidad,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autenticidad,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integridad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confidencialidad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conservados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transmitidos,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los servicios conexos ofrecidos por, o accesibles a través de, estos sistemas y redes, por parte de autoridades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públicas, equipos de respuesta a emergencias informáticas (CERT), equipos de respuesta a incidentes de seguridad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informática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(CSIRT),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proveedores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servicios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electrónicas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proveedores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tecnologías y servicios de seguridad. En lo anterior cabría incluir, por ejemplo, impedir el acceso no autorizado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redes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comunicaciones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electrónicas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distribución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malintencionada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códigos,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frenar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ataques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de</w:t>
      </w:r>
    </w:p>
    <w:p>
      <w:pPr>
        <w:pStyle w:val="BodyText"/>
        <w:spacing w:line="209" w:lineRule="exact"/>
        <w:ind w:left="644"/>
        <w:jc w:val="both"/>
      </w:pPr>
      <w:r>
        <w:rPr>
          <w:w w:val="90"/>
        </w:rPr>
        <w:t>«denegación</w:t>
      </w:r>
      <w:r>
        <w:rPr>
          <w:spacing w:val="21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servicio»</w:t>
      </w:r>
      <w:r>
        <w:rPr>
          <w:spacing w:val="21"/>
          <w:w w:val="90"/>
        </w:rPr>
        <w:t> </w:t>
      </w:r>
      <w:r>
        <w:rPr>
          <w:w w:val="90"/>
        </w:rPr>
        <w:t>y</w:t>
      </w:r>
      <w:r>
        <w:rPr>
          <w:spacing w:val="21"/>
          <w:w w:val="90"/>
        </w:rPr>
        <w:t> </w:t>
      </w:r>
      <w:r>
        <w:rPr>
          <w:w w:val="90"/>
        </w:rPr>
        <w:t>daños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20"/>
          <w:w w:val="90"/>
        </w:rPr>
        <w:t> </w:t>
      </w:r>
      <w:r>
        <w:rPr>
          <w:w w:val="90"/>
        </w:rPr>
        <w:t>los</w:t>
      </w:r>
      <w:r>
        <w:rPr>
          <w:spacing w:val="21"/>
          <w:w w:val="90"/>
        </w:rPr>
        <w:t> </w:t>
      </w:r>
      <w:r>
        <w:rPr>
          <w:w w:val="90"/>
        </w:rPr>
        <w:t>sistemas</w:t>
      </w:r>
      <w:r>
        <w:rPr>
          <w:spacing w:val="18"/>
          <w:w w:val="90"/>
        </w:rPr>
        <w:t> </w:t>
      </w:r>
      <w:r>
        <w:rPr>
          <w:w w:val="90"/>
        </w:rPr>
        <w:t>informáticos</w:t>
      </w:r>
      <w:r>
        <w:rPr>
          <w:spacing w:val="22"/>
          <w:w w:val="90"/>
        </w:rPr>
        <w:t> </w:t>
      </w:r>
      <w:r>
        <w:rPr>
          <w:w w:val="90"/>
        </w:rPr>
        <w:t>y</w:t>
      </w:r>
      <w:r>
        <w:rPr>
          <w:spacing w:val="22"/>
          <w:w w:val="90"/>
        </w:rPr>
        <w:t> </w:t>
      </w:r>
      <w:r>
        <w:rPr>
          <w:w w:val="90"/>
        </w:rPr>
        <w:t>de</w:t>
      </w:r>
      <w:r>
        <w:rPr>
          <w:spacing w:val="21"/>
          <w:w w:val="90"/>
        </w:rPr>
        <w:t> </w:t>
      </w:r>
      <w:r>
        <w:rPr>
          <w:w w:val="90"/>
        </w:rPr>
        <w:t>comunicaciones</w:t>
      </w:r>
      <w:r>
        <w:rPr>
          <w:spacing w:val="21"/>
          <w:w w:val="90"/>
        </w:rPr>
        <w:t> </w:t>
      </w:r>
      <w:r>
        <w:rPr>
          <w:w w:val="90"/>
        </w:rPr>
        <w:t>electrónicas.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35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El tratamiento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con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distintos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aquellos 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 hayan</w:t>
      </w:r>
      <w:r>
        <w:rPr>
          <w:spacing w:val="33"/>
          <w:sz w:val="19"/>
        </w:rPr>
        <w:t> </w:t>
      </w:r>
      <w:r>
        <w:rPr>
          <w:w w:val="90"/>
          <w:sz w:val="19"/>
        </w:rPr>
        <w:t>sido</w:t>
      </w:r>
      <w:r>
        <w:rPr>
          <w:spacing w:val="34"/>
          <w:sz w:val="19"/>
        </w:rPr>
        <w:t> </w:t>
      </w:r>
      <w:r>
        <w:rPr>
          <w:w w:val="90"/>
          <w:sz w:val="19"/>
        </w:rPr>
        <w:t>recogidos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inicialmente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solo debe permitirse cuando sea compatible con los fines de su recogida inicial. En tal caso, no se requiere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distinta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permitió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obtención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necesario para el cumplimiento de una misión realizada en interés público o en el ejercicio de poderes públicos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conferidos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cometidos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cuales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considerar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compatible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lícito el tratamiento ulterior se pueden determinar y especificar de acuerdo con el Derecho de la Unión o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 miembros. Las operaciones de tratamiento ulterior con fines de archivo en interés público, fines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 científica e histórica o fines estadísticos deben considerarse operaciones de tratamiento lícitas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compatibles.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 de datos personales también puede servir de base jurídica para el tratamiento ulterior. Con objeto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determinar si el fin del tratamiento ulterior es compatible con el fin de la recogida inicial de los datos personales,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 responsable del tratamiento, tras haber cumplido todos los requisitos para la licitud del tratamiento original,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tener en cuenta, entre otras cosas, cualquier relación entre estos fines y los fines del tratamiento ulterior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previsto,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contexto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5"/>
          <w:w w:val="95"/>
          <w:sz w:val="19"/>
        </w:rPr>
        <w:t> </w:t>
      </w:r>
      <w:r>
        <w:rPr>
          <w:w w:val="95"/>
          <w:sz w:val="19"/>
        </w:rPr>
        <w:t>recogieron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datos,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expectativas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razonables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interesado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basadas en su relación con el responsable en cuanto a su uso posterior, la naturaleza de los datos personales, las</w:t>
      </w:r>
      <w:r>
        <w:rPr>
          <w:spacing w:val="1"/>
          <w:w w:val="95"/>
        </w:rPr>
        <w:t> </w:t>
      </w:r>
      <w:r>
        <w:rPr>
          <w:w w:val="90"/>
        </w:rPr>
        <w:t>consecuencias</w:t>
      </w:r>
      <w:r>
        <w:rPr>
          <w:spacing w:val="16"/>
          <w:w w:val="90"/>
        </w:rPr>
        <w:t> </w:t>
      </w:r>
      <w:r>
        <w:rPr>
          <w:w w:val="90"/>
        </w:rPr>
        <w:t>para</w:t>
      </w:r>
      <w:r>
        <w:rPr>
          <w:spacing w:val="17"/>
          <w:w w:val="90"/>
        </w:rPr>
        <w:t> </w:t>
      </w:r>
      <w:r>
        <w:rPr>
          <w:w w:val="90"/>
        </w:rPr>
        <w:t>los</w:t>
      </w:r>
      <w:r>
        <w:rPr>
          <w:spacing w:val="17"/>
          <w:w w:val="90"/>
        </w:rPr>
        <w:t> </w:t>
      </w:r>
      <w:r>
        <w:rPr>
          <w:w w:val="90"/>
        </w:rPr>
        <w:t>interesados</w:t>
      </w:r>
      <w:r>
        <w:rPr>
          <w:spacing w:val="14"/>
          <w:w w:val="90"/>
        </w:rPr>
        <w:t> </w:t>
      </w:r>
      <w:r>
        <w:rPr>
          <w:w w:val="90"/>
        </w:rPr>
        <w:t>del</w:t>
      </w:r>
      <w:r>
        <w:rPr>
          <w:spacing w:val="18"/>
          <w:w w:val="90"/>
        </w:rPr>
        <w:t> </w:t>
      </w:r>
      <w:r>
        <w:rPr>
          <w:w w:val="90"/>
        </w:rPr>
        <w:t>tratamiento</w:t>
      </w:r>
      <w:r>
        <w:rPr>
          <w:spacing w:val="17"/>
          <w:w w:val="90"/>
        </w:rPr>
        <w:t> </w:t>
      </w:r>
      <w:r>
        <w:rPr>
          <w:w w:val="90"/>
        </w:rPr>
        <w:t>ulterior</w:t>
      </w:r>
      <w:r>
        <w:rPr>
          <w:spacing w:val="21"/>
          <w:w w:val="90"/>
        </w:rPr>
        <w:t> </w:t>
      </w:r>
      <w:r>
        <w:rPr>
          <w:w w:val="90"/>
        </w:rPr>
        <w:t>previsto</w:t>
      </w:r>
      <w:r>
        <w:rPr>
          <w:spacing w:val="10"/>
          <w:w w:val="90"/>
        </w:rPr>
        <w:t> </w:t>
      </w:r>
      <w:r>
        <w:rPr>
          <w:w w:val="90"/>
        </w:rPr>
        <w:t>y</w:t>
      </w:r>
      <w:r>
        <w:rPr>
          <w:spacing w:val="17"/>
          <w:w w:val="90"/>
        </w:rPr>
        <w:t> </w:t>
      </w:r>
      <w:r>
        <w:rPr>
          <w:w w:val="90"/>
        </w:rPr>
        <w:t>la</w:t>
      </w:r>
      <w:r>
        <w:rPr>
          <w:spacing w:val="17"/>
          <w:w w:val="90"/>
        </w:rPr>
        <w:t> </w:t>
      </w:r>
      <w:r>
        <w:rPr>
          <w:w w:val="90"/>
        </w:rPr>
        <w:t>existencia</w:t>
      </w:r>
      <w:r>
        <w:rPr>
          <w:spacing w:val="15"/>
          <w:w w:val="90"/>
        </w:rPr>
        <w:t> </w:t>
      </w:r>
      <w:r>
        <w:rPr>
          <w:w w:val="90"/>
        </w:rPr>
        <w:t>de</w:t>
      </w:r>
      <w:r>
        <w:rPr>
          <w:spacing w:val="17"/>
          <w:w w:val="90"/>
        </w:rPr>
        <w:t> </w:t>
      </w:r>
      <w:r>
        <w:rPr>
          <w:w w:val="90"/>
        </w:rPr>
        <w:t>garantías</w:t>
      </w:r>
      <w:r>
        <w:rPr>
          <w:spacing w:val="17"/>
          <w:w w:val="90"/>
        </w:rPr>
        <w:t> </w:t>
      </w:r>
      <w:r>
        <w:rPr>
          <w:w w:val="90"/>
        </w:rPr>
        <w:t>adecuadas</w:t>
      </w:r>
      <w:r>
        <w:rPr>
          <w:spacing w:val="18"/>
          <w:w w:val="90"/>
        </w:rPr>
        <w:t> </w:t>
      </w:r>
      <w:r>
        <w:rPr>
          <w:w w:val="90"/>
        </w:rPr>
        <w:t>tanto</w:t>
      </w:r>
      <w:r>
        <w:rPr>
          <w:spacing w:val="1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/>
        <w:t>la operación de</w:t>
      </w:r>
      <w:r>
        <w:rPr>
          <w:spacing w:val="1"/>
        </w:rPr>
        <w:t> </w:t>
      </w:r>
      <w:r>
        <w:rPr/>
        <w:t>tratamiento</w:t>
      </w:r>
      <w:r>
        <w:rPr>
          <w:spacing w:val="-1"/>
        </w:rPr>
        <w:t> </w:t>
      </w:r>
      <w:r>
        <w:rPr/>
        <w:t>original como en</w:t>
      </w:r>
      <w:r>
        <w:rPr>
          <w:spacing w:val="1"/>
        </w:rPr>
        <w:t> </w:t>
      </w:r>
      <w:r>
        <w:rPr/>
        <w:t>la operación de</w:t>
      </w:r>
      <w:r>
        <w:rPr>
          <w:spacing w:val="1"/>
        </w:rPr>
        <w:t> </w:t>
      </w:r>
      <w:r>
        <w:rPr/>
        <w:t>tratamiento ulterior</w:t>
      </w:r>
      <w:r>
        <w:rPr>
          <w:spacing w:val="3"/>
        </w:rPr>
        <w:t> </w:t>
      </w:r>
      <w:r>
        <w:rPr/>
        <w:t>prevista.</w:t>
      </w:r>
    </w:p>
    <w:p>
      <w:pPr>
        <w:pStyle w:val="BodyText"/>
        <w:rPr>
          <w:sz w:val="22"/>
        </w:rPr>
      </w:pPr>
    </w:p>
    <w:p>
      <w:pPr>
        <w:pStyle w:val="BodyText"/>
        <w:spacing w:line="228" w:lineRule="auto" w:before="177"/>
        <w:ind w:left="644" w:right="103"/>
        <w:jc w:val="both"/>
      </w:pPr>
      <w:r>
        <w:rPr>
          <w:w w:val="95"/>
        </w:rPr>
        <w:t>Si el interesado dio su consentimiento o el tratamiento se basa en el Derecho de la Unión o de los Estados</w:t>
      </w:r>
      <w:r>
        <w:rPr>
          <w:spacing w:val="1"/>
          <w:w w:val="95"/>
        </w:rPr>
        <w:t> </w:t>
      </w:r>
      <w:r>
        <w:rPr>
          <w:w w:val="90"/>
        </w:rPr>
        <w:t>miembros</w:t>
      </w:r>
      <w:r>
        <w:rPr>
          <w:spacing w:val="30"/>
          <w:w w:val="90"/>
        </w:rPr>
        <w:t> </w:t>
      </w:r>
      <w:r>
        <w:rPr>
          <w:w w:val="90"/>
        </w:rPr>
        <w:t>que</w:t>
      </w:r>
      <w:r>
        <w:rPr>
          <w:spacing w:val="29"/>
          <w:w w:val="90"/>
        </w:rPr>
        <w:t> </w:t>
      </w:r>
      <w:r>
        <w:rPr>
          <w:w w:val="90"/>
        </w:rPr>
        <w:t>constituye</w:t>
      </w:r>
      <w:r>
        <w:rPr>
          <w:spacing w:val="28"/>
          <w:w w:val="90"/>
        </w:rPr>
        <w:t> </w:t>
      </w:r>
      <w:r>
        <w:rPr>
          <w:w w:val="90"/>
        </w:rPr>
        <w:t>una</w:t>
      </w:r>
      <w:r>
        <w:rPr>
          <w:spacing w:val="29"/>
          <w:w w:val="90"/>
        </w:rPr>
        <w:t> </w:t>
      </w:r>
      <w:r>
        <w:rPr>
          <w:w w:val="90"/>
        </w:rPr>
        <w:t>medida</w:t>
      </w:r>
      <w:r>
        <w:rPr>
          <w:spacing w:val="32"/>
          <w:w w:val="90"/>
        </w:rPr>
        <w:t> </w:t>
      </w:r>
      <w:r>
        <w:rPr>
          <w:w w:val="90"/>
        </w:rPr>
        <w:t>necesaria</w:t>
      </w:r>
      <w:r>
        <w:rPr>
          <w:spacing w:val="24"/>
          <w:w w:val="90"/>
        </w:rPr>
        <w:t> </w:t>
      </w:r>
      <w:r>
        <w:rPr>
          <w:w w:val="90"/>
        </w:rPr>
        <w:t>y</w:t>
      </w:r>
      <w:r>
        <w:rPr>
          <w:spacing w:val="31"/>
          <w:w w:val="90"/>
        </w:rPr>
        <w:t> </w:t>
      </w:r>
      <w:r>
        <w:rPr>
          <w:w w:val="90"/>
        </w:rPr>
        <w:t>proporcionada</w:t>
      </w:r>
      <w:r>
        <w:rPr>
          <w:spacing w:val="27"/>
          <w:w w:val="90"/>
        </w:rPr>
        <w:t> </w:t>
      </w:r>
      <w:r>
        <w:rPr>
          <w:w w:val="90"/>
        </w:rPr>
        <w:t>en</w:t>
      </w:r>
      <w:r>
        <w:rPr>
          <w:spacing w:val="31"/>
          <w:w w:val="90"/>
        </w:rPr>
        <w:t> </w:t>
      </w:r>
      <w:r>
        <w:rPr>
          <w:w w:val="90"/>
        </w:rPr>
        <w:t>una</w:t>
      </w:r>
      <w:r>
        <w:rPr>
          <w:spacing w:val="29"/>
          <w:w w:val="90"/>
        </w:rPr>
        <w:t> </w:t>
      </w:r>
      <w:r>
        <w:rPr>
          <w:w w:val="90"/>
        </w:rPr>
        <w:t>sociedad</w:t>
      </w:r>
      <w:r>
        <w:rPr>
          <w:spacing w:val="30"/>
          <w:w w:val="90"/>
        </w:rPr>
        <w:t> </w:t>
      </w:r>
      <w:r>
        <w:rPr>
          <w:w w:val="90"/>
        </w:rPr>
        <w:t>democrática</w:t>
      </w:r>
      <w:r>
        <w:rPr>
          <w:spacing w:val="29"/>
          <w:w w:val="90"/>
        </w:rPr>
        <w:t> </w:t>
      </w:r>
      <w:r>
        <w:rPr>
          <w:w w:val="90"/>
        </w:rPr>
        <w:t>para</w:t>
      </w:r>
      <w:r>
        <w:rPr>
          <w:spacing w:val="30"/>
          <w:w w:val="90"/>
        </w:rPr>
        <w:t> </w:t>
      </w:r>
      <w:r>
        <w:rPr>
          <w:w w:val="90"/>
        </w:rPr>
        <w:t>salvaguardar,</w:t>
      </w:r>
      <w:r>
        <w:rPr>
          <w:spacing w:val="-35"/>
          <w:w w:val="90"/>
        </w:rPr>
        <w:t> </w:t>
      </w:r>
      <w:r>
        <w:rPr>
          <w:w w:val="95"/>
        </w:rPr>
        <w:t>en particular, objetivos importantes de interés público general, el responsable debe estar</w:t>
      </w:r>
      <w:r>
        <w:rPr>
          <w:spacing w:val="1"/>
          <w:w w:val="95"/>
        </w:rPr>
        <w:t> </w:t>
      </w:r>
      <w:r>
        <w:rPr>
          <w:w w:val="95"/>
        </w:rPr>
        <w:t>facultado para el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tratamiento</w:t>
      </w:r>
      <w:r>
        <w:rPr>
          <w:spacing w:val="-3"/>
          <w:w w:val="95"/>
        </w:rPr>
        <w:t> </w:t>
      </w:r>
      <w:r>
        <w:rPr>
          <w:spacing w:val="-1"/>
          <w:w w:val="95"/>
        </w:rPr>
        <w:t>ulterior de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datos</w:t>
      </w:r>
      <w:r>
        <w:rPr>
          <w:spacing w:val="-1"/>
          <w:w w:val="95"/>
        </w:rPr>
        <w:t> </w:t>
      </w:r>
      <w:r>
        <w:rPr>
          <w:w w:val="95"/>
        </w:rPr>
        <w:t>personales,</w:t>
      </w:r>
      <w:r>
        <w:rPr>
          <w:spacing w:val="-2"/>
          <w:w w:val="95"/>
        </w:rPr>
        <w:t> </w:t>
      </w:r>
      <w:r>
        <w:rPr>
          <w:w w:val="95"/>
        </w:rPr>
        <w:t>con</w:t>
      </w:r>
      <w:r>
        <w:rPr>
          <w:spacing w:val="-2"/>
          <w:w w:val="95"/>
        </w:rPr>
        <w:t> </w:t>
      </w:r>
      <w:r>
        <w:rPr>
          <w:w w:val="95"/>
        </w:rPr>
        <w:t>independencia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compatibilidad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fines.</w:t>
      </w:r>
      <w:r>
        <w:rPr>
          <w:spacing w:val="-1"/>
          <w:w w:val="95"/>
        </w:rPr>
        <w:t> </w:t>
      </w:r>
      <w:r>
        <w:rPr>
          <w:w w:val="95"/>
        </w:rPr>
        <w:t>En</w:t>
      </w:r>
      <w:r>
        <w:rPr>
          <w:spacing w:val="-2"/>
          <w:w w:val="95"/>
        </w:rPr>
        <w:t> </w:t>
      </w:r>
      <w:r>
        <w:rPr>
          <w:w w:val="95"/>
        </w:rPr>
        <w:t>todo</w:t>
      </w:r>
      <w:r>
        <w:rPr>
          <w:spacing w:val="-2"/>
          <w:w w:val="95"/>
        </w:rPr>
        <w:t> </w:t>
      </w:r>
      <w:r>
        <w:rPr>
          <w:w w:val="95"/>
        </w:rPr>
        <w:t>caso,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debe</w:t>
      </w:r>
      <w:r>
        <w:rPr>
          <w:spacing w:val="1"/>
          <w:w w:val="95"/>
        </w:rPr>
        <w:t> </w:t>
      </w:r>
      <w:r>
        <w:rPr>
          <w:w w:val="95"/>
        </w:rPr>
        <w:t>garantizar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aplicación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principios</w:t>
      </w:r>
      <w:r>
        <w:rPr>
          <w:spacing w:val="1"/>
          <w:w w:val="95"/>
        </w:rPr>
        <w:t> </w:t>
      </w:r>
      <w:r>
        <w:rPr>
          <w:w w:val="95"/>
        </w:rPr>
        <w:t>establecidos</w:t>
      </w:r>
      <w:r>
        <w:rPr>
          <w:spacing w:val="1"/>
          <w:w w:val="95"/>
        </w:rPr>
        <w:t> </w:t>
      </w:r>
      <w:r>
        <w:rPr>
          <w:w w:val="95"/>
        </w:rPr>
        <w:t>por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presente</w:t>
      </w:r>
      <w:r>
        <w:rPr>
          <w:spacing w:val="1"/>
          <w:w w:val="95"/>
        </w:rPr>
        <w:t> </w:t>
      </w:r>
      <w:r>
        <w:rPr>
          <w:w w:val="95"/>
        </w:rPr>
        <w:t>Reglamento y,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particular,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información del interesado sobre esos otros fines y sobre sus derechos, incluido el derecho de oposición. La</w:t>
      </w:r>
      <w:r>
        <w:rPr>
          <w:spacing w:val="1"/>
          <w:w w:val="95"/>
        </w:rPr>
        <w:t> </w:t>
      </w:r>
      <w:r>
        <w:rPr>
          <w:w w:val="95"/>
        </w:rPr>
        <w:t>indicación de posibles actos delictivos o amenazas para la seguridad pública por</w:t>
      </w:r>
      <w:r>
        <w:rPr>
          <w:spacing w:val="1"/>
          <w:w w:val="95"/>
        </w:rPr>
        <w:t> </w:t>
      </w:r>
      <w:r>
        <w:rPr>
          <w:w w:val="95"/>
        </w:rPr>
        <w:t>parte del responsable del</w:t>
      </w:r>
      <w:r>
        <w:rPr>
          <w:spacing w:val="1"/>
          <w:w w:val="95"/>
        </w:rPr>
        <w:t> </w:t>
      </w:r>
      <w:r>
        <w:rPr>
          <w:w w:val="95"/>
        </w:rPr>
        <w:t>tratamiento y la transmisión a la autoridad competente de los datos respecto de casos individuales o casos</w:t>
      </w:r>
      <w:r>
        <w:rPr>
          <w:spacing w:val="1"/>
          <w:w w:val="95"/>
        </w:rPr>
        <w:t> </w:t>
      </w:r>
      <w:r>
        <w:rPr>
          <w:w w:val="90"/>
        </w:rPr>
        <w:t>diversos</w:t>
      </w:r>
      <w:r>
        <w:rPr>
          <w:spacing w:val="26"/>
          <w:w w:val="90"/>
        </w:rPr>
        <w:t> </w:t>
      </w:r>
      <w:r>
        <w:rPr>
          <w:w w:val="90"/>
        </w:rPr>
        <w:t>relacionados</w:t>
      </w:r>
      <w:r>
        <w:rPr>
          <w:spacing w:val="27"/>
          <w:w w:val="90"/>
        </w:rPr>
        <w:t> </w:t>
      </w:r>
      <w:r>
        <w:rPr>
          <w:w w:val="90"/>
        </w:rPr>
        <w:t>con</w:t>
      </w:r>
      <w:r>
        <w:rPr>
          <w:spacing w:val="26"/>
          <w:w w:val="90"/>
        </w:rPr>
        <w:t> </w:t>
      </w:r>
      <w:r>
        <w:rPr>
          <w:w w:val="90"/>
        </w:rPr>
        <w:t>un</w:t>
      </w:r>
      <w:r>
        <w:rPr>
          <w:spacing w:val="27"/>
          <w:w w:val="90"/>
        </w:rPr>
        <w:t> </w:t>
      </w:r>
      <w:r>
        <w:rPr>
          <w:w w:val="90"/>
        </w:rPr>
        <w:t>mismo</w:t>
      </w:r>
      <w:r>
        <w:rPr>
          <w:spacing w:val="27"/>
          <w:w w:val="90"/>
        </w:rPr>
        <w:t> </w:t>
      </w:r>
      <w:r>
        <w:rPr>
          <w:w w:val="90"/>
        </w:rPr>
        <w:t>acto</w:t>
      </w:r>
      <w:r>
        <w:rPr>
          <w:spacing w:val="24"/>
          <w:w w:val="90"/>
        </w:rPr>
        <w:t> </w:t>
      </w:r>
      <w:r>
        <w:rPr>
          <w:w w:val="90"/>
        </w:rPr>
        <w:t>delictivo</w:t>
      </w:r>
      <w:r>
        <w:rPr>
          <w:spacing w:val="25"/>
          <w:w w:val="90"/>
        </w:rPr>
        <w:t> </w:t>
      </w:r>
      <w:r>
        <w:rPr>
          <w:w w:val="90"/>
        </w:rPr>
        <w:t>o</w:t>
      </w:r>
      <w:r>
        <w:rPr>
          <w:spacing w:val="27"/>
          <w:w w:val="90"/>
        </w:rPr>
        <w:t> </w:t>
      </w:r>
      <w:r>
        <w:rPr>
          <w:w w:val="90"/>
        </w:rPr>
        <w:t>amenaza</w:t>
      </w:r>
      <w:r>
        <w:rPr>
          <w:spacing w:val="26"/>
          <w:w w:val="90"/>
        </w:rPr>
        <w:t> </w:t>
      </w:r>
      <w:r>
        <w:rPr>
          <w:w w:val="90"/>
        </w:rPr>
        <w:t>para</w:t>
      </w:r>
      <w:r>
        <w:rPr>
          <w:spacing w:val="26"/>
          <w:w w:val="90"/>
        </w:rPr>
        <w:t> </w:t>
      </w:r>
      <w:r>
        <w:rPr>
          <w:w w:val="90"/>
        </w:rPr>
        <w:t>la</w:t>
      </w:r>
      <w:r>
        <w:rPr>
          <w:spacing w:val="27"/>
          <w:w w:val="90"/>
        </w:rPr>
        <w:t> </w:t>
      </w:r>
      <w:r>
        <w:rPr>
          <w:w w:val="90"/>
        </w:rPr>
        <w:t>seguridad</w:t>
      </w:r>
      <w:r>
        <w:rPr>
          <w:spacing w:val="26"/>
          <w:w w:val="90"/>
        </w:rPr>
        <w:t> </w:t>
      </w:r>
      <w:r>
        <w:rPr>
          <w:w w:val="90"/>
        </w:rPr>
        <w:t>pública</w:t>
      </w:r>
      <w:r>
        <w:rPr>
          <w:spacing w:val="26"/>
          <w:w w:val="90"/>
        </w:rPr>
        <w:t> </w:t>
      </w:r>
      <w:r>
        <w:rPr>
          <w:w w:val="90"/>
        </w:rPr>
        <w:t>debe</w:t>
      </w:r>
      <w:r>
        <w:rPr>
          <w:spacing w:val="27"/>
          <w:w w:val="90"/>
        </w:rPr>
        <w:t> </w:t>
      </w:r>
      <w:r>
        <w:rPr>
          <w:w w:val="90"/>
        </w:rPr>
        <w:t>considerarse</w:t>
      </w:r>
      <w:r>
        <w:rPr>
          <w:spacing w:val="25"/>
          <w:w w:val="90"/>
        </w:rPr>
        <w:t> </w:t>
      </w:r>
      <w:r>
        <w:rPr>
          <w:w w:val="90"/>
        </w:rPr>
        <w:t>que</w:t>
      </w:r>
      <w:r>
        <w:rPr>
          <w:spacing w:val="27"/>
          <w:w w:val="90"/>
        </w:rPr>
        <w:t> </w:t>
      </w:r>
      <w:r>
        <w:rPr>
          <w:w w:val="90"/>
        </w:rPr>
        <w:t>es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23"/>
          <w:w w:val="90"/>
        </w:rPr>
        <w:t> </w:t>
      </w:r>
      <w:r>
        <w:rPr>
          <w:w w:val="90"/>
        </w:rPr>
        <w:t>interés</w:t>
      </w:r>
      <w:r>
        <w:rPr>
          <w:spacing w:val="23"/>
          <w:w w:val="90"/>
        </w:rPr>
        <w:t> </w:t>
      </w:r>
      <w:r>
        <w:rPr>
          <w:w w:val="90"/>
        </w:rPr>
        <w:t>legítimo</w:t>
      </w:r>
      <w:r>
        <w:rPr>
          <w:spacing w:val="24"/>
          <w:w w:val="90"/>
        </w:rPr>
        <w:t> </w:t>
      </w:r>
      <w:r>
        <w:rPr>
          <w:w w:val="90"/>
        </w:rPr>
        <w:t>del</w:t>
      </w:r>
      <w:r>
        <w:rPr>
          <w:spacing w:val="24"/>
          <w:w w:val="90"/>
        </w:rPr>
        <w:t> </w:t>
      </w:r>
      <w:r>
        <w:rPr>
          <w:w w:val="90"/>
        </w:rPr>
        <w:t>responsable.</w:t>
      </w:r>
      <w:r>
        <w:rPr>
          <w:spacing w:val="23"/>
          <w:w w:val="90"/>
        </w:rPr>
        <w:t> </w:t>
      </w:r>
      <w:r>
        <w:rPr>
          <w:w w:val="90"/>
        </w:rPr>
        <w:t>Con</w:t>
      </w:r>
      <w:r>
        <w:rPr>
          <w:spacing w:val="24"/>
          <w:w w:val="90"/>
        </w:rPr>
        <w:t> </w:t>
      </w:r>
      <w:r>
        <w:rPr>
          <w:w w:val="90"/>
        </w:rPr>
        <w:t>todo,</w:t>
      </w:r>
      <w:r>
        <w:rPr>
          <w:spacing w:val="22"/>
          <w:w w:val="90"/>
        </w:rPr>
        <w:t> </w:t>
      </w:r>
      <w:r>
        <w:rPr>
          <w:w w:val="90"/>
        </w:rPr>
        <w:t>debe</w:t>
      </w:r>
      <w:r>
        <w:rPr>
          <w:spacing w:val="25"/>
          <w:w w:val="90"/>
        </w:rPr>
        <w:t> </w:t>
      </w:r>
      <w:r>
        <w:rPr>
          <w:w w:val="90"/>
        </w:rPr>
        <w:t>prohibirse</w:t>
      </w:r>
      <w:r>
        <w:rPr>
          <w:spacing w:val="22"/>
          <w:w w:val="90"/>
        </w:rPr>
        <w:t> </w:t>
      </w:r>
      <w:r>
        <w:rPr>
          <w:w w:val="90"/>
        </w:rPr>
        <w:t>esa</w:t>
      </w:r>
      <w:r>
        <w:rPr>
          <w:spacing w:val="23"/>
          <w:w w:val="90"/>
        </w:rPr>
        <w:t> </w:t>
      </w:r>
      <w:r>
        <w:rPr>
          <w:w w:val="90"/>
        </w:rPr>
        <w:t>transmisión</w:t>
      </w:r>
      <w:r>
        <w:rPr>
          <w:spacing w:val="25"/>
          <w:w w:val="90"/>
        </w:rPr>
        <w:t> </w:t>
      </w:r>
      <w:r>
        <w:rPr>
          <w:w w:val="90"/>
        </w:rPr>
        <w:t>en</w:t>
      </w:r>
      <w:r>
        <w:rPr>
          <w:spacing w:val="25"/>
          <w:w w:val="90"/>
        </w:rPr>
        <w:t> </w:t>
      </w:r>
      <w:r>
        <w:rPr>
          <w:w w:val="90"/>
        </w:rPr>
        <w:t>interés</w:t>
      </w:r>
      <w:r>
        <w:rPr>
          <w:spacing w:val="24"/>
          <w:w w:val="90"/>
        </w:rPr>
        <w:t> </w:t>
      </w:r>
      <w:r>
        <w:rPr>
          <w:w w:val="90"/>
        </w:rPr>
        <w:t>legítimo</w:t>
      </w:r>
      <w:r>
        <w:rPr>
          <w:spacing w:val="24"/>
          <w:w w:val="90"/>
        </w:rPr>
        <w:t> </w:t>
      </w:r>
      <w:r>
        <w:rPr>
          <w:w w:val="90"/>
        </w:rPr>
        <w:t>del</w:t>
      </w:r>
      <w:r>
        <w:rPr>
          <w:spacing w:val="24"/>
          <w:w w:val="90"/>
        </w:rPr>
        <w:t> </w:t>
      </w:r>
      <w:r>
        <w:rPr>
          <w:w w:val="90"/>
        </w:rPr>
        <w:t>responsable</w:t>
      </w:r>
      <w:r>
        <w:rPr>
          <w:spacing w:val="-35"/>
          <w:w w:val="90"/>
        </w:rPr>
        <w:t> </w:t>
      </w:r>
      <w:r>
        <w:rPr>
          <w:w w:val="95"/>
        </w:rPr>
        <w:t>o el tratamiento ulterior de datos personales si el tratamiento no es compatible con una obligación de secreto</w:t>
      </w:r>
      <w:r>
        <w:rPr>
          <w:spacing w:val="1"/>
          <w:w w:val="95"/>
        </w:rPr>
        <w:t> </w:t>
      </w:r>
      <w:r>
        <w:rPr/>
        <w:t>legal,</w:t>
      </w:r>
      <w:r>
        <w:rPr>
          <w:spacing w:val="12"/>
        </w:rPr>
        <w:t> </w:t>
      </w:r>
      <w:r>
        <w:rPr/>
        <w:t>profesional</w:t>
      </w:r>
      <w:r>
        <w:rPr>
          <w:spacing w:val="12"/>
        </w:rPr>
        <w:t> </w:t>
      </w:r>
      <w:r>
        <w:rPr/>
        <w:t>o</w:t>
      </w:r>
      <w:r>
        <w:rPr>
          <w:spacing w:val="9"/>
        </w:rPr>
        <w:t> </w:t>
      </w:r>
      <w:r>
        <w:rPr/>
        <w:t>vinculante</w:t>
      </w:r>
      <w:r>
        <w:rPr>
          <w:spacing w:val="9"/>
        </w:rPr>
        <w:t> </w:t>
      </w:r>
      <w:r>
        <w:rPr/>
        <w:t>por</w:t>
      </w:r>
      <w:r>
        <w:rPr>
          <w:spacing w:val="13"/>
        </w:rPr>
        <w:t> </w:t>
      </w:r>
      <w:r>
        <w:rPr/>
        <w:t>otro</w:t>
      </w:r>
      <w:r>
        <w:rPr>
          <w:spacing w:val="12"/>
        </w:rPr>
        <w:t> </w:t>
      </w:r>
      <w:r>
        <w:rPr/>
        <w:t>concepto.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72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Especial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merecen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que,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naturaleza,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son particularmente sensibles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 con los derechos y las libertades fundamentales, ya que el contexto de su tratamiento podría entrañar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importantes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riesgos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fundamentales.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incluirse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tales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los datos de carácter personal que revelen el origen racial o étnico, entendiéndose que el uso del término «origen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racial» en el presente Reglamento no implica la aceptación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 de la Unión de teorías que traten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determinar la existencia de razas humanas separadas. El tratamiento de fotografías no debe considerarse sistemáti­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camente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especiales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pues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únicamente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encuentran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comprendidas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la definición de datos biométricos cuando el hecho de ser tratadas con medios técnicos específicos permita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identificación o la autenticación unívocas de una persona física. Tales datos personales no deben ser tratados,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menos que se permita su tratamiento en situaciones específicas contempladas en el presente Reglamento, habida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objeto de adaptar la aplicación de las normas del presente Reglamento al cumplimiento de una obligación legal 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al cumplimiento de una misión realizada en interés público o en el ejercicio de poderes públicos conferidos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requisitos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principios generales </w:t>
      </w:r>
      <w:r>
        <w:rPr>
          <w:w w:val="95"/>
          <w:sz w:val="19"/>
        </w:rPr>
        <w:t>y otras normas del presente Reglamento, sobre todo en lo que se refiere a las condiciones de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licitud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tratamiento.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forma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explícita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excepciones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prohibición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general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especiales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dé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explícito o tratándose de necesidades específicas, en particular cuando el tratamiento sea realizado en el marco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legítimas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determinadas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asociaciones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fundaciones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cuyo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objetivo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permitir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sz w:val="19"/>
        </w:rPr>
        <w:t>libertades</w:t>
      </w:r>
      <w:r>
        <w:rPr>
          <w:spacing w:val="14"/>
          <w:sz w:val="19"/>
        </w:rPr>
        <w:t> </w:t>
      </w:r>
      <w:r>
        <w:rPr>
          <w:sz w:val="19"/>
        </w:rPr>
        <w:t>fundamentales.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69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Asimismo deben autorizarse excepciones a la prohibición de tratar categorías especiales de datos 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 lo establezca el Derecho de la Unión o de los Estados miembros y siempre que se den las garantías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apropiadas, a fin de proteger datos personales y otros derechos fundamentales, cuando sea en interés público, 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particular el tratamiento de datos personales en el ámbito de la legislación laboral, la legislación sobre protección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social, incluidas las pensiones y con fines de seguridad, supervisión y alerta sanitaria, la prevención o control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enfermedades transmisibles y otras amenazas graves para la salud. Tal excepción es posible para fines en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ámbito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salud,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sanidad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pública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gestión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servicios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asistencia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sanitaria,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especialmente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con el fin de garantizar la calidad y la rentabilidad de los procedimientos utilizados para resolver las reclama­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ciones de prestaciones y de servicios en el régimen del seguro de enfermedad, o con fines de archivo en 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público,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investigación científica 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histórica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estadísticos.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autorizarse asimismo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 título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excepcional el tratamiento de dichos datos personales cuando sea necesario para la formulación, el ejercicio o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defensa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reclamaciones,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procedimiento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procedimiento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administrativo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extrajudicial.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74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Las categorías especiales de datos personales que merecen mayor protección únicamente deben tratarse con fines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relacionados con la salud cuando sea necesario para lograr dichos fines en beneficio de las personas físicas y de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sociedad en su conjunto, en particular en el contexto de la gestión de los servicios y sistemas sanitarios 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social,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gestoras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sanitarias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nacionales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centrales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calidad,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gestión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supervisión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general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nacional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local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sistema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sanitario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social,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garantía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continuidad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8"/>
          <w:w w:val="95"/>
          <w:sz w:val="19"/>
        </w:rPr>
        <w:t> </w:t>
      </w:r>
      <w:r>
        <w:rPr>
          <w:w w:val="90"/>
          <w:sz w:val="19"/>
        </w:rPr>
        <w:t>asistencia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sanitaria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social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asistencia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sanitaria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transfronteriza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seguridad,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supervisión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alerta sanitaria, o con fines de archivo en interés público, fines de investigación científica o histórica o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estadísticos, basados en el Derecho de la Unión o del Estado miembro que ha de cumplir un objetivo de 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público, así como para estudios realizados en interés público en el ámbito de la salud pública. Por tanto,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armonizadas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especiales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datos personales relativos a la salud, en relación con necesidades específicas, en particular si el tratamiento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esos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realizan,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relacionados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salud,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sujetas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obligación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legal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secreto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profesional. El Derecho de la Unión o de los Estados miembros debe establecer medidas específicas y adecuadas</w:t>
      </w:r>
      <w:r>
        <w:rPr>
          <w:spacing w:val="1"/>
          <w:w w:val="95"/>
        </w:rPr>
        <w:t> </w:t>
      </w:r>
      <w:r>
        <w:rPr>
          <w:w w:val="90"/>
        </w:rPr>
        <w:t>para</w:t>
      </w:r>
      <w:r>
        <w:rPr>
          <w:spacing w:val="1"/>
          <w:w w:val="90"/>
        </w:rPr>
        <w:t> </w:t>
      </w:r>
      <w:r>
        <w:rPr>
          <w:w w:val="90"/>
        </w:rPr>
        <w:t>proteger</w:t>
      </w:r>
      <w:r>
        <w:rPr>
          <w:spacing w:val="1"/>
          <w:w w:val="90"/>
        </w:rPr>
        <w:t> </w:t>
      </w:r>
      <w:r>
        <w:rPr>
          <w:w w:val="90"/>
        </w:rPr>
        <w:t>los</w:t>
      </w:r>
      <w:r>
        <w:rPr>
          <w:spacing w:val="1"/>
          <w:w w:val="90"/>
        </w:rPr>
        <w:t> </w:t>
      </w:r>
      <w:r>
        <w:rPr>
          <w:w w:val="90"/>
        </w:rPr>
        <w:t>derechos</w:t>
      </w:r>
      <w:r>
        <w:rPr>
          <w:spacing w:val="1"/>
          <w:w w:val="90"/>
        </w:rPr>
        <w:t> </w:t>
      </w:r>
      <w:r>
        <w:rPr>
          <w:w w:val="90"/>
        </w:rPr>
        <w:t>fundamentales</w:t>
      </w:r>
      <w:r>
        <w:rPr>
          <w:spacing w:val="1"/>
          <w:w w:val="90"/>
        </w:rPr>
        <w:t> </w:t>
      </w:r>
      <w:r>
        <w:rPr>
          <w:w w:val="90"/>
        </w:rPr>
        <w:t>y</w:t>
      </w:r>
      <w:r>
        <w:rPr>
          <w:spacing w:val="1"/>
          <w:w w:val="90"/>
        </w:rPr>
        <w:t> </w:t>
      </w:r>
      <w:r>
        <w:rPr>
          <w:w w:val="90"/>
        </w:rPr>
        <w:t>los</w:t>
      </w:r>
      <w:r>
        <w:rPr>
          <w:spacing w:val="1"/>
          <w:w w:val="90"/>
        </w:rPr>
        <w:t> </w:t>
      </w:r>
      <w:r>
        <w:rPr>
          <w:w w:val="90"/>
        </w:rPr>
        <w:t>datos</w:t>
      </w:r>
      <w:r>
        <w:rPr>
          <w:spacing w:val="1"/>
          <w:w w:val="90"/>
        </w:rPr>
        <w:t> </w:t>
      </w:r>
      <w:r>
        <w:rPr>
          <w:w w:val="90"/>
        </w:rPr>
        <w:t>personales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las</w:t>
      </w:r>
      <w:r>
        <w:rPr>
          <w:spacing w:val="1"/>
          <w:w w:val="90"/>
        </w:rPr>
        <w:t> </w:t>
      </w:r>
      <w:r>
        <w:rPr>
          <w:w w:val="90"/>
        </w:rPr>
        <w:t>personas</w:t>
      </w:r>
      <w:r>
        <w:rPr>
          <w:spacing w:val="1"/>
          <w:w w:val="90"/>
        </w:rPr>
        <w:t> </w:t>
      </w:r>
      <w:r>
        <w:rPr>
          <w:w w:val="90"/>
        </w:rPr>
        <w:t>físicas.</w:t>
      </w:r>
      <w:r>
        <w:rPr>
          <w:spacing w:val="33"/>
        </w:rPr>
        <w:t> </w:t>
      </w:r>
      <w:r>
        <w:rPr>
          <w:w w:val="90"/>
        </w:rPr>
        <w:t>Los</w:t>
      </w:r>
      <w:r>
        <w:rPr>
          <w:spacing w:val="33"/>
        </w:rPr>
        <w:t> </w:t>
      </w:r>
      <w:r>
        <w:rPr>
          <w:w w:val="90"/>
        </w:rPr>
        <w:t>Estados</w:t>
      </w:r>
      <w:r>
        <w:rPr>
          <w:spacing w:val="34"/>
        </w:rPr>
        <w:t> </w:t>
      </w:r>
      <w:r>
        <w:rPr>
          <w:w w:val="90"/>
        </w:rPr>
        <w:t>miembros</w:t>
      </w:r>
      <w:r>
        <w:rPr>
          <w:spacing w:val="-35"/>
          <w:w w:val="90"/>
        </w:rPr>
        <w:t> </w:t>
      </w:r>
      <w:r>
        <w:rPr>
          <w:w w:val="95"/>
        </w:rPr>
        <w:t>deben estar facultados para mantener o introducir otras condiciones, incluidas limitaciones, con respecto al</w:t>
      </w:r>
      <w:r>
        <w:rPr>
          <w:spacing w:val="1"/>
          <w:w w:val="95"/>
        </w:rPr>
        <w:t> </w:t>
      </w:r>
      <w:r>
        <w:rPr>
          <w:w w:val="95"/>
        </w:rPr>
        <w:t>tratamiento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datos</w:t>
      </w:r>
      <w:r>
        <w:rPr>
          <w:spacing w:val="-1"/>
          <w:w w:val="95"/>
        </w:rPr>
        <w:t> </w:t>
      </w:r>
      <w:r>
        <w:rPr>
          <w:w w:val="95"/>
        </w:rPr>
        <w:t>genéticos,</w:t>
      </w:r>
      <w:r>
        <w:rPr>
          <w:spacing w:val="-2"/>
          <w:w w:val="95"/>
        </w:rPr>
        <w:t> </w:t>
      </w:r>
      <w:r>
        <w:rPr>
          <w:w w:val="95"/>
        </w:rPr>
        <w:t>datos</w:t>
      </w:r>
      <w:r>
        <w:rPr>
          <w:spacing w:val="-1"/>
          <w:w w:val="95"/>
        </w:rPr>
        <w:t> </w:t>
      </w:r>
      <w:r>
        <w:rPr>
          <w:w w:val="95"/>
        </w:rPr>
        <w:t>biométricos</w:t>
      </w:r>
      <w:r>
        <w:rPr>
          <w:spacing w:val="-1"/>
          <w:w w:val="95"/>
        </w:rPr>
        <w:t> </w:t>
      </w:r>
      <w:r>
        <w:rPr>
          <w:w w:val="95"/>
        </w:rPr>
        <w:t>o</w:t>
      </w:r>
      <w:r>
        <w:rPr>
          <w:spacing w:val="-1"/>
          <w:w w:val="95"/>
        </w:rPr>
        <w:t> </w:t>
      </w:r>
      <w:r>
        <w:rPr>
          <w:w w:val="95"/>
        </w:rPr>
        <w:t>datos</w:t>
      </w:r>
      <w:r>
        <w:rPr>
          <w:spacing w:val="-1"/>
          <w:w w:val="95"/>
        </w:rPr>
        <w:t> </w:t>
      </w:r>
      <w:r>
        <w:rPr>
          <w:w w:val="95"/>
        </w:rPr>
        <w:t>relativos</w:t>
      </w:r>
      <w:r>
        <w:rPr>
          <w:spacing w:val="-1"/>
          <w:w w:val="95"/>
        </w:rPr>
        <w:t> </w:t>
      </w:r>
      <w:r>
        <w:rPr>
          <w:w w:val="95"/>
        </w:rPr>
        <w:t>a</w:t>
      </w:r>
      <w:r>
        <w:rPr>
          <w:spacing w:val="-1"/>
          <w:w w:val="95"/>
        </w:rPr>
        <w:t> </w:t>
      </w:r>
      <w:r>
        <w:rPr>
          <w:w w:val="95"/>
        </w:rPr>
        <w:t>la salud.</w:t>
      </w:r>
      <w:r>
        <w:rPr>
          <w:spacing w:val="-2"/>
          <w:w w:val="95"/>
        </w:rPr>
        <w:t> </w:t>
      </w:r>
      <w:r>
        <w:rPr>
          <w:w w:val="95"/>
        </w:rPr>
        <w:t>No</w:t>
      </w:r>
      <w:r>
        <w:rPr>
          <w:spacing w:val="-1"/>
          <w:w w:val="95"/>
        </w:rPr>
        <w:t> </w:t>
      </w:r>
      <w:r>
        <w:rPr>
          <w:w w:val="95"/>
        </w:rPr>
        <w:t>obstante,</w:t>
      </w:r>
      <w:r>
        <w:rPr>
          <w:spacing w:val="-3"/>
          <w:w w:val="95"/>
        </w:rPr>
        <w:t> </w:t>
      </w:r>
      <w:r>
        <w:rPr>
          <w:w w:val="95"/>
        </w:rPr>
        <w:t>esto no</w:t>
      </w:r>
      <w:r>
        <w:rPr>
          <w:spacing w:val="-1"/>
          <w:w w:val="95"/>
        </w:rPr>
        <w:t> </w:t>
      </w:r>
      <w:r>
        <w:rPr>
          <w:w w:val="95"/>
        </w:rPr>
        <w:t>ha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suponer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38"/>
          <w:w w:val="95"/>
        </w:rPr>
        <w:t> </w:t>
      </w:r>
      <w:r>
        <w:rPr>
          <w:w w:val="95"/>
        </w:rPr>
        <w:t>obstáculo</w:t>
      </w:r>
      <w:r>
        <w:rPr>
          <w:spacing w:val="38"/>
          <w:w w:val="95"/>
        </w:rPr>
        <w:t> </w:t>
      </w:r>
      <w:r>
        <w:rPr>
          <w:w w:val="95"/>
        </w:rPr>
        <w:t>para</w:t>
      </w:r>
      <w:r>
        <w:rPr>
          <w:spacing w:val="38"/>
          <w:w w:val="95"/>
        </w:rPr>
        <w:t> </w:t>
      </w:r>
      <w:r>
        <w:rPr>
          <w:w w:val="95"/>
        </w:rPr>
        <w:t>la</w:t>
      </w:r>
      <w:r>
        <w:rPr>
          <w:spacing w:val="39"/>
          <w:w w:val="95"/>
        </w:rPr>
        <w:t> </w:t>
      </w:r>
      <w:r>
        <w:rPr>
          <w:w w:val="95"/>
        </w:rPr>
        <w:t>libre</w:t>
      </w:r>
      <w:r>
        <w:rPr>
          <w:spacing w:val="39"/>
          <w:w w:val="95"/>
        </w:rPr>
        <w:t> </w:t>
      </w:r>
      <w:r>
        <w:rPr>
          <w:w w:val="95"/>
        </w:rPr>
        <w:t>circulación</w:t>
      </w:r>
      <w:r>
        <w:rPr>
          <w:spacing w:val="37"/>
          <w:w w:val="95"/>
        </w:rPr>
        <w:t> </w:t>
      </w:r>
      <w:r>
        <w:rPr>
          <w:w w:val="95"/>
        </w:rPr>
        <w:t>de</w:t>
      </w:r>
      <w:r>
        <w:rPr>
          <w:spacing w:val="38"/>
          <w:w w:val="95"/>
        </w:rPr>
        <w:t> </w:t>
      </w:r>
      <w:r>
        <w:rPr>
          <w:w w:val="95"/>
        </w:rPr>
        <w:t>datos</w:t>
      </w:r>
      <w:r>
        <w:rPr>
          <w:spacing w:val="37"/>
          <w:w w:val="95"/>
        </w:rPr>
        <w:t> </w:t>
      </w:r>
      <w:r>
        <w:rPr>
          <w:w w:val="95"/>
        </w:rPr>
        <w:t>personales</w:t>
      </w:r>
      <w:r>
        <w:rPr>
          <w:spacing w:val="37"/>
          <w:w w:val="95"/>
        </w:rPr>
        <w:t> </w:t>
      </w:r>
      <w:r>
        <w:rPr>
          <w:w w:val="95"/>
        </w:rPr>
        <w:t>dentro</w:t>
      </w:r>
      <w:r>
        <w:rPr>
          <w:spacing w:val="39"/>
          <w:w w:val="95"/>
        </w:rPr>
        <w:t> </w:t>
      </w:r>
      <w:r>
        <w:rPr>
          <w:w w:val="95"/>
        </w:rPr>
        <w:t>de</w:t>
      </w:r>
      <w:r>
        <w:rPr>
          <w:spacing w:val="38"/>
          <w:w w:val="95"/>
        </w:rPr>
        <w:t> </w:t>
      </w:r>
      <w:r>
        <w:rPr>
          <w:w w:val="95"/>
        </w:rPr>
        <w:t>la</w:t>
      </w:r>
      <w:r>
        <w:rPr>
          <w:spacing w:val="38"/>
          <w:w w:val="95"/>
        </w:rPr>
        <w:t> </w:t>
      </w:r>
      <w:r>
        <w:rPr>
          <w:w w:val="95"/>
        </w:rPr>
        <w:t>Unión</w:t>
      </w:r>
      <w:r>
        <w:rPr>
          <w:spacing w:val="39"/>
          <w:w w:val="95"/>
        </w:rPr>
        <w:t> </w:t>
      </w:r>
      <w:r>
        <w:rPr>
          <w:w w:val="95"/>
        </w:rPr>
        <w:t>cuando</w:t>
      </w:r>
      <w:r>
        <w:rPr>
          <w:spacing w:val="38"/>
          <w:w w:val="95"/>
        </w:rPr>
        <w:t> </w:t>
      </w:r>
      <w:r>
        <w:rPr>
          <w:w w:val="95"/>
        </w:rPr>
        <w:t>tales</w:t>
      </w:r>
      <w:r>
        <w:rPr>
          <w:spacing w:val="38"/>
          <w:w w:val="95"/>
        </w:rPr>
        <w:t> </w:t>
      </w:r>
      <w:r>
        <w:rPr>
          <w:w w:val="95"/>
        </w:rPr>
        <w:t>condiciones</w:t>
      </w:r>
      <w:r>
        <w:rPr>
          <w:spacing w:val="38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/>
        <w:t>apliquen</w:t>
      </w:r>
      <w:r>
        <w:rPr>
          <w:spacing w:val="10"/>
        </w:rPr>
        <w:t> </w:t>
      </w:r>
      <w:r>
        <w:rPr/>
        <w:t>al</w:t>
      </w:r>
      <w:r>
        <w:rPr>
          <w:spacing w:val="10"/>
        </w:rPr>
        <w:t> </w:t>
      </w:r>
      <w:r>
        <w:rPr/>
        <w:t>tratamiento</w:t>
      </w:r>
      <w:r>
        <w:rPr>
          <w:spacing w:val="11"/>
        </w:rPr>
        <w:t> </w:t>
      </w:r>
      <w:r>
        <w:rPr/>
        <w:t>transfronterizo</w:t>
      </w:r>
      <w:r>
        <w:rPr>
          <w:spacing w:val="13"/>
        </w:rPr>
        <w:t> </w:t>
      </w:r>
      <w:r>
        <w:rPr/>
        <w:t>de</w:t>
      </w:r>
      <w:r>
        <w:rPr>
          <w:spacing w:val="10"/>
        </w:rPr>
        <w:t> </w:t>
      </w:r>
      <w:r>
        <w:rPr/>
        <w:t>esos</w:t>
      </w:r>
      <w:r>
        <w:rPr>
          <w:spacing w:val="11"/>
        </w:rPr>
        <w:t> </w:t>
      </w:r>
      <w:r>
        <w:rPr/>
        <w:t>datos.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7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tratamiento de categorías especiales de datos personales, sin el consentimiento del interesado, puede 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 por razones de interés público en el ámbito de la salud pública. Ese tratamiento debe estar sujeto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adecuadas y específicas a fin de proteger los derechos y libertades de las personas físicas. En ese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contexto, «salud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pública» debe interpretarse en la definición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 Reglamento (CE) n.</w:t>
      </w:r>
      <w:r>
        <w:rPr>
          <w:w w:val="90"/>
          <w:position w:val="5"/>
          <w:sz w:val="11"/>
        </w:rPr>
        <w:t>o</w:t>
      </w:r>
      <w:r>
        <w:rPr>
          <w:spacing w:val="1"/>
          <w:w w:val="90"/>
          <w:position w:val="5"/>
          <w:sz w:val="11"/>
        </w:rPr>
        <w:t> </w:t>
      </w:r>
      <w:r>
        <w:rPr>
          <w:w w:val="90"/>
          <w:sz w:val="19"/>
        </w:rPr>
        <w:t>1338/2008 del Parlamento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Europeo y del Consejo 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), es decir, todos los elementos relacionados con la salud, concretamente el estado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salud, con inclusión de la morbilidad y la discapacidad, los determinantes que influyen en dicho estado de salud,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las necesidades de asistencia sanitaria, los recursos asignados a la asistencia sanitaria, la puesta a disposición de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asistencia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sanitaria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universal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ella,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gastos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financiación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asistencia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sanitaria,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causas de mortalidad. Este tratamiento de datos relativos a la salud por razones de interés público no debe dar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lugar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terceros,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empresarios,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compañías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seguros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entidades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bancarias,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traten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 personales</w:t>
      </w:r>
      <w:r>
        <w:rPr>
          <w:spacing w:val="-35"/>
          <w:w w:val="90"/>
          <w:sz w:val="19"/>
        </w:rPr>
        <w:t> </w:t>
      </w:r>
      <w:r>
        <w:rPr>
          <w:sz w:val="19"/>
        </w:rPr>
        <w:t>con</w:t>
      </w:r>
      <w:r>
        <w:rPr>
          <w:spacing w:val="14"/>
          <w:sz w:val="19"/>
        </w:rPr>
        <w:t> </w:t>
      </w:r>
      <w:r>
        <w:rPr>
          <w:sz w:val="19"/>
        </w:rPr>
        <w:t>otros</w:t>
      </w:r>
      <w:r>
        <w:rPr>
          <w:spacing w:val="14"/>
          <w:sz w:val="19"/>
        </w:rPr>
        <w:t> </w:t>
      </w:r>
      <w:r>
        <w:rPr>
          <w:sz w:val="19"/>
        </w:rPr>
        <w:t>fines.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6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Se realiza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además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razones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 interés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público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por 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públicas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con el fin de alcanzar los objetivos, establecidos en el Derecho constitucional o en el Derecho internacional</w:t>
      </w:r>
      <w:r>
        <w:rPr>
          <w:spacing w:val="1"/>
          <w:w w:val="95"/>
          <w:sz w:val="19"/>
        </w:rPr>
        <w:t> </w:t>
      </w:r>
      <w:r>
        <w:rPr>
          <w:sz w:val="19"/>
        </w:rPr>
        <w:t>público,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asociaciones</w:t>
      </w:r>
      <w:r>
        <w:rPr>
          <w:spacing w:val="10"/>
          <w:sz w:val="19"/>
        </w:rPr>
        <w:t> </w:t>
      </w:r>
      <w:r>
        <w:rPr>
          <w:sz w:val="19"/>
        </w:rPr>
        <w:t>religiosas</w:t>
      </w:r>
      <w:r>
        <w:rPr>
          <w:spacing w:val="10"/>
          <w:sz w:val="19"/>
        </w:rPr>
        <w:t> </w:t>
      </w:r>
      <w:r>
        <w:rPr>
          <w:sz w:val="19"/>
        </w:rPr>
        <w:t>reconocidas</w:t>
      </w:r>
      <w:r>
        <w:rPr>
          <w:spacing w:val="10"/>
          <w:sz w:val="19"/>
        </w:rPr>
        <w:t> </w:t>
      </w:r>
      <w:r>
        <w:rPr>
          <w:sz w:val="19"/>
        </w:rPr>
        <w:t>oficialmente.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9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Si,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marco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electorales,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funcionamiento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sistema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democrático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exige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miembro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políticos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recopilen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opiniones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políticas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autorizarse el tratamiento de estos datos por razones de interés público, siempre que se ofrezcan garantías</w:t>
      </w:r>
      <w:r>
        <w:rPr>
          <w:spacing w:val="1"/>
          <w:w w:val="95"/>
          <w:sz w:val="19"/>
        </w:rPr>
        <w:t> </w:t>
      </w:r>
      <w:r>
        <w:rPr>
          <w:sz w:val="19"/>
        </w:rPr>
        <w:t>adecuadas.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9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Si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permiten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identificar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física,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no debe estar obligado a obtener información adicional para identificar al interesado con la única finalidad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cumplir cualquier disposición del presente Reglamento. No obstante, el responsable del tratamiento no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negarse a recibir información adicional facilitada por el interesado a fin de respaldarle en el ejercicio de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derechos. La identificación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incluir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identificación digital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un interesado, por ejemplo mediante un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mecanismo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autenticación,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mismas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credenciales,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empleadas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abrir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sesión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6"/>
          <w:w w:val="90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servicio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línea</w:t>
      </w:r>
      <w:r>
        <w:rPr>
          <w:spacing w:val="13"/>
          <w:sz w:val="19"/>
        </w:rPr>
        <w:t> </w:t>
      </w:r>
      <w:r>
        <w:rPr>
          <w:sz w:val="19"/>
        </w:rPr>
        <w:t>ofrecido</w:t>
      </w:r>
      <w:r>
        <w:rPr>
          <w:spacing w:val="10"/>
          <w:sz w:val="19"/>
        </w:rPr>
        <w:t> </w:t>
      </w:r>
      <w:r>
        <w:rPr>
          <w:sz w:val="19"/>
        </w:rPr>
        <w:t>por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responsable.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9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transparencia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exige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dirigida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concisa,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fácilmente accesible y fácil de entender, y que se utilice un lenguaje claro y sencillo, y, además, en su caso,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visualice. Esta información podría facilitarse en forma electrónica, por ejemplo, cuando esté dirigida al público,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mediante </w:t>
      </w:r>
      <w:r>
        <w:rPr>
          <w:w w:val="95"/>
          <w:sz w:val="19"/>
        </w:rPr>
        <w:t>un sitio web. Ello es especialmente pertinente en situaciones en las que la proliferación de agentes y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complejidad tecnológica de la práctica hagan que sea difícil para el interesado saber y comprender si se están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recogiendo,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finalidad,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conciernen,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z w:val="19"/>
        </w:rPr>
        <w:t>publicidad</w:t>
      </w:r>
      <w:r>
        <w:rPr>
          <w:spacing w:val="1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línea.</w:t>
      </w:r>
      <w:r>
        <w:rPr>
          <w:spacing w:val="1"/>
          <w:sz w:val="19"/>
        </w:rPr>
        <w:t> </w:t>
      </w:r>
      <w:r>
        <w:rPr>
          <w:sz w:val="19"/>
        </w:rPr>
        <w:t>Dado</w:t>
      </w:r>
      <w:r>
        <w:rPr>
          <w:spacing w:val="1"/>
          <w:sz w:val="19"/>
        </w:rPr>
        <w:t> </w:t>
      </w:r>
      <w:r>
        <w:rPr>
          <w:sz w:val="19"/>
        </w:rPr>
        <w:t>que</w:t>
      </w:r>
      <w:r>
        <w:rPr>
          <w:spacing w:val="1"/>
          <w:sz w:val="19"/>
        </w:rPr>
        <w:t> </w:t>
      </w:r>
      <w:r>
        <w:rPr>
          <w:sz w:val="19"/>
        </w:rPr>
        <w:t>los</w:t>
      </w:r>
      <w:r>
        <w:rPr>
          <w:spacing w:val="1"/>
          <w:sz w:val="19"/>
        </w:rPr>
        <w:t> </w:t>
      </w:r>
      <w:r>
        <w:rPr>
          <w:sz w:val="19"/>
        </w:rPr>
        <w:t>niños</w:t>
      </w:r>
      <w:r>
        <w:rPr>
          <w:spacing w:val="1"/>
          <w:sz w:val="19"/>
        </w:rPr>
        <w:t> </w:t>
      </w:r>
      <w:r>
        <w:rPr>
          <w:sz w:val="19"/>
        </w:rPr>
        <w:t>merecen</w:t>
      </w:r>
      <w:r>
        <w:rPr>
          <w:spacing w:val="1"/>
          <w:sz w:val="19"/>
        </w:rPr>
        <w:t> </w:t>
      </w:r>
      <w:r>
        <w:rPr>
          <w:sz w:val="19"/>
        </w:rPr>
        <w:t>una</w:t>
      </w:r>
      <w:r>
        <w:rPr>
          <w:spacing w:val="1"/>
          <w:sz w:val="19"/>
        </w:rPr>
        <w:t> </w:t>
      </w:r>
      <w:r>
        <w:rPr>
          <w:sz w:val="19"/>
        </w:rPr>
        <w:t>protección</w:t>
      </w:r>
      <w:r>
        <w:rPr>
          <w:spacing w:val="1"/>
          <w:sz w:val="19"/>
        </w:rPr>
        <w:t> </w:t>
      </w:r>
      <w:r>
        <w:rPr>
          <w:sz w:val="19"/>
        </w:rPr>
        <w:t>específica,</w:t>
      </w:r>
      <w:r>
        <w:rPr>
          <w:spacing w:val="1"/>
          <w:sz w:val="19"/>
        </w:rPr>
        <w:t> </w:t>
      </w:r>
      <w:r>
        <w:rPr>
          <w:sz w:val="19"/>
        </w:rPr>
        <w:t>cualquier</w:t>
      </w:r>
      <w:r>
        <w:rPr>
          <w:spacing w:val="1"/>
          <w:sz w:val="19"/>
        </w:rPr>
        <w:t> </w:t>
      </w:r>
      <w:r>
        <w:rPr>
          <w:sz w:val="19"/>
        </w:rPr>
        <w:t>información</w:t>
      </w:r>
      <w:r>
        <w:rPr>
          <w:spacing w:val="1"/>
          <w:sz w:val="19"/>
        </w:rPr>
        <w:t> </w:t>
      </w:r>
      <w:r>
        <w:rPr>
          <w:sz w:val="19"/>
        </w:rPr>
        <w:t>y</w:t>
      </w:r>
      <w:r>
        <w:rPr>
          <w:spacing w:val="1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cuyo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afecte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facilitarse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lenguaje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claro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sencillo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fácil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entender.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645" w:val="left" w:leader="none"/>
        </w:tabs>
        <w:spacing w:line="228" w:lineRule="auto" w:before="156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Deben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arbitrarse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fórmulas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Reglamento, incluidos los mecanismos para solicitar y, en su caso, obtener de forma gratuita, en particular,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acceso a los datos personales y su rectificación o supresión, así como el ejercicio del derecho de oposición.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 del tratamiento también debe proporcionar medios para que las solicitudes se presenten por medios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electrónicos, en particular cuando los datos personales se tratan por medios electrónicos. El responsable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estar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obligado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responder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solicitudes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sin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dilación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indebida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más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tardar</w:t>
      </w:r>
      <w:r>
        <w:rPr>
          <w:spacing w:val="-35"/>
          <w:w w:val="90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plazo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un</w:t>
      </w:r>
      <w:r>
        <w:rPr>
          <w:spacing w:val="6"/>
          <w:sz w:val="19"/>
        </w:rPr>
        <w:t> </w:t>
      </w:r>
      <w:r>
        <w:rPr>
          <w:sz w:val="19"/>
        </w:rPr>
        <w:t>mes,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explicar</w:t>
      </w:r>
      <w:r>
        <w:rPr>
          <w:spacing w:val="5"/>
          <w:sz w:val="19"/>
        </w:rPr>
        <w:t> </w:t>
      </w:r>
      <w:r>
        <w:rPr>
          <w:sz w:val="19"/>
        </w:rPr>
        <w:t>sus</w:t>
      </w:r>
      <w:r>
        <w:rPr>
          <w:spacing w:val="5"/>
          <w:sz w:val="19"/>
        </w:rPr>
        <w:t> </w:t>
      </w:r>
      <w:r>
        <w:rPr>
          <w:sz w:val="19"/>
        </w:rPr>
        <w:t>motivos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caso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no</w:t>
      </w:r>
      <w:r>
        <w:rPr>
          <w:spacing w:val="5"/>
          <w:sz w:val="19"/>
        </w:rPr>
        <w:t> </w:t>
      </w:r>
      <w:r>
        <w:rPr>
          <w:sz w:val="19"/>
        </w:rPr>
        <w:t>fuera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atenderlas.</w:t>
      </w:r>
    </w:p>
    <w:p>
      <w:pPr>
        <w:pStyle w:val="BodyText"/>
        <w:spacing w:before="6"/>
        <w:rPr>
          <w:sz w:val="12"/>
        </w:rPr>
      </w:pPr>
      <w:r>
        <w:rPr/>
        <w:pict>
          <v:shape style="position:absolute;margin-left:67.351006pt;margin-top:9.28692pt;width:51.4pt;height:.6pt;mso-position-horizontal-relative:page;mso-position-vertical-relative:paragraph;z-index:-15726080;mso-wrap-distance-left:0;mso-wrap-distance-right:0" coordorigin="1347,186" coordsize="1028,12" path="m2375,190l2373,190,2373,186,1347,186,1347,190,1347,194,1347,198,2372,198,2372,194,2375,194,2375,190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0" w:hanging="226"/>
        <w:jc w:val="left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Reglamento</w:t>
      </w:r>
      <w:r>
        <w:rPr>
          <w:spacing w:val="5"/>
          <w:w w:val="90"/>
          <w:sz w:val="17"/>
        </w:rPr>
        <w:t> </w:t>
      </w:r>
      <w:r>
        <w:rPr>
          <w:w w:val="90"/>
          <w:sz w:val="17"/>
        </w:rPr>
        <w:t>(CE)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n.</w:t>
      </w:r>
      <w:r>
        <w:rPr>
          <w:w w:val="90"/>
          <w:position w:val="5"/>
          <w:sz w:val="10"/>
        </w:rPr>
        <w:t>o</w:t>
      </w:r>
      <w:r>
        <w:rPr>
          <w:spacing w:val="3"/>
          <w:w w:val="90"/>
          <w:position w:val="5"/>
          <w:sz w:val="10"/>
        </w:rPr>
        <w:t> </w:t>
      </w:r>
      <w:r>
        <w:rPr>
          <w:w w:val="90"/>
          <w:sz w:val="17"/>
        </w:rPr>
        <w:t>1338/2008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16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diciembre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2008,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sobre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estadísticas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comunitarias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-31"/>
          <w:w w:val="90"/>
          <w:sz w:val="17"/>
        </w:rPr>
        <w:t> </w:t>
      </w:r>
      <w:r>
        <w:rPr>
          <w:sz w:val="17"/>
        </w:rPr>
        <w:t>salud</w:t>
      </w:r>
      <w:r>
        <w:rPr>
          <w:spacing w:val="-8"/>
          <w:sz w:val="17"/>
        </w:rPr>
        <w:t> </w:t>
      </w:r>
      <w:r>
        <w:rPr>
          <w:sz w:val="17"/>
        </w:rPr>
        <w:t>pública</w:t>
      </w:r>
      <w:r>
        <w:rPr>
          <w:spacing w:val="-11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salud</w:t>
      </w:r>
      <w:r>
        <w:rPr>
          <w:spacing w:val="-7"/>
          <w:sz w:val="17"/>
        </w:rPr>
        <w:t> </w:t>
      </w:r>
      <w:r>
        <w:rPr>
          <w:sz w:val="17"/>
        </w:rPr>
        <w:t>y</w:t>
      </w:r>
      <w:r>
        <w:rPr>
          <w:spacing w:val="-9"/>
          <w:sz w:val="17"/>
        </w:rPr>
        <w:t> </w:t>
      </w:r>
      <w:r>
        <w:rPr>
          <w:sz w:val="17"/>
        </w:rPr>
        <w:t>seguridad</w:t>
      </w:r>
      <w:r>
        <w:rPr>
          <w:spacing w:val="-6"/>
          <w:sz w:val="17"/>
        </w:rPr>
        <w:t> </w:t>
      </w:r>
      <w:r>
        <w:rPr>
          <w:sz w:val="17"/>
        </w:rPr>
        <w:t>en</w:t>
      </w:r>
      <w:r>
        <w:rPr>
          <w:spacing w:val="-9"/>
          <w:sz w:val="17"/>
        </w:rPr>
        <w:t> </w:t>
      </w:r>
      <w:r>
        <w:rPr>
          <w:sz w:val="17"/>
        </w:rPr>
        <w:t>el</w:t>
      </w:r>
      <w:r>
        <w:rPr>
          <w:spacing w:val="-6"/>
          <w:sz w:val="17"/>
        </w:rPr>
        <w:t> </w:t>
      </w:r>
      <w:r>
        <w:rPr>
          <w:sz w:val="17"/>
        </w:rPr>
        <w:t>trabajo</w:t>
      </w:r>
      <w:r>
        <w:rPr>
          <w:spacing w:val="-9"/>
          <w:sz w:val="17"/>
        </w:rPr>
        <w:t> </w:t>
      </w:r>
      <w:r>
        <w:rPr>
          <w:sz w:val="17"/>
        </w:rPr>
        <w:t>(DO</w:t>
      </w:r>
      <w:r>
        <w:rPr>
          <w:spacing w:val="-8"/>
          <w:sz w:val="17"/>
        </w:rPr>
        <w:t> </w:t>
      </w:r>
      <w:r>
        <w:rPr>
          <w:sz w:val="17"/>
        </w:rPr>
        <w:t>L</w:t>
      </w:r>
      <w:r>
        <w:rPr>
          <w:spacing w:val="-7"/>
          <w:sz w:val="17"/>
        </w:rPr>
        <w:t> </w:t>
      </w:r>
      <w:r>
        <w:rPr>
          <w:sz w:val="17"/>
        </w:rPr>
        <w:t>354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31.12.2008,</w:t>
      </w:r>
      <w:r>
        <w:rPr>
          <w:spacing w:val="-8"/>
          <w:sz w:val="17"/>
        </w:rPr>
        <w:t> </w:t>
      </w:r>
      <w:r>
        <w:rPr>
          <w:sz w:val="17"/>
        </w:rPr>
        <w:t>p.</w:t>
      </w:r>
      <w:r>
        <w:rPr>
          <w:spacing w:val="-8"/>
          <w:sz w:val="17"/>
        </w:rPr>
        <w:t> </w:t>
      </w:r>
      <w:r>
        <w:rPr>
          <w:sz w:val="17"/>
        </w:rPr>
        <w:t>70).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0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Los principios de tratamiento leal y transparente exigen que se informe al interesado de la existencia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cuanta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complementaria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necesaria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3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33"/>
          <w:sz w:val="19"/>
        </w:rPr>
        <w:t> </w:t>
      </w:r>
      <w:r>
        <w:rPr>
          <w:w w:val="90"/>
          <w:sz w:val="19"/>
        </w:rPr>
        <w:t>un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leal</w:t>
      </w:r>
      <w:r>
        <w:rPr>
          <w:spacing w:val="34"/>
          <w:sz w:val="19"/>
        </w:rPr>
        <w:t> </w:t>
      </w:r>
      <w:r>
        <w:rPr>
          <w:w w:val="90"/>
          <w:sz w:val="19"/>
        </w:rPr>
        <w:t>y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transparente,</w:t>
      </w:r>
      <w:r>
        <w:rPr>
          <w:spacing w:val="34"/>
          <w:sz w:val="19"/>
        </w:rPr>
        <w:t> </w:t>
      </w:r>
      <w:r>
        <w:rPr>
          <w:w w:val="90"/>
          <w:sz w:val="19"/>
        </w:rPr>
        <w:t>habida</w:t>
      </w:r>
      <w:r>
        <w:rPr>
          <w:spacing w:val="33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 circunstancias y del contexto específicos en que se traten los datos personales. Se debe además informar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 de la existencia de la elaboración de perfiles y de las consecuencias de dicha elaboración. Si los datos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personales se obtienen de los interesados, también se les debe informar de si están obligados a facilitarlos y de las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consecuencias en caso de que no lo hicieran. Dicha información puede transmitirse en combinación con unos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iconos normalizados que ofrezcan, de forma fácilmente visible, inteligible y claramente legible, una adecuada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visión de conjunto del tratamiento previsto. Los iconos que se presentan en formato electrónico deben ser</w:t>
      </w:r>
      <w:r>
        <w:rPr>
          <w:spacing w:val="1"/>
          <w:w w:val="95"/>
          <w:sz w:val="19"/>
        </w:rPr>
        <w:t> </w:t>
      </w:r>
      <w:r>
        <w:rPr>
          <w:sz w:val="19"/>
        </w:rPr>
        <w:t>legibles</w:t>
      </w:r>
      <w:r>
        <w:rPr>
          <w:spacing w:val="13"/>
          <w:sz w:val="19"/>
        </w:rPr>
        <w:t> </w:t>
      </w:r>
      <w:r>
        <w:rPr>
          <w:sz w:val="19"/>
        </w:rPr>
        <w:t>mecánicamente.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Se debe facilitar a los interesados la información sobre el tratamiento de sus datos personales en el momento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se obtengan de ellos o, si se obtienen de otra fuente, en un plazo razonable, dependiendo de las circuns­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tancias del caso. Si los datos personales pueden ser comunicados legítimamente a otro destinatario, se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informar al interesado en el momento en que se comunican al destinatario por primera vez. El responsable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aquel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recogieron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proporcionar al interesado, antes de </w:t>
      </w:r>
      <w:r>
        <w:rPr>
          <w:w w:val="95"/>
          <w:sz w:val="19"/>
        </w:rPr>
        <w:t>dicho tratamiento ulterior, información sobre ese otro fin y otra información</w:t>
      </w:r>
      <w:r>
        <w:rPr>
          <w:spacing w:val="-38"/>
          <w:w w:val="95"/>
          <w:sz w:val="19"/>
        </w:rPr>
        <w:t> </w:t>
      </w:r>
      <w:r>
        <w:rPr>
          <w:w w:val="90"/>
          <w:sz w:val="19"/>
        </w:rPr>
        <w:t>necesaria. Cuando el origen de los datos personales no pueda facilitarse al interesado por haberse utilizado varias</w:t>
      </w:r>
      <w:r>
        <w:rPr>
          <w:spacing w:val="1"/>
          <w:w w:val="90"/>
          <w:sz w:val="19"/>
        </w:rPr>
        <w:t> </w:t>
      </w:r>
      <w:r>
        <w:rPr>
          <w:sz w:val="19"/>
        </w:rPr>
        <w:t>fuentes,</w:t>
      </w:r>
      <w:r>
        <w:rPr>
          <w:spacing w:val="11"/>
          <w:sz w:val="19"/>
        </w:rPr>
        <w:t> </w:t>
      </w:r>
      <w:r>
        <w:rPr>
          <w:sz w:val="19"/>
        </w:rPr>
        <w:t>debe</w:t>
      </w:r>
      <w:r>
        <w:rPr>
          <w:spacing w:val="12"/>
          <w:sz w:val="19"/>
        </w:rPr>
        <w:t> </w:t>
      </w:r>
      <w:r>
        <w:rPr>
          <w:sz w:val="19"/>
        </w:rPr>
        <w:t>facilitarse</w:t>
      </w:r>
      <w:r>
        <w:rPr>
          <w:spacing w:val="11"/>
          <w:sz w:val="19"/>
        </w:rPr>
        <w:t> </w:t>
      </w:r>
      <w:r>
        <w:rPr>
          <w:sz w:val="19"/>
        </w:rPr>
        <w:t>información</w:t>
      </w:r>
      <w:r>
        <w:rPr>
          <w:spacing w:val="12"/>
          <w:sz w:val="19"/>
        </w:rPr>
        <w:t> </w:t>
      </w:r>
      <w:r>
        <w:rPr>
          <w:sz w:val="19"/>
        </w:rPr>
        <w:t>general.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Sin embargo, no es necesario imponer la obligación de proporcionar información cuando el interesado ya posea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información,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registro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estén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expresamente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establecidos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ley, o cuando facilitar la información al interesado resulte imposible o exija un esfuerzo desproporcionado. 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podría ser particularmente el caso cuando el tratamiento se realice con fines de archivo en interés público,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investigación científica o histórica o fines estadísticos. A este respecto, debe tomarse en consideración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número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interesados, la</w:t>
      </w:r>
      <w:r>
        <w:rPr>
          <w:spacing w:val="1"/>
          <w:sz w:val="19"/>
        </w:rPr>
        <w:t> </w:t>
      </w:r>
      <w:r>
        <w:rPr>
          <w:sz w:val="19"/>
        </w:rPr>
        <w:t>antigüedad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los</w:t>
      </w:r>
      <w:r>
        <w:rPr>
          <w:spacing w:val="1"/>
          <w:sz w:val="19"/>
        </w:rPr>
        <w:t> </w:t>
      </w:r>
      <w:r>
        <w:rPr>
          <w:sz w:val="19"/>
        </w:rPr>
        <w:t>datos y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2"/>
          <w:sz w:val="19"/>
        </w:rPr>
        <w:t> </w:t>
      </w:r>
      <w:r>
        <w:rPr>
          <w:sz w:val="19"/>
        </w:rPr>
        <w:t>garantías</w:t>
      </w:r>
      <w:r>
        <w:rPr>
          <w:spacing w:val="1"/>
          <w:sz w:val="19"/>
        </w:rPr>
        <w:t> </w:t>
      </w:r>
      <w:r>
        <w:rPr>
          <w:sz w:val="19"/>
        </w:rPr>
        <w:t>adecuadas</w:t>
      </w:r>
      <w:r>
        <w:rPr>
          <w:spacing w:val="2"/>
          <w:sz w:val="19"/>
        </w:rPr>
        <w:t> </w:t>
      </w:r>
      <w:r>
        <w:rPr>
          <w:sz w:val="19"/>
        </w:rPr>
        <w:t>adoptadas.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Los interesados deben tener derecho a acceder a los datos personales recogidos que le conciernan y a ejercer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 derecho con facilidad y a intervalos razonables, con el fin de conocer y verificar la licitud del tratamiento.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Ello incluye el derecho de los interesados a acceder a datos relativos a la salud, por ejemplo los datos de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historias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clínicas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contengan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diagnósticos,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resultados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exámenes,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facultativos y cualesquiera tratamientos o intervenciones </w:t>
      </w:r>
      <w:r>
        <w:rPr>
          <w:w w:val="95"/>
          <w:sz w:val="19"/>
        </w:rPr>
        <w:t>practicadas. Todo interesado debe, por tanto, tener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conocer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comuniquen,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tratan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su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plazo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destinatarios,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lógica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implícita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todo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automático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 consecuencias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 tratamiento. Si</w:t>
      </w:r>
      <w:r>
        <w:rPr>
          <w:spacing w:val="37"/>
          <w:sz w:val="19"/>
        </w:rPr>
        <w:t> </w:t>
      </w:r>
      <w:r>
        <w:rPr>
          <w:w w:val="95"/>
          <w:sz w:val="19"/>
        </w:rPr>
        <w:t>es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posible, el responsable del tratamiento debe estar facultado para facilitar acceso remoto a un sistema seguro que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ofrezca al interesado un acceso directo </w:t>
      </w:r>
      <w:r>
        <w:rPr>
          <w:w w:val="95"/>
          <w:sz w:val="19"/>
        </w:rPr>
        <w:t>a sus datos personales. Este derecho no debe afectar negativamente a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derechos y libertades de terceros, incluidos los secretos comerciales o la propiedad intelectual y, en particular,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propiedad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intelectual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protegen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programas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informáticos.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obstante,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estas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consideraciones</w:t>
      </w:r>
      <w:r>
        <w:rPr>
          <w:spacing w:val="33"/>
          <w:sz w:val="19"/>
        </w:rPr>
        <w:t> </w:t>
      </w:r>
      <w:r>
        <w:rPr>
          <w:w w:val="90"/>
          <w:sz w:val="19"/>
        </w:rPr>
        <w:t>no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deben tener como resultado la negativa a prestar toda la información al interesado. Si trata una gran cantidad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información relativa al interesado, el responsable del tratamiento debe estar facultado para solicitar que, antes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facilitarse la información, el interesado especifique la información o actividades de tratamiento a que se refiere la</w:t>
      </w:r>
      <w:r>
        <w:rPr>
          <w:spacing w:val="1"/>
          <w:w w:val="90"/>
          <w:sz w:val="19"/>
        </w:rPr>
        <w:t> </w:t>
      </w:r>
      <w:r>
        <w:rPr>
          <w:sz w:val="19"/>
        </w:rPr>
        <w:t>solicitud.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responsable del tratamiento debe utilizar todas las medidas razonables para verificar la identidad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 que soliciten acceso, en particular en el contexto de los servicios en línea y los identificadores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línea. El responsable no debe conservar datos personales con el único propósito de poder responder a posibles</w:t>
      </w:r>
      <w:r>
        <w:rPr>
          <w:spacing w:val="1"/>
          <w:w w:val="95"/>
          <w:sz w:val="19"/>
        </w:rPr>
        <w:t> </w:t>
      </w:r>
      <w:r>
        <w:rPr>
          <w:sz w:val="19"/>
        </w:rPr>
        <w:t>solicitudes.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Los interesados deben tener derecho a que se rectifiquen los datos personales que le conciernen y un «derecho 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olvido» si la retención de tales datos infringe el presente Reglamento o el Derecho de la Unión o de los Estados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aplicable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 particular,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33"/>
          <w:sz w:val="19"/>
        </w:rPr>
        <w:t> </w:t>
      </w:r>
      <w:r>
        <w:rPr>
          <w:w w:val="90"/>
          <w:sz w:val="19"/>
        </w:rPr>
        <w:t>tener derecho a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sus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datos personales se supriman y dejen de tratarse si ya no son necesarios para los fines para los que fueron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recogidos o tratados de otro modo, si los interesados han retirado su consentimiento para el tratamiento o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oponen al tratamiento de datos personales que les conciernen, o si el tratamiento de sus datos 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incumple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modo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Este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pertinente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dio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su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consentimiento siendo niño y no se es plenamente consciente de los riesgos que implica el tratamiento, y más</w:t>
      </w:r>
      <w:r>
        <w:rPr>
          <w:spacing w:val="1"/>
          <w:w w:val="95"/>
        </w:rPr>
        <w:t> </w:t>
      </w:r>
      <w:r>
        <w:rPr>
          <w:w w:val="90"/>
        </w:rPr>
        <w:t>tarde</w:t>
      </w:r>
      <w:r>
        <w:rPr>
          <w:spacing w:val="1"/>
          <w:w w:val="90"/>
        </w:rPr>
        <w:t> </w:t>
      </w:r>
      <w:r>
        <w:rPr>
          <w:w w:val="90"/>
        </w:rPr>
        <w:t>quiere</w:t>
      </w:r>
      <w:r>
        <w:rPr>
          <w:spacing w:val="1"/>
          <w:w w:val="90"/>
        </w:rPr>
        <w:t> </w:t>
      </w:r>
      <w:r>
        <w:rPr>
          <w:w w:val="90"/>
        </w:rPr>
        <w:t>suprimir</w:t>
      </w:r>
      <w:r>
        <w:rPr>
          <w:spacing w:val="1"/>
          <w:w w:val="90"/>
        </w:rPr>
        <w:t> </w:t>
      </w:r>
      <w:r>
        <w:rPr>
          <w:w w:val="90"/>
        </w:rPr>
        <w:t>tales</w:t>
      </w:r>
      <w:r>
        <w:rPr>
          <w:spacing w:val="1"/>
          <w:w w:val="90"/>
        </w:rPr>
        <w:t> </w:t>
      </w:r>
      <w:r>
        <w:rPr>
          <w:w w:val="90"/>
        </w:rPr>
        <w:t>datos</w:t>
      </w:r>
      <w:r>
        <w:rPr>
          <w:spacing w:val="1"/>
          <w:w w:val="90"/>
        </w:rPr>
        <w:t> </w:t>
      </w:r>
      <w:r>
        <w:rPr>
          <w:w w:val="90"/>
        </w:rPr>
        <w:t>personales,</w:t>
      </w:r>
      <w:r>
        <w:rPr>
          <w:spacing w:val="1"/>
          <w:w w:val="90"/>
        </w:rPr>
        <w:t> </w:t>
      </w:r>
      <w:r>
        <w:rPr>
          <w:w w:val="90"/>
        </w:rPr>
        <w:t>especialmente</w:t>
      </w:r>
      <w:r>
        <w:rPr>
          <w:spacing w:val="1"/>
          <w:w w:val="90"/>
        </w:rPr>
        <w:t> </w:t>
      </w:r>
      <w:r>
        <w:rPr>
          <w:w w:val="90"/>
        </w:rPr>
        <w:t>en</w:t>
      </w:r>
      <w:r>
        <w:rPr>
          <w:spacing w:val="1"/>
          <w:w w:val="90"/>
        </w:rPr>
        <w:t> </w:t>
      </w:r>
      <w:r>
        <w:rPr>
          <w:w w:val="90"/>
        </w:rPr>
        <w:t>internet.</w:t>
      </w:r>
      <w:r>
        <w:rPr>
          <w:spacing w:val="1"/>
          <w:w w:val="90"/>
        </w:rPr>
        <w:t> </w:t>
      </w:r>
      <w:r>
        <w:rPr>
          <w:w w:val="90"/>
        </w:rPr>
        <w:t>El</w:t>
      </w:r>
      <w:r>
        <w:rPr>
          <w:spacing w:val="1"/>
          <w:w w:val="90"/>
        </w:rPr>
        <w:t> </w:t>
      </w:r>
      <w:r>
        <w:rPr>
          <w:w w:val="90"/>
        </w:rPr>
        <w:t>interesado</w:t>
      </w:r>
      <w:r>
        <w:rPr>
          <w:spacing w:val="1"/>
          <w:w w:val="90"/>
        </w:rPr>
        <w:t> </w:t>
      </w:r>
      <w:r>
        <w:rPr>
          <w:w w:val="90"/>
        </w:rPr>
        <w:t>debe</w:t>
      </w:r>
      <w:r>
        <w:rPr>
          <w:spacing w:val="1"/>
          <w:w w:val="90"/>
        </w:rPr>
        <w:t> </w:t>
      </w:r>
      <w:r>
        <w:rPr>
          <w:w w:val="90"/>
        </w:rPr>
        <w:t>poder</w:t>
      </w:r>
      <w:r>
        <w:rPr>
          <w:spacing w:val="33"/>
        </w:rPr>
        <w:t> </w:t>
      </w:r>
      <w:r>
        <w:rPr>
          <w:w w:val="90"/>
        </w:rPr>
        <w:t>ejercer</w:t>
      </w:r>
      <w:r>
        <w:rPr>
          <w:spacing w:val="33"/>
        </w:rPr>
        <w:t> </w:t>
      </w:r>
      <w:r>
        <w:rPr>
          <w:w w:val="90"/>
        </w:rPr>
        <w:t>este</w:t>
      </w:r>
      <w:r>
        <w:rPr>
          <w:spacing w:val="1"/>
          <w:w w:val="90"/>
        </w:rPr>
        <w:t> </w:t>
      </w:r>
      <w:r>
        <w:rPr>
          <w:w w:val="95"/>
        </w:rPr>
        <w:t>derecho aunque ya no sea un niño. Sin embargo, la retención ulterior de los datos personales debe ser lícita</w:t>
      </w:r>
      <w:r>
        <w:rPr>
          <w:spacing w:val="1"/>
          <w:w w:val="95"/>
        </w:rPr>
        <w:t> </w:t>
      </w:r>
      <w:r>
        <w:rPr>
          <w:w w:val="95"/>
        </w:rPr>
        <w:t>cuando sea necesaria para el ejercicio de la libertad de expresión e información, para el cumplimiento de una</w:t>
      </w:r>
      <w:r>
        <w:rPr>
          <w:spacing w:val="1"/>
          <w:w w:val="95"/>
        </w:rPr>
        <w:t> </w:t>
      </w:r>
      <w:r>
        <w:rPr>
          <w:w w:val="95"/>
        </w:rPr>
        <w:t>obligación legal, para el cumplimiento de una misión realizada en interés público o en el ejercicio de poderes</w:t>
      </w:r>
      <w:r>
        <w:rPr>
          <w:spacing w:val="1"/>
          <w:w w:val="95"/>
        </w:rPr>
        <w:t> </w:t>
      </w:r>
      <w:r>
        <w:rPr>
          <w:w w:val="95"/>
        </w:rPr>
        <w:t>públicos conferidos al responsable del tratamiento, por razones de interés público en el ámbito de la salud</w:t>
      </w:r>
      <w:r>
        <w:rPr>
          <w:spacing w:val="1"/>
          <w:w w:val="95"/>
        </w:rPr>
        <w:t> </w:t>
      </w:r>
      <w:r>
        <w:rPr>
          <w:w w:val="95"/>
        </w:rPr>
        <w:t>pública, con fines de archivo en interés público, fines de investigación científica o histórica o fines estadísticos, o</w:t>
      </w:r>
      <w:r>
        <w:rPr>
          <w:spacing w:val="1"/>
          <w:w w:val="95"/>
        </w:rPr>
        <w:t> </w:t>
      </w:r>
      <w:r>
        <w:rPr/>
        <w:t>para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formulación,</w:t>
      </w:r>
      <w:r>
        <w:rPr>
          <w:spacing w:val="9"/>
        </w:rPr>
        <w:t> </w:t>
      </w:r>
      <w:r>
        <w:rPr/>
        <w:t>el</w:t>
      </w:r>
      <w:r>
        <w:rPr>
          <w:spacing w:val="11"/>
        </w:rPr>
        <w:t> </w:t>
      </w:r>
      <w:r>
        <w:rPr/>
        <w:t>ejercicio</w:t>
      </w:r>
      <w:r>
        <w:rPr>
          <w:spacing w:val="8"/>
        </w:rPr>
        <w:t> </w:t>
      </w:r>
      <w:r>
        <w:rPr/>
        <w:t>o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defensa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reclamaciones.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 fin de reforzar el «derecho al olvido» en el entorno en línea, el derecho de supresión debe ampliarse de 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 que el responsable del tratamiento que haya hecho públicos datos personales esté obligado a indicar a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 del tratamiento que estén tratando tales datos personales que supriman todo enlace a ellos, o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copias o réplicas de tales datos. Al proceder así, dicho responsable debe tomar medidas razonables, teniendo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 la tecnología y los medios a su disposición, incluidas las medidas técnicas, para informar de la solicitud</w:t>
      </w:r>
      <w:r>
        <w:rPr>
          <w:spacing w:val="1"/>
          <w:w w:val="95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interesado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responsables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estén</w:t>
      </w:r>
      <w:r>
        <w:rPr>
          <w:spacing w:val="6"/>
          <w:sz w:val="19"/>
        </w:rPr>
        <w:t> </w:t>
      </w:r>
      <w:r>
        <w:rPr>
          <w:sz w:val="19"/>
        </w:rPr>
        <w:t>tratando</w:t>
      </w:r>
      <w:r>
        <w:rPr>
          <w:spacing w:val="6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5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Entre los métodos para limitar el tratamiento de datos personales cabría incluir los consistentes en trasladar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temporalmente los datos seleccionados a otro sistema de tratamiento, en impedir el acceso de usuarios a los datos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personales seleccionados o en retirar temporalmente los datos publicados de un sitio internet. En los ficheros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automatizados la limitación del tratamiento debe realizarse, en principio, por medios técnicos, de forma que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datos personales no sean objeto de operaciones de tratamiento ulterior ni puedan modificarse. El hecho de que el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los</w:t>
      </w:r>
      <w:r>
        <w:rPr>
          <w:spacing w:val="-1"/>
          <w:sz w:val="19"/>
        </w:rPr>
        <w:t> </w:t>
      </w:r>
      <w:r>
        <w:rPr>
          <w:sz w:val="19"/>
        </w:rPr>
        <w:t>datos</w:t>
      </w:r>
      <w:r>
        <w:rPr>
          <w:spacing w:val="-1"/>
          <w:sz w:val="19"/>
        </w:rPr>
        <w:t> </w:t>
      </w:r>
      <w:r>
        <w:rPr>
          <w:sz w:val="19"/>
        </w:rPr>
        <w:t>personales</w:t>
      </w:r>
      <w:r>
        <w:rPr>
          <w:spacing w:val="-1"/>
          <w:sz w:val="19"/>
        </w:rPr>
        <w:t> </w:t>
      </w:r>
      <w:r>
        <w:rPr>
          <w:sz w:val="19"/>
        </w:rPr>
        <w:t>esté limitado</w:t>
      </w:r>
      <w:r>
        <w:rPr>
          <w:spacing w:val="-1"/>
          <w:sz w:val="19"/>
        </w:rPr>
        <w:t> </w:t>
      </w:r>
      <w:r>
        <w:rPr>
          <w:sz w:val="19"/>
        </w:rPr>
        <w:t>debe</w:t>
      </w:r>
      <w:r>
        <w:rPr>
          <w:spacing w:val="-1"/>
          <w:sz w:val="19"/>
        </w:rPr>
        <w:t> </w:t>
      </w:r>
      <w:r>
        <w:rPr>
          <w:sz w:val="19"/>
        </w:rPr>
        <w:t>indicarse claramente en</w:t>
      </w:r>
      <w:r>
        <w:rPr>
          <w:spacing w:val="-1"/>
          <w:sz w:val="19"/>
        </w:rPr>
        <w:t> </w:t>
      </w:r>
      <w:r>
        <w:rPr>
          <w:sz w:val="19"/>
        </w:rPr>
        <w:t>el sistema.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Para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reforzar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aún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más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propios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efectúe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33"/>
          <w:sz w:val="19"/>
        </w:rPr>
        <w:t> </w:t>
      </w:r>
      <w:r>
        <w:rPr>
          <w:w w:val="90"/>
          <w:sz w:val="19"/>
        </w:rPr>
        <w:t>medios automatizados, debe permitirse asimismo que los interesados que hubieran facilitado datos personales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que les conciernan a un responsable del tratamiento los reciban en un formato estructurado, de uso común,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lectura mecánica e interoperable, y los transmitan a otro responsable del tratamiento. Debe alentarse a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responsables a crear formatos interoperables que permitan la portabilidad de datos. Dicho derecho debe aplicarse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cuando el interesado haya facilitado los datos personales dando su consentimiento o cuando el tratamiento 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 para la ejecución de un contrato. No debe aplicarse cuando el tratamiento tiene una base jurídica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distinta del consentimiento o el contrato. Por su propia naturaleza, dicho derecho no debe ejercerse en contra de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responsables que traten datos personales en el ejercicio de sus funciones públicas. Por lo tanto, no debe aplicarse,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cuando el tratamiento de los datos personales sea necesario para cumplir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 obligación legal aplicable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o para el cumplimiento de una misión realizada en interés público o en el ejercicio de 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públicos conferidos al responsable. El derecho del interesado a transmitir o recibir datos personales que lo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conciernan no debe obligar al responsable a adoptar o mantener sistemas de tratamiento que sean técnicamente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compatibles. </w:t>
      </w:r>
      <w:r>
        <w:rPr>
          <w:w w:val="95"/>
          <w:sz w:val="19"/>
        </w:rPr>
        <w:t>Cuando un conjunto de datos personales determinado concierna a más de un interesado, el derecho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 recibir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tales datos se debe entender sin menoscabo de los derechos y libertades de otros interesados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menoscabar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interesado a obtener la supresión de los datos personales y las limitaciones de ese derecho recogidas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Reglamento, y en particular no debe implicar la supresión de los datos personales concernientes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 que este haya facilitado para la ejecución de un contrato, en la medida y durante el tiempo en que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sean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necesarios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contrato.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datos personales se transmitan directamente de un responsable del tratamiento a otro, cuando sea técnicamente</w:t>
      </w:r>
      <w:r>
        <w:rPr>
          <w:spacing w:val="1"/>
          <w:w w:val="90"/>
          <w:sz w:val="19"/>
        </w:rPr>
        <w:t> </w:t>
      </w:r>
      <w:r>
        <w:rPr>
          <w:sz w:val="19"/>
        </w:rPr>
        <w:t>posible.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casos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puedan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tratados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lícitamente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porque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cumplimiento de una misión realizada en interés público o en el ejercicio de poderes públicos conferidos al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responsable </w:t>
      </w:r>
      <w:r>
        <w:rPr>
          <w:w w:val="95"/>
          <w:sz w:val="19"/>
        </w:rPr>
        <w:t>del tratamiento o por motivos de intereses legítimos del responsable o de un tercero, el 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debe, sin embargo, tener derecho a oponerse al tratamiento de cualquier dato personal relativo a su situación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particular. Debe ser el responsable el que demuestre que sus intereses legítimos imperiosos prevalecen sobre los</w:t>
      </w:r>
      <w:r>
        <w:rPr>
          <w:spacing w:val="1"/>
          <w:w w:val="90"/>
          <w:sz w:val="19"/>
        </w:rPr>
        <w:t> </w:t>
      </w:r>
      <w:r>
        <w:rPr>
          <w:sz w:val="19"/>
        </w:rPr>
        <w:t>intereses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los</w:t>
      </w:r>
      <w:r>
        <w:rPr>
          <w:spacing w:val="7"/>
          <w:sz w:val="19"/>
        </w:rPr>
        <w:t> </w:t>
      </w:r>
      <w:r>
        <w:rPr>
          <w:sz w:val="19"/>
        </w:rPr>
        <w:t>derechos</w:t>
      </w:r>
      <w:r>
        <w:rPr>
          <w:spacing w:val="5"/>
          <w:sz w:val="19"/>
        </w:rPr>
        <w:t> </w:t>
      </w:r>
      <w:r>
        <w:rPr>
          <w:sz w:val="19"/>
        </w:rPr>
        <w:t>y</w:t>
      </w:r>
      <w:r>
        <w:rPr>
          <w:spacing w:val="7"/>
          <w:sz w:val="19"/>
        </w:rPr>
        <w:t> </w:t>
      </w:r>
      <w:r>
        <w:rPr>
          <w:sz w:val="19"/>
        </w:rPr>
        <w:t>libertades</w:t>
      </w:r>
      <w:r>
        <w:rPr>
          <w:spacing w:val="8"/>
          <w:sz w:val="19"/>
        </w:rPr>
        <w:t> </w:t>
      </w:r>
      <w:r>
        <w:rPr>
          <w:sz w:val="19"/>
        </w:rPr>
        <w:t>fundamentales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Si los datos personales son tratados con fines de mercadotecnia directa, el interesado debe tener derecho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oponerse a dicho tratamiento, inclusive a la elaboración de perfiles en la medida en que esté relacionada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 mercadotecnia directa, ya sea con respecto a un tratamiento inicial o ulterior, y ello en cualquier momento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sin coste alguno. Dicho derecho debe comunicarse explícitamente al interesado y presentarse claramente y al</w:t>
      </w:r>
      <w:r>
        <w:rPr>
          <w:spacing w:val="1"/>
          <w:w w:val="95"/>
          <w:sz w:val="19"/>
        </w:rPr>
        <w:t> </w:t>
      </w:r>
      <w:r>
        <w:rPr>
          <w:sz w:val="19"/>
        </w:rPr>
        <w:t>margen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cualquier</w:t>
      </w:r>
      <w:r>
        <w:rPr>
          <w:spacing w:val="11"/>
          <w:sz w:val="19"/>
        </w:rPr>
        <w:t> </w:t>
      </w:r>
      <w:r>
        <w:rPr>
          <w:sz w:val="19"/>
        </w:rPr>
        <w:t>otra</w:t>
      </w:r>
      <w:r>
        <w:rPr>
          <w:spacing w:val="13"/>
          <w:sz w:val="19"/>
        </w:rPr>
        <w:t> </w:t>
      </w:r>
      <w:r>
        <w:rPr>
          <w:sz w:val="19"/>
        </w:rPr>
        <w:t>información.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01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El interesado debe tener derecho a no ser objeto de una decisión, que puede incluir una medida, que evalúe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aspectos personales relativos a él, y que se base únicamente en el tratamiento automatizado y produzca efectos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jurídicos en él o le afecte significativamente de modo similar, como la denegación automática de una solicitud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crédito en línea o los servicios de contratación en red en los que no medie intervención humana alguna. Este tipo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tratamiento incluye la elaboración de perfiles consistente en cualquier forma de tratamiento de los datos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evalúe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aspectos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relativos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analizar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predecir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aspectos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relacionados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rendimiento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trabajo, la situación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económica,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salud, las preferencias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 personales, la fiabilidad o el comportamiento, la situación o los movimientos del interesado, en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 en que produzca efectos jurídicos en él o le afecte significativamente de modo similar. Sin embargo,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 permitir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expresamente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Unión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aplicable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incluso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con fines de control y prevención del fraude y la evasión fiscal, realizada de conformidad con las reglamen­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taciones,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recomendaciones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instituciones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órganos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supervisión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nacionales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y para garantizar la seguridad y la fiabilidad de un servicio prestado por el responsable del tratamiento,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 para la conclusión o ejecución de un contrato entre el interesado y un responsable del tratamiento,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los casos en los que el interesado haya dado su consentimiento explícito. En cualquier caso, dicho tratamiento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estar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sujeto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apropiadas,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incluir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específica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derecho a obtener intervención humana, a expresar su punto de vista, a recibir una explicación de la decisión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tomada</w:t>
      </w:r>
      <w:r>
        <w:rPr>
          <w:spacing w:val="-4"/>
          <w:sz w:val="19"/>
        </w:rPr>
        <w:t> </w:t>
      </w:r>
      <w:r>
        <w:rPr>
          <w:sz w:val="19"/>
        </w:rPr>
        <w:t>después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tal</w:t>
      </w:r>
      <w:r>
        <w:rPr>
          <w:spacing w:val="-4"/>
          <w:sz w:val="19"/>
        </w:rPr>
        <w:t> </w:t>
      </w:r>
      <w:r>
        <w:rPr>
          <w:sz w:val="19"/>
        </w:rPr>
        <w:t>evaluación</w:t>
      </w:r>
      <w:r>
        <w:rPr>
          <w:spacing w:val="-5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impugnar</w:t>
      </w:r>
      <w:r>
        <w:rPr>
          <w:spacing w:val="-5"/>
          <w:sz w:val="19"/>
        </w:rPr>
        <w:t> </w:t>
      </w:r>
      <w:r>
        <w:rPr>
          <w:sz w:val="19"/>
        </w:rPr>
        <w:t>la</w:t>
      </w:r>
      <w:r>
        <w:rPr>
          <w:spacing w:val="-4"/>
          <w:sz w:val="19"/>
        </w:rPr>
        <w:t> </w:t>
      </w:r>
      <w:r>
        <w:rPr>
          <w:sz w:val="19"/>
        </w:rPr>
        <w:t>decisión.</w:t>
      </w:r>
      <w:r>
        <w:rPr>
          <w:spacing w:val="-4"/>
          <w:sz w:val="19"/>
        </w:rPr>
        <w:t> </w:t>
      </w:r>
      <w:r>
        <w:rPr>
          <w:sz w:val="19"/>
        </w:rPr>
        <w:t>Tal</w:t>
      </w:r>
      <w:r>
        <w:rPr>
          <w:spacing w:val="-4"/>
          <w:sz w:val="19"/>
        </w:rPr>
        <w:t> </w:t>
      </w:r>
      <w:r>
        <w:rPr>
          <w:sz w:val="19"/>
        </w:rPr>
        <w:t>medida</w:t>
      </w:r>
      <w:r>
        <w:rPr>
          <w:spacing w:val="-4"/>
          <w:sz w:val="19"/>
        </w:rPr>
        <w:t> </w:t>
      </w:r>
      <w:r>
        <w:rPr>
          <w:sz w:val="19"/>
        </w:rPr>
        <w:t>no</w:t>
      </w:r>
      <w:r>
        <w:rPr>
          <w:spacing w:val="-4"/>
          <w:sz w:val="19"/>
        </w:rPr>
        <w:t> </w:t>
      </w:r>
      <w:r>
        <w:rPr>
          <w:sz w:val="19"/>
        </w:rPr>
        <w:t>debe</w:t>
      </w:r>
      <w:r>
        <w:rPr>
          <w:spacing w:val="-4"/>
          <w:sz w:val="19"/>
        </w:rPr>
        <w:t> </w:t>
      </w:r>
      <w:r>
        <w:rPr>
          <w:sz w:val="19"/>
        </w:rPr>
        <w:t>afectar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un</w:t>
      </w:r>
      <w:r>
        <w:rPr>
          <w:spacing w:val="-4"/>
          <w:sz w:val="19"/>
        </w:rPr>
        <w:t> </w:t>
      </w:r>
      <w:r>
        <w:rPr>
          <w:sz w:val="19"/>
        </w:rPr>
        <w:t>menor.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228" w:lineRule="auto" w:before="174"/>
        <w:ind w:left="644" w:right="102"/>
        <w:jc w:val="both"/>
      </w:pPr>
      <w:r>
        <w:rPr>
          <w:w w:val="95"/>
        </w:rPr>
        <w:t>A fin de garantizar un tratamiento leal y transparente respecto del interesado, teniendo en cuenta las circuns­</w:t>
      </w:r>
      <w:r>
        <w:rPr>
          <w:spacing w:val="1"/>
          <w:w w:val="95"/>
        </w:rPr>
        <w:t> </w:t>
      </w:r>
      <w:r>
        <w:rPr>
          <w:w w:val="95"/>
        </w:rPr>
        <w:t>tancias y contexto específicos en los que se tratan los datos personales, el responsable del tratamiento debe</w:t>
      </w:r>
      <w:r>
        <w:rPr>
          <w:spacing w:val="1"/>
          <w:w w:val="95"/>
        </w:rPr>
        <w:t> </w:t>
      </w:r>
      <w:r>
        <w:rPr>
          <w:w w:val="90"/>
        </w:rPr>
        <w:t>utilizar</w:t>
      </w:r>
      <w:r>
        <w:rPr>
          <w:spacing w:val="1"/>
          <w:w w:val="90"/>
        </w:rPr>
        <w:t> </w:t>
      </w:r>
      <w:r>
        <w:rPr>
          <w:w w:val="90"/>
        </w:rPr>
        <w:t>procedimientos</w:t>
      </w:r>
      <w:r>
        <w:rPr>
          <w:spacing w:val="1"/>
          <w:w w:val="90"/>
        </w:rPr>
        <w:t> </w:t>
      </w:r>
      <w:r>
        <w:rPr>
          <w:w w:val="90"/>
        </w:rPr>
        <w:t>matemáticos</w:t>
      </w:r>
      <w:r>
        <w:rPr>
          <w:spacing w:val="1"/>
          <w:w w:val="90"/>
        </w:rPr>
        <w:t> </w:t>
      </w:r>
      <w:r>
        <w:rPr>
          <w:w w:val="90"/>
        </w:rPr>
        <w:t>o</w:t>
      </w:r>
      <w:r>
        <w:rPr>
          <w:spacing w:val="1"/>
          <w:w w:val="90"/>
        </w:rPr>
        <w:t> </w:t>
      </w:r>
      <w:r>
        <w:rPr>
          <w:w w:val="90"/>
        </w:rPr>
        <w:t>estadísticos</w:t>
      </w:r>
      <w:r>
        <w:rPr>
          <w:spacing w:val="1"/>
          <w:w w:val="90"/>
        </w:rPr>
        <w:t> </w:t>
      </w:r>
      <w:r>
        <w:rPr>
          <w:w w:val="90"/>
        </w:rPr>
        <w:t>adecuados</w:t>
      </w:r>
      <w:r>
        <w:rPr>
          <w:spacing w:val="1"/>
          <w:w w:val="90"/>
        </w:rPr>
        <w:t> </w:t>
      </w:r>
      <w:r>
        <w:rPr>
          <w:w w:val="90"/>
        </w:rPr>
        <w:t>para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elaboración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perfiles,</w:t>
      </w:r>
      <w:r>
        <w:rPr>
          <w:spacing w:val="33"/>
        </w:rPr>
        <w:t> </w:t>
      </w:r>
      <w:r>
        <w:rPr>
          <w:w w:val="90"/>
        </w:rPr>
        <w:t>aplicar</w:t>
      </w:r>
      <w:r>
        <w:rPr>
          <w:spacing w:val="33"/>
        </w:rPr>
        <w:t> </w:t>
      </w:r>
      <w:r>
        <w:rPr>
          <w:w w:val="90"/>
        </w:rPr>
        <w:t>medidas</w:t>
      </w:r>
      <w:r>
        <w:rPr>
          <w:spacing w:val="1"/>
          <w:w w:val="90"/>
        </w:rPr>
        <w:t> </w:t>
      </w:r>
      <w:r>
        <w:rPr>
          <w:w w:val="95"/>
        </w:rPr>
        <w:t>técnicas y organizativas apropiadas para garantizar, en particular, que se corrigen los factores que introducen</w:t>
      </w:r>
      <w:r>
        <w:rPr>
          <w:spacing w:val="1"/>
          <w:w w:val="95"/>
        </w:rPr>
        <w:t> </w:t>
      </w:r>
      <w:r>
        <w:rPr>
          <w:w w:val="95"/>
        </w:rPr>
        <w:t>inexactitudes en los datos personales y se reduce al máximo el riesgo de error, asegurar los datos personales de</w:t>
      </w:r>
      <w:r>
        <w:rPr>
          <w:spacing w:val="1"/>
          <w:w w:val="95"/>
        </w:rPr>
        <w:t> </w:t>
      </w:r>
      <w:r>
        <w:rPr>
          <w:w w:val="95"/>
        </w:rPr>
        <w:t>forma que se tengan en cuenta los posibles riesgos para los intereses y derechos del interesado y se impidan,</w:t>
      </w:r>
      <w:r>
        <w:rPr>
          <w:spacing w:val="1"/>
          <w:w w:val="95"/>
        </w:rPr>
        <w:t> </w:t>
      </w:r>
      <w:r>
        <w:rPr>
          <w:w w:val="95"/>
        </w:rPr>
        <w:t>entre otras cosas, efectos discriminatorios en las personas físicas por motivos de raza u origen étnico, opiniones</w:t>
      </w:r>
      <w:r>
        <w:rPr>
          <w:spacing w:val="1"/>
          <w:w w:val="95"/>
        </w:rPr>
        <w:t> </w:t>
      </w:r>
      <w:r>
        <w:rPr>
          <w:w w:val="95"/>
        </w:rPr>
        <w:t>políticas, religión o creencias, afiliación sindical, condición genética o estado de salud u orientación sexual, o que</w:t>
      </w:r>
      <w:r>
        <w:rPr>
          <w:spacing w:val="1"/>
          <w:w w:val="95"/>
        </w:rPr>
        <w:t> </w:t>
      </w:r>
      <w:r>
        <w:rPr>
          <w:w w:val="95"/>
        </w:rPr>
        <w:t>den lugar a medidas que produzcan tal efecto. Las decisiones automatizadas y la elaboración de perfiles sobre la</w:t>
      </w:r>
      <w:r>
        <w:rPr>
          <w:spacing w:val="1"/>
          <w:w w:val="95"/>
        </w:rPr>
        <w:t> </w:t>
      </w:r>
      <w:r>
        <w:rPr>
          <w:w w:val="95"/>
        </w:rPr>
        <w:t>base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categorías</w:t>
      </w:r>
      <w:r>
        <w:rPr>
          <w:spacing w:val="-2"/>
          <w:w w:val="95"/>
        </w:rPr>
        <w:t> </w:t>
      </w:r>
      <w:r>
        <w:rPr>
          <w:w w:val="95"/>
        </w:rPr>
        <w:t>particulares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datos</w:t>
      </w:r>
      <w:r>
        <w:rPr>
          <w:spacing w:val="-3"/>
          <w:w w:val="95"/>
        </w:rPr>
        <w:t> </w:t>
      </w:r>
      <w:r>
        <w:rPr>
          <w:w w:val="95"/>
        </w:rPr>
        <w:t>personales</w:t>
      </w:r>
      <w:r>
        <w:rPr>
          <w:spacing w:val="-4"/>
          <w:w w:val="95"/>
        </w:rPr>
        <w:t> </w:t>
      </w:r>
      <w:r>
        <w:rPr>
          <w:w w:val="95"/>
        </w:rPr>
        <w:t>únicamente</w:t>
      </w:r>
      <w:r>
        <w:rPr>
          <w:spacing w:val="-4"/>
          <w:w w:val="95"/>
        </w:rPr>
        <w:t> </w:t>
      </w:r>
      <w:r>
        <w:rPr>
          <w:w w:val="95"/>
        </w:rPr>
        <w:t>deben</w:t>
      </w:r>
      <w:r>
        <w:rPr>
          <w:spacing w:val="-3"/>
          <w:w w:val="95"/>
        </w:rPr>
        <w:t> </w:t>
      </w:r>
      <w:r>
        <w:rPr>
          <w:w w:val="95"/>
        </w:rPr>
        <w:t>permitirse</w:t>
      </w:r>
      <w:r>
        <w:rPr>
          <w:spacing w:val="-2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condiciones</w:t>
      </w:r>
      <w:r>
        <w:rPr>
          <w:spacing w:val="-3"/>
          <w:w w:val="95"/>
        </w:rPr>
        <w:t> </w:t>
      </w:r>
      <w:r>
        <w:rPr>
          <w:w w:val="95"/>
        </w:rPr>
        <w:t>específicas.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8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La elaboración de perfiles está sujeta a las normas del presente Reglamento que rigen el tratamiento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personales, como los fundamentos jurídicos del tratamiento o los principios de la protección de datos. El Comité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Europeo de Protección de Datos establecido por el presente Reglamento (en lo sucesivo, el «Comité») debe tener la</w:t>
      </w:r>
      <w:r>
        <w:rPr>
          <w:spacing w:val="1"/>
          <w:w w:val="90"/>
          <w:sz w:val="19"/>
        </w:rPr>
        <w:t> </w:t>
      </w:r>
      <w:r>
        <w:rPr>
          <w:sz w:val="19"/>
        </w:rPr>
        <w:t>posibilidad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formular</w:t>
      </w:r>
      <w:r>
        <w:rPr>
          <w:spacing w:val="10"/>
          <w:sz w:val="19"/>
        </w:rPr>
        <w:t> </w:t>
      </w:r>
      <w:r>
        <w:rPr>
          <w:sz w:val="19"/>
        </w:rPr>
        <w:t>orientaciones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este</w:t>
      </w:r>
      <w:r>
        <w:rPr>
          <w:spacing w:val="11"/>
          <w:sz w:val="19"/>
        </w:rPr>
        <w:t> </w:t>
      </w:r>
      <w:r>
        <w:rPr>
          <w:sz w:val="19"/>
        </w:rPr>
        <w:t>contexto.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83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Derecho de la Unión o de los Estados miembros puede imponer restricciones a determinados principios y a los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derechos de información, acceso, rectificación o supresión de datos personales, al derecho a la portabilidad de los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datos, al derecho de oposición, a las decisiones basadas en la elaboración de perfiles, así como a la comunicación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una violación de la seguridad de los datos personales a un interesado y a determinadas obligaciones conexas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proporcionado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sociedad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democrática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salvaguardar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pública,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humana,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especialmente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respuesta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catástrofes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naturales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origen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humano,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prevención,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enjuiciamiento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infracciones penales o la ejecución de sanciones penales, incluida la protección frente a las amenazas contra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 pública o de violaciones de normas deontológicas en las profesiones reguladas, y su prevención, otros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importantes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importante interés económico o financiero de la Unión o de un Estado miembro, la llevanza de registros públicos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por razones de interés público general, el tratamiento ulterior de datos personales archivados para ofrecer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específica relacionada con el comportamiento político durante los regímenes de antiguos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totalitarios, o la protección del interesado o de los derechos y libertades de otros, incluida la protección social,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salud pública y los fines humanitarios. Dichas restricciones deben ajustarse a lo dispuesto en la Carta y en el</w:t>
      </w:r>
      <w:r>
        <w:rPr>
          <w:spacing w:val="1"/>
          <w:w w:val="95"/>
          <w:sz w:val="19"/>
        </w:rPr>
        <w:t> </w:t>
      </w:r>
      <w:r>
        <w:rPr>
          <w:spacing w:val="-1"/>
          <w:sz w:val="19"/>
        </w:rPr>
        <w:t>Convenio</w:t>
      </w:r>
      <w:r>
        <w:rPr>
          <w:spacing w:val="-5"/>
          <w:sz w:val="19"/>
        </w:rPr>
        <w:t> </w:t>
      </w:r>
      <w:r>
        <w:rPr>
          <w:spacing w:val="-1"/>
          <w:sz w:val="19"/>
        </w:rPr>
        <w:t>Europeo</w:t>
      </w:r>
      <w:r>
        <w:rPr>
          <w:spacing w:val="-4"/>
          <w:sz w:val="19"/>
        </w:rPr>
        <w:t> </w:t>
      </w:r>
      <w:r>
        <w:rPr>
          <w:spacing w:val="-1"/>
          <w:sz w:val="19"/>
        </w:rPr>
        <w:t>para</w:t>
      </w:r>
      <w:r>
        <w:rPr>
          <w:spacing w:val="-5"/>
          <w:sz w:val="19"/>
        </w:rPr>
        <w:t> </w:t>
      </w:r>
      <w:r>
        <w:rPr>
          <w:spacing w:val="-1"/>
          <w:sz w:val="19"/>
        </w:rPr>
        <w:t>la</w:t>
      </w:r>
      <w:r>
        <w:rPr>
          <w:spacing w:val="-5"/>
          <w:sz w:val="19"/>
        </w:rPr>
        <w:t> </w:t>
      </w:r>
      <w:r>
        <w:rPr>
          <w:spacing w:val="-1"/>
          <w:sz w:val="19"/>
        </w:rPr>
        <w:t>Protección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los</w:t>
      </w:r>
      <w:r>
        <w:rPr>
          <w:spacing w:val="-5"/>
          <w:sz w:val="19"/>
        </w:rPr>
        <w:t> </w:t>
      </w:r>
      <w:r>
        <w:rPr>
          <w:sz w:val="19"/>
        </w:rPr>
        <w:t>Derechos</w:t>
      </w:r>
      <w:r>
        <w:rPr>
          <w:spacing w:val="-4"/>
          <w:sz w:val="19"/>
        </w:rPr>
        <w:t> </w:t>
      </w:r>
      <w:r>
        <w:rPr>
          <w:sz w:val="19"/>
        </w:rPr>
        <w:t>Humanos</w:t>
      </w:r>
      <w:r>
        <w:rPr>
          <w:spacing w:val="-5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las</w:t>
      </w:r>
      <w:r>
        <w:rPr>
          <w:spacing w:val="-6"/>
          <w:sz w:val="19"/>
        </w:rPr>
        <w:t> </w:t>
      </w:r>
      <w:r>
        <w:rPr>
          <w:sz w:val="19"/>
        </w:rPr>
        <w:t>Libertades</w:t>
      </w:r>
      <w:r>
        <w:rPr>
          <w:spacing w:val="-4"/>
          <w:sz w:val="19"/>
        </w:rPr>
        <w:t> </w:t>
      </w:r>
      <w:r>
        <w:rPr>
          <w:sz w:val="19"/>
        </w:rPr>
        <w:t>Fundamentales.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77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quedar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responsabilidad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personales realizado por él mismo o por su cuenta. En particular, el responsable debe estar obligado a aplicar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oportunas y eficaces y ha de poder demostrar la conformidad de las actividades de tratamiento con 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presente Reglamento, </w:t>
      </w:r>
      <w:r>
        <w:rPr>
          <w:w w:val="95"/>
          <w:sz w:val="19"/>
        </w:rPr>
        <w:t>incluida la eficacia de las medidas. Dichas medidas deben tener en cuenta la naturaleza,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ámbito, el contexto y los fines del tratamiento así como el riesgo para los derechos y libertades de las personas</w:t>
      </w:r>
      <w:r>
        <w:rPr>
          <w:spacing w:val="1"/>
          <w:w w:val="95"/>
          <w:sz w:val="19"/>
        </w:rPr>
        <w:t> </w:t>
      </w:r>
      <w:r>
        <w:rPr>
          <w:sz w:val="19"/>
        </w:rPr>
        <w:t>físicas.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01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riesgos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gravedad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probabilidad variables,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deberse al tratamiento de datos que pudieran provocar daños y perjuicios físicos, materiales o inmateriales,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 en los casos en los que el tratamiento pueda dar lugar a problemas de discriminación, usurpación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identidad o fraude, pérdidas financieras, daño para la reputación, pérdida de confidencialidad de datos sujetos 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secreto profesional, reversión no autorizada de la seudonimización o cualquier otro perjuicio económico o social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significativo; en los </w:t>
      </w:r>
      <w:r>
        <w:rPr>
          <w:w w:val="95"/>
          <w:sz w:val="19"/>
        </w:rPr>
        <w:t>casos en los que se prive a los interesados de sus derechos y libertades o se les impida ejercer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 control sobre sus datos personales; en los casos en los que los datos personales tratados revelen el origen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étnico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racial,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opiniones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políticas,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religión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creencias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filosóficas,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militancia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sindicatos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genéticos,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sexual,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condenas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infracciones penales o medidas de seguridad conexas; en los casos en los que se evalúen aspectos personales, 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particular el análisis o la predicción de aspectos referidos al rendimiento en el trabajo, situación económica,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salud, preferencias o intereses personales, fiabilidad o comportamiento, situación o movimientos, con el fin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crear o utilizar perfiles personales; en los casos en los que se traten datos personales de personas vulnerables, 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particular niños; o en los casos en los que el tratamiento implique una gran cantidad de datos personales y afecte</w:t>
      </w:r>
      <w:r>
        <w:rPr>
          <w:spacing w:val="-37"/>
          <w:w w:val="95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un</w:t>
      </w:r>
      <w:r>
        <w:rPr>
          <w:spacing w:val="14"/>
          <w:sz w:val="19"/>
        </w:rPr>
        <w:t> </w:t>
      </w:r>
      <w:r>
        <w:rPr>
          <w:sz w:val="19"/>
        </w:rPr>
        <w:t>gran</w:t>
      </w:r>
      <w:r>
        <w:rPr>
          <w:spacing w:val="13"/>
          <w:sz w:val="19"/>
        </w:rPr>
        <w:t> </w:t>
      </w:r>
      <w:r>
        <w:rPr>
          <w:sz w:val="19"/>
        </w:rPr>
        <w:t>número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La probabilidad y la gravedad del riesgo para los derechos y libertades del interesado debe determinarse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referencia a la naturaleza, el alcance, el contexto y los fines del tratamiento de datos. El riesgo debe ponderarse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sobre la base de una evaluación objetiva mediante la cual se determine si las operaciones de tratamiento de datos</w:t>
      </w:r>
      <w:r>
        <w:rPr>
          <w:spacing w:val="1"/>
          <w:w w:val="90"/>
          <w:sz w:val="19"/>
        </w:rPr>
        <w:t> </w:t>
      </w:r>
      <w:r>
        <w:rPr>
          <w:sz w:val="19"/>
        </w:rPr>
        <w:t>suponen</w:t>
      </w:r>
      <w:r>
        <w:rPr>
          <w:spacing w:val="12"/>
          <w:sz w:val="19"/>
        </w:rPr>
        <w:t> </w:t>
      </w:r>
      <w:r>
        <w:rPr>
          <w:sz w:val="19"/>
        </w:rPr>
        <w:t>un</w:t>
      </w:r>
      <w:r>
        <w:rPr>
          <w:spacing w:val="13"/>
          <w:sz w:val="19"/>
        </w:rPr>
        <w:t> </w:t>
      </w:r>
      <w:r>
        <w:rPr>
          <w:sz w:val="19"/>
        </w:rPr>
        <w:t>riesgo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si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riesgo</w:t>
      </w:r>
      <w:r>
        <w:rPr>
          <w:spacing w:val="13"/>
          <w:sz w:val="19"/>
        </w:rPr>
        <w:t> </w:t>
      </w:r>
      <w:r>
        <w:rPr>
          <w:sz w:val="19"/>
        </w:rPr>
        <w:t>es</w:t>
      </w:r>
      <w:r>
        <w:rPr>
          <w:spacing w:val="13"/>
          <w:sz w:val="19"/>
        </w:rPr>
        <w:t> </w:t>
      </w:r>
      <w:r>
        <w:rPr>
          <w:sz w:val="19"/>
        </w:rPr>
        <w:t>alto.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Se podrían proporcionar directrices para la aplicación de medidas oportunas y para demostrar el 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parte del responsable o del encargado del tratamiento, especialmente con respecto a la identificación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riesgo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relacionado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términos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origen,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naturaleza,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probabilidad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gravedad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a la identificación de buenas prácticas para mitigar el riesgo, que revistan, en particular, la forma de códigos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 aprobados, certificaciones aprobadas, directrices dadas por el Comité o indicaciones proporcionadas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datos.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 también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emitir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directrices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 que se considere improbable supongan un alto riesgo para los derechos y libertades de las personas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físicas,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indicar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qué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pueden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suficientes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afrontar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riesgo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cuestión.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personas físicas con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respecto 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 personales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exige la adopción de medidas técnicas y organizativas apropiadas con el fin de garantizar el cumplimiento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requisitos del presente Reglamento. A fin de poder demostrar la conformidad con el presente Reglamento,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del tratamiento debe adoptar políticas internas y aplicar medidas que cumplan en particular los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principios </w:t>
      </w:r>
      <w:r>
        <w:rPr>
          <w:w w:val="95"/>
          <w:sz w:val="19"/>
        </w:rPr>
        <w:t>de protección de datos desde el diseño y por defecto. Dichas medidas podrían consistir, entre otras, 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reducir al máximo el tratamiento de datos personales, seudonimizar lo antes posible los datos personales, dar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transparencia </w:t>
      </w:r>
      <w:r>
        <w:rPr>
          <w:w w:val="95"/>
          <w:sz w:val="19"/>
        </w:rPr>
        <w:t>a las funciones y el tratamiento de datos personales, permitiendo a los interesados supervisar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de datos y al responsable del tratamiento crear y mejorar elementos de seguridad. Al desarrollar,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diseñar, seleccionar y usar aplicaciones, servicios y productos que están basados en el tratamiento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o que tratan datos personales para cumplir su función, ha de alentarse a los productores de los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productos,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servicios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aplicaciones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 tengan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desarrollan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y diseñen estos productos, servicios y aplicaciones, y que se aseguren, con la debida atención al estado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técnica,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 en materia de protección de datos. Los principios de la protección de datos desde el diseño y por</w:t>
      </w:r>
      <w:r>
        <w:rPr>
          <w:spacing w:val="1"/>
          <w:w w:val="95"/>
          <w:sz w:val="19"/>
        </w:rPr>
        <w:t> </w:t>
      </w:r>
      <w:r>
        <w:rPr>
          <w:sz w:val="19"/>
        </w:rPr>
        <w:t>defecto</w:t>
      </w:r>
      <w:r>
        <w:rPr>
          <w:spacing w:val="3"/>
          <w:sz w:val="19"/>
        </w:rPr>
        <w:t> </w:t>
      </w:r>
      <w:r>
        <w:rPr>
          <w:sz w:val="19"/>
        </w:rPr>
        <w:t>también</w:t>
      </w:r>
      <w:r>
        <w:rPr>
          <w:spacing w:val="5"/>
          <w:sz w:val="19"/>
        </w:rPr>
        <w:t> </w:t>
      </w:r>
      <w:r>
        <w:rPr>
          <w:sz w:val="19"/>
        </w:rPr>
        <w:t>deben</w:t>
      </w:r>
      <w:r>
        <w:rPr>
          <w:spacing w:val="6"/>
          <w:sz w:val="19"/>
        </w:rPr>
        <w:t> </w:t>
      </w:r>
      <w:r>
        <w:rPr>
          <w:sz w:val="19"/>
        </w:rPr>
        <w:t>tenerse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cuenta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contexto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contratos</w:t>
      </w:r>
      <w:r>
        <w:rPr>
          <w:spacing w:val="3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protección de los derechos y libertades de los interesados, así como la responsabilidad de los responsables y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encargados del tratamiento, </w:t>
      </w:r>
      <w:r>
        <w:rPr>
          <w:w w:val="95"/>
          <w:sz w:val="19"/>
        </w:rPr>
        <w:t>también en lo que respecta a la supervisión por parte de las autoridades de control y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a las medidas adoptadas por ellas, requieren una atribución clara de las responsabilidades en virtud del presente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Reglamento, incluidos los casos en los que un responsable determine los fines y medios del tratamiento de forma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conjunta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responsables,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lleve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cabo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responsable.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responsable o el encargado del tratamiento no establecido en la Unión que esté tratando datos personales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residan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cuyas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oferta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bienes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o servicios a dichos interesados en la Unión, independientemente de si se requiere un pago por parte de estos,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el control de su comportamiento en la medida en que este tenga lugar en la Unión, debe designar 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representante, a menos que el tratamiento sea ocasional, no incluya el tratamiento a gran escala de categorías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especiales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personales o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 personales relativos a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condenas e</w:t>
      </w:r>
      <w:r>
        <w:rPr>
          <w:spacing w:val="34"/>
          <w:sz w:val="19"/>
        </w:rPr>
        <w:t> </w:t>
      </w:r>
      <w:r>
        <w:rPr>
          <w:w w:val="90"/>
          <w:sz w:val="19"/>
        </w:rPr>
        <w:t>infracciones penales,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improbable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entrañe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riesgo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vista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naturaleza,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contexto, el ámbito y los fines del tratamiento, o si el responsable del tratamiento es una autoridad u organismo</w:t>
      </w:r>
      <w:r>
        <w:rPr>
          <w:spacing w:val="1"/>
          <w:w w:val="95"/>
        </w:rPr>
        <w:t> </w:t>
      </w:r>
      <w:r>
        <w:rPr>
          <w:w w:val="95"/>
        </w:rPr>
        <w:t>público. El representante debe actuar por cuenta del responsable o el encargado y puede ser contactado por</w:t>
      </w:r>
      <w:r>
        <w:rPr>
          <w:spacing w:val="1"/>
          <w:w w:val="95"/>
        </w:rPr>
        <w:t> </w:t>
      </w:r>
      <w:r>
        <w:rPr>
          <w:w w:val="95"/>
        </w:rPr>
        <w:t>cualquier autoridad de control. El representante debe ser designado expresamente por mandato escrito del</w:t>
      </w:r>
      <w:r>
        <w:rPr>
          <w:spacing w:val="1"/>
          <w:w w:val="95"/>
        </w:rPr>
        <w:t> </w:t>
      </w:r>
      <w:r>
        <w:rPr>
          <w:w w:val="95"/>
        </w:rPr>
        <w:t>responsable o del encargado para que actúe en su nombre con respecto a las obligaciones que les incumben en</w:t>
      </w:r>
      <w:r>
        <w:rPr>
          <w:spacing w:val="1"/>
          <w:w w:val="95"/>
        </w:rPr>
        <w:t> </w:t>
      </w:r>
      <w:r>
        <w:rPr>
          <w:w w:val="95"/>
        </w:rPr>
        <w:t>virtud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presente</w:t>
      </w:r>
      <w:r>
        <w:rPr>
          <w:spacing w:val="1"/>
          <w:w w:val="95"/>
        </w:rPr>
        <w:t> </w:t>
      </w:r>
      <w:r>
        <w:rPr>
          <w:w w:val="95"/>
        </w:rPr>
        <w:t>Reglamento.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designación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dicho</w:t>
      </w:r>
      <w:r>
        <w:rPr>
          <w:spacing w:val="1"/>
          <w:w w:val="95"/>
        </w:rPr>
        <w:t> </w:t>
      </w:r>
      <w:r>
        <w:rPr>
          <w:w w:val="95"/>
        </w:rPr>
        <w:t>representante</w:t>
      </w:r>
      <w:r>
        <w:rPr>
          <w:spacing w:val="1"/>
          <w:w w:val="95"/>
        </w:rPr>
        <w:t> </w:t>
      </w:r>
      <w:r>
        <w:rPr>
          <w:w w:val="95"/>
        </w:rPr>
        <w:t>no</w:t>
      </w:r>
      <w:r>
        <w:rPr>
          <w:spacing w:val="1"/>
          <w:w w:val="95"/>
        </w:rPr>
        <w:t> </w:t>
      </w:r>
      <w:r>
        <w:rPr>
          <w:w w:val="95"/>
        </w:rPr>
        <w:t>afecta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responsabilidad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responsable o del encargado en virtud del presente Reglamento. Dicho representante debe desempeñar sus</w:t>
      </w:r>
      <w:r>
        <w:rPr>
          <w:spacing w:val="1"/>
          <w:w w:val="95"/>
        </w:rPr>
        <w:t> </w:t>
      </w:r>
      <w:r>
        <w:rPr>
          <w:w w:val="95"/>
        </w:rPr>
        <w:t>funciones</w:t>
      </w:r>
      <w:r>
        <w:rPr>
          <w:spacing w:val="1"/>
          <w:w w:val="95"/>
        </w:rPr>
        <w:t> </w:t>
      </w:r>
      <w:r>
        <w:rPr>
          <w:w w:val="95"/>
        </w:rPr>
        <w:t>conforme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mandato</w:t>
      </w:r>
      <w:r>
        <w:rPr>
          <w:spacing w:val="1"/>
          <w:w w:val="95"/>
        </w:rPr>
        <w:t> </w:t>
      </w:r>
      <w:r>
        <w:rPr>
          <w:w w:val="95"/>
        </w:rPr>
        <w:t>recibido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responsable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encargado,</w:t>
      </w:r>
      <w:r>
        <w:rPr>
          <w:spacing w:val="1"/>
          <w:w w:val="95"/>
        </w:rPr>
        <w:t> </w:t>
      </w:r>
      <w:r>
        <w:rPr>
          <w:w w:val="95"/>
        </w:rPr>
        <w:t>incluida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cooperación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las</w:t>
      </w:r>
      <w:r>
        <w:rPr>
          <w:spacing w:val="1"/>
          <w:w w:val="95"/>
        </w:rPr>
        <w:t> </w:t>
      </w:r>
      <w:r>
        <w:rPr>
          <w:w w:val="95"/>
        </w:rPr>
        <w:t>autoridades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control</w:t>
      </w:r>
      <w:r>
        <w:rPr>
          <w:spacing w:val="1"/>
          <w:w w:val="95"/>
        </w:rPr>
        <w:t> </w:t>
      </w:r>
      <w:r>
        <w:rPr>
          <w:w w:val="95"/>
        </w:rPr>
        <w:t>competentes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relación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cualquier</w:t>
      </w:r>
      <w:r>
        <w:rPr>
          <w:spacing w:val="1"/>
          <w:w w:val="95"/>
        </w:rPr>
        <w:t> </w:t>
      </w:r>
      <w:r>
        <w:rPr>
          <w:w w:val="95"/>
        </w:rPr>
        <w:t>medida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tome</w:t>
      </w:r>
      <w:r>
        <w:rPr>
          <w:spacing w:val="1"/>
          <w:w w:val="95"/>
        </w:rPr>
        <w:t> </w:t>
      </w:r>
      <w:r>
        <w:rPr>
          <w:w w:val="95"/>
        </w:rPr>
        <w:t>para</w:t>
      </w:r>
      <w:r>
        <w:rPr>
          <w:spacing w:val="1"/>
          <w:w w:val="95"/>
        </w:rPr>
        <w:t> </w:t>
      </w:r>
      <w:r>
        <w:rPr>
          <w:w w:val="95"/>
        </w:rPr>
        <w:t>garantizar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0"/>
        </w:rPr>
        <w:t>cumplimiento</w:t>
      </w:r>
      <w:r>
        <w:rPr>
          <w:spacing w:val="1"/>
          <w:w w:val="90"/>
        </w:rPr>
        <w:t> </w:t>
      </w:r>
      <w:r>
        <w:rPr>
          <w:w w:val="90"/>
        </w:rPr>
        <w:t>del</w:t>
      </w:r>
      <w:r>
        <w:rPr>
          <w:spacing w:val="1"/>
          <w:w w:val="90"/>
        </w:rPr>
        <w:t> </w:t>
      </w:r>
      <w:r>
        <w:rPr>
          <w:w w:val="90"/>
        </w:rPr>
        <w:t>presente</w:t>
      </w:r>
      <w:r>
        <w:rPr>
          <w:spacing w:val="1"/>
          <w:w w:val="90"/>
        </w:rPr>
        <w:t> </w:t>
      </w:r>
      <w:r>
        <w:rPr>
          <w:w w:val="90"/>
        </w:rPr>
        <w:t>Reglamento.</w:t>
      </w:r>
      <w:r>
        <w:rPr>
          <w:spacing w:val="1"/>
          <w:w w:val="90"/>
        </w:rPr>
        <w:t> </w:t>
      </w:r>
      <w:r>
        <w:rPr>
          <w:w w:val="90"/>
        </w:rPr>
        <w:t>El</w:t>
      </w:r>
      <w:r>
        <w:rPr>
          <w:spacing w:val="1"/>
          <w:w w:val="90"/>
        </w:rPr>
        <w:t> </w:t>
      </w:r>
      <w:r>
        <w:rPr>
          <w:w w:val="90"/>
        </w:rPr>
        <w:t>representante</w:t>
      </w:r>
      <w:r>
        <w:rPr>
          <w:spacing w:val="33"/>
        </w:rPr>
        <w:t> </w:t>
      </w:r>
      <w:r>
        <w:rPr>
          <w:w w:val="90"/>
        </w:rPr>
        <w:t>designado</w:t>
      </w:r>
      <w:r>
        <w:rPr>
          <w:spacing w:val="33"/>
        </w:rPr>
        <w:t> </w:t>
      </w:r>
      <w:r>
        <w:rPr>
          <w:w w:val="90"/>
        </w:rPr>
        <w:t>debe</w:t>
      </w:r>
      <w:r>
        <w:rPr>
          <w:spacing w:val="34"/>
        </w:rPr>
        <w:t> </w:t>
      </w:r>
      <w:r>
        <w:rPr>
          <w:w w:val="90"/>
        </w:rPr>
        <w:t>estar</w:t>
      </w:r>
      <w:r>
        <w:rPr>
          <w:spacing w:val="33"/>
        </w:rPr>
        <w:t> </w:t>
      </w:r>
      <w:r>
        <w:rPr>
          <w:w w:val="90"/>
        </w:rPr>
        <w:t>sujeto</w:t>
      </w:r>
      <w:r>
        <w:rPr>
          <w:spacing w:val="34"/>
        </w:rPr>
        <w:t> </w:t>
      </w:r>
      <w:r>
        <w:rPr>
          <w:w w:val="90"/>
        </w:rPr>
        <w:t>a</w:t>
      </w:r>
      <w:r>
        <w:rPr>
          <w:spacing w:val="33"/>
        </w:rPr>
        <w:t> </w:t>
      </w:r>
      <w:r>
        <w:rPr>
          <w:w w:val="90"/>
        </w:rPr>
        <w:t>medidas</w:t>
      </w:r>
      <w:r>
        <w:rPr>
          <w:spacing w:val="34"/>
        </w:rPr>
        <w:t> </w:t>
      </w:r>
      <w:r>
        <w:rPr>
          <w:w w:val="90"/>
        </w:rPr>
        <w:t>coercitivas</w:t>
      </w:r>
      <w:r>
        <w:rPr>
          <w:spacing w:val="33"/>
        </w:rPr>
        <w:t> </w:t>
      </w:r>
      <w:r>
        <w:rPr>
          <w:w w:val="90"/>
        </w:rPr>
        <w:t>en</w:t>
      </w:r>
      <w:r>
        <w:rPr>
          <w:spacing w:val="1"/>
          <w:w w:val="90"/>
        </w:rPr>
        <w:t> </w:t>
      </w:r>
      <w:r>
        <w:rPr/>
        <w:t>caso</w:t>
      </w:r>
      <w:r>
        <w:rPr>
          <w:spacing w:val="7"/>
        </w:rPr>
        <w:t> </w:t>
      </w:r>
      <w:r>
        <w:rPr/>
        <w:t>de</w:t>
      </w:r>
      <w:r>
        <w:rPr>
          <w:spacing w:val="10"/>
        </w:rPr>
        <w:t> </w:t>
      </w:r>
      <w:r>
        <w:rPr/>
        <w:t>incumplimiento</w:t>
      </w:r>
      <w:r>
        <w:rPr>
          <w:spacing w:val="8"/>
        </w:rPr>
        <w:t> </w:t>
      </w:r>
      <w:r>
        <w:rPr/>
        <w:t>por</w:t>
      </w:r>
      <w:r>
        <w:rPr>
          <w:spacing w:val="12"/>
        </w:rPr>
        <w:t> </w:t>
      </w:r>
      <w:r>
        <w:rPr/>
        <w:t>parte</w:t>
      </w:r>
      <w:r>
        <w:rPr>
          <w:spacing w:val="8"/>
        </w:rPr>
        <w:t> </w:t>
      </w:r>
      <w:r>
        <w:rPr/>
        <w:t>del</w:t>
      </w:r>
      <w:r>
        <w:rPr>
          <w:spacing w:val="9"/>
        </w:rPr>
        <w:t> </w:t>
      </w:r>
      <w:r>
        <w:rPr/>
        <w:t>responsable</w:t>
      </w:r>
      <w:r>
        <w:rPr>
          <w:spacing w:val="8"/>
        </w:rPr>
        <w:t> </w:t>
      </w:r>
      <w:r>
        <w:rPr/>
        <w:t>o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encargado.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Para garantizar el cumplimiento de las disposiciones del presente Reglamento respecto del tratamiento que lleve 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cabo el encargado por cuenta del responsable, este, al encomendar actividades de tratamiento a un encargado,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recurrir únicamente a encargados que ofrezcan suficientes garantías, en particular en lo que respecta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conocimientos especializados, fiabilidad y recursos, de cara a la aplicación de medidas técnicas y organizativas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cumplan los requisitos del presente Reglamento, incluida la seguridad del tratamiento. La adhesión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 a un código de conducta aprobado o a un mecanismo de certificación aprobado puede servir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elemento para demostrar el cumplimiento de las obligaciones por parte del responsable. El tratamiento por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 debe regirse por un contrato u otro acto jurídico con arreglo al Derecho de la Unión o de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vincule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fije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duración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naturaleza y fines del tratamiento, el tipo de datos personales y las categorías de interesados, habida cuenta de 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funciones y responsabilidades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 encargado en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contexto del tratamiento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ha de llevarse a</w:t>
      </w:r>
      <w:r>
        <w:rPr>
          <w:spacing w:val="34"/>
          <w:sz w:val="19"/>
        </w:rPr>
        <w:t> </w:t>
      </w:r>
      <w:r>
        <w:rPr>
          <w:w w:val="90"/>
          <w:sz w:val="19"/>
        </w:rPr>
        <w:t>cabo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riesgo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interesado.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optar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basarse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un contrato individual o en cláusulas contractuales tipo que adopte directamente la Comisión o que primero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adopte una autoridad de control de conformidad con el mecanismo de coherencia y posteriormente la Comisión.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 vez finalizado el tratamiento por cuenta del responsable, el encargado debe, a elección de aquel, devolver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suprimir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salvo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aplicable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-38"/>
          <w:w w:val="95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tratamiento</w:t>
      </w:r>
      <w:r>
        <w:rPr>
          <w:spacing w:val="11"/>
          <w:sz w:val="19"/>
        </w:rPr>
        <w:t> </w:t>
      </w:r>
      <w:r>
        <w:rPr>
          <w:sz w:val="19"/>
        </w:rPr>
        <w:t>obligue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conservar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spacing w:val="-1"/>
          <w:w w:val="95"/>
          <w:sz w:val="19"/>
        </w:rPr>
        <w:t>Para demostrar la conformidad </w:t>
      </w:r>
      <w:r>
        <w:rPr>
          <w:w w:val="95"/>
          <w:sz w:val="19"/>
        </w:rPr>
        <w:t>con el presente Reglamento, el responsable o el encargado del tratamiento debe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mantener registros de las actividades de tratamiento bajo su responsabilidad. Todos los responsables y encargados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están obligados a cooperar con la autoridad de control y a poner a su disposición, previa solicitud, dichos</w:t>
      </w:r>
      <w:r>
        <w:rPr>
          <w:spacing w:val="1"/>
          <w:w w:val="95"/>
          <w:sz w:val="19"/>
        </w:rPr>
        <w:t> </w:t>
      </w:r>
      <w:r>
        <w:rPr>
          <w:sz w:val="19"/>
        </w:rPr>
        <w:t>registros,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modo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puedan</w:t>
      </w:r>
      <w:r>
        <w:rPr>
          <w:spacing w:val="2"/>
          <w:sz w:val="19"/>
        </w:rPr>
        <w:t> </w:t>
      </w:r>
      <w:r>
        <w:rPr>
          <w:sz w:val="19"/>
        </w:rPr>
        <w:t>servir</w:t>
      </w:r>
      <w:r>
        <w:rPr>
          <w:spacing w:val="5"/>
          <w:sz w:val="19"/>
        </w:rPr>
        <w:t> </w:t>
      </w:r>
      <w:r>
        <w:rPr>
          <w:sz w:val="19"/>
        </w:rPr>
        <w:t>para</w:t>
      </w:r>
      <w:r>
        <w:rPr>
          <w:spacing w:val="2"/>
          <w:sz w:val="19"/>
        </w:rPr>
        <w:t> </w:t>
      </w:r>
      <w:r>
        <w:rPr>
          <w:sz w:val="19"/>
        </w:rPr>
        <w:t>supervisar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operaciones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A fin de mantener la seguridad y evitar que el tratamiento infrinja lo dispuesto en el presente Reglamento,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 o el encargado deben evaluar los riesgos inherentes al tratamiento y aplicar medidas para mitigarlos,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como el cifrado. Estas medidas deben garantizar un nivel de seguridad adecuado, incluida la confidencialidad,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teniendo en cuenta el estado de la técnica y el coste de su aplicación con respecto a los riesgos y la naturaleza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deban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protegerse.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evaluar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riesgo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relación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tener en cuenta los riesgos que se derivan del tratamiento de los datos personales, como la destrucción, pérdida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alteración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accidental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ilícita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transmitidos,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conservados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otra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comunicación o acceso no autorizados a dichos datos, susceptibles en particular de ocasionar daños y perjuicios</w:t>
      </w:r>
      <w:r>
        <w:rPr>
          <w:spacing w:val="1"/>
          <w:w w:val="95"/>
          <w:sz w:val="19"/>
        </w:rPr>
        <w:t> </w:t>
      </w:r>
      <w:r>
        <w:rPr>
          <w:sz w:val="19"/>
        </w:rPr>
        <w:t>físicos,</w:t>
      </w:r>
      <w:r>
        <w:rPr>
          <w:spacing w:val="11"/>
          <w:sz w:val="19"/>
        </w:rPr>
        <w:t> </w:t>
      </w:r>
      <w:r>
        <w:rPr>
          <w:sz w:val="19"/>
        </w:rPr>
        <w:t>materiales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inmateriales.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 fin de mejorar el cumplimiento del presente Reglamento en aquellos casos en los que sea probable que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 de tratamiento entrañen un alto riesgo para los derechos y libertades de las personas físicas,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incumbir al responsable del tratamiento la realización de una evaluación de impacto relativa a la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datos, que evalúe, en particular, el origen, la naturaleza, la particularidad y la gravedad de dicho riesgo.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resultado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tenerse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decidan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deban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tomarse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con el fin de demostrar que el tratamiento de los datos personales es conforme con el presente Reglamento. Si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impacto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relativa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muestra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entrañan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un alto riesgo que el responsable no puede mitigar con medidas adecuadas en términos de tecnología disponible</w:t>
      </w:r>
      <w:r>
        <w:rPr>
          <w:spacing w:val="1"/>
          <w:w w:val="95"/>
          <w:sz w:val="19"/>
        </w:rPr>
        <w:t> </w:t>
      </w:r>
      <w:r>
        <w:rPr>
          <w:sz w:val="19"/>
        </w:rPr>
        <w:t>y</w:t>
      </w:r>
      <w:r>
        <w:rPr>
          <w:spacing w:val="-1"/>
          <w:sz w:val="19"/>
        </w:rPr>
        <w:t> </w:t>
      </w:r>
      <w:r>
        <w:rPr>
          <w:sz w:val="19"/>
        </w:rPr>
        <w:t>costes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aplicación,</w:t>
      </w:r>
      <w:r>
        <w:rPr>
          <w:spacing w:val="2"/>
          <w:sz w:val="19"/>
        </w:rPr>
        <w:t> </w:t>
      </w:r>
      <w:r>
        <w:rPr>
          <w:sz w:val="19"/>
        </w:rPr>
        <w:t>debe</w:t>
      </w:r>
      <w:r>
        <w:rPr>
          <w:spacing w:val="2"/>
          <w:sz w:val="19"/>
        </w:rPr>
        <w:t> </w:t>
      </w:r>
      <w:r>
        <w:rPr>
          <w:sz w:val="19"/>
        </w:rPr>
        <w:t>consultarse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autoridad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control</w:t>
      </w:r>
      <w:r>
        <w:rPr>
          <w:spacing w:val="3"/>
          <w:sz w:val="19"/>
        </w:rPr>
        <w:t> </w:t>
      </w:r>
      <w:r>
        <w:rPr>
          <w:sz w:val="19"/>
        </w:rPr>
        <w:t>antes</w:t>
      </w:r>
      <w:r>
        <w:rPr>
          <w:spacing w:val="2"/>
          <w:sz w:val="19"/>
        </w:rPr>
        <w:t> </w:t>
      </w:r>
      <w:r>
        <w:rPr>
          <w:sz w:val="19"/>
        </w:rPr>
        <w:t>del</w:t>
      </w:r>
      <w:r>
        <w:rPr>
          <w:spacing w:val="3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Si no se toman a tiempo medidas adecuadas, las violaciones de la seguridad de los datos personales pueden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entrañar daños y perjuicios físicos, materiales o inmateriales para las personas físicas, como pérdida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 sus datos personales o restricción de sus derechos, discriminación, usurpación de identidad, pérdidas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financieras,</w:t>
      </w:r>
      <w:r>
        <w:rPr>
          <w:spacing w:val="37"/>
          <w:w w:val="90"/>
          <w:sz w:val="19"/>
        </w:rPr>
        <w:t> </w:t>
      </w:r>
      <w:r>
        <w:rPr>
          <w:w w:val="90"/>
          <w:sz w:val="19"/>
        </w:rPr>
        <w:t>reversión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autorizada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seudonimización,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daño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reputación,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pérdida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confidencialidad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datos sujetos 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secreto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profesional,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 otro perjuicio económico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 social significativo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física en cuestión. Por consiguiente, tan pronto como el responsable del tratamiento tenga conocimiento de que</w:t>
      </w:r>
      <w:r>
        <w:rPr>
          <w:spacing w:val="1"/>
          <w:w w:val="95"/>
        </w:rPr>
        <w:t> </w:t>
      </w:r>
      <w:r>
        <w:rPr>
          <w:w w:val="95"/>
        </w:rPr>
        <w:t>se ha producido una violación de la seguridad de los datos personales, el responsable debe, sin dilación indebida</w:t>
      </w:r>
      <w:r>
        <w:rPr>
          <w:spacing w:val="1"/>
          <w:w w:val="95"/>
        </w:rPr>
        <w:t> </w:t>
      </w:r>
      <w:r>
        <w:rPr>
          <w:w w:val="95"/>
        </w:rPr>
        <w:t>y, de ser posible, a más tardar 72 horas después de que haya tenido constancia de ella, notificar la violación de la</w:t>
      </w:r>
      <w:r>
        <w:rPr>
          <w:spacing w:val="1"/>
          <w:w w:val="95"/>
        </w:rPr>
        <w:t> </w:t>
      </w:r>
      <w:r>
        <w:rPr>
          <w:w w:val="95"/>
        </w:rPr>
        <w:t>seguridad de los datos personales a la autoridad de control competente, a menos que el responsable pueda</w:t>
      </w:r>
      <w:r>
        <w:rPr>
          <w:spacing w:val="1"/>
          <w:w w:val="95"/>
        </w:rPr>
        <w:t> </w:t>
      </w:r>
      <w:r>
        <w:rPr>
          <w:w w:val="95"/>
        </w:rPr>
        <w:t>demostrar, atendiendo al principio de responsabilidad proactiva, la improbabilidad de que la violación de la</w:t>
      </w:r>
      <w:r>
        <w:rPr>
          <w:spacing w:val="1"/>
          <w:w w:val="95"/>
        </w:rPr>
        <w:t> </w:t>
      </w:r>
      <w:r>
        <w:rPr>
          <w:w w:val="90"/>
        </w:rPr>
        <w:t>seguridad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los</w:t>
      </w:r>
      <w:r>
        <w:rPr>
          <w:spacing w:val="1"/>
          <w:w w:val="90"/>
        </w:rPr>
        <w:t> </w:t>
      </w:r>
      <w:r>
        <w:rPr>
          <w:w w:val="90"/>
        </w:rPr>
        <w:t>datos personales</w:t>
      </w:r>
      <w:r>
        <w:rPr>
          <w:spacing w:val="1"/>
          <w:w w:val="90"/>
        </w:rPr>
        <w:t> </w:t>
      </w:r>
      <w:r>
        <w:rPr>
          <w:w w:val="90"/>
        </w:rPr>
        <w:t>entrañe</w:t>
      </w:r>
      <w:r>
        <w:rPr>
          <w:spacing w:val="1"/>
          <w:w w:val="90"/>
        </w:rPr>
        <w:t> </w:t>
      </w:r>
      <w:r>
        <w:rPr>
          <w:w w:val="90"/>
        </w:rPr>
        <w:t>un</w:t>
      </w:r>
      <w:r>
        <w:rPr>
          <w:spacing w:val="1"/>
          <w:w w:val="90"/>
        </w:rPr>
        <w:t> </w:t>
      </w:r>
      <w:r>
        <w:rPr>
          <w:w w:val="90"/>
        </w:rPr>
        <w:t>riesgo</w:t>
      </w:r>
      <w:r>
        <w:rPr>
          <w:spacing w:val="1"/>
          <w:w w:val="90"/>
        </w:rPr>
        <w:t> </w:t>
      </w:r>
      <w:r>
        <w:rPr>
          <w:w w:val="90"/>
        </w:rPr>
        <w:t>para</w:t>
      </w:r>
      <w:r>
        <w:rPr>
          <w:spacing w:val="1"/>
          <w:w w:val="90"/>
        </w:rPr>
        <w:t> </w:t>
      </w:r>
      <w:r>
        <w:rPr>
          <w:w w:val="90"/>
        </w:rPr>
        <w:t>los</w:t>
      </w:r>
      <w:r>
        <w:rPr>
          <w:spacing w:val="1"/>
          <w:w w:val="90"/>
        </w:rPr>
        <w:t> </w:t>
      </w:r>
      <w:r>
        <w:rPr>
          <w:w w:val="90"/>
        </w:rPr>
        <w:t>derechos y</w:t>
      </w:r>
      <w:r>
        <w:rPr>
          <w:spacing w:val="1"/>
          <w:w w:val="90"/>
        </w:rPr>
        <w:t> </w:t>
      </w:r>
      <w:r>
        <w:rPr>
          <w:w w:val="90"/>
        </w:rPr>
        <w:t>las</w:t>
      </w:r>
      <w:r>
        <w:rPr>
          <w:spacing w:val="33"/>
        </w:rPr>
        <w:t> </w:t>
      </w:r>
      <w:r>
        <w:rPr>
          <w:w w:val="90"/>
        </w:rPr>
        <w:t>libertades</w:t>
      </w:r>
      <w:r>
        <w:rPr>
          <w:spacing w:val="33"/>
        </w:rPr>
        <w:t> </w:t>
      </w:r>
      <w:r>
        <w:rPr>
          <w:w w:val="90"/>
        </w:rPr>
        <w:t>de</w:t>
      </w:r>
      <w:r>
        <w:rPr>
          <w:spacing w:val="34"/>
        </w:rPr>
        <w:t> </w:t>
      </w:r>
      <w:r>
        <w:rPr>
          <w:w w:val="90"/>
        </w:rPr>
        <w:t>las</w:t>
      </w:r>
      <w:r>
        <w:rPr>
          <w:spacing w:val="33"/>
        </w:rPr>
        <w:t> </w:t>
      </w:r>
      <w:r>
        <w:rPr>
          <w:w w:val="90"/>
        </w:rPr>
        <w:t>personas</w:t>
      </w:r>
      <w:r>
        <w:rPr>
          <w:spacing w:val="34"/>
        </w:rPr>
        <w:t> </w:t>
      </w:r>
      <w:r>
        <w:rPr>
          <w:w w:val="90"/>
        </w:rPr>
        <w:t>físicas. Si</w:t>
      </w:r>
      <w:r>
        <w:rPr>
          <w:spacing w:val="-35"/>
          <w:w w:val="90"/>
        </w:rPr>
        <w:t> </w:t>
      </w:r>
      <w:r>
        <w:rPr>
          <w:w w:val="95"/>
        </w:rPr>
        <w:t>dicha</w:t>
      </w:r>
      <w:r>
        <w:rPr>
          <w:spacing w:val="8"/>
          <w:w w:val="95"/>
        </w:rPr>
        <w:t> </w:t>
      </w:r>
      <w:r>
        <w:rPr>
          <w:w w:val="95"/>
        </w:rPr>
        <w:t>notificación</w:t>
      </w:r>
      <w:r>
        <w:rPr>
          <w:spacing w:val="11"/>
          <w:w w:val="95"/>
        </w:rPr>
        <w:t> </w:t>
      </w:r>
      <w:r>
        <w:rPr>
          <w:w w:val="95"/>
        </w:rPr>
        <w:t>no</w:t>
      </w:r>
      <w:r>
        <w:rPr>
          <w:spacing w:val="8"/>
          <w:w w:val="95"/>
        </w:rPr>
        <w:t> </w:t>
      </w:r>
      <w:r>
        <w:rPr>
          <w:w w:val="95"/>
        </w:rPr>
        <w:t>es</w:t>
      </w:r>
      <w:r>
        <w:rPr>
          <w:spacing w:val="9"/>
          <w:w w:val="95"/>
        </w:rPr>
        <w:t> </w:t>
      </w:r>
      <w:r>
        <w:rPr>
          <w:w w:val="95"/>
        </w:rPr>
        <w:t>posible</w:t>
      </w:r>
      <w:r>
        <w:rPr>
          <w:spacing w:val="7"/>
          <w:w w:val="95"/>
        </w:rPr>
        <w:t> </w:t>
      </w:r>
      <w:r>
        <w:rPr>
          <w:w w:val="95"/>
        </w:rPr>
        <w:t>en</w:t>
      </w:r>
      <w:r>
        <w:rPr>
          <w:spacing w:val="9"/>
          <w:w w:val="95"/>
        </w:rPr>
        <w:t> </w:t>
      </w:r>
      <w:r>
        <w:rPr>
          <w:w w:val="95"/>
        </w:rPr>
        <w:t>el</w:t>
      </w:r>
      <w:r>
        <w:rPr>
          <w:spacing w:val="8"/>
          <w:w w:val="95"/>
        </w:rPr>
        <w:t> </w:t>
      </w:r>
      <w:r>
        <w:rPr>
          <w:w w:val="95"/>
        </w:rPr>
        <w:t>plazo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72</w:t>
      </w:r>
      <w:r>
        <w:rPr>
          <w:spacing w:val="9"/>
          <w:w w:val="95"/>
        </w:rPr>
        <w:t> </w:t>
      </w:r>
      <w:r>
        <w:rPr>
          <w:w w:val="95"/>
        </w:rPr>
        <w:t>horas,</w:t>
      </w:r>
      <w:r>
        <w:rPr>
          <w:spacing w:val="8"/>
          <w:w w:val="95"/>
        </w:rPr>
        <w:t> </w:t>
      </w:r>
      <w:r>
        <w:rPr>
          <w:w w:val="95"/>
        </w:rPr>
        <w:t>debe</w:t>
      </w:r>
      <w:r>
        <w:rPr>
          <w:spacing w:val="8"/>
          <w:w w:val="95"/>
        </w:rPr>
        <w:t> </w:t>
      </w:r>
      <w:r>
        <w:rPr>
          <w:w w:val="95"/>
        </w:rPr>
        <w:t>acompañarse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una</w:t>
      </w:r>
      <w:r>
        <w:rPr>
          <w:spacing w:val="8"/>
          <w:w w:val="95"/>
        </w:rPr>
        <w:t> </w:t>
      </w:r>
      <w:r>
        <w:rPr>
          <w:w w:val="95"/>
        </w:rPr>
        <w:t>indicación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los</w:t>
      </w:r>
      <w:r>
        <w:rPr>
          <w:spacing w:val="9"/>
          <w:w w:val="95"/>
        </w:rPr>
        <w:t> </w:t>
      </w:r>
      <w:r>
        <w:rPr>
          <w:w w:val="95"/>
        </w:rPr>
        <w:t>motivos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/>
        <w:t>la</w:t>
      </w:r>
      <w:r>
        <w:rPr>
          <w:spacing w:val="5"/>
        </w:rPr>
        <w:t> </w:t>
      </w:r>
      <w:r>
        <w:rPr/>
        <w:t>dilación,</w:t>
      </w:r>
      <w:r>
        <w:rPr>
          <w:spacing w:val="4"/>
        </w:rPr>
        <w:t> </w:t>
      </w:r>
      <w:r>
        <w:rPr/>
        <w:t>pudiendo</w:t>
      </w:r>
      <w:r>
        <w:rPr>
          <w:spacing w:val="6"/>
        </w:rPr>
        <w:t> </w:t>
      </w:r>
      <w:r>
        <w:rPr/>
        <w:t>facilitarse</w:t>
      </w:r>
      <w:r>
        <w:rPr>
          <w:spacing w:val="5"/>
        </w:rPr>
        <w:t> </w:t>
      </w:r>
      <w:r>
        <w:rPr/>
        <w:t>información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fases</w:t>
      </w:r>
      <w:r>
        <w:rPr>
          <w:spacing w:val="5"/>
        </w:rPr>
        <w:t> </w:t>
      </w:r>
      <w:r>
        <w:rPr/>
        <w:t>sin</w:t>
      </w:r>
      <w:r>
        <w:rPr>
          <w:spacing w:val="5"/>
        </w:rPr>
        <w:t> </w:t>
      </w:r>
      <w:r>
        <w:rPr/>
        <w:t>más</w:t>
      </w:r>
      <w:r>
        <w:rPr>
          <w:spacing w:val="6"/>
        </w:rPr>
        <w:t> </w:t>
      </w:r>
      <w:r>
        <w:rPr/>
        <w:t>dilación</w:t>
      </w:r>
      <w:r>
        <w:rPr>
          <w:spacing w:val="6"/>
        </w:rPr>
        <w:t> </w:t>
      </w:r>
      <w:r>
        <w:rPr/>
        <w:t>indebida.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El 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comunicar al interesado</w:t>
      </w:r>
      <w:r>
        <w:rPr>
          <w:spacing w:val="33"/>
          <w:sz w:val="19"/>
        </w:rPr>
        <w:t> </w:t>
      </w:r>
      <w:r>
        <w:rPr>
          <w:w w:val="90"/>
          <w:sz w:val="19"/>
        </w:rPr>
        <w:t>sin</w:t>
      </w:r>
      <w:r>
        <w:rPr>
          <w:spacing w:val="33"/>
          <w:sz w:val="19"/>
        </w:rPr>
        <w:t> </w:t>
      </w:r>
      <w:r>
        <w:rPr>
          <w:w w:val="90"/>
          <w:sz w:val="19"/>
        </w:rPr>
        <w:t>dilación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indebida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violación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seguridad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los datos personales en caso de que puede entrañar un alto riesgo para sus derechos y libertades, y permitirle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tomar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precauciones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necesarias.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describir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naturaleza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violación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los datos personales y las recomendaciones para que la persona física afectada mitigue los potenciales efectos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adversos </w:t>
      </w:r>
      <w:r>
        <w:rPr>
          <w:w w:val="95"/>
          <w:sz w:val="19"/>
        </w:rPr>
        <w:t>resultantes de la violación. Dichas comunicaciones a los interesados deben realizarse tan pronto como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sea razonablemente </w:t>
      </w:r>
      <w:r>
        <w:rPr>
          <w:w w:val="95"/>
          <w:sz w:val="19"/>
        </w:rPr>
        <w:t>posible y en estrecha cooperación con la autoridad de control, siguiendo sus orientaciones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 de otras autoridades competentes, como las autoridades policiales. Así, por ejemplo, la necesidad de mitigar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un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riesgo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daños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perjuicios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inmediatos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justificaría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rápida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interesados,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mientras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cabe justificar que la comunicación lleve más tiempo por la necesidad de aplicar medidas adecuadas para impedir</w:t>
      </w:r>
      <w:r>
        <w:rPr>
          <w:spacing w:val="1"/>
          <w:w w:val="90"/>
          <w:sz w:val="19"/>
        </w:rPr>
        <w:t> </w:t>
      </w:r>
      <w:r>
        <w:rPr>
          <w:sz w:val="19"/>
        </w:rPr>
        <w:t>violaciones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seguridad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7"/>
          <w:sz w:val="19"/>
        </w:rPr>
        <w:t> </w:t>
      </w:r>
      <w:r>
        <w:rPr>
          <w:sz w:val="19"/>
        </w:rPr>
        <w:t>datos</w:t>
      </w:r>
      <w:r>
        <w:rPr>
          <w:spacing w:val="8"/>
          <w:sz w:val="19"/>
        </w:rPr>
        <w:t> </w:t>
      </w:r>
      <w:r>
        <w:rPr>
          <w:sz w:val="19"/>
        </w:rPr>
        <w:t>personales</w:t>
      </w:r>
      <w:r>
        <w:rPr>
          <w:spacing w:val="5"/>
          <w:sz w:val="19"/>
        </w:rPr>
        <w:t> </w:t>
      </w:r>
      <w:r>
        <w:rPr>
          <w:sz w:val="19"/>
        </w:rPr>
        <w:t>continuas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similares.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Debe verificarse si se ha aplicado toda la protección tecnológica adecuada y se han tomado las medidas organi­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zativas oportunas para determinar de inmediato si se ha producido una violación de la seguridad 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verificarse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notificación se ha </w:t>
      </w:r>
      <w:r>
        <w:rPr>
          <w:w w:val="95"/>
          <w:sz w:val="19"/>
        </w:rPr>
        <w:t>realizado sin dilación indebida teniendo en cuenta, en particular, la naturaleza y gravedad de la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violación de la seguridad de los datos personales y sus consecuencias y efectos adversos para el interesado. Dicha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notificación puede resultar en una intervención de la autoridad de control de conformidad con las funciones y</w:t>
      </w:r>
      <w:r>
        <w:rPr>
          <w:spacing w:val="1"/>
          <w:w w:val="95"/>
          <w:sz w:val="19"/>
        </w:rPr>
        <w:t> </w:t>
      </w:r>
      <w:r>
        <w:rPr>
          <w:sz w:val="19"/>
        </w:rPr>
        <w:t>poderes</w:t>
      </w:r>
      <w:r>
        <w:rPr>
          <w:spacing w:val="10"/>
          <w:sz w:val="19"/>
        </w:rPr>
        <w:t> </w:t>
      </w:r>
      <w:r>
        <w:rPr>
          <w:sz w:val="19"/>
        </w:rPr>
        <w:t>que</w:t>
      </w:r>
      <w:r>
        <w:rPr>
          <w:spacing w:val="11"/>
          <w:sz w:val="19"/>
        </w:rPr>
        <w:t> </w:t>
      </w:r>
      <w:r>
        <w:rPr>
          <w:sz w:val="19"/>
        </w:rPr>
        <w:t>establece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presente</w:t>
      </w:r>
      <w:r>
        <w:rPr>
          <w:spacing w:val="11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Al establecer disposiciones de aplicación sobre el formato y los procedimientos aplicables a la notificación de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violaciones de la seguridad de los datos personales, hay que tener debidamente en cuenta las circunstancias de tal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violación, inclusive si los datos personales habían sido protegidos mediante las medidas técnicas de 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adecuadas, limitando eficazmente la probabilidad de usurpación de identidad u otras formas de uso indebido.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Asimismo, estas normas y procedimientos deben tener en cuenta los intereses legítimos de las autoridades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policiales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caso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una</w:t>
      </w:r>
      <w:r>
        <w:rPr>
          <w:spacing w:val="33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prematura</w:t>
      </w:r>
      <w:r>
        <w:rPr>
          <w:spacing w:val="33"/>
          <w:sz w:val="19"/>
        </w:rPr>
        <w:t> </w:t>
      </w:r>
      <w:r>
        <w:rPr>
          <w:w w:val="90"/>
          <w:sz w:val="19"/>
        </w:rPr>
        <w:t>pueda</w:t>
      </w:r>
      <w:r>
        <w:rPr>
          <w:spacing w:val="34"/>
          <w:sz w:val="19"/>
        </w:rPr>
        <w:t> </w:t>
      </w:r>
      <w:r>
        <w:rPr>
          <w:w w:val="90"/>
          <w:sz w:val="19"/>
        </w:rPr>
        <w:t>obstaculizar</w:t>
      </w:r>
      <w:r>
        <w:rPr>
          <w:spacing w:val="33"/>
          <w:sz w:val="19"/>
        </w:rPr>
        <w:t> </w:t>
      </w:r>
      <w:r>
        <w:rPr>
          <w:w w:val="90"/>
          <w:sz w:val="19"/>
        </w:rPr>
        <w:t>innecesariamente</w:t>
      </w:r>
      <w:r>
        <w:rPr>
          <w:spacing w:val="34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investigación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circunstancias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una</w:t>
      </w:r>
      <w:r>
        <w:rPr>
          <w:spacing w:val="6"/>
          <w:sz w:val="19"/>
        </w:rPr>
        <w:t> </w:t>
      </w:r>
      <w:r>
        <w:rPr>
          <w:sz w:val="19"/>
        </w:rPr>
        <w:t>violación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seguridad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6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Directiva 95/46/CE estableció la obligación general de notificar el tratamiento de datos personales a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 de control. Pese a implicar cargas administrativas y financieras, dicha obligación, sin embargo, 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contribuyó en todos los casos a mejorar la protección de los datos personales. Por tanto, estas obligaciones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generales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notificación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indiscriminada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eliminarse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sustituirse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procedimientos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mecanismos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eficaces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que se centren, en su lugar, en los tipos de operaciones de tratamiento que, por su naturaleza, alcance, contexto y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fines, entrañen probablemente un alto riesgo para los derechos y libertades de las personas físicas. Estos tipos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operaciones de tratamiento pueden ser, en particular, las que implican el uso de nuevas tecnologías, o son de una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nueva clase y el responsable del tratamiento no ha realizado previamente una evaluación de impacto relativa a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datos,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resultan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necesarias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visto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tiempo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transcurrido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desde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inicial.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En tales casos, el responsable debe llevar a cabo, antes del tratamiento, una evaluación de impacto relativa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datos con el fin de valorar la particular gravedad y probabilidad del alto riesgo, teniendo en cuenta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 naturaleza, ámbito, contexto y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tratamiento y los orígenes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riesgo. Dicha evaluación de impacto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incluir, en particular, las medidas, garantías y mecanismos previstos para mitigar el riesgo, garantizar la</w:t>
      </w:r>
      <w:r>
        <w:rPr>
          <w:spacing w:val="1"/>
          <w:w w:val="95"/>
          <w:sz w:val="19"/>
        </w:rPr>
        <w:t> </w:t>
      </w:r>
      <w:r>
        <w:rPr>
          <w:sz w:val="19"/>
        </w:rPr>
        <w:t>protección</w:t>
      </w:r>
      <w:r>
        <w:rPr>
          <w:spacing w:val="-1"/>
          <w:sz w:val="19"/>
        </w:rPr>
        <w:t> </w:t>
      </w:r>
      <w:r>
        <w:rPr>
          <w:sz w:val="19"/>
        </w:rPr>
        <w:t>de los datos</w:t>
      </w:r>
      <w:r>
        <w:rPr>
          <w:spacing w:val="-1"/>
          <w:sz w:val="19"/>
        </w:rPr>
        <w:t> </w:t>
      </w:r>
      <w:r>
        <w:rPr>
          <w:sz w:val="19"/>
        </w:rPr>
        <w:t>personales</w:t>
      </w:r>
      <w:r>
        <w:rPr>
          <w:spacing w:val="-1"/>
          <w:sz w:val="19"/>
        </w:rPr>
        <w:t> </w:t>
      </w:r>
      <w:r>
        <w:rPr>
          <w:sz w:val="19"/>
        </w:rPr>
        <w:t>y demostrar la</w:t>
      </w:r>
      <w:r>
        <w:rPr>
          <w:spacing w:val="-1"/>
          <w:sz w:val="19"/>
        </w:rPr>
        <w:t> </w:t>
      </w:r>
      <w:r>
        <w:rPr>
          <w:sz w:val="19"/>
        </w:rPr>
        <w:t>conformidad con</w:t>
      </w:r>
      <w:r>
        <w:rPr>
          <w:spacing w:val="1"/>
          <w:sz w:val="19"/>
        </w:rPr>
        <w:t> </w:t>
      </w:r>
      <w:r>
        <w:rPr>
          <w:sz w:val="19"/>
        </w:rPr>
        <w:t>el presente</w:t>
      </w:r>
      <w:r>
        <w:rPr>
          <w:spacing w:val="-2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Lo anterior debe aplicarse, en particular, a las operaciones de tratamiento a gran escala que persiguen tratar una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cantidad considerable de datos personales a nivel regional, nacional o supranacional y que podrían afectar 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gran número de interesados y entrañen probablemente un alto riesgo, por ejemplo, debido a su sensibilidad,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cuando, en función del nivel de conocimientos técnicos alcanzado, se haya utilizado una nueva tecnología a gran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escala y a otras operaciones de tratamiento que entrañan un alto riesgo para los derechos y libertades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interesados,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estas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hace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difícil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interesados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3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sus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3"/>
        <w:jc w:val="both"/>
      </w:pPr>
      <w:r>
        <w:rPr>
          <w:w w:val="95"/>
        </w:rPr>
        <w:t>derechos. La evaluación de impacto relativa a la protección de datos debe realizarse también en los casos en los</w:t>
      </w:r>
      <w:r>
        <w:rPr>
          <w:spacing w:val="1"/>
          <w:w w:val="95"/>
        </w:rPr>
        <w:t> </w:t>
      </w:r>
      <w:r>
        <w:rPr>
          <w:w w:val="95"/>
        </w:rPr>
        <w:t>que se tratan datos personales para adoptar decisiones relativas a personas físicas concretas a raíz de una</w:t>
      </w:r>
      <w:r>
        <w:rPr>
          <w:spacing w:val="1"/>
          <w:w w:val="95"/>
        </w:rPr>
        <w:t> </w:t>
      </w:r>
      <w:r>
        <w:rPr>
          <w:w w:val="90"/>
        </w:rPr>
        <w:t>evaluación</w:t>
      </w:r>
      <w:r>
        <w:rPr>
          <w:spacing w:val="1"/>
          <w:w w:val="90"/>
        </w:rPr>
        <w:t> </w:t>
      </w:r>
      <w:r>
        <w:rPr>
          <w:w w:val="90"/>
        </w:rPr>
        <w:t>sistemática y exhaustiva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aspectos</w:t>
      </w:r>
      <w:r>
        <w:rPr>
          <w:spacing w:val="33"/>
        </w:rPr>
        <w:t> </w:t>
      </w:r>
      <w:r>
        <w:rPr>
          <w:w w:val="90"/>
        </w:rPr>
        <w:t>personales</w:t>
      </w:r>
      <w:r>
        <w:rPr>
          <w:spacing w:val="33"/>
        </w:rPr>
        <w:t> </w:t>
      </w:r>
      <w:r>
        <w:rPr>
          <w:w w:val="90"/>
        </w:rPr>
        <w:t>propios</w:t>
      </w:r>
      <w:r>
        <w:rPr>
          <w:spacing w:val="34"/>
        </w:rPr>
        <w:t> </w:t>
      </w:r>
      <w:r>
        <w:rPr>
          <w:w w:val="90"/>
        </w:rPr>
        <w:t>de</w:t>
      </w:r>
      <w:r>
        <w:rPr>
          <w:spacing w:val="33"/>
        </w:rPr>
        <w:t> </w:t>
      </w:r>
      <w:r>
        <w:rPr>
          <w:w w:val="90"/>
        </w:rPr>
        <w:t>personas</w:t>
      </w:r>
      <w:r>
        <w:rPr>
          <w:spacing w:val="34"/>
        </w:rPr>
        <w:t> </w:t>
      </w:r>
      <w:r>
        <w:rPr>
          <w:w w:val="90"/>
        </w:rPr>
        <w:t>físicas,</w:t>
      </w:r>
      <w:r>
        <w:rPr>
          <w:spacing w:val="33"/>
        </w:rPr>
        <w:t> </w:t>
      </w:r>
      <w:r>
        <w:rPr>
          <w:w w:val="90"/>
        </w:rPr>
        <w:t>basada</w:t>
      </w:r>
      <w:r>
        <w:rPr>
          <w:spacing w:val="34"/>
        </w:rPr>
        <w:t> </w:t>
      </w:r>
      <w:r>
        <w:rPr>
          <w:w w:val="90"/>
        </w:rPr>
        <w:t>en</w:t>
      </w:r>
      <w:r>
        <w:rPr>
          <w:spacing w:val="33"/>
        </w:rPr>
        <w:t> </w:t>
      </w:r>
      <w:r>
        <w:rPr>
          <w:w w:val="90"/>
        </w:rPr>
        <w:t>la</w:t>
      </w:r>
      <w:r>
        <w:rPr>
          <w:spacing w:val="34"/>
        </w:rPr>
        <w:t> </w:t>
      </w:r>
      <w:r>
        <w:rPr>
          <w:w w:val="90"/>
        </w:rPr>
        <w:t>elaboración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19"/>
          <w:w w:val="90"/>
        </w:rPr>
        <w:t> </w:t>
      </w:r>
      <w:r>
        <w:rPr>
          <w:w w:val="90"/>
        </w:rPr>
        <w:t>perfiles</w:t>
      </w:r>
      <w:r>
        <w:rPr>
          <w:spacing w:val="19"/>
          <w:w w:val="90"/>
        </w:rPr>
        <w:t> </w:t>
      </w:r>
      <w:r>
        <w:rPr>
          <w:w w:val="90"/>
        </w:rPr>
        <w:t>de</w:t>
      </w:r>
      <w:r>
        <w:rPr>
          <w:spacing w:val="20"/>
          <w:w w:val="90"/>
        </w:rPr>
        <w:t> </w:t>
      </w:r>
      <w:r>
        <w:rPr>
          <w:w w:val="90"/>
        </w:rPr>
        <w:t>dichos</w:t>
      </w:r>
      <w:r>
        <w:rPr>
          <w:spacing w:val="17"/>
          <w:w w:val="90"/>
        </w:rPr>
        <w:t> </w:t>
      </w:r>
      <w:r>
        <w:rPr>
          <w:w w:val="90"/>
        </w:rPr>
        <w:t>datos</w:t>
      </w:r>
      <w:r>
        <w:rPr>
          <w:spacing w:val="17"/>
          <w:w w:val="90"/>
        </w:rPr>
        <w:t> </w:t>
      </w:r>
      <w:r>
        <w:rPr>
          <w:w w:val="90"/>
        </w:rPr>
        <w:t>o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20"/>
          <w:w w:val="90"/>
        </w:rPr>
        <w:t> </w:t>
      </w:r>
      <w:r>
        <w:rPr>
          <w:w w:val="90"/>
        </w:rPr>
        <w:t>raíz</w:t>
      </w:r>
      <w:r>
        <w:rPr>
          <w:spacing w:val="20"/>
          <w:w w:val="90"/>
        </w:rPr>
        <w:t> </w:t>
      </w:r>
      <w:r>
        <w:rPr>
          <w:w w:val="90"/>
        </w:rPr>
        <w:t>del</w:t>
      </w:r>
      <w:r>
        <w:rPr>
          <w:spacing w:val="20"/>
          <w:w w:val="90"/>
        </w:rPr>
        <w:t> </w:t>
      </w:r>
      <w:r>
        <w:rPr>
          <w:w w:val="90"/>
        </w:rPr>
        <w:t>tratamiento</w:t>
      </w:r>
      <w:r>
        <w:rPr>
          <w:spacing w:val="17"/>
          <w:w w:val="90"/>
        </w:rPr>
        <w:t> </w:t>
      </w:r>
      <w:r>
        <w:rPr>
          <w:w w:val="90"/>
        </w:rPr>
        <w:t>de</w:t>
      </w:r>
      <w:r>
        <w:rPr>
          <w:spacing w:val="20"/>
          <w:w w:val="90"/>
        </w:rPr>
        <w:t> </w:t>
      </w:r>
      <w:r>
        <w:rPr>
          <w:w w:val="90"/>
        </w:rPr>
        <w:t>categorías</w:t>
      </w:r>
      <w:r>
        <w:rPr>
          <w:spacing w:val="22"/>
          <w:w w:val="90"/>
        </w:rPr>
        <w:t> </w:t>
      </w:r>
      <w:r>
        <w:rPr>
          <w:w w:val="90"/>
        </w:rPr>
        <w:t>especiales</w:t>
      </w:r>
      <w:r>
        <w:rPr>
          <w:spacing w:val="19"/>
          <w:w w:val="90"/>
        </w:rPr>
        <w:t> </w:t>
      </w:r>
      <w:r>
        <w:rPr>
          <w:w w:val="90"/>
        </w:rPr>
        <w:t>de</w:t>
      </w:r>
      <w:r>
        <w:rPr>
          <w:spacing w:val="20"/>
          <w:w w:val="90"/>
        </w:rPr>
        <w:t> </w:t>
      </w:r>
      <w:r>
        <w:rPr>
          <w:w w:val="90"/>
        </w:rPr>
        <w:t>datos</w:t>
      </w:r>
      <w:r>
        <w:rPr>
          <w:spacing w:val="17"/>
          <w:w w:val="90"/>
        </w:rPr>
        <w:t> </w:t>
      </w:r>
      <w:r>
        <w:rPr>
          <w:w w:val="90"/>
        </w:rPr>
        <w:t>personales,</w:t>
      </w:r>
      <w:r>
        <w:rPr>
          <w:spacing w:val="19"/>
          <w:w w:val="90"/>
        </w:rPr>
        <w:t> </w:t>
      </w:r>
      <w:r>
        <w:rPr>
          <w:w w:val="90"/>
        </w:rPr>
        <w:t>datos</w:t>
      </w:r>
      <w:r>
        <w:rPr>
          <w:spacing w:val="18"/>
          <w:w w:val="90"/>
        </w:rPr>
        <w:t> </w:t>
      </w:r>
      <w:r>
        <w:rPr>
          <w:w w:val="90"/>
        </w:rPr>
        <w:t>biométricos</w:t>
      </w:r>
      <w:r>
        <w:rPr>
          <w:spacing w:val="-36"/>
          <w:w w:val="90"/>
        </w:rPr>
        <w:t> </w:t>
      </w:r>
      <w:r>
        <w:rPr>
          <w:w w:val="95"/>
        </w:rPr>
        <w:t>o datos sobre condenas e infracciones penales o medidas de seguridad conexas. También es necesaria una</w:t>
      </w:r>
      <w:r>
        <w:rPr>
          <w:spacing w:val="1"/>
          <w:w w:val="95"/>
        </w:rPr>
        <w:t> </w:t>
      </w:r>
      <w:r>
        <w:rPr>
          <w:w w:val="95"/>
        </w:rPr>
        <w:t>evaluación de impacto relativa a la protección de datos para el control de zonas de acceso público a gran escala,</w:t>
      </w:r>
      <w:r>
        <w:rPr>
          <w:spacing w:val="1"/>
          <w:w w:val="95"/>
        </w:rPr>
        <w:t> </w:t>
      </w:r>
      <w:r>
        <w:rPr>
          <w:w w:val="95"/>
        </w:rPr>
        <w:t>en particular cuando se utilicen dispositivos optoelectrónicos o para cualquier otro tipo de operación cuando la</w:t>
      </w:r>
      <w:r>
        <w:rPr>
          <w:spacing w:val="1"/>
          <w:w w:val="95"/>
        </w:rPr>
        <w:t> </w:t>
      </w:r>
      <w:r>
        <w:rPr>
          <w:w w:val="95"/>
        </w:rPr>
        <w:t>autoridad de control competente considere que el tratamiento entrañe probablemente un alto riesgo para los</w:t>
      </w:r>
      <w:r>
        <w:rPr>
          <w:spacing w:val="1"/>
          <w:w w:val="95"/>
        </w:rPr>
        <w:t> </w:t>
      </w:r>
      <w:r>
        <w:rPr>
          <w:w w:val="95"/>
        </w:rPr>
        <w:t>derechos y libertades de los interesados, en particular porque impida a los interesados ejercer un derecho o</w:t>
      </w:r>
      <w:r>
        <w:rPr>
          <w:spacing w:val="1"/>
          <w:w w:val="95"/>
        </w:rPr>
        <w:t> </w:t>
      </w:r>
      <w:r>
        <w:rPr>
          <w:w w:val="95"/>
        </w:rPr>
        <w:t>utilizar un servicio o ejecutar un contrato, o porque se efectúe sistemáticamente a gran escala. El tratamiento de</w:t>
      </w:r>
      <w:r>
        <w:rPr>
          <w:spacing w:val="1"/>
          <w:w w:val="95"/>
        </w:rPr>
        <w:t> </w:t>
      </w:r>
      <w:r>
        <w:rPr>
          <w:w w:val="95"/>
        </w:rPr>
        <w:t>datos personales no debe considerarse a gran escala si lo realiza, respecto de datos personales de pacientes o</w:t>
      </w:r>
      <w:r>
        <w:rPr>
          <w:spacing w:val="1"/>
          <w:w w:val="95"/>
        </w:rPr>
        <w:t> </w:t>
      </w:r>
      <w:r>
        <w:rPr>
          <w:w w:val="95"/>
        </w:rPr>
        <w:t>clientes, un solo médico, otro profesional de la salud o abogado. En estos casos, la evaluación de impacto de la</w:t>
      </w:r>
      <w:r>
        <w:rPr>
          <w:spacing w:val="1"/>
          <w:w w:val="95"/>
        </w:rPr>
        <w:t> </w:t>
      </w:r>
      <w:r>
        <w:rPr/>
        <w:t>protección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datos</w:t>
      </w:r>
      <w:r>
        <w:rPr>
          <w:spacing w:val="11"/>
        </w:rPr>
        <w:t> </w:t>
      </w:r>
      <w:r>
        <w:rPr/>
        <w:t>no</w:t>
      </w:r>
      <w:r>
        <w:rPr>
          <w:spacing w:val="12"/>
        </w:rPr>
        <w:t> </w:t>
      </w:r>
      <w:r>
        <w:rPr/>
        <w:t>debe</w:t>
      </w:r>
      <w:r>
        <w:rPr>
          <w:spacing w:val="12"/>
        </w:rPr>
        <w:t> </w:t>
      </w:r>
      <w:r>
        <w:rPr/>
        <w:t>ser</w:t>
      </w:r>
      <w:r>
        <w:rPr>
          <w:spacing w:val="12"/>
        </w:rPr>
        <w:t> </w:t>
      </w:r>
      <w:r>
        <w:rPr/>
        <w:t>obligatoria.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Hay circunstancias en las que puede ser razonable y económico que una evaluación de impacto relativa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abarque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ejemplo,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organismos públicos prevean crear una aplicación o plataforma común de tratamiento, o si varios 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proyecten introducir una aplicación o un entorno de tratamiento común en un sector o segmento empresarial o</w:t>
      </w:r>
      <w:r>
        <w:rPr>
          <w:spacing w:val="1"/>
          <w:w w:val="95"/>
          <w:sz w:val="19"/>
        </w:rPr>
        <w:t> </w:t>
      </w:r>
      <w:r>
        <w:rPr>
          <w:sz w:val="19"/>
        </w:rPr>
        <w:t>para</w:t>
      </w:r>
      <w:r>
        <w:rPr>
          <w:spacing w:val="11"/>
          <w:sz w:val="19"/>
        </w:rPr>
        <w:t> </w:t>
      </w:r>
      <w:r>
        <w:rPr>
          <w:sz w:val="19"/>
        </w:rPr>
        <w:t>una</w:t>
      </w:r>
      <w:r>
        <w:rPr>
          <w:spacing w:val="11"/>
          <w:sz w:val="19"/>
        </w:rPr>
        <w:t> </w:t>
      </w:r>
      <w:r>
        <w:rPr>
          <w:sz w:val="19"/>
        </w:rPr>
        <w:t>actividad</w:t>
      </w:r>
      <w:r>
        <w:rPr>
          <w:spacing w:val="11"/>
          <w:sz w:val="19"/>
        </w:rPr>
        <w:t> </w:t>
      </w:r>
      <w:r>
        <w:rPr>
          <w:sz w:val="19"/>
        </w:rPr>
        <w:t>horizontal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uso</w:t>
      </w:r>
      <w:r>
        <w:rPr>
          <w:spacing w:val="12"/>
          <w:sz w:val="19"/>
        </w:rPr>
        <w:t> </w:t>
      </w:r>
      <w:r>
        <w:rPr>
          <w:sz w:val="19"/>
        </w:rPr>
        <w:t>generalizado.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Los Estados miembros, al adoptar el Derecho en el que se basa el desempeño de las funciones de la 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regula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conjunto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37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cuestión, pueden considerar necesario llevar a cabo dicha evaluación con carácter previo a las actividades de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Debe consultarse a la autoridad de control antes de iniciar las actividades de tratamiento si una evaluación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impacto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muestra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ausencia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destinados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mitigar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entrañaría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libertades de las personas físicas, y el responsable del tratamiento considera que el riesgo no puede mitigarse por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medios </w:t>
      </w:r>
      <w:r>
        <w:rPr>
          <w:w w:val="95"/>
          <w:sz w:val="19"/>
        </w:rPr>
        <w:t>razonables en cuanto a tecnología disponible y costes de aplicación. Existe la probabilidad de que ese alto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riesgo se deba a determinados tipos de tratamiento y al alcance y frecuencia de este, lo que también 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ocasionar daños y perjuicios o una injerencia en los derechos y libertades de la persona física.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debe responder a la solicitud de consulta dentro de un plazo determinado. Sin embargo, la ausencia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respuesta de la autoridad de control dentro de dicho plazo no debe obstar a cualquier intervención de dicha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autoridad basada en las funciones y poderes que le atribuye el presente Reglamento, incluido el poder de prohibir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operaciones de tratamiento. Como parte de dicho proceso de consulta, se puede presentar a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el resultado de una evaluación de impacto relativa a la protección de datos efectuada en relación con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cuestión,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previstas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mitigar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riesgos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las</w:t>
      </w:r>
      <w:r>
        <w:rPr>
          <w:spacing w:val="15"/>
          <w:sz w:val="19"/>
        </w:rPr>
        <w:t> </w:t>
      </w:r>
      <w:r>
        <w:rPr>
          <w:sz w:val="19"/>
        </w:rPr>
        <w:t>personas</w:t>
      </w:r>
      <w:r>
        <w:rPr>
          <w:spacing w:val="12"/>
          <w:sz w:val="19"/>
        </w:rPr>
        <w:t> </w:t>
      </w:r>
      <w:r>
        <w:rPr>
          <w:sz w:val="19"/>
        </w:rPr>
        <w:t>físicas.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El encargado 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 asistir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al 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 sea</w:t>
      </w:r>
      <w:r>
        <w:rPr>
          <w:spacing w:val="33"/>
          <w:sz w:val="19"/>
        </w:rPr>
        <w:t> </w:t>
      </w:r>
      <w:r>
        <w:rPr>
          <w:w w:val="90"/>
          <w:sz w:val="19"/>
        </w:rPr>
        <w:t>necesario y a</w:t>
      </w:r>
      <w:r>
        <w:rPr>
          <w:spacing w:val="33"/>
          <w:sz w:val="19"/>
        </w:rPr>
        <w:t> </w:t>
      </w:r>
      <w:r>
        <w:rPr>
          <w:w w:val="90"/>
          <w:sz w:val="19"/>
        </w:rPr>
        <w:t>petición suya,</w:t>
      </w:r>
      <w:r>
        <w:rPr>
          <w:spacing w:val="34"/>
          <w:sz w:val="19"/>
        </w:rPr>
        <w:t> </w:t>
      </w:r>
      <w:r>
        <w:rPr>
          <w:w w:val="90"/>
          <w:sz w:val="19"/>
        </w:rPr>
        <w:t>a fin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asegurar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que se cumplen las obligaciones que se derivan de la realización de las evaluaciones de impacto relativas 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protección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datos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consulta</w:t>
      </w:r>
      <w:r>
        <w:rPr>
          <w:spacing w:val="8"/>
          <w:sz w:val="19"/>
        </w:rPr>
        <w:t> </w:t>
      </w:r>
      <w:r>
        <w:rPr>
          <w:sz w:val="19"/>
        </w:rPr>
        <w:t>previa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autoridad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Deben llevarse también a cabo consultas con la autoridad de control en el curso de la tramitación de una medida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legislativa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reglamentaria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establezca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 personales,</w:t>
      </w:r>
      <w:r>
        <w:rPr>
          <w:spacing w:val="34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fin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34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conformidad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previsto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y,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mitigar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implique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2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Al supervisar la observancia interna del presente Reglamento, el responsable o el encargado del tratamiento debe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contar con la ayuda de una persona con conocimientos especializados del Derecho y la práctica en materia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datos si el tratamiento lo realiza una autoridad pública, a excepción de los tribunales u otras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autoridades judiciales independientes en el ejercicio de su función judicial, si el tratamiento lo realiza en el sector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privado un responsable cuyas actividades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principales consisten en operaciones de tratamiento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gran escala 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requieren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seguimiento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habitual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sistemático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interesados,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principales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o del encargado consisten en el tratamiento a gran escala de categorías especiales de datos personales y de datos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relativos a condenas e infracciones penales. En el sector privado, las actividades principales de un responsable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primarias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personales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0"/>
        </w:rPr>
        <w:t>como</w:t>
      </w:r>
      <w:r>
        <w:rPr>
          <w:spacing w:val="27"/>
          <w:w w:val="90"/>
        </w:rPr>
        <w:t> </w:t>
      </w:r>
      <w:r>
        <w:rPr>
          <w:w w:val="90"/>
        </w:rPr>
        <w:t>actividades</w:t>
      </w:r>
      <w:r>
        <w:rPr>
          <w:spacing w:val="30"/>
          <w:w w:val="90"/>
        </w:rPr>
        <w:t> </w:t>
      </w:r>
      <w:r>
        <w:rPr>
          <w:w w:val="90"/>
        </w:rPr>
        <w:t>auxiliares.</w:t>
      </w:r>
      <w:r>
        <w:rPr>
          <w:spacing w:val="29"/>
          <w:w w:val="90"/>
        </w:rPr>
        <w:t> </w:t>
      </w:r>
      <w:r>
        <w:rPr>
          <w:w w:val="90"/>
        </w:rPr>
        <w:t>El</w:t>
      </w:r>
      <w:r>
        <w:rPr>
          <w:spacing w:val="27"/>
          <w:w w:val="90"/>
        </w:rPr>
        <w:t> </w:t>
      </w:r>
      <w:r>
        <w:rPr>
          <w:w w:val="90"/>
        </w:rPr>
        <w:t>nivel</w:t>
      </w:r>
      <w:r>
        <w:rPr>
          <w:spacing w:val="30"/>
          <w:w w:val="90"/>
        </w:rPr>
        <w:t> </w:t>
      </w:r>
      <w:r>
        <w:rPr>
          <w:w w:val="90"/>
        </w:rPr>
        <w:t>de</w:t>
      </w:r>
      <w:r>
        <w:rPr>
          <w:spacing w:val="29"/>
          <w:w w:val="90"/>
        </w:rPr>
        <w:t> </w:t>
      </w:r>
      <w:r>
        <w:rPr>
          <w:w w:val="90"/>
        </w:rPr>
        <w:t>conocimientos</w:t>
      </w:r>
      <w:r>
        <w:rPr>
          <w:spacing w:val="30"/>
          <w:w w:val="90"/>
        </w:rPr>
        <w:t> </w:t>
      </w:r>
      <w:r>
        <w:rPr>
          <w:w w:val="90"/>
        </w:rPr>
        <w:t>especializados</w:t>
      </w:r>
      <w:r>
        <w:rPr>
          <w:spacing w:val="27"/>
          <w:w w:val="90"/>
        </w:rPr>
        <w:t> </w:t>
      </w:r>
      <w:r>
        <w:rPr>
          <w:w w:val="90"/>
        </w:rPr>
        <w:t>necesario</w:t>
      </w:r>
      <w:r>
        <w:rPr>
          <w:spacing w:val="29"/>
          <w:w w:val="90"/>
        </w:rPr>
        <w:t> </w:t>
      </w:r>
      <w:r>
        <w:rPr>
          <w:w w:val="90"/>
        </w:rPr>
        <w:t>se</w:t>
      </w:r>
      <w:r>
        <w:rPr>
          <w:spacing w:val="29"/>
          <w:w w:val="90"/>
        </w:rPr>
        <w:t> </w:t>
      </w:r>
      <w:r>
        <w:rPr>
          <w:w w:val="90"/>
        </w:rPr>
        <w:t>debe</w:t>
      </w:r>
      <w:r>
        <w:rPr>
          <w:spacing w:val="28"/>
          <w:w w:val="90"/>
        </w:rPr>
        <w:t> </w:t>
      </w:r>
      <w:r>
        <w:rPr>
          <w:w w:val="90"/>
        </w:rPr>
        <w:t>determinar,</w:t>
      </w:r>
      <w:r>
        <w:rPr>
          <w:spacing w:val="28"/>
          <w:w w:val="90"/>
        </w:rPr>
        <w:t> </w:t>
      </w:r>
      <w:r>
        <w:rPr>
          <w:w w:val="90"/>
        </w:rPr>
        <w:t>en</w:t>
      </w:r>
      <w:r>
        <w:rPr>
          <w:spacing w:val="26"/>
          <w:w w:val="90"/>
        </w:rPr>
        <w:t> </w:t>
      </w:r>
      <w:r>
        <w:rPr>
          <w:w w:val="90"/>
        </w:rPr>
        <w:t>particular,</w:t>
      </w:r>
      <w:r>
        <w:rPr>
          <w:spacing w:val="-35"/>
          <w:w w:val="90"/>
        </w:rPr>
        <w:t> </w:t>
      </w:r>
      <w:r>
        <w:rPr>
          <w:w w:val="95"/>
        </w:rPr>
        <w:t>en función de las operaciones de tratamiento de datos que se lleven a cabo y de la protección exigida para los</w:t>
      </w:r>
      <w:r>
        <w:rPr>
          <w:spacing w:val="1"/>
          <w:w w:val="95"/>
        </w:rPr>
        <w:t> </w:t>
      </w:r>
      <w:r>
        <w:rPr>
          <w:w w:val="95"/>
        </w:rPr>
        <w:t>datos personales tratados por el responsable o el encargado. Tales delegados de protección de datos, sean o no</w:t>
      </w:r>
      <w:r>
        <w:rPr>
          <w:spacing w:val="1"/>
          <w:w w:val="95"/>
        </w:rPr>
        <w:t> </w:t>
      </w:r>
      <w:r>
        <w:rPr>
          <w:w w:val="90"/>
        </w:rPr>
        <w:t>empleados</w:t>
      </w:r>
      <w:r>
        <w:rPr>
          <w:spacing w:val="24"/>
          <w:w w:val="90"/>
        </w:rPr>
        <w:t> </w:t>
      </w:r>
      <w:r>
        <w:rPr>
          <w:w w:val="90"/>
        </w:rPr>
        <w:t>del</w:t>
      </w:r>
      <w:r>
        <w:rPr>
          <w:spacing w:val="25"/>
          <w:w w:val="90"/>
        </w:rPr>
        <w:t> </w:t>
      </w:r>
      <w:r>
        <w:rPr>
          <w:w w:val="90"/>
        </w:rPr>
        <w:t>responsable</w:t>
      </w:r>
      <w:r>
        <w:rPr>
          <w:spacing w:val="26"/>
          <w:w w:val="90"/>
        </w:rPr>
        <w:t> </w:t>
      </w:r>
      <w:r>
        <w:rPr>
          <w:w w:val="90"/>
        </w:rPr>
        <w:t>del</w:t>
      </w:r>
      <w:r>
        <w:rPr>
          <w:spacing w:val="25"/>
          <w:w w:val="90"/>
        </w:rPr>
        <w:t> </w:t>
      </w:r>
      <w:r>
        <w:rPr>
          <w:w w:val="90"/>
        </w:rPr>
        <w:t>tratamiento,</w:t>
      </w:r>
      <w:r>
        <w:rPr>
          <w:spacing w:val="24"/>
          <w:w w:val="90"/>
        </w:rPr>
        <w:t> </w:t>
      </w:r>
      <w:r>
        <w:rPr>
          <w:w w:val="90"/>
        </w:rPr>
        <w:t>deben</w:t>
      </w:r>
      <w:r>
        <w:rPr>
          <w:spacing w:val="25"/>
          <w:w w:val="90"/>
        </w:rPr>
        <w:t> </w:t>
      </w:r>
      <w:r>
        <w:rPr>
          <w:w w:val="90"/>
        </w:rPr>
        <w:t>estar</w:t>
      </w:r>
      <w:r>
        <w:rPr>
          <w:spacing w:val="25"/>
          <w:w w:val="90"/>
        </w:rPr>
        <w:t> </w:t>
      </w:r>
      <w:r>
        <w:rPr>
          <w:w w:val="90"/>
        </w:rPr>
        <w:t>en</w:t>
      </w:r>
      <w:r>
        <w:rPr>
          <w:spacing w:val="26"/>
          <w:w w:val="90"/>
        </w:rPr>
        <w:t> </w:t>
      </w:r>
      <w:r>
        <w:rPr>
          <w:w w:val="90"/>
        </w:rPr>
        <w:t>condiciones</w:t>
      </w:r>
      <w:r>
        <w:rPr>
          <w:spacing w:val="24"/>
          <w:w w:val="90"/>
        </w:rPr>
        <w:t> </w:t>
      </w:r>
      <w:r>
        <w:rPr>
          <w:w w:val="90"/>
        </w:rPr>
        <w:t>de</w:t>
      </w:r>
      <w:r>
        <w:rPr>
          <w:spacing w:val="26"/>
          <w:w w:val="90"/>
        </w:rPr>
        <w:t> </w:t>
      </w:r>
      <w:r>
        <w:rPr>
          <w:w w:val="90"/>
        </w:rPr>
        <w:t>desempeñar</w:t>
      </w:r>
      <w:r>
        <w:rPr>
          <w:spacing w:val="26"/>
          <w:w w:val="90"/>
        </w:rPr>
        <w:t> </w:t>
      </w:r>
      <w:r>
        <w:rPr>
          <w:w w:val="90"/>
        </w:rPr>
        <w:t>sus</w:t>
      </w:r>
      <w:r>
        <w:rPr>
          <w:spacing w:val="25"/>
          <w:w w:val="90"/>
        </w:rPr>
        <w:t> </w:t>
      </w:r>
      <w:r>
        <w:rPr>
          <w:w w:val="90"/>
        </w:rPr>
        <w:t>funciones</w:t>
      </w:r>
      <w:r>
        <w:rPr>
          <w:spacing w:val="25"/>
          <w:w w:val="90"/>
        </w:rPr>
        <w:t> </w:t>
      </w:r>
      <w:r>
        <w:rPr>
          <w:w w:val="90"/>
        </w:rPr>
        <w:t>y</w:t>
      </w:r>
      <w:r>
        <w:rPr>
          <w:spacing w:val="21"/>
          <w:w w:val="90"/>
        </w:rPr>
        <w:t> </w:t>
      </w:r>
      <w:r>
        <w:rPr>
          <w:w w:val="90"/>
        </w:rPr>
        <w:t>cometidos</w:t>
      </w:r>
      <w:r>
        <w:rPr>
          <w:spacing w:val="-35"/>
          <w:w w:val="90"/>
        </w:rPr>
        <w:t> </w:t>
      </w:r>
      <w:r>
        <w:rPr/>
        <w:t>de</w:t>
      </w:r>
      <w:r>
        <w:rPr>
          <w:spacing w:val="13"/>
        </w:rPr>
        <w:t> </w:t>
      </w:r>
      <w:r>
        <w:rPr/>
        <w:t>manera</w:t>
      </w:r>
      <w:r>
        <w:rPr>
          <w:spacing w:val="13"/>
        </w:rPr>
        <w:t> </w:t>
      </w:r>
      <w:r>
        <w:rPr/>
        <w:t>independiente.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Se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incitar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asociaciones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representen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que elaboren códigos de conducta, dentro de los límites fijados por el presente Reglamento, con el fin de facilitar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efectiva,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teniendo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características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llevado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cabo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determinados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sectores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necesidades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microempresas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pequeñas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medianas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empresas.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Dichos códigos de conducta podrían en particular establecer las obligaciones de los responsables y encargados,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teniendo en cuenta el riesgo probable para los derechos y libertades de las personas físicas que se derive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Al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elaborar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código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conducta,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modificar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ampliar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código,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asociaciones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5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que representan a categorías de responsables o encargados deben consultar a las partes interesadas, incluidos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 sea</w:t>
      </w:r>
      <w:r>
        <w:rPr>
          <w:spacing w:val="33"/>
          <w:sz w:val="19"/>
        </w:rPr>
        <w:t> </w:t>
      </w:r>
      <w:r>
        <w:rPr>
          <w:w w:val="90"/>
          <w:sz w:val="19"/>
        </w:rPr>
        <w:t>posible, y</w:t>
      </w:r>
      <w:r>
        <w:rPr>
          <w:spacing w:val="33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34"/>
          <w:sz w:val="19"/>
        </w:rPr>
        <w:t> </w:t>
      </w:r>
      <w:r>
        <w:rPr>
          <w:w w:val="90"/>
          <w:sz w:val="19"/>
        </w:rPr>
        <w:t>en cuenta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consideraciones transmitidas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y</w:t>
      </w:r>
      <w:r>
        <w:rPr>
          <w:spacing w:val="34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opiniones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manifestadas</w:t>
      </w:r>
      <w:r>
        <w:rPr>
          <w:spacing w:val="1"/>
          <w:w w:val="90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respuesta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dichas</w:t>
      </w:r>
      <w:r>
        <w:rPr>
          <w:spacing w:val="13"/>
          <w:sz w:val="19"/>
        </w:rPr>
        <w:t> </w:t>
      </w:r>
      <w:r>
        <w:rPr>
          <w:sz w:val="19"/>
        </w:rPr>
        <w:t>consultas.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A fin de aumentar la transparencia y el cumplimiento del presente Reglamento, debe fomentarse el estableci­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miento de mecanismos de certificación y sellos y marcas de protección de datos, que permitan a los interesados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mayor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rapidez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productos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servicios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correspondientes.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Los flujos transfronterizos de datos personales a, y desde, países no pertenecientes a la Unión y organizaciones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internacionales son necesarios para la expansión del comercio y la cooperación internacionales. El aumento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estos flujos plantea nuevos retos e inquietudes en lo que respecta a la protección de los datos de carácter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personal. No obstante, si los datos personales se transfieren de la Unión a responsables, encargados u otros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destinatarios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menoscabar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las personas físicas garantizado en la Unión por el presente Reglamento, ni siquiera en las transfe­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ulteriores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el 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 otro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 u 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todo caso, las transferencias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terceros países y organizaciones internacionales solo pueden llevarse a cabo de plena conformidad con el presente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Reglamento. Una transferencia solo podría tener lugar si, a reserva de las demás disposiciones del presente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Reglamento, el responsable o encargado cumple las disposiciones del presente Reglamento relativas a la transfe­</w:t>
      </w:r>
      <w:r>
        <w:rPr>
          <w:spacing w:val="1"/>
          <w:w w:val="90"/>
          <w:sz w:val="19"/>
        </w:rPr>
        <w:t> </w:t>
      </w:r>
      <w:r>
        <w:rPr>
          <w:sz w:val="19"/>
        </w:rPr>
        <w:t>rencia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datos</w:t>
      </w:r>
      <w:r>
        <w:rPr>
          <w:spacing w:val="3"/>
          <w:sz w:val="19"/>
        </w:rPr>
        <w:t> </w:t>
      </w:r>
      <w:r>
        <w:rPr>
          <w:sz w:val="19"/>
        </w:rPr>
        <w:t>personales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terceros</w:t>
      </w:r>
      <w:r>
        <w:rPr>
          <w:spacing w:val="5"/>
          <w:sz w:val="19"/>
        </w:rPr>
        <w:t> </w:t>
      </w:r>
      <w:r>
        <w:rPr>
          <w:sz w:val="19"/>
        </w:rPr>
        <w:t>países</w:t>
      </w:r>
      <w:r>
        <w:rPr>
          <w:spacing w:val="4"/>
          <w:sz w:val="19"/>
        </w:rPr>
        <w:t> </w:t>
      </w:r>
      <w:r>
        <w:rPr>
          <w:sz w:val="19"/>
        </w:rPr>
        <w:t>u</w:t>
      </w:r>
      <w:r>
        <w:rPr>
          <w:spacing w:val="6"/>
          <w:sz w:val="19"/>
        </w:rPr>
        <w:t> </w:t>
      </w:r>
      <w:r>
        <w:rPr>
          <w:sz w:val="19"/>
        </w:rPr>
        <w:t>organizaciones</w:t>
      </w:r>
      <w:r>
        <w:rPr>
          <w:spacing w:val="4"/>
          <w:sz w:val="19"/>
        </w:rPr>
        <w:t> </w:t>
      </w:r>
      <w:r>
        <w:rPr>
          <w:sz w:val="19"/>
        </w:rPr>
        <w:t>internacionales.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presente Reglamento se entiende sin perjuicio de los acuerdos internacionales celebrados entre la Unión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terceros países que regulan la transferencia de datos personales, incluidas las oportunas garantías para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interesados.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celebrar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acuerdos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internacionales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impliquen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datos personales a terceros </w:t>
      </w:r>
      <w:r>
        <w:rPr>
          <w:w w:val="95"/>
          <w:sz w:val="19"/>
        </w:rPr>
        <w:t>países u organizaciones internacionales siempre que dichos acuerdos no afecten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Reglamento ni a ninguna otra disposición del Derecho de la Unión e incluyan un nivel adecuado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derechos</w:t>
      </w:r>
      <w:r>
        <w:rPr>
          <w:spacing w:val="8"/>
          <w:sz w:val="19"/>
        </w:rPr>
        <w:t> </w:t>
      </w:r>
      <w:r>
        <w:rPr>
          <w:sz w:val="19"/>
        </w:rPr>
        <w:t>fundamentales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Comisión puede decidir, con efectos para toda la Unión, que un tercer país, un territorio o un sector específico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un tercer país, o una organización internacional ofrece un nivel de protección de datos adecuado, aportando</w:t>
      </w:r>
      <w:r>
        <w:rPr>
          <w:spacing w:val="1"/>
          <w:w w:val="95"/>
          <w:sz w:val="19"/>
        </w:rPr>
        <w:t> </w:t>
      </w:r>
      <w:r>
        <w:rPr>
          <w:sz w:val="19"/>
        </w:rPr>
        <w:t>de esta forma en toda la Unión seguridad y uniformidad jurídicas en lo que se refiere al tercer país u</w:t>
      </w:r>
      <w:r>
        <w:rPr>
          <w:spacing w:val="1"/>
          <w:sz w:val="19"/>
        </w:rPr>
        <w:t> </w:t>
      </w:r>
      <w:r>
        <w:rPr>
          <w:w w:val="95"/>
          <w:sz w:val="19"/>
        </w:rPr>
        <w:t>organización internacional que se considera ofrece tal nivel de protección. En estos casos, se pueden realizar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transferencias de datos personales a estos países sin que se requiera obtener otro tipo de autorización.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Comisión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también puede decidir</w:t>
      </w:r>
      <w:r>
        <w:rPr>
          <w:spacing w:val="33"/>
          <w:sz w:val="19"/>
        </w:rPr>
        <w:t> </w:t>
      </w:r>
      <w:r>
        <w:rPr>
          <w:w w:val="90"/>
          <w:sz w:val="19"/>
        </w:rPr>
        <w:t>revocar esa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decisión,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previo</w:t>
      </w:r>
      <w:r>
        <w:rPr>
          <w:spacing w:val="33"/>
          <w:sz w:val="19"/>
        </w:rPr>
        <w:t> </w:t>
      </w:r>
      <w:r>
        <w:rPr>
          <w:w w:val="90"/>
          <w:sz w:val="19"/>
        </w:rPr>
        <w:t>aviso y completa declaración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motivada</w:t>
      </w:r>
      <w:r>
        <w:rPr>
          <w:spacing w:val="33"/>
          <w:sz w:val="19"/>
        </w:rPr>
        <w:t> </w:t>
      </w:r>
      <w:r>
        <w:rPr>
          <w:w w:val="90"/>
          <w:sz w:val="19"/>
        </w:rPr>
        <w:t>al</w:t>
      </w:r>
      <w:r>
        <w:rPr>
          <w:spacing w:val="34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33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1"/>
          <w:w w:val="90"/>
          <w:sz w:val="19"/>
        </w:rPr>
        <w:t> </w:t>
      </w:r>
      <w:r>
        <w:rPr>
          <w:sz w:val="19"/>
        </w:rPr>
        <w:t>u</w:t>
      </w:r>
      <w:r>
        <w:rPr>
          <w:spacing w:val="14"/>
          <w:sz w:val="19"/>
        </w:rPr>
        <w:t> </w:t>
      </w:r>
      <w:r>
        <w:rPr>
          <w:sz w:val="19"/>
        </w:rPr>
        <w:t>organización</w:t>
      </w:r>
      <w:r>
        <w:rPr>
          <w:spacing w:val="13"/>
          <w:sz w:val="19"/>
        </w:rPr>
        <w:t> </w:t>
      </w:r>
      <w:r>
        <w:rPr>
          <w:sz w:val="19"/>
        </w:rPr>
        <w:t>internacional.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En consonancia con los valores fundamentales en los que se basa la Unión, en particular la protección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 humanos, la Comisión, en su evaluación del tercer país, o de un territorio o un sector específico de un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país,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qué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respeta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determinado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respeta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acceso a la justicia y las normas y criterios internacionales en materia de derechos humanos y su 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 y sectorial, incluida la legislación relativa a la seguridad pública, la defensa y la seguridad nacional, así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 el orden público y el Derecho penal. En la adopción de una decisión de adecuación con respecto 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territorio o un sector específico de un tercer país se deben tener en cuenta criterios claros y objetivos, como las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actividades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concretas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alcance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jurídicas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aplicables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legislación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vigente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1"/>
        <w:jc w:val="both"/>
      </w:pPr>
      <w:r>
        <w:rPr>
          <w:w w:val="90"/>
        </w:rPr>
        <w:t>tercer país. El tercer país debe ofrecer garantías que aseguren un nivel adecuado de protección equivalente en lo</w:t>
      </w:r>
      <w:r>
        <w:rPr>
          <w:spacing w:val="1"/>
          <w:w w:val="90"/>
        </w:rPr>
        <w:t> </w:t>
      </w:r>
      <w:r>
        <w:rPr>
          <w:w w:val="95"/>
        </w:rPr>
        <w:t>esencial al ofrecido en la Unión, en particular cuando los datos personales son objeto de tratamiento en uno o</w:t>
      </w:r>
      <w:r>
        <w:rPr>
          <w:spacing w:val="1"/>
          <w:w w:val="95"/>
        </w:rPr>
        <w:t> </w:t>
      </w:r>
      <w:r>
        <w:rPr>
          <w:w w:val="95"/>
        </w:rPr>
        <w:t>varios sectores específicos. En particular, el tercer país debe garantizar que haya un control verdaderamente</w:t>
      </w:r>
      <w:r>
        <w:rPr>
          <w:spacing w:val="1"/>
          <w:w w:val="95"/>
        </w:rPr>
        <w:t> </w:t>
      </w:r>
      <w:r>
        <w:rPr>
          <w:w w:val="95"/>
        </w:rPr>
        <w:t>independiente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protección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datos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establecer</w:t>
      </w:r>
      <w:r>
        <w:rPr>
          <w:spacing w:val="1"/>
          <w:w w:val="95"/>
        </w:rPr>
        <w:t> </w:t>
      </w:r>
      <w:r>
        <w:rPr>
          <w:w w:val="95"/>
        </w:rPr>
        <w:t>mecanismos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cooperación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las</w:t>
      </w:r>
      <w:r>
        <w:rPr>
          <w:spacing w:val="1"/>
          <w:w w:val="95"/>
        </w:rPr>
        <w:t> </w:t>
      </w:r>
      <w:r>
        <w:rPr>
          <w:w w:val="95"/>
        </w:rPr>
        <w:t>autoridades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0"/>
        </w:rPr>
        <w:t>protección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6"/>
          <w:w w:val="90"/>
        </w:rPr>
        <w:t> </w:t>
      </w:r>
      <w:r>
        <w:rPr>
          <w:w w:val="90"/>
        </w:rPr>
        <w:t>datos</w:t>
      </w:r>
      <w:r>
        <w:rPr>
          <w:spacing w:val="25"/>
          <w:w w:val="90"/>
        </w:rPr>
        <w:t> </w:t>
      </w:r>
      <w:r>
        <w:rPr>
          <w:w w:val="90"/>
        </w:rPr>
        <w:t>de</w:t>
      </w:r>
      <w:r>
        <w:rPr>
          <w:spacing w:val="26"/>
          <w:w w:val="90"/>
        </w:rPr>
        <w:t> </w:t>
      </w:r>
      <w:r>
        <w:rPr>
          <w:w w:val="90"/>
        </w:rPr>
        <w:t>los</w:t>
      </w:r>
      <w:r>
        <w:rPr>
          <w:spacing w:val="27"/>
          <w:w w:val="90"/>
        </w:rPr>
        <w:t> </w:t>
      </w:r>
      <w:r>
        <w:rPr>
          <w:w w:val="90"/>
        </w:rPr>
        <w:t>Estados</w:t>
      </w:r>
      <w:r>
        <w:rPr>
          <w:spacing w:val="27"/>
          <w:w w:val="90"/>
        </w:rPr>
        <w:t> </w:t>
      </w:r>
      <w:r>
        <w:rPr>
          <w:w w:val="90"/>
        </w:rPr>
        <w:t>miembros,</w:t>
      </w:r>
      <w:r>
        <w:rPr>
          <w:spacing w:val="27"/>
          <w:w w:val="90"/>
        </w:rPr>
        <w:t> </w:t>
      </w:r>
      <w:r>
        <w:rPr>
          <w:w w:val="90"/>
        </w:rPr>
        <w:t>así</w:t>
      </w:r>
      <w:r>
        <w:rPr>
          <w:spacing w:val="27"/>
          <w:w w:val="90"/>
        </w:rPr>
        <w:t> </w:t>
      </w:r>
      <w:r>
        <w:rPr>
          <w:w w:val="90"/>
        </w:rPr>
        <w:t>como</w:t>
      </w:r>
      <w:r>
        <w:rPr>
          <w:spacing w:val="26"/>
          <w:w w:val="90"/>
        </w:rPr>
        <w:t> </w:t>
      </w:r>
      <w:r>
        <w:rPr>
          <w:w w:val="90"/>
        </w:rPr>
        <w:t>reconocer</w:t>
      </w:r>
      <w:r>
        <w:rPr>
          <w:spacing w:val="27"/>
          <w:w w:val="90"/>
        </w:rPr>
        <w:t> </w:t>
      </w:r>
      <w:r>
        <w:rPr>
          <w:w w:val="90"/>
        </w:rPr>
        <w:t>a</w:t>
      </w:r>
      <w:r>
        <w:rPr>
          <w:spacing w:val="27"/>
          <w:w w:val="90"/>
        </w:rPr>
        <w:t> </w:t>
      </w:r>
      <w:r>
        <w:rPr>
          <w:w w:val="90"/>
        </w:rPr>
        <w:t>los</w:t>
      </w:r>
      <w:r>
        <w:rPr>
          <w:spacing w:val="26"/>
          <w:w w:val="90"/>
        </w:rPr>
        <w:t> </w:t>
      </w:r>
      <w:r>
        <w:rPr>
          <w:w w:val="90"/>
        </w:rPr>
        <w:t>interesados</w:t>
      </w:r>
      <w:r>
        <w:rPr>
          <w:spacing w:val="27"/>
          <w:w w:val="90"/>
        </w:rPr>
        <w:t> </w:t>
      </w:r>
      <w:r>
        <w:rPr>
          <w:w w:val="90"/>
        </w:rPr>
        <w:t>derechos</w:t>
      </w:r>
      <w:r>
        <w:rPr>
          <w:spacing w:val="24"/>
          <w:w w:val="90"/>
        </w:rPr>
        <w:t> </w:t>
      </w:r>
      <w:r>
        <w:rPr>
          <w:w w:val="90"/>
        </w:rPr>
        <w:t>efectivos</w:t>
      </w:r>
      <w:r>
        <w:rPr>
          <w:spacing w:val="26"/>
          <w:w w:val="90"/>
        </w:rPr>
        <w:t> </w:t>
      </w:r>
      <w:r>
        <w:rPr>
          <w:w w:val="90"/>
        </w:rPr>
        <w:t>y</w:t>
      </w:r>
      <w:r>
        <w:rPr>
          <w:spacing w:val="26"/>
          <w:w w:val="90"/>
        </w:rPr>
        <w:t> </w:t>
      </w:r>
      <w:r>
        <w:rPr>
          <w:w w:val="90"/>
        </w:rPr>
        <w:t>exigibles</w:t>
      </w:r>
      <w:r>
        <w:rPr>
          <w:spacing w:val="-35"/>
          <w:w w:val="90"/>
        </w:rPr>
        <w:t> </w:t>
      </w:r>
      <w:r>
        <w:rPr/>
        <w:t>y</w:t>
      </w:r>
      <w:r>
        <w:rPr>
          <w:spacing w:val="11"/>
        </w:rPr>
        <w:t> </w:t>
      </w:r>
      <w:r>
        <w:rPr/>
        <w:t>acciones</w:t>
      </w:r>
      <w:r>
        <w:rPr>
          <w:spacing w:val="11"/>
        </w:rPr>
        <w:t> </w:t>
      </w:r>
      <w:r>
        <w:rPr/>
        <w:t>administrativas</w:t>
      </w:r>
      <w:r>
        <w:rPr>
          <w:spacing w:val="11"/>
        </w:rPr>
        <w:t> </w:t>
      </w:r>
      <w:r>
        <w:rPr/>
        <w:t>y</w:t>
      </w:r>
      <w:r>
        <w:rPr>
          <w:spacing w:val="12"/>
        </w:rPr>
        <w:t> </w:t>
      </w:r>
      <w:r>
        <w:rPr/>
        <w:t>judiciales</w:t>
      </w:r>
      <w:r>
        <w:rPr>
          <w:spacing w:val="11"/>
        </w:rPr>
        <w:t> </w:t>
      </w:r>
      <w:r>
        <w:rPr/>
        <w:t>efectivas.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Aparte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compromisos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adquiridos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 debe tener en cuenta las obligaciones resultantes de la participación del tercer país u 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 en sistemas multilaterales o regionales, en particular en relación con la protección 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personales, y el cumplimiento de esas obligaciones. En particular, debe tenerse en cuenta la adhesión del país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Convenio del Consejo de Europa, de 28 de enero de 1981, para la protección de las personas con respecto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automatizado de datos de carácter personal y su Protocolo adicional. La Comisión debe consultar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evaluar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existente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organizaciones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internacionales.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Comisión debe supervisar la aplicación de las decisiones sobre el nivel de protección en un país tercero,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territorio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sector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sz w:val="19"/>
        </w:rPr>
        <w:t>decisiones</w:t>
      </w:r>
      <w:r>
        <w:rPr>
          <w:spacing w:val="1"/>
          <w:sz w:val="19"/>
        </w:rPr>
        <w:t> </w:t>
      </w:r>
      <w:r>
        <w:rPr>
          <w:sz w:val="19"/>
        </w:rPr>
        <w:t>adoptadas</w:t>
      </w:r>
      <w:r>
        <w:rPr>
          <w:spacing w:val="1"/>
          <w:sz w:val="19"/>
        </w:rPr>
        <w:t> </w:t>
      </w:r>
      <w:r>
        <w:rPr>
          <w:sz w:val="19"/>
        </w:rPr>
        <w:t>sobre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base</w:t>
      </w:r>
      <w:r>
        <w:rPr>
          <w:spacing w:val="1"/>
          <w:sz w:val="19"/>
        </w:rPr>
        <w:t> </w:t>
      </w:r>
      <w:r>
        <w:rPr>
          <w:sz w:val="19"/>
        </w:rPr>
        <w:t>del</w:t>
      </w:r>
      <w:r>
        <w:rPr>
          <w:spacing w:val="1"/>
          <w:sz w:val="19"/>
        </w:rPr>
        <w:t> </w:t>
      </w:r>
      <w:r>
        <w:rPr>
          <w:sz w:val="19"/>
        </w:rPr>
        <w:t>artículo</w:t>
      </w:r>
      <w:r>
        <w:rPr>
          <w:spacing w:val="1"/>
          <w:sz w:val="19"/>
        </w:rPr>
        <w:t> </w:t>
      </w:r>
      <w:r>
        <w:rPr>
          <w:sz w:val="19"/>
        </w:rPr>
        <w:t>25,</w:t>
      </w:r>
      <w:r>
        <w:rPr>
          <w:spacing w:val="1"/>
          <w:sz w:val="19"/>
        </w:rPr>
        <w:t> </w:t>
      </w:r>
      <w:r>
        <w:rPr>
          <w:sz w:val="19"/>
        </w:rPr>
        <w:t>apartado</w:t>
      </w:r>
      <w:r>
        <w:rPr>
          <w:spacing w:val="1"/>
          <w:sz w:val="19"/>
        </w:rPr>
        <w:t> </w:t>
      </w:r>
      <w:r>
        <w:rPr>
          <w:sz w:val="19"/>
        </w:rPr>
        <w:t>6,</w:t>
      </w:r>
      <w:r>
        <w:rPr>
          <w:spacing w:val="1"/>
          <w:sz w:val="19"/>
        </w:rPr>
        <w:t> </w:t>
      </w:r>
      <w:r>
        <w:rPr>
          <w:sz w:val="19"/>
        </w:rPr>
        <w:t>o</w:t>
      </w:r>
      <w:r>
        <w:rPr>
          <w:spacing w:val="41"/>
          <w:sz w:val="19"/>
        </w:rPr>
        <w:t> </w:t>
      </w:r>
      <w:r>
        <w:rPr>
          <w:sz w:val="19"/>
        </w:rPr>
        <w:t>el</w:t>
      </w:r>
      <w:r>
        <w:rPr>
          <w:spacing w:val="42"/>
          <w:sz w:val="19"/>
        </w:rPr>
        <w:t> </w:t>
      </w:r>
      <w:r>
        <w:rPr>
          <w:sz w:val="19"/>
        </w:rPr>
        <w:t>artículo</w:t>
      </w:r>
      <w:r>
        <w:rPr>
          <w:spacing w:val="42"/>
          <w:sz w:val="19"/>
        </w:rPr>
        <w:t> </w:t>
      </w:r>
      <w:r>
        <w:rPr>
          <w:sz w:val="19"/>
        </w:rPr>
        <w:t>26,</w:t>
      </w:r>
      <w:r>
        <w:rPr>
          <w:spacing w:val="42"/>
          <w:sz w:val="19"/>
        </w:rPr>
        <w:t> </w:t>
      </w:r>
      <w:r>
        <w:rPr>
          <w:sz w:val="19"/>
        </w:rPr>
        <w:t>apartado</w:t>
      </w:r>
      <w:r>
        <w:rPr>
          <w:spacing w:val="42"/>
          <w:sz w:val="19"/>
        </w:rPr>
        <w:t> </w:t>
      </w:r>
      <w:r>
        <w:rPr>
          <w:sz w:val="19"/>
        </w:rPr>
        <w:t>4,</w:t>
      </w:r>
      <w:r>
        <w:rPr>
          <w:spacing w:val="42"/>
          <w:sz w:val="19"/>
        </w:rPr>
        <w:t> </w:t>
      </w:r>
      <w:r>
        <w:rPr>
          <w:sz w:val="19"/>
        </w:rPr>
        <w:t>de</w:t>
      </w:r>
      <w:r>
        <w:rPr>
          <w:spacing w:val="41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w w:val="90"/>
          <w:sz w:val="19"/>
        </w:rPr>
        <w:t>Directiva 95/46/CE. En sus decisiones de adecuación, la Comisión debe establecer un mecanismo para la revisión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periódica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revisión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periódica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 internacional de que se trate y tener en cuenta todos los cambios en la materia que se produzcan en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revisiones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periódicas, la Comisión debe tomar en consideración las opiniones y conclusiones del Parlamento Europeo y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Consejo,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fuentes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pertinentes.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evaluar,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razonable,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 aplicación de dichas decisiones e informar de cualquier conclusión pertinente al Comité que, en el sentido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(UE)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182/2011 del Parlamento Europeo y del Consejo 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), establece el presente Reglamento, y al</w:t>
      </w:r>
      <w:r>
        <w:rPr>
          <w:spacing w:val="1"/>
          <w:w w:val="95"/>
          <w:sz w:val="19"/>
        </w:rPr>
        <w:t> </w:t>
      </w:r>
      <w:r>
        <w:rPr>
          <w:sz w:val="19"/>
        </w:rPr>
        <w:t>Parlamento</w:t>
      </w:r>
      <w:r>
        <w:rPr>
          <w:spacing w:val="12"/>
          <w:sz w:val="19"/>
        </w:rPr>
        <w:t> </w:t>
      </w:r>
      <w:r>
        <w:rPr>
          <w:sz w:val="19"/>
        </w:rPr>
        <w:t>Europeo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Consejo.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Comisión puede reconocer que un 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país, un territorio o sector específico en un 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país, o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 internacional ya no garantiza un nivel de protección de datos adecuado. En consecuencia,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prohibirse la transferencia de datos personales a dicho tercer país u organización internacional, salvo que 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cumplan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requisitos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relativos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basadas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adecuadas,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normas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corporativas vinculantes,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excepciones aplicadas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situaciones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específicas.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33"/>
          <w:sz w:val="19"/>
        </w:rPr>
        <w:t> </w:t>
      </w:r>
      <w:r>
        <w:rPr>
          <w:w w:val="90"/>
          <w:sz w:val="19"/>
        </w:rPr>
        <w:t>ese</w:t>
      </w:r>
      <w:r>
        <w:rPr>
          <w:spacing w:val="34"/>
          <w:sz w:val="19"/>
        </w:rPr>
        <w:t> </w:t>
      </w:r>
      <w:r>
        <w:rPr>
          <w:w w:val="90"/>
          <w:sz w:val="19"/>
        </w:rPr>
        <w:t>caso,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 establecerse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 celebración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consultas entre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Comisión y esos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terceros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países u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organizaciones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interna­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cionales. La Comisión debe informar en tiempo oportuno al 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 u organización internacional de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razones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entablar</w:t>
      </w:r>
      <w:r>
        <w:rPr>
          <w:spacing w:val="10"/>
          <w:sz w:val="19"/>
        </w:rPr>
        <w:t> </w:t>
      </w:r>
      <w:r>
        <w:rPr>
          <w:sz w:val="19"/>
        </w:rPr>
        <w:t>consultas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9"/>
          <w:sz w:val="19"/>
        </w:rPr>
        <w:t> </w:t>
      </w:r>
      <w:r>
        <w:rPr>
          <w:sz w:val="19"/>
        </w:rPr>
        <w:t>fin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subsanar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situación.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En ausencia de una decisión por la que se constate la adecuación de la protección de los datos, el responsable o el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encargado del tratamiento deben tomar medidas para compensar la falta de protección de datos en un tercer país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mediante </w:t>
      </w:r>
      <w:r>
        <w:rPr>
          <w:w w:val="95"/>
          <w:sz w:val="19"/>
        </w:rPr>
        <w:t>garantías adecuadas para el interesado. Tales garantías adecuadas pueden consistir en el recurso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 corporativas vinculantes, a cláusulas tipo de protección de datos adoptadas por la Comisión o por una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autoridad de control, o a cláusulas contractuales autorizadas 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 autoridad de control. Esas garantías deben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asegurar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observancia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requisitos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tratamiento </w:t>
      </w:r>
      <w:r>
        <w:rPr>
          <w:w w:val="95"/>
          <w:sz w:val="19"/>
        </w:rPr>
        <w:t>dentro de la Unión, incluida la disponibilidad por parte de los interesados de derechos exigibles y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acciones legales efectivas, lo que incluye el derecho a obtener una reparación administrativa o judicial efectiva y 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reclamar una indemnización, en la Unión o en un tercer país. En particular, deben referirse al cumplimiento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principios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generales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relativos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principios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desde el diseño y por defecto. Las transferencias también pueden realizarlas autoridades o entidades públicas con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entidades o autoridades públicas de terceros países o con organizaciones internacionales con competencias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funciones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correspondientes,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igualmente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incorporadas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acuerdos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administrativos,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como un memorando de entendimiento, que reconozcan derechos exigibles y efectivos a los interesados. Si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figuran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acuerdos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recabar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autorización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control</w:t>
      </w:r>
      <w:r>
        <w:rPr>
          <w:spacing w:val="11"/>
          <w:sz w:val="19"/>
        </w:rPr>
        <w:t> </w:t>
      </w:r>
      <w:r>
        <w:rPr>
          <w:sz w:val="19"/>
        </w:rPr>
        <w:t>competente.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La posibilidad de que el responsable o el encargado del tratamiento recurran a cláusulas tipo de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adoptadas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obstar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encargados</w:t>
      </w:r>
    </w:p>
    <w:p>
      <w:pPr>
        <w:pStyle w:val="BodyText"/>
        <w:spacing w:before="10"/>
        <w:rPr>
          <w:sz w:val="12"/>
        </w:rPr>
      </w:pPr>
      <w:r>
        <w:rPr/>
        <w:pict>
          <v:shape style="position:absolute;margin-left:67.351006pt;margin-top:9.533294pt;width:51.4pt;height:.5pt;mso-position-horizontal-relative:page;mso-position-vertical-relative:paragraph;z-index:-15725568;mso-wrap-distance-left:0;mso-wrap-distance-right:0" coordorigin="1347,191" coordsize="1028,10" path="m2375,193l2373,193,2373,191,1347,191,1347,193,1347,199,1347,201,2372,201,2372,199,2375,199,2375,193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3"/>
        <w:ind w:left="332" w:right="105" w:hanging="226"/>
        <w:jc w:val="both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21"/>
          <w:w w:val="90"/>
          <w:sz w:val="17"/>
        </w:rPr>
        <w:t> </w:t>
      </w:r>
      <w:r>
        <w:rPr>
          <w:w w:val="90"/>
          <w:sz w:val="17"/>
        </w:rPr>
        <w:t>Reglamento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(UE)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n.</w:t>
      </w:r>
      <w:r>
        <w:rPr>
          <w:w w:val="90"/>
          <w:position w:val="5"/>
          <w:sz w:val="10"/>
        </w:rPr>
        <w:t>o</w:t>
      </w:r>
      <w:r>
        <w:rPr>
          <w:spacing w:val="4"/>
          <w:w w:val="90"/>
          <w:position w:val="5"/>
          <w:sz w:val="10"/>
        </w:rPr>
        <w:t> </w:t>
      </w:r>
      <w:r>
        <w:rPr>
          <w:w w:val="90"/>
          <w:sz w:val="17"/>
        </w:rPr>
        <w:t>182/2011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16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febrero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2011,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por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el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que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se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establecen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las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normas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-32"/>
          <w:w w:val="90"/>
          <w:sz w:val="17"/>
        </w:rPr>
        <w:t> </w:t>
      </w:r>
      <w:r>
        <w:rPr>
          <w:w w:val="90"/>
          <w:sz w:val="17"/>
        </w:rPr>
        <w:t>los principios generales relativos a las modalidades de control por parte de los Estados miembros del ejercicio de las competencias de</w:t>
      </w:r>
      <w:r>
        <w:rPr>
          <w:spacing w:val="1"/>
          <w:w w:val="90"/>
          <w:sz w:val="17"/>
        </w:rPr>
        <w:t> </w:t>
      </w:r>
      <w:r>
        <w:rPr>
          <w:sz w:val="17"/>
        </w:rPr>
        <w:t>ejecución</w:t>
      </w:r>
      <w:r>
        <w:rPr>
          <w:spacing w:val="-8"/>
          <w:sz w:val="17"/>
        </w:rPr>
        <w:t> </w:t>
      </w:r>
      <w:r>
        <w:rPr>
          <w:sz w:val="17"/>
        </w:rPr>
        <w:t>por</w:t>
      </w:r>
      <w:r>
        <w:rPr>
          <w:spacing w:val="-5"/>
          <w:sz w:val="17"/>
        </w:rPr>
        <w:t> </w:t>
      </w:r>
      <w:r>
        <w:rPr>
          <w:sz w:val="17"/>
        </w:rPr>
        <w:t>la</w:t>
      </w:r>
      <w:r>
        <w:rPr>
          <w:spacing w:val="-5"/>
          <w:sz w:val="17"/>
        </w:rPr>
        <w:t> </w:t>
      </w:r>
      <w:r>
        <w:rPr>
          <w:sz w:val="17"/>
        </w:rPr>
        <w:t>Comisión</w:t>
      </w:r>
      <w:r>
        <w:rPr>
          <w:spacing w:val="-5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4"/>
          <w:sz w:val="17"/>
        </w:rPr>
        <w:t> </w:t>
      </w:r>
      <w:r>
        <w:rPr>
          <w:sz w:val="17"/>
        </w:rPr>
        <w:t>55</w:t>
      </w:r>
      <w:r>
        <w:rPr>
          <w:spacing w:val="-6"/>
          <w:sz w:val="17"/>
        </w:rPr>
        <w:t> </w:t>
      </w:r>
      <w:r>
        <w:rPr>
          <w:sz w:val="17"/>
        </w:rPr>
        <w:t>de</w:t>
      </w:r>
      <w:r>
        <w:rPr>
          <w:spacing w:val="-4"/>
          <w:sz w:val="17"/>
        </w:rPr>
        <w:t> </w:t>
      </w:r>
      <w:r>
        <w:rPr>
          <w:sz w:val="17"/>
        </w:rPr>
        <w:t>28.2.2011,</w:t>
      </w:r>
      <w:r>
        <w:rPr>
          <w:spacing w:val="-6"/>
          <w:sz w:val="17"/>
        </w:rPr>
        <w:t> </w:t>
      </w:r>
      <w:r>
        <w:rPr>
          <w:sz w:val="17"/>
        </w:rPr>
        <w:t>p.</w:t>
      </w:r>
      <w:r>
        <w:rPr>
          <w:spacing w:val="-6"/>
          <w:sz w:val="17"/>
        </w:rPr>
        <w:t> </w:t>
      </w:r>
      <w:r>
        <w:rPr>
          <w:sz w:val="17"/>
        </w:rPr>
        <w:t>13).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incluyan las cláusulas tipo de protección de datos en un contrato más amplio, como un contrato entre dos</w:t>
      </w:r>
      <w:r>
        <w:rPr>
          <w:spacing w:val="1"/>
          <w:w w:val="95"/>
        </w:rPr>
        <w:t> </w:t>
      </w:r>
      <w:r>
        <w:rPr>
          <w:w w:val="90"/>
        </w:rPr>
        <w:t>encargados, o a que añadan otras cláusulas o garantías adicionales, siempre que no contradigan, directa o indirec­</w:t>
      </w:r>
      <w:r>
        <w:rPr>
          <w:spacing w:val="1"/>
          <w:w w:val="90"/>
        </w:rPr>
        <w:t> </w:t>
      </w:r>
      <w:r>
        <w:rPr>
          <w:w w:val="95"/>
        </w:rPr>
        <w:t>tamente, las cláusulas contractuales tipo adoptadas por la Comisión o por una autoridad de control, ni mermen</w:t>
      </w:r>
      <w:r>
        <w:rPr>
          <w:spacing w:val="1"/>
          <w:w w:val="95"/>
        </w:rPr>
        <w:t> </w:t>
      </w:r>
      <w:r>
        <w:rPr>
          <w:w w:val="90"/>
        </w:rPr>
        <w:t>los derechos o las libertades fundamentales de los interesados. Se debe alentar a los responsables y encargados del</w:t>
      </w:r>
      <w:r>
        <w:rPr>
          <w:spacing w:val="1"/>
          <w:w w:val="90"/>
        </w:rPr>
        <w:t> </w:t>
      </w:r>
      <w:r>
        <w:rPr>
          <w:w w:val="90"/>
        </w:rPr>
        <w:t>tratamiento</w:t>
      </w:r>
      <w:r>
        <w:rPr>
          <w:spacing w:val="1"/>
          <w:w w:val="90"/>
        </w:rPr>
        <w:t> </w:t>
      </w:r>
      <w:r>
        <w:rPr>
          <w:w w:val="90"/>
        </w:rPr>
        <w:t>a</w:t>
      </w:r>
      <w:r>
        <w:rPr>
          <w:spacing w:val="1"/>
          <w:w w:val="90"/>
        </w:rPr>
        <w:t> </w:t>
      </w:r>
      <w:r>
        <w:rPr>
          <w:w w:val="90"/>
        </w:rPr>
        <w:t>ofrecer</w:t>
      </w:r>
      <w:r>
        <w:rPr>
          <w:spacing w:val="1"/>
          <w:w w:val="90"/>
        </w:rPr>
        <w:t> </w:t>
      </w:r>
      <w:r>
        <w:rPr>
          <w:w w:val="90"/>
        </w:rPr>
        <w:t>garantías adicionales</w:t>
      </w:r>
      <w:r>
        <w:rPr>
          <w:spacing w:val="1"/>
          <w:w w:val="90"/>
        </w:rPr>
        <w:t> </w:t>
      </w:r>
      <w:r>
        <w:rPr>
          <w:w w:val="90"/>
        </w:rPr>
        <w:t>mediante compromisos contractuales</w:t>
      </w:r>
      <w:r>
        <w:rPr>
          <w:spacing w:val="1"/>
          <w:w w:val="90"/>
        </w:rPr>
        <w:t> </w:t>
      </w:r>
      <w:r>
        <w:rPr>
          <w:w w:val="90"/>
        </w:rPr>
        <w:t>que</w:t>
      </w:r>
      <w:r>
        <w:rPr>
          <w:spacing w:val="33"/>
        </w:rPr>
        <w:t> </w:t>
      </w:r>
      <w:r>
        <w:rPr>
          <w:w w:val="90"/>
        </w:rPr>
        <w:t>complementen las</w:t>
      </w:r>
      <w:r>
        <w:rPr>
          <w:spacing w:val="33"/>
        </w:rPr>
        <w:t> </w:t>
      </w:r>
      <w:r>
        <w:rPr>
          <w:w w:val="90"/>
        </w:rPr>
        <w:t>cláusulas</w:t>
      </w:r>
      <w:r>
        <w:rPr>
          <w:spacing w:val="1"/>
          <w:w w:val="90"/>
        </w:rPr>
        <w:t> </w:t>
      </w:r>
      <w:r>
        <w:rPr/>
        <w:t>tipo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protección</w:t>
      </w:r>
      <w:r>
        <w:rPr>
          <w:spacing w:val="11"/>
        </w:rPr>
        <w:t> </w:t>
      </w:r>
      <w:r>
        <w:rPr/>
        <w:t>de</w:t>
      </w:r>
      <w:r>
        <w:rPr>
          <w:spacing w:val="15"/>
        </w:rPr>
        <w:t> </w:t>
      </w:r>
      <w:r>
        <w:rPr/>
        <w:t>datos.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Todo grupo empresarial o unión de empresas dedicadas a una actividad económica conjunta debe tener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posibilidad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invocar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corporativas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vinculantes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autorizadas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transferencias internacionales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Unión a organizaciones dentro del mismo grupo empresarial o unión de empresas dedicadas a una actividad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económica conjunta, siempre que tales normas corporativas incorporen todos los principios esenciales y 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aplicables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ofrecer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carácter</w:t>
      </w:r>
      <w:r>
        <w:rPr>
          <w:spacing w:val="18"/>
          <w:sz w:val="19"/>
        </w:rPr>
        <w:t> </w:t>
      </w:r>
      <w:r>
        <w:rPr>
          <w:sz w:val="19"/>
        </w:rPr>
        <w:t>personal.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Se debe establecer la posibilidad de realizar transferencias en determinadas circunstancias, de mediar el consenti­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miento explícito del interesado, si la transferencia es ocasional y necesaria en relación con un contrato o una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reclamación,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independientemente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tratarse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administrativo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extrajudicial, incluidos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procedimientos ante organismos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reguladores.</w:t>
      </w:r>
      <w:r>
        <w:rPr>
          <w:spacing w:val="33"/>
          <w:sz w:val="19"/>
        </w:rPr>
        <w:t> </w:t>
      </w:r>
      <w:r>
        <w:rPr>
          <w:w w:val="90"/>
          <w:sz w:val="19"/>
        </w:rPr>
        <w:t>También se</w:t>
      </w:r>
      <w:r>
        <w:rPr>
          <w:spacing w:val="34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3"/>
          <w:sz w:val="19"/>
        </w:rPr>
        <w:t> </w:t>
      </w:r>
      <w:r>
        <w:rPr>
          <w:w w:val="90"/>
          <w:sz w:val="19"/>
        </w:rPr>
        <w:t>establecer la posibilidad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 realizar transferencias cuando así lo requieran razones importantes de interés público establecidas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 la Unión o de los Estados miembros, o cuando la transferencia se haga a partir de un registro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 por ley y se destine a consulta por el público o por personas que tengan un interés legítimo. En este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último caso la transferencia no debe afectar a la totalidad de los datos personales o de las categorías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incluidos en el registro y, cuando el registro esté destinado a su consulta por personas que tengan un interés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legítimo, la transferencia solo debe efectuarse a petición de dichas personas o, si estas van a ser las destinatarias,</w:t>
      </w:r>
      <w:r>
        <w:rPr>
          <w:spacing w:val="1"/>
          <w:w w:val="90"/>
          <w:sz w:val="19"/>
        </w:rPr>
        <w:t> </w:t>
      </w:r>
      <w:r>
        <w:rPr>
          <w:sz w:val="19"/>
        </w:rPr>
        <w:t>teniendo</w:t>
      </w:r>
      <w:r>
        <w:rPr>
          <w:spacing w:val="-1"/>
          <w:sz w:val="19"/>
        </w:rPr>
        <w:t> </w:t>
      </w:r>
      <w:r>
        <w:rPr>
          <w:sz w:val="19"/>
        </w:rPr>
        <w:t>plenamente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1"/>
          <w:sz w:val="19"/>
        </w:rPr>
        <w:t> </w:t>
      </w:r>
      <w:r>
        <w:rPr>
          <w:sz w:val="19"/>
        </w:rPr>
        <w:t>cuenta los</w:t>
      </w:r>
      <w:r>
        <w:rPr>
          <w:spacing w:val="-1"/>
          <w:sz w:val="19"/>
        </w:rPr>
        <w:t> </w:t>
      </w:r>
      <w:r>
        <w:rPr>
          <w:sz w:val="19"/>
        </w:rPr>
        <w:t>intereses</w:t>
      </w:r>
      <w:r>
        <w:rPr>
          <w:spacing w:val="1"/>
          <w:sz w:val="19"/>
        </w:rPr>
        <w:t> </w:t>
      </w:r>
      <w:r>
        <w:rPr>
          <w:sz w:val="19"/>
        </w:rPr>
        <w:t>y</w:t>
      </w:r>
      <w:r>
        <w:rPr>
          <w:spacing w:val="-1"/>
          <w:sz w:val="19"/>
        </w:rPr>
        <w:t> </w:t>
      </w:r>
      <w:r>
        <w:rPr>
          <w:sz w:val="19"/>
        </w:rPr>
        <w:t>los derechos</w:t>
      </w:r>
      <w:r>
        <w:rPr>
          <w:spacing w:val="-3"/>
          <w:sz w:val="19"/>
        </w:rPr>
        <w:t> </w:t>
      </w:r>
      <w:r>
        <w:rPr>
          <w:sz w:val="19"/>
        </w:rPr>
        <w:t>fundamentales</w:t>
      </w:r>
      <w:r>
        <w:rPr>
          <w:spacing w:val="-1"/>
          <w:sz w:val="19"/>
        </w:rPr>
        <w:t> </w:t>
      </w:r>
      <w:r>
        <w:rPr>
          <w:sz w:val="19"/>
        </w:rPr>
        <w:t>del interesado.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Dichas excepciones deben aplicarse en particular a las transferencias de datos requeridas y necesarias por razones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importantes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interés</w:t>
      </w:r>
      <w:r>
        <w:rPr>
          <w:spacing w:val="33"/>
          <w:sz w:val="19"/>
        </w:rPr>
        <w:t> </w:t>
      </w:r>
      <w:r>
        <w:rPr>
          <w:w w:val="90"/>
          <w:sz w:val="19"/>
        </w:rPr>
        <w:t>público,</w:t>
      </w:r>
      <w:r>
        <w:rPr>
          <w:spacing w:val="33"/>
          <w:sz w:val="19"/>
        </w:rPr>
        <w:t> </w:t>
      </w:r>
      <w:r>
        <w:rPr>
          <w:w w:val="90"/>
          <w:sz w:val="19"/>
        </w:rPr>
        <w:t>por ejemplo en</w:t>
      </w:r>
      <w:r>
        <w:rPr>
          <w:spacing w:val="34"/>
          <w:sz w:val="19"/>
        </w:rPr>
        <w:t> </w:t>
      </w:r>
      <w:r>
        <w:rPr>
          <w:w w:val="90"/>
          <w:sz w:val="19"/>
        </w:rPr>
        <w:t>caso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intercambios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internacionales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 entre</w:t>
      </w:r>
      <w:r>
        <w:rPr>
          <w:spacing w:val="34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competencia,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fiscales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aduaneras,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supervisión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financiera, </w:t>
      </w:r>
      <w:r>
        <w:rPr>
          <w:w w:val="95"/>
          <w:sz w:val="19"/>
        </w:rPr>
        <w:t>entre servicios competentes en materia de seguridad social o de sanidad pública, por ejemplo en caso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contactos destinados a localizar enfermedades contagiosas o para reducir y/o eliminar el dopaje en el deporte. 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transferencia de datos personales también debe considerarse lícita en caso de que sea necesaria para proteger 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interés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esencial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vitales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otra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persona,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integridad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vida,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interesado no está en condiciones de dar su consentimiento. En ausencia de una decisión de adecuación, 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Derecho </w:t>
      </w:r>
      <w:r>
        <w:rPr>
          <w:w w:val="95"/>
          <w:sz w:val="19"/>
        </w:rPr>
        <w:t>de la Unión o de los Estados miembros puede limitar expresamente, por razones importantes de interés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público, la transferencia de categorías específicas de datos a un tercer país o a una organización internacional.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 miembros deben notificar esas disposiciones a la Comisión. Puede considerarse necesaria, por una razón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importante de interés </w:t>
      </w:r>
      <w:r>
        <w:rPr>
          <w:w w:val="95"/>
          <w:sz w:val="19"/>
        </w:rPr>
        <w:t>público o por ser de interés vital para el interesado, toda transferencia a una organización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internacional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humanitaria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tenga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capacidad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dar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consentimiento,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desempeñar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cometido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Convenciones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Ginebra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conformarse</w:t>
      </w:r>
      <w:r>
        <w:rPr>
          <w:spacing w:val="1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Derecho</w:t>
      </w:r>
      <w:r>
        <w:rPr>
          <w:spacing w:val="1"/>
          <w:sz w:val="19"/>
        </w:rPr>
        <w:t> </w:t>
      </w:r>
      <w:r>
        <w:rPr>
          <w:sz w:val="19"/>
        </w:rPr>
        <w:t>internacional humanitario aplicable</w:t>
      </w:r>
      <w:r>
        <w:rPr>
          <w:spacing w:val="1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caso</w:t>
      </w:r>
      <w:r>
        <w:rPr>
          <w:spacing w:val="1"/>
          <w:sz w:val="19"/>
        </w:rPr>
        <w:t> </w:t>
      </w:r>
      <w:r>
        <w:rPr>
          <w:sz w:val="19"/>
        </w:rPr>
        <w:t>de conflictos armados.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Las transferencias que pueden calificarse de no repetitivas y sólo se refieren a un número limitado de interesados,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también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han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posibles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caso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servir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legítimos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imperiosos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no prevalecen sobre ellos los intereses o los derechos y libertades del interesado y el responsable ha evaluado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todas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concurrentes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datos.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prestar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especial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atención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 naturaleza de los datos personales, la finalidad y la duración de la operación o las operaciones de 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propuestas, así como la situación en el país de origen, el tercer país y el país de destino final, y ofrecer, 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apropiadas para proteger los derechos fundamentales y las libertades de las personas físicas con respecto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de sus datos personales. Dichas transferencias sólo deben ser posibles en casos aislados, cuando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ninguno de los otros motivos para la transferencia sean aplicables. Las legítimas expectativas de la sociedad en un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aumento del conocimiento se deben tener en cuenta para fines de investigación científica o histórica o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estadísticos.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informar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transferencia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tomado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ninguna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37"/>
          <w:sz w:val="19"/>
        </w:rPr>
        <w:t> </w:t>
      </w:r>
      <w:r>
        <w:rPr>
          <w:w w:val="95"/>
          <w:sz w:val="19"/>
        </w:rPr>
        <w:t>adecuado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protección de datos en un tercer país, el responsable o el encargado del tratamiento deben arbitrar soluciones que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garanticen a los interesados derechos exigibles y efectivos con respecto al tratamiento de sus datos en la Unión,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vez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transferidos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estos,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forma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sigan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beneficiándose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fundamentales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garantías.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01" w:after="0"/>
        <w:ind w:left="644" w:right="103" w:hanging="538"/>
        <w:jc w:val="both"/>
        <w:rPr>
          <w:sz w:val="19"/>
        </w:rPr>
      </w:pPr>
      <w:r>
        <w:rPr>
          <w:spacing w:val="-1"/>
          <w:w w:val="95"/>
          <w:sz w:val="19"/>
        </w:rPr>
        <w:t>Algunos países terceros </w:t>
      </w:r>
      <w:r>
        <w:rPr>
          <w:w w:val="95"/>
          <w:sz w:val="19"/>
        </w:rPr>
        <w:t>adoptan leyes, reglamentaciones y otros actos jurídicos con los que se pretende regular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directamente las actividades de tratamiento de personas físicas y jurídicas bajo jurisdicción de los Estados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miembros.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puede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sentencias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órganos</w:t>
      </w:r>
      <w:r>
        <w:rPr>
          <w:spacing w:val="34"/>
          <w:sz w:val="19"/>
        </w:rPr>
        <w:t> </w:t>
      </w:r>
      <w:r>
        <w:rPr>
          <w:w w:val="90"/>
          <w:sz w:val="19"/>
        </w:rPr>
        <w:t>jurisdiccionales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decisiones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administrativas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terceros países que obliguen a un responsable o un encargado del tratamiento a transferir o comunicar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 basen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acuerdo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internacional,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tratado 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asistencia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mutua,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vigor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entre el tercer país requirente y la Unión o un Estado miembro. La aplicación extraterritorial de dichas leyes,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reglamentaciones y otros actos </w:t>
      </w:r>
      <w:r>
        <w:rPr>
          <w:w w:val="95"/>
          <w:sz w:val="19"/>
        </w:rPr>
        <w:t>jurídicos puede ser contraria al Derecho internacional e impedir la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 personas físicas garantizada en la Unión en virtud del presente Reglamento. Las transferencias solo deben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autorizarse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cumplan 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Reglamento relativas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terceros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países. Tal puede ser el caso, entre otros, cuando la comunicación sea necesaria por una razón importante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 público reconocida por el Derecho de la Unión o de los Estados miembros aplicable al responsable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36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Cuando los datos personales circulan a través de las fronteras hacia el exterior de la Unión se puede poner en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mayor riesgo la </w:t>
      </w:r>
      <w:r>
        <w:rPr>
          <w:w w:val="95"/>
          <w:sz w:val="19"/>
        </w:rPr>
        <w:t>capacidad de las personas físicas para ejercer los derechos de protección de datos, en 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el fin de protegerse contra la utilización o comunicación ilícitas de dicha información. Al mismo tiempo, 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posible que las autoridades de control se vean en la imposibilidad de tramitar reclamaciones o realizar investiga­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ciones relativas a actividades desarrolladas fuera de sus fronteras. Sus esfuerzos por colaborar en el contexto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transfronterizo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también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pueden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verse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obstaculizados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preventivos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correctivos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insuficientes,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regímenes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incoherentes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obstáculos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prácticos,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escasez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recursos.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consiguiente,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necesario fomentar una cooperación más estrecha entre las autoridades de control encargadas de la protección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datos para ayudarlas a intercambiar información y a llevar a cabo investigaciones con sus homólogos interna­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cionales. A fin de desarrollar mecanismos de cooperación internacional que faciliten y proporcionen asistencia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mutua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ejecución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legislación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materia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las autoridades de control deben intercambiar información y cooperar en actividades relativas al ejercicio de sus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competencias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reciprocidad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conformidad</w:t>
      </w:r>
      <w:r>
        <w:rPr>
          <w:spacing w:val="13"/>
          <w:sz w:val="19"/>
        </w:rPr>
        <w:t> </w:t>
      </w:r>
      <w:r>
        <w:rPr>
          <w:sz w:val="19"/>
        </w:rPr>
        <w:t>con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presente</w:t>
      </w:r>
      <w:r>
        <w:rPr>
          <w:spacing w:val="14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35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establecimiento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capacitadas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desempeñar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funciones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y ejercer sus competencias con plena independencia constituye un elemento esencial de la protección de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personas físicas con respecto al tratamiento de datos de carácter personal. Los Estados miembros deben tener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posibilidad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reflejar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estructura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constitucional,</w:t>
      </w:r>
      <w:r>
        <w:rPr>
          <w:spacing w:val="1"/>
          <w:w w:val="95"/>
          <w:sz w:val="19"/>
        </w:rPr>
        <w:t> </w:t>
      </w:r>
      <w:r>
        <w:rPr>
          <w:sz w:val="19"/>
        </w:rPr>
        <w:t>organizativa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administrativa.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40" w:after="0"/>
        <w:ind w:left="644" w:right="105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independencia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significar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dichas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puedan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quedar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exentas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mecanismos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control</w:t>
      </w:r>
      <w:r>
        <w:rPr>
          <w:spacing w:val="-4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supervisión</w:t>
      </w:r>
      <w:r>
        <w:rPr>
          <w:spacing w:val="-5"/>
          <w:sz w:val="19"/>
        </w:rPr>
        <w:t> </w:t>
      </w:r>
      <w:r>
        <w:rPr>
          <w:sz w:val="19"/>
        </w:rPr>
        <w:t>en</w:t>
      </w:r>
      <w:r>
        <w:rPr>
          <w:spacing w:val="-4"/>
          <w:sz w:val="19"/>
        </w:rPr>
        <w:t> </w:t>
      </w:r>
      <w:r>
        <w:rPr>
          <w:sz w:val="19"/>
        </w:rPr>
        <w:t>relación</w:t>
      </w:r>
      <w:r>
        <w:rPr>
          <w:spacing w:val="-4"/>
          <w:sz w:val="19"/>
        </w:rPr>
        <w:t> </w:t>
      </w:r>
      <w:r>
        <w:rPr>
          <w:sz w:val="19"/>
        </w:rPr>
        <w:t>con</w:t>
      </w:r>
      <w:r>
        <w:rPr>
          <w:spacing w:val="-5"/>
          <w:sz w:val="19"/>
        </w:rPr>
        <w:t> </w:t>
      </w:r>
      <w:r>
        <w:rPr>
          <w:sz w:val="19"/>
        </w:rPr>
        <w:t>sus</w:t>
      </w:r>
      <w:r>
        <w:rPr>
          <w:spacing w:val="-3"/>
          <w:sz w:val="19"/>
        </w:rPr>
        <w:t> </w:t>
      </w:r>
      <w:r>
        <w:rPr>
          <w:sz w:val="19"/>
        </w:rPr>
        <w:t>gastos</w:t>
      </w:r>
      <w:r>
        <w:rPr>
          <w:spacing w:val="-5"/>
          <w:sz w:val="19"/>
        </w:rPr>
        <w:t> </w:t>
      </w:r>
      <w:r>
        <w:rPr>
          <w:sz w:val="19"/>
        </w:rPr>
        <w:t>financieros,</w:t>
      </w:r>
      <w:r>
        <w:rPr>
          <w:spacing w:val="-5"/>
          <w:sz w:val="19"/>
        </w:rPr>
        <w:t> </w:t>
      </w:r>
      <w:r>
        <w:rPr>
          <w:sz w:val="19"/>
        </w:rPr>
        <w:t>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control</w:t>
      </w:r>
      <w:r>
        <w:rPr>
          <w:spacing w:val="-5"/>
          <w:sz w:val="19"/>
        </w:rPr>
        <w:t> </w:t>
      </w:r>
      <w:r>
        <w:rPr>
          <w:sz w:val="19"/>
        </w:rPr>
        <w:t>judicial.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41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Si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Estado</w:t>
      </w:r>
      <w:r>
        <w:rPr>
          <w:spacing w:val="33"/>
          <w:sz w:val="19"/>
        </w:rPr>
        <w:t> </w:t>
      </w:r>
      <w:r>
        <w:rPr>
          <w:w w:val="90"/>
          <w:sz w:val="19"/>
        </w:rPr>
        <w:t>miembro</w:t>
      </w:r>
      <w:r>
        <w:rPr>
          <w:spacing w:val="33"/>
          <w:sz w:val="19"/>
        </w:rPr>
        <w:t> </w:t>
      </w:r>
      <w:r>
        <w:rPr>
          <w:w w:val="90"/>
          <w:sz w:val="19"/>
        </w:rPr>
        <w:t>establece</w:t>
      </w:r>
      <w:r>
        <w:rPr>
          <w:spacing w:val="34"/>
          <w:sz w:val="19"/>
        </w:rPr>
        <w:t> </w:t>
      </w:r>
      <w:r>
        <w:rPr>
          <w:w w:val="90"/>
          <w:sz w:val="19"/>
        </w:rPr>
        <w:t>varias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 control,</w:t>
      </w:r>
      <w:r>
        <w:rPr>
          <w:spacing w:val="33"/>
          <w:sz w:val="19"/>
        </w:rPr>
        <w:t> </w:t>
      </w:r>
      <w:r>
        <w:rPr>
          <w:w w:val="90"/>
          <w:sz w:val="19"/>
        </w:rPr>
        <w:t>debe disponer</w:t>
      </w:r>
      <w:r>
        <w:rPr>
          <w:spacing w:val="34"/>
          <w:sz w:val="19"/>
        </w:rPr>
        <w:t> </w:t>
      </w:r>
      <w:r>
        <w:rPr>
          <w:w w:val="90"/>
          <w:sz w:val="19"/>
        </w:rPr>
        <w:t>por ley mecanismos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garanticen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la participación efectiva de dichas autoridades de control en el mecanismo de coherencia. Tal Estado 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debe, en particular, designar a la autoridad de control que actuará como punto de contacto único de cara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participación efectiva de dichas autoridades en el citado mecanismo, garantizando así una cooperación rápida y</w:t>
      </w:r>
      <w:r>
        <w:rPr>
          <w:spacing w:val="1"/>
          <w:w w:val="95"/>
          <w:sz w:val="19"/>
        </w:rPr>
        <w:t> </w:t>
      </w:r>
      <w:r>
        <w:rPr>
          <w:sz w:val="19"/>
        </w:rPr>
        <w:t>fluida</w:t>
      </w:r>
      <w:r>
        <w:rPr>
          <w:spacing w:val="10"/>
          <w:sz w:val="19"/>
        </w:rPr>
        <w:t> </w:t>
      </w:r>
      <w:r>
        <w:rPr>
          <w:sz w:val="19"/>
        </w:rPr>
        <w:t>con</w:t>
      </w:r>
      <w:r>
        <w:rPr>
          <w:spacing w:val="10"/>
          <w:sz w:val="19"/>
        </w:rPr>
        <w:t> </w:t>
      </w:r>
      <w:r>
        <w:rPr>
          <w:sz w:val="19"/>
        </w:rPr>
        <w:t>otras</w:t>
      </w:r>
      <w:r>
        <w:rPr>
          <w:spacing w:val="10"/>
          <w:sz w:val="19"/>
        </w:rPr>
        <w:t> </w:t>
      </w:r>
      <w:r>
        <w:rPr>
          <w:sz w:val="19"/>
        </w:rPr>
        <w:t>autoridades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control,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Comité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Comisión.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4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Todas las autoridades de control deben estar dotadas de los recursos financieros y humanos, los locales y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infraestructuras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sean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necesarios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realización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eficaz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funciones,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 asistencia recíproca y la cooperación con otras autoridades de control de la Unión. Cada autoridad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disponer de un presupuesto anual público propio, que podrá formar parte del presupuesto general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Estado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otro</w:t>
      </w:r>
      <w:r>
        <w:rPr>
          <w:spacing w:val="13"/>
          <w:sz w:val="19"/>
        </w:rPr>
        <w:t> </w:t>
      </w:r>
      <w:r>
        <w:rPr>
          <w:sz w:val="19"/>
        </w:rPr>
        <w:t>ámbito</w:t>
      </w:r>
      <w:r>
        <w:rPr>
          <w:spacing w:val="12"/>
          <w:sz w:val="19"/>
        </w:rPr>
        <w:t> </w:t>
      </w:r>
      <w:r>
        <w:rPr>
          <w:sz w:val="19"/>
        </w:rPr>
        <w:t>nacional.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4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Las condiciones generales aplicables al miembro o los miembros de la autoridad de control deben establecerse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ley en cada Estado miembro y disponer, en particular, que dichos miembros han de ser nombrados, por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procedimiento transparente, por el Parlamento, el Gobierno o el jefe de Estado del Estado miembro, a propuesta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Gobierno, de un miembro del Gobierno o del Parlamento o una de sus cámaras, o por un organismo indepen­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diente encargado del nombramiento en virtud del Derecho de los Estados miembros. A fin de garantizar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independencia de la autoridad de control, sus miembros deben actuar con integridad, abstenerse de 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acción que sea incompatible con sus funciones y no participar, mientras dure su mandato, en ninguna actividad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profesional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incompatible,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remunerada.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propio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seleccionado por esta o por un organismo independiente establecido por el Derecho de los Estados miembros,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-1"/>
          <w:sz w:val="19"/>
        </w:rPr>
        <w:t> </w:t>
      </w:r>
      <w:r>
        <w:rPr>
          <w:sz w:val="19"/>
        </w:rPr>
        <w:t>esté</w:t>
      </w:r>
      <w:r>
        <w:rPr>
          <w:spacing w:val="1"/>
          <w:sz w:val="19"/>
        </w:rPr>
        <w:t> </w:t>
      </w:r>
      <w:r>
        <w:rPr>
          <w:sz w:val="19"/>
        </w:rPr>
        <w:t>subordinado exclusivamente al miembro o los</w:t>
      </w:r>
      <w:r>
        <w:rPr>
          <w:spacing w:val="-1"/>
          <w:sz w:val="19"/>
        </w:rPr>
        <w:t> </w:t>
      </w:r>
      <w:r>
        <w:rPr>
          <w:sz w:val="19"/>
        </w:rPr>
        <w:t>miembros</w:t>
      </w:r>
      <w:r>
        <w:rPr>
          <w:spacing w:val="1"/>
          <w:sz w:val="19"/>
        </w:rPr>
        <w:t> </w:t>
      </w:r>
      <w:r>
        <w:rPr>
          <w:sz w:val="19"/>
        </w:rPr>
        <w:t>de la autoridad de control.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37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Cada autoridad de control debe ser competente, en el territorio de su Estado miembro, para ejercer los poderes y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desempeñar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funciones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confieran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anterior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debe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5"/>
        <w:jc w:val="both"/>
      </w:pPr>
      <w:r>
        <w:rPr>
          <w:w w:val="90"/>
        </w:rPr>
        <w:t>abarcar, en particular, el tratamiento en el contexto de las actividades de un establecimiento del responsable o del</w:t>
      </w:r>
      <w:r>
        <w:rPr>
          <w:spacing w:val="1"/>
          <w:w w:val="90"/>
        </w:rPr>
        <w:t> </w:t>
      </w:r>
      <w:r>
        <w:rPr>
          <w:spacing w:val="-1"/>
          <w:w w:val="95"/>
        </w:rPr>
        <w:t>encargado </w:t>
      </w:r>
      <w:r>
        <w:rPr>
          <w:w w:val="95"/>
        </w:rPr>
        <w:t>en el territorio de su Estado miembro, el tratamiento de datos personales realizado por autoridades</w:t>
      </w:r>
      <w:r>
        <w:rPr>
          <w:spacing w:val="1"/>
          <w:w w:val="95"/>
        </w:rPr>
        <w:t> </w:t>
      </w:r>
      <w:r>
        <w:rPr>
          <w:w w:val="95"/>
        </w:rPr>
        <w:t>públicas o por organismos privados que actúen en interés público, el tratamiento que afecte a interesados en su</w:t>
      </w:r>
      <w:r>
        <w:rPr>
          <w:spacing w:val="1"/>
          <w:w w:val="95"/>
        </w:rPr>
        <w:t> </w:t>
      </w:r>
      <w:r>
        <w:rPr>
          <w:w w:val="95"/>
        </w:rPr>
        <w:t>territorio, o el tratamiento realizado por un responsable o un encargado que no esté establecido en la Unión</w:t>
      </w:r>
      <w:r>
        <w:rPr>
          <w:spacing w:val="1"/>
          <w:w w:val="95"/>
        </w:rPr>
        <w:t> </w:t>
      </w:r>
      <w:r>
        <w:rPr>
          <w:w w:val="90"/>
        </w:rPr>
        <w:t>cuando sus destinatarios sean interesados residentes en su territorio. Debe incluirse el examen de reclamaciones</w:t>
      </w:r>
      <w:r>
        <w:rPr>
          <w:spacing w:val="1"/>
          <w:w w:val="90"/>
        </w:rPr>
        <w:t> </w:t>
      </w:r>
      <w:r>
        <w:rPr>
          <w:w w:val="90"/>
        </w:rPr>
        <w:t>presentadas por</w:t>
      </w:r>
      <w:r>
        <w:rPr>
          <w:spacing w:val="1"/>
          <w:w w:val="90"/>
        </w:rPr>
        <w:t> </w:t>
      </w:r>
      <w:r>
        <w:rPr>
          <w:w w:val="90"/>
        </w:rPr>
        <w:t>un interesado, la realización de investigaciones sobre la aplicación del presente Reglamento y el</w:t>
      </w:r>
      <w:r>
        <w:rPr>
          <w:spacing w:val="1"/>
          <w:w w:val="90"/>
        </w:rPr>
        <w:t> </w:t>
      </w:r>
      <w:r>
        <w:rPr>
          <w:w w:val="95"/>
        </w:rPr>
        <w:t>fomento de la sensibilización del público acerca de los riesgos, las normas, las garantías y los derechos en</w:t>
      </w:r>
      <w:r>
        <w:rPr>
          <w:spacing w:val="1"/>
          <w:w w:val="95"/>
        </w:rPr>
        <w:t> </w:t>
      </w:r>
      <w:r>
        <w:rPr/>
        <w:t>relación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tratamiento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datos</w:t>
      </w:r>
      <w:r>
        <w:rPr>
          <w:spacing w:val="12"/>
        </w:rPr>
        <w:t> </w:t>
      </w:r>
      <w:r>
        <w:rPr/>
        <w:t>personales.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 fin de proteger a las personas físicas con respecto al tratamiento de sus datos personales y de facilitar la libre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mercado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interior,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aplicación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las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disposiciones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adoptadas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contribuir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coherente en toda la Unión. A tal efecto, las autoridades de control deben cooperar entre ellas y con la Comisión,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sin necesidad de acuerdo alguno entre Estados miembros sobre la prestación de asistencia mutua ni sobre dicha</w:t>
      </w:r>
      <w:r>
        <w:rPr>
          <w:spacing w:val="1"/>
          <w:w w:val="90"/>
          <w:sz w:val="19"/>
        </w:rPr>
        <w:t> </w:t>
      </w:r>
      <w:r>
        <w:rPr>
          <w:sz w:val="19"/>
        </w:rPr>
        <w:t>cooperación.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Si el tratamiento de datos personales se realiza en el contexto de las actividades de un establecimiento de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o un encargado en la Unión y el responsable o el encargado está establecido en más de un 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miembro,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contexto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único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establecimiento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un encargado en la Unión afecta o es probable que afecte sustancialmente a interesados en más de un 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miembro, la autoridad de control del establecimiento principal o del único establecimiento del responsable 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 debe actuar como autoridad principal. Dicha autoridad debe cooperar con las demás 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interesadas, ya sea porque el responsable o el encargado tenga un establecimiento en el territorio de su Estado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miembro,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porque afecte sustancialmente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interesados 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residen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3"/>
          <w:sz w:val="19"/>
        </w:rPr>
        <w:t> </w:t>
      </w:r>
      <w:r>
        <w:rPr>
          <w:w w:val="90"/>
          <w:sz w:val="19"/>
        </w:rPr>
        <w:t>su territorio, o</w:t>
      </w:r>
      <w:r>
        <w:rPr>
          <w:spacing w:val="33"/>
          <w:sz w:val="19"/>
        </w:rPr>
        <w:t> </w:t>
      </w:r>
      <w:r>
        <w:rPr>
          <w:w w:val="90"/>
          <w:sz w:val="19"/>
        </w:rPr>
        <w:t>porque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se</w:t>
      </w:r>
      <w:r>
        <w:rPr>
          <w:spacing w:val="33"/>
          <w:sz w:val="19"/>
        </w:rPr>
        <w:t> </w:t>
      </w:r>
      <w:r>
        <w:rPr>
          <w:w w:val="90"/>
          <w:sz w:val="19"/>
        </w:rPr>
        <w:t>haya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presentado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ellas.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Asimismo,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presentado una reclamación, la autoridad de control ante la que se haya presentado esta también debe 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interesada. En el marco de sus funciones de formulación de directrices sobre 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cuestión relacionada con la aplicación del presente Reglamento, el Comité debe estar facultado para formular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directrices, en particular sobre los criterios que han de tenerse en cuenta para determinar si el tratamiento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cuestión afecta sustancialmente a interesados de más de un Estado miembro y sobre lo que constituya una</w:t>
      </w:r>
      <w:r>
        <w:rPr>
          <w:spacing w:val="1"/>
          <w:w w:val="95"/>
          <w:sz w:val="19"/>
        </w:rPr>
        <w:t> </w:t>
      </w:r>
      <w:r>
        <w:rPr>
          <w:sz w:val="19"/>
        </w:rPr>
        <w:t>objeción</w:t>
      </w:r>
      <w:r>
        <w:rPr>
          <w:spacing w:val="11"/>
          <w:sz w:val="19"/>
        </w:rPr>
        <w:t> </w:t>
      </w:r>
      <w:r>
        <w:rPr>
          <w:sz w:val="19"/>
        </w:rPr>
        <w:t>pertinente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motivada.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autoridad principal debe ser competente para adoptar decisiones vinculantes relativas a las medidas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 de los poderes conferidos con arreglo al presente Reglamento. En su calidad de autoridad principal,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debe implicar estrechamente y coordinar a las autoridades de control interesadas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proceso de toma de decisiones. En los casos en los que la decisión consista en rechazar total o parcialmente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reclamación del interesado, esa decisión debe ser adoptada por la autoridad de control ante la que se haya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presentado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reclamación.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decisión debe ser acordada conjuntamente por la autoridad de control principal y las autoridades de control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dirigirse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establecimiento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principal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único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vinculante para ambos. El responsable o el encargado deben tomar las medidas necesarias para garantizar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cumplimiento del presente Reglamento y la aplicación de la decisión notificada por la autoridad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principal al establecimiento principal del responsable o del encargado en lo que se refiere a las actividades de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Unión.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0"/>
          <w:sz w:val="19"/>
        </w:rPr>
        <w:t>Cada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actúa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principal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competente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asuntos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locales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en los que, si bien el responsable o el encargado del tratamiento está establecido en más de un Estado miembro,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específico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exclusivamente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efectuado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miembro y afecta exclusivamente a interesados </w:t>
      </w:r>
      <w:r>
        <w:rPr>
          <w:w w:val="95"/>
          <w:sz w:val="19"/>
        </w:rPr>
        <w:t>de ese único Estado miembro, por ejemplo cuando el tratamiento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tiene como objeto datos personales de empleados en el contexto específico de empleo de un Estado miembro. 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tales casos, la autoridad de control debe informar sin dilación al respecto a la autoridad de control principal. Una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vez informada, la autoridad de control principal debe decidir si tratará el asunto de acuerdo con la disposición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 a la cooperación entre la autoridad de control principal y otras autoridades de control interesadas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(«mecanismo </w:t>
      </w:r>
      <w:r>
        <w:rPr>
          <w:w w:val="95"/>
          <w:sz w:val="19"/>
        </w:rPr>
        <w:t>de ventanilla única»), o si lo debe tratar localmente la autoridad de control que le haya informado.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 decidir si trata el asunto, la autoridad de control principal debe considerar si existe un establecimiento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informado,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garantizar la ejecución efectiva de la decisión respecto del responsable o encargado del tratamiento. Si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principal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decide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tratar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asunto,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ofrecer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informante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la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3"/>
      </w:pPr>
      <w:r>
        <w:rPr>
          <w:w w:val="95"/>
        </w:rPr>
        <w:t>posibilidad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4"/>
          <w:w w:val="95"/>
        </w:rPr>
        <w:t> </w:t>
      </w:r>
      <w:r>
        <w:rPr>
          <w:w w:val="95"/>
        </w:rPr>
        <w:t>presentar</w:t>
      </w:r>
      <w:r>
        <w:rPr>
          <w:spacing w:val="8"/>
          <w:w w:val="95"/>
        </w:rPr>
        <w:t> </w:t>
      </w:r>
      <w:r>
        <w:rPr>
          <w:w w:val="95"/>
        </w:rPr>
        <w:t>un</w:t>
      </w:r>
      <w:r>
        <w:rPr>
          <w:spacing w:val="3"/>
          <w:w w:val="95"/>
        </w:rPr>
        <w:t> </w:t>
      </w:r>
      <w:r>
        <w:rPr>
          <w:w w:val="95"/>
        </w:rPr>
        <w:t>proyecto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decisión,</w:t>
      </w:r>
      <w:r>
        <w:rPr>
          <w:spacing w:val="4"/>
          <w:w w:val="95"/>
        </w:rPr>
        <w:t> </w:t>
      </w:r>
      <w:r>
        <w:rPr>
          <w:w w:val="95"/>
        </w:rPr>
        <w:t>que</w:t>
      </w:r>
      <w:r>
        <w:rPr>
          <w:spacing w:val="6"/>
          <w:w w:val="95"/>
        </w:rPr>
        <w:t> </w:t>
      </w:r>
      <w:r>
        <w:rPr>
          <w:w w:val="95"/>
        </w:rPr>
        <w:t>la</w:t>
      </w:r>
      <w:r>
        <w:rPr>
          <w:spacing w:val="5"/>
          <w:w w:val="95"/>
        </w:rPr>
        <w:t> </w:t>
      </w:r>
      <w:r>
        <w:rPr>
          <w:w w:val="95"/>
        </w:rPr>
        <w:t>autoridad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control</w:t>
      </w:r>
      <w:r>
        <w:rPr>
          <w:spacing w:val="4"/>
          <w:w w:val="95"/>
        </w:rPr>
        <w:t> </w:t>
      </w:r>
      <w:r>
        <w:rPr>
          <w:w w:val="95"/>
        </w:rPr>
        <w:t>principal</w:t>
      </w:r>
      <w:r>
        <w:rPr>
          <w:spacing w:val="5"/>
          <w:w w:val="95"/>
        </w:rPr>
        <w:t> </w:t>
      </w:r>
      <w:r>
        <w:rPr>
          <w:w w:val="95"/>
        </w:rPr>
        <w:t>ha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tener</w:t>
      </w:r>
      <w:r>
        <w:rPr>
          <w:spacing w:val="6"/>
          <w:w w:val="95"/>
        </w:rPr>
        <w:t> </w:t>
      </w:r>
      <w:r>
        <w:rPr>
          <w:w w:val="95"/>
        </w:rPr>
        <w:t>en</w:t>
      </w:r>
      <w:r>
        <w:rPr>
          <w:spacing w:val="5"/>
          <w:w w:val="95"/>
        </w:rPr>
        <w:t> </w:t>
      </w:r>
      <w:r>
        <w:rPr>
          <w:w w:val="95"/>
        </w:rPr>
        <w:t>cuenta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3"/>
          <w:w w:val="95"/>
        </w:rPr>
        <w:t> </w:t>
      </w:r>
      <w:r>
        <w:rPr>
          <w:w w:val="95"/>
        </w:rPr>
        <w:t>mayor</w:t>
      </w:r>
      <w:r>
        <w:rPr>
          <w:spacing w:val="7"/>
          <w:w w:val="95"/>
        </w:rPr>
        <w:t> </w:t>
      </w:r>
      <w:r>
        <w:rPr>
          <w:w w:val="95"/>
        </w:rPr>
        <w:t>medida</w:t>
      </w:r>
      <w:r>
        <w:rPr>
          <w:spacing w:val="4"/>
          <w:w w:val="95"/>
        </w:rPr>
        <w:t> </w:t>
      </w:r>
      <w:r>
        <w:rPr>
          <w:w w:val="95"/>
        </w:rPr>
        <w:t>posible</w:t>
      </w:r>
      <w:r>
        <w:rPr>
          <w:spacing w:val="2"/>
          <w:w w:val="95"/>
        </w:rPr>
        <w:t> </w:t>
      </w:r>
      <w:r>
        <w:rPr>
          <w:w w:val="95"/>
        </w:rPr>
        <w:t>al</w:t>
      </w:r>
      <w:r>
        <w:rPr>
          <w:spacing w:val="4"/>
          <w:w w:val="95"/>
        </w:rPr>
        <w:t> </w:t>
      </w:r>
      <w:r>
        <w:rPr>
          <w:w w:val="95"/>
        </w:rPr>
        <w:t>preparar</w:t>
      </w:r>
      <w:r>
        <w:rPr>
          <w:spacing w:val="3"/>
          <w:w w:val="95"/>
        </w:rPr>
        <w:t> </w:t>
      </w:r>
      <w:r>
        <w:rPr>
          <w:w w:val="95"/>
        </w:rPr>
        <w:t>su</w:t>
      </w:r>
      <w:r>
        <w:rPr>
          <w:spacing w:val="4"/>
          <w:w w:val="95"/>
        </w:rPr>
        <w:t> </w:t>
      </w:r>
      <w:r>
        <w:rPr>
          <w:w w:val="95"/>
        </w:rPr>
        <w:t>proyecto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4"/>
          <w:w w:val="95"/>
        </w:rPr>
        <w:t> </w:t>
      </w:r>
      <w:r>
        <w:rPr>
          <w:w w:val="95"/>
        </w:rPr>
        <w:t>decisión</w:t>
      </w:r>
      <w:r>
        <w:rPr>
          <w:spacing w:val="3"/>
          <w:w w:val="95"/>
        </w:rPr>
        <w:t> </w:t>
      </w:r>
      <w:r>
        <w:rPr>
          <w:w w:val="95"/>
        </w:rPr>
        <w:t>al</w:t>
      </w:r>
      <w:r>
        <w:rPr>
          <w:spacing w:val="3"/>
          <w:w w:val="95"/>
        </w:rPr>
        <w:t> </w:t>
      </w:r>
      <w:r>
        <w:rPr>
          <w:w w:val="95"/>
        </w:rPr>
        <w:t>amparo</w:t>
      </w:r>
      <w:r>
        <w:rPr>
          <w:spacing w:val="4"/>
          <w:w w:val="95"/>
        </w:rPr>
        <w:t> </w:t>
      </w:r>
      <w:r>
        <w:rPr>
          <w:w w:val="95"/>
        </w:rPr>
        <w:t>del</w:t>
      </w:r>
      <w:r>
        <w:rPr>
          <w:spacing w:val="4"/>
          <w:w w:val="95"/>
        </w:rPr>
        <w:t> </w:t>
      </w:r>
      <w:r>
        <w:rPr>
          <w:w w:val="95"/>
        </w:rPr>
        <w:t>mecanismo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4"/>
          <w:w w:val="95"/>
        </w:rPr>
        <w:t> </w:t>
      </w:r>
      <w:r>
        <w:rPr>
          <w:w w:val="95"/>
        </w:rPr>
        <w:t>ventanilla</w:t>
      </w:r>
      <w:r>
        <w:rPr>
          <w:spacing w:val="2"/>
          <w:w w:val="95"/>
        </w:rPr>
        <w:t> </w:t>
      </w:r>
      <w:r>
        <w:rPr>
          <w:w w:val="95"/>
        </w:rPr>
        <w:t>única.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principal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ventanilla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única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deben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aplicarse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el tratamiento sea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realizado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 autoridades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públicas u organismos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privados 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interés público.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tales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casos, la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única </w:t>
      </w:r>
      <w:r>
        <w:rPr>
          <w:w w:val="95"/>
          <w:sz w:val="19"/>
        </w:rPr>
        <w:t>autoridad de control competente para ejercer los poderes conferidos con arreglo al presente 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ser la autoridad de control del Estado miembro en el que estén establecidos la autoridad pública o el</w:t>
      </w:r>
      <w:r>
        <w:rPr>
          <w:spacing w:val="1"/>
          <w:w w:val="95"/>
          <w:sz w:val="19"/>
        </w:rPr>
        <w:t> </w:t>
      </w:r>
      <w:r>
        <w:rPr>
          <w:sz w:val="19"/>
        </w:rPr>
        <w:t>organismo</w:t>
      </w:r>
      <w:r>
        <w:rPr>
          <w:spacing w:val="14"/>
          <w:sz w:val="19"/>
        </w:rPr>
        <w:t> </w:t>
      </w:r>
      <w:r>
        <w:rPr>
          <w:sz w:val="19"/>
        </w:rPr>
        <w:t>privado.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spacing w:val="-1"/>
          <w:w w:val="95"/>
          <w:sz w:val="19"/>
        </w:rPr>
        <w:t>Para garantizar la supervisión y ejecución </w:t>
      </w:r>
      <w:r>
        <w:rPr>
          <w:w w:val="95"/>
          <w:sz w:val="19"/>
        </w:rPr>
        <w:t>coherentes del presente Reglamento en toda la Unión, las 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control deben tener en todos los Estados miembros las mismas funciones y poderes efectivos, incluidos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correctivos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sancionadores,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consultivos,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especialmente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físicas,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 encargadas de la persecución de los delitos con arreglo al Derecho de los Estados miembros para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poner en conocimiento de las autoridades judiciales las infracciones del presente Reglamento y ejercitar acciones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judiciales. Dichos poderes deben incluir también el poder de imponer una limitación temporal o definitiva al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prohibición.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</w:t>
      </w:r>
      <w:r>
        <w:rPr>
          <w:spacing w:val="34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34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33"/>
          <w:sz w:val="19"/>
        </w:rPr>
        <w:t> </w:t>
      </w:r>
      <w:r>
        <w:rPr>
          <w:w w:val="90"/>
          <w:sz w:val="19"/>
        </w:rPr>
        <w:t>especificar</w:t>
      </w:r>
      <w:r>
        <w:rPr>
          <w:spacing w:val="34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33"/>
          <w:sz w:val="19"/>
        </w:rPr>
        <w:t> </w:t>
      </w:r>
      <w:r>
        <w:rPr>
          <w:w w:val="90"/>
          <w:sz w:val="19"/>
        </w:rPr>
        <w:t>funciones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relacionadas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la protección de datos personales </w:t>
      </w:r>
      <w:r>
        <w:rPr>
          <w:w w:val="95"/>
          <w:sz w:val="19"/>
        </w:rPr>
        <w:t>con arreglo al presente Reglamento. Los poderes de las autoridades de control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deben ejercerse de conformidad con garantías procesales adecuadas establecidas en el Derecho de la Unión y los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Estados miembros, de forma imparcial, equitativa y en un plazo razonable. En particular, toda medida debe ser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adecuada, necesaria y proporcionada con vistas a garantizar </w:t>
      </w:r>
      <w:r>
        <w:rPr>
          <w:w w:val="95"/>
          <w:sz w:val="19"/>
        </w:rPr>
        <w:t>el cumplimiento del presente Reglamento, teniendo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cada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caso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concreto,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respetar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todas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oídas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antes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adopte cualquier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 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afecte negativamente y evitar</w:t>
      </w:r>
      <w:r>
        <w:rPr>
          <w:spacing w:val="33"/>
          <w:sz w:val="19"/>
        </w:rPr>
        <w:t> </w:t>
      </w:r>
      <w:r>
        <w:rPr>
          <w:w w:val="90"/>
          <w:sz w:val="19"/>
        </w:rPr>
        <w:t>costes</w:t>
      </w:r>
      <w:r>
        <w:rPr>
          <w:spacing w:val="34"/>
          <w:sz w:val="19"/>
        </w:rPr>
        <w:t> </w:t>
      </w:r>
      <w:r>
        <w:rPr>
          <w:w w:val="90"/>
          <w:sz w:val="19"/>
        </w:rPr>
        <w:t>superfluos y</w:t>
      </w:r>
      <w:r>
        <w:rPr>
          <w:spacing w:val="33"/>
          <w:sz w:val="19"/>
        </w:rPr>
        <w:t> </w:t>
      </w:r>
      <w:r>
        <w:rPr>
          <w:w w:val="90"/>
          <w:sz w:val="19"/>
        </w:rPr>
        <w:t>molestias</w:t>
      </w:r>
      <w:r>
        <w:rPr>
          <w:spacing w:val="34"/>
          <w:sz w:val="19"/>
        </w:rPr>
        <w:t> </w:t>
      </w:r>
      <w:r>
        <w:rPr>
          <w:w w:val="90"/>
          <w:sz w:val="19"/>
        </w:rPr>
        <w:t>excesivas para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afectadas.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investigación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acceso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instalaciones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ejercerse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conformidad con los requisitos específicos del Derecho procesal de los Estados miembros, como el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autorización judicial previa. Toda medida jurídicamente vinculante de la autoridad de control debe constar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escrito, ser clara e inequívoca, indicar la autoridad</w:t>
      </w:r>
      <w:r>
        <w:rPr>
          <w:spacing w:val="37"/>
          <w:sz w:val="19"/>
        </w:rPr>
        <w:t> </w:t>
      </w:r>
      <w:r>
        <w:rPr>
          <w:w w:val="95"/>
          <w:sz w:val="19"/>
        </w:rPr>
        <w:t>de control que dictó la medida y la fecha en que se dictó,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llevar la firma del director o de un miembro de la autoridad de control autorizado por este, especificar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motivos de la medida y mencionar el derecho a la tutela judicial efectiva. Esto no debe obstar a que se impongan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requisitos adicionales con arreglo al Derecho procesal de los Estados miembros. La adopción de una decisión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jurídicamente vinculante implica que puede ser objeto de control judicial en el Estado miembro de la autoridad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control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adoptó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decisión.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Cuando la autoridad de control ante la cual se haya presentado la reclamación no sea la autoridad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última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cooperar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estrechamente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primera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cooperación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coherencia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establecidas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Reglamento.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tales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casos,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principal,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al tomar medidas concebidas para producir efectos jurídicos, incluida la imposición de multas administrativas,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tener en cuenta en la mayor medida posible la opinión de la autoridad de control ante la cual se 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presentado la reclamación y la cual debe seguir siendo competente para realizar cualquier investigación en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territorio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su</w:t>
      </w:r>
      <w:r>
        <w:rPr>
          <w:spacing w:val="2"/>
          <w:sz w:val="19"/>
        </w:rPr>
        <w:t> </w:t>
      </w:r>
      <w:r>
        <w:rPr>
          <w:sz w:val="19"/>
        </w:rPr>
        <w:t>propio</w:t>
      </w:r>
      <w:r>
        <w:rPr>
          <w:spacing w:val="2"/>
          <w:sz w:val="19"/>
        </w:rPr>
        <w:t> </w:t>
      </w:r>
      <w:r>
        <w:rPr>
          <w:sz w:val="19"/>
        </w:rPr>
        <w:t>Estado</w:t>
      </w:r>
      <w:r>
        <w:rPr>
          <w:spacing w:val="1"/>
          <w:sz w:val="19"/>
        </w:rPr>
        <w:t> </w:t>
      </w:r>
      <w:r>
        <w:rPr>
          <w:sz w:val="19"/>
        </w:rPr>
        <w:t>miembro</w:t>
      </w:r>
      <w:r>
        <w:rPr>
          <w:spacing w:val="2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enlace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autoridad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control</w:t>
      </w:r>
      <w:r>
        <w:rPr>
          <w:spacing w:val="2"/>
          <w:sz w:val="19"/>
        </w:rPr>
        <w:t> </w:t>
      </w:r>
      <w:r>
        <w:rPr>
          <w:sz w:val="19"/>
        </w:rPr>
        <w:t>competente.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actuar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actividades de tratamiento del responsable o del encargado pero el objeto concreto de una reclamación o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posible infracción afecta únicamente a las actividades de tratamiento del responsable o del encargado en el Estado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miembro en el que se haya presentado la reclamación o detectado la posible infracción y el asunto no afecta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sustancialmente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ni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probable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afecte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sustancialmente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miembros,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 control que reciba una reclamación o que detecte situaciones que conlleven posibles infracciones del presente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Reglamento o reciba de otra manera información sobre estas debe tratar de llegar a un arreglo amistoso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y,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prospera,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todos 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anterior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específico realizado en el territorio del Estado miembro de la autoridad de control o con respecto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 en el territorio de dicho Estado miembro; el tratamiento efectuado en el contexto de una oferta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bienes o servicios destinada específicamente a interesados en el territorio del Estado miembro de la autoridad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control; o el tratamiento que deba evaluarse teniendo en cuenta las obligaciones legales pertinentes en virtud del</w:t>
      </w:r>
      <w:r>
        <w:rPr>
          <w:spacing w:val="1"/>
          <w:w w:val="90"/>
          <w:sz w:val="19"/>
        </w:rPr>
        <w:t> </w:t>
      </w:r>
      <w:r>
        <w:rPr>
          <w:sz w:val="19"/>
        </w:rPr>
        <w:t>Derecho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Estados</w:t>
      </w:r>
      <w:r>
        <w:rPr>
          <w:spacing w:val="14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Entre las actividades de sensibilización del público por parte de las autoridades de control deben incluirse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dirigidas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microempresas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pequeñas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medianas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empresas,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físicas,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contexto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educativo.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0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Las autoridades de control se deben ayudar una a otra en el desempeño de sus funciones y prestar asistencia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mutua, con el fin de garantizar la aplicación y ejecución coherentes del presente Reglamento en el mercado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interior. Una autoridad de control que solicite asistencia mutua puede adoptar una medida provisional si 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recibe respuesta a su solicitud de asistencia en el plazo de un mes a partir de su recepción por la otra autoridad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Cada autoridad de control debe participar, cuando proceda, en operaciones conjuntas con otras autoridades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control. La autoridad de control a la que se solicite ayuda debe tener la obligación de responder a la solicitud en</w:t>
      </w:r>
      <w:r>
        <w:rPr>
          <w:spacing w:val="1"/>
          <w:w w:val="95"/>
          <w:sz w:val="19"/>
        </w:rPr>
        <w:t> </w:t>
      </w:r>
      <w:r>
        <w:rPr>
          <w:sz w:val="19"/>
        </w:rPr>
        <w:t>un</w:t>
      </w:r>
      <w:r>
        <w:rPr>
          <w:spacing w:val="11"/>
          <w:sz w:val="19"/>
        </w:rPr>
        <w:t> </w:t>
      </w:r>
      <w:r>
        <w:rPr>
          <w:sz w:val="19"/>
        </w:rPr>
        <w:t>plazo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tiempo</w:t>
      </w:r>
      <w:r>
        <w:rPr>
          <w:spacing w:val="13"/>
          <w:sz w:val="19"/>
        </w:rPr>
        <w:t> </w:t>
      </w:r>
      <w:r>
        <w:rPr>
          <w:sz w:val="19"/>
        </w:rPr>
        <w:t>determinado.</w:t>
      </w:r>
    </w:p>
    <w:p>
      <w:pPr>
        <w:pStyle w:val="BodyText"/>
        <w:rPr>
          <w:sz w:val="22"/>
        </w:rPr>
      </w:pPr>
    </w:p>
    <w:p>
      <w:pPr>
        <w:pStyle w:val="BodyText"/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 fin de garantizar la aplicación coherente del presente Reglamento en toda la Unión, debe establecerse un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mecanismo de coherencia para la cooperación entre las autoridades de control. Este mecanismo debe aplicarse 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particular cuando 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control prevea adoptar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33"/>
          <w:sz w:val="19"/>
        </w:rPr>
        <w:t> </w:t>
      </w:r>
      <w:r>
        <w:rPr>
          <w:w w:val="90"/>
          <w:sz w:val="19"/>
        </w:rPr>
        <w:t>medida</w:t>
      </w:r>
      <w:r>
        <w:rPr>
          <w:spacing w:val="33"/>
          <w:sz w:val="19"/>
        </w:rPr>
        <w:t> </w:t>
      </w:r>
      <w:r>
        <w:rPr>
          <w:w w:val="90"/>
          <w:sz w:val="19"/>
        </w:rPr>
        <w:t>dirigida</w:t>
      </w:r>
      <w:r>
        <w:rPr>
          <w:spacing w:val="34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producir efectos jurídicos en</w:t>
      </w:r>
      <w:r>
        <w:rPr>
          <w:spacing w:val="34"/>
          <w:sz w:val="19"/>
        </w:rPr>
        <w:t> </w:t>
      </w:r>
      <w:r>
        <w:rPr>
          <w:w w:val="90"/>
          <w:sz w:val="19"/>
        </w:rPr>
        <w:t>lo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afecten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sustancialmente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número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significativo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varios Estados miembros. También debe aplicarse cuando cualquier autoridad de control interesada o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 soliciten que dicho asunto se trate al amparo del mecanismo de coherencia. Dicho mecanismo 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entenderse sin perjuicio de cualesquiera medidas que la Comisión pueda adoptar en el ejercicio de sus poderes</w:t>
      </w:r>
      <w:r>
        <w:rPr>
          <w:spacing w:val="1"/>
          <w:w w:val="95"/>
          <w:sz w:val="19"/>
        </w:rPr>
        <w:t> </w:t>
      </w:r>
      <w:r>
        <w:rPr>
          <w:sz w:val="19"/>
        </w:rPr>
        <w:t>con</w:t>
      </w:r>
      <w:r>
        <w:rPr>
          <w:spacing w:val="13"/>
          <w:sz w:val="19"/>
        </w:rPr>
        <w:t> </w:t>
      </w:r>
      <w:r>
        <w:rPr>
          <w:sz w:val="19"/>
        </w:rPr>
        <w:t>arreglo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5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Tratados.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En aplicación del mecanismo de coherencia, el Comité debe, en un plazo determinado, emitir un dictamen, si así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mayoría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Comisión. </w:t>
      </w:r>
      <w:r>
        <w:rPr>
          <w:w w:val="95"/>
          <w:sz w:val="19"/>
        </w:rPr>
        <w:t>El Comité también debe estar facultado para adoptar decisiones jurídicamente vinculantes en caso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diferencias entre autoridades de control. A tal efecto debe dictar, en principio por mayoría de dos tercios de sus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miembros,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decisiones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jurídicamente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vinculantes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casos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claramente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especificados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exista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conflicto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opiniones entre las autoridades de control, en particular en el mecanismo de cooperación entre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principal y las autoridades de control interesadas sobre el fondo del asunto, especialmente en caso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infracción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presente</w:t>
      </w:r>
      <w:r>
        <w:rPr>
          <w:spacing w:val="13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necesidad urgente de actuar puede obedecer a la necesidad de proteger los derechos y libertades de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interesados, en particular cuando exista el riesgo de que pueda verse considerablemente obstaculizado el reconoci­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miento de alguno de sus derechos. Por lo tanto, una autoridad de control debe poder adoptar en su territorio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provisionales,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debidamente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justificadas,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plazo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validez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determinado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superior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meses.</w:t>
      </w:r>
    </w:p>
    <w:p>
      <w:pPr>
        <w:pStyle w:val="BodyText"/>
        <w:rPr>
          <w:sz w:val="22"/>
        </w:rPr>
      </w:pPr>
    </w:p>
    <w:p>
      <w:pPr>
        <w:pStyle w:val="BodyText"/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La aplicación de tal mecanismo debe ser una condición para la licitud de una medida de una autoridad de control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destinada a producir efectos jurídicos, en aquellos casos en los que su aplicación sea obligatoria. En otros casos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relevancia transfronteriza, la autoridad de control principal y las autoridades de control interesadas deben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aplicar entre sí el mecanismo de cooperación, y las autoridades de control interesadas pueden prestarse asistencia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mutua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realizar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sí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conjuntas,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bilateral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multilateral,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tener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aplicarlo.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A fin de fomentar la aplicación coherente del presente Reglamento, el Comité debe constituirse como organismo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independiente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Unión. 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cumplir sus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objetivos,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Comité debe</w:t>
      </w:r>
      <w:r>
        <w:rPr>
          <w:spacing w:val="33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personalidad jurídica.</w:t>
      </w:r>
      <w:r>
        <w:rPr>
          <w:spacing w:val="34"/>
          <w:sz w:val="19"/>
        </w:rPr>
        <w:t> </w:t>
      </w:r>
      <w:r>
        <w:rPr>
          <w:w w:val="90"/>
          <w:sz w:val="19"/>
        </w:rPr>
        <w:t>Su</w:t>
      </w:r>
      <w:r>
        <w:rPr>
          <w:spacing w:val="33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debe ostentar su representación. El Comité debe sustituir al Grupo de protección de las personas en lo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respecta al tratamiento de datos personales creado por la Directiva 95/46/CE. Debe estar compuesto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director de una autoridad de control de cada Estado miembro y el Supervisor Europeo de Protección de Datos,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por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respectivos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representantes.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Comisión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participar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Comité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sin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voto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se deben reconocer derechos de voto específicos al Supervisor Europeo de Protección de Datos. El Comité debe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contribuir a la aplicación coherente del presente Reglamento en toda la Unión, entre otras cosas asesorando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fomentando la cooperación de las autoridades de control en toda la Unión. El Comité debe actuar con indepen­</w:t>
      </w:r>
      <w:r>
        <w:rPr>
          <w:spacing w:val="1"/>
          <w:w w:val="95"/>
          <w:sz w:val="19"/>
        </w:rPr>
        <w:t> </w:t>
      </w:r>
      <w:r>
        <w:rPr>
          <w:sz w:val="19"/>
        </w:rPr>
        <w:t>dencia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cumplimiento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sus</w:t>
      </w:r>
      <w:r>
        <w:rPr>
          <w:spacing w:val="12"/>
          <w:sz w:val="19"/>
        </w:rPr>
        <w:t> </w:t>
      </w:r>
      <w:r>
        <w:rPr>
          <w:sz w:val="19"/>
        </w:rPr>
        <w:t>funciones.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Comité debe contar con una secretaría, a cargo el Supervisor Europeo de Protección de Datos. El personal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Supervisor Europeo de Protección de Datos que participe en la realización de las funciones conferidas al 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el presente Reglamento debe desempeñar sus funciones siguiendo exclusivamente las instrucciones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presidente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Comité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responder</w:t>
      </w:r>
      <w:r>
        <w:rPr>
          <w:spacing w:val="12"/>
          <w:sz w:val="19"/>
        </w:rPr>
        <w:t> </w:t>
      </w:r>
      <w:r>
        <w:rPr>
          <w:sz w:val="19"/>
        </w:rPr>
        <w:t>ante</w:t>
      </w:r>
      <w:r>
        <w:rPr>
          <w:spacing w:val="10"/>
          <w:sz w:val="19"/>
        </w:rPr>
        <w:t> </w:t>
      </w:r>
      <w:r>
        <w:rPr>
          <w:sz w:val="19"/>
        </w:rPr>
        <w:t>él.</w:t>
      </w:r>
    </w:p>
    <w:p>
      <w:pPr>
        <w:pStyle w:val="BodyText"/>
        <w:rPr>
          <w:sz w:val="22"/>
        </w:rPr>
      </w:pPr>
    </w:p>
    <w:p>
      <w:pPr>
        <w:pStyle w:val="BodyText"/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Todo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residencia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habitual,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efectiva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conformidad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2"/>
        <w:jc w:val="both"/>
      </w:pPr>
      <w:r>
        <w:rPr>
          <w:w w:val="95"/>
        </w:rPr>
        <w:t>con el artículo 47 de la Carta si considera que se vulneran sus derechos con arreglo al presente Reglamento o en</w:t>
      </w:r>
      <w:r>
        <w:rPr>
          <w:spacing w:val="1"/>
          <w:w w:val="95"/>
        </w:rPr>
        <w:t> </w:t>
      </w:r>
      <w:r>
        <w:rPr>
          <w:w w:val="95"/>
        </w:rPr>
        <w:t>caso de que la autoridad de control no responda a una reclamación, rechace o desestime total o parcialmente una</w:t>
      </w:r>
      <w:r>
        <w:rPr>
          <w:spacing w:val="-38"/>
          <w:w w:val="95"/>
        </w:rPr>
        <w:t> </w:t>
      </w:r>
      <w:r>
        <w:rPr>
          <w:w w:val="90"/>
        </w:rPr>
        <w:t>reclamación</w:t>
      </w:r>
      <w:r>
        <w:rPr>
          <w:spacing w:val="24"/>
          <w:w w:val="90"/>
        </w:rPr>
        <w:t> </w:t>
      </w:r>
      <w:r>
        <w:rPr>
          <w:w w:val="90"/>
        </w:rPr>
        <w:t>o</w:t>
      </w:r>
      <w:r>
        <w:rPr>
          <w:spacing w:val="23"/>
          <w:w w:val="90"/>
        </w:rPr>
        <w:t> </w:t>
      </w:r>
      <w:r>
        <w:rPr>
          <w:w w:val="90"/>
        </w:rPr>
        <w:t>no</w:t>
      </w:r>
      <w:r>
        <w:rPr>
          <w:spacing w:val="24"/>
          <w:w w:val="90"/>
        </w:rPr>
        <w:t> </w:t>
      </w:r>
      <w:r>
        <w:rPr>
          <w:w w:val="90"/>
        </w:rPr>
        <w:t>actúe</w:t>
      </w:r>
      <w:r>
        <w:rPr>
          <w:spacing w:val="23"/>
          <w:w w:val="90"/>
        </w:rPr>
        <w:t> </w:t>
      </w:r>
      <w:r>
        <w:rPr>
          <w:w w:val="90"/>
        </w:rPr>
        <w:t>cuando</w:t>
      </w:r>
      <w:r>
        <w:rPr>
          <w:spacing w:val="23"/>
          <w:w w:val="90"/>
        </w:rPr>
        <w:t> </w:t>
      </w:r>
      <w:r>
        <w:rPr>
          <w:w w:val="90"/>
        </w:rPr>
        <w:t>sea</w:t>
      </w:r>
      <w:r>
        <w:rPr>
          <w:spacing w:val="24"/>
          <w:w w:val="90"/>
        </w:rPr>
        <w:t> </w:t>
      </w:r>
      <w:r>
        <w:rPr>
          <w:w w:val="90"/>
        </w:rPr>
        <w:t>necesario</w:t>
      </w:r>
      <w:r>
        <w:rPr>
          <w:spacing w:val="23"/>
          <w:w w:val="90"/>
        </w:rPr>
        <w:t> </w:t>
      </w:r>
      <w:r>
        <w:rPr>
          <w:w w:val="90"/>
        </w:rPr>
        <w:t>para</w:t>
      </w:r>
      <w:r>
        <w:rPr>
          <w:spacing w:val="23"/>
          <w:w w:val="90"/>
        </w:rPr>
        <w:t> </w:t>
      </w:r>
      <w:r>
        <w:rPr>
          <w:w w:val="90"/>
        </w:rPr>
        <w:t>proteger</w:t>
      </w:r>
      <w:r>
        <w:rPr>
          <w:spacing w:val="25"/>
          <w:w w:val="90"/>
        </w:rPr>
        <w:t> </w:t>
      </w:r>
      <w:r>
        <w:rPr>
          <w:w w:val="90"/>
        </w:rPr>
        <w:t>los</w:t>
      </w:r>
      <w:r>
        <w:rPr>
          <w:spacing w:val="24"/>
          <w:w w:val="90"/>
        </w:rPr>
        <w:t> </w:t>
      </w:r>
      <w:r>
        <w:rPr>
          <w:w w:val="90"/>
        </w:rPr>
        <w:t>derechos</w:t>
      </w:r>
      <w:r>
        <w:rPr>
          <w:spacing w:val="21"/>
          <w:w w:val="90"/>
        </w:rPr>
        <w:t> </w:t>
      </w:r>
      <w:r>
        <w:rPr>
          <w:w w:val="90"/>
        </w:rPr>
        <w:t>del</w:t>
      </w:r>
      <w:r>
        <w:rPr>
          <w:spacing w:val="23"/>
          <w:w w:val="90"/>
        </w:rPr>
        <w:t> </w:t>
      </w:r>
      <w:r>
        <w:rPr>
          <w:w w:val="90"/>
        </w:rPr>
        <w:t>interesado.</w:t>
      </w:r>
      <w:r>
        <w:rPr>
          <w:spacing w:val="25"/>
          <w:w w:val="90"/>
        </w:rPr>
        <w:t> </w:t>
      </w:r>
      <w:r>
        <w:rPr>
          <w:w w:val="90"/>
        </w:rPr>
        <w:t>La</w:t>
      </w:r>
      <w:r>
        <w:rPr>
          <w:spacing w:val="23"/>
          <w:w w:val="90"/>
        </w:rPr>
        <w:t> </w:t>
      </w:r>
      <w:r>
        <w:rPr>
          <w:w w:val="90"/>
        </w:rPr>
        <w:t>investigación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25"/>
          <w:w w:val="90"/>
        </w:rPr>
        <w:t> </w:t>
      </w:r>
      <w:r>
        <w:rPr>
          <w:w w:val="90"/>
        </w:rPr>
        <w:t>raíz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5"/>
        </w:rPr>
        <w:t>una reclamación debe llevarse a cabo, bajo control judicial, si procede en el caso concreto. La autoridad de</w:t>
      </w:r>
      <w:r>
        <w:rPr>
          <w:spacing w:val="1"/>
          <w:w w:val="95"/>
        </w:rPr>
        <w:t> </w:t>
      </w:r>
      <w:r>
        <w:rPr>
          <w:w w:val="95"/>
        </w:rPr>
        <w:t>control debe informar al interesado de la evolución y el resultado de la reclamación en un plazo razonable. Si el</w:t>
      </w:r>
      <w:r>
        <w:rPr>
          <w:spacing w:val="1"/>
          <w:w w:val="95"/>
        </w:rPr>
        <w:t> </w:t>
      </w:r>
      <w:r>
        <w:rPr>
          <w:w w:val="95"/>
        </w:rPr>
        <w:t>asunto</w:t>
      </w:r>
      <w:r>
        <w:rPr>
          <w:spacing w:val="1"/>
          <w:w w:val="95"/>
        </w:rPr>
        <w:t> </w:t>
      </w:r>
      <w:r>
        <w:rPr>
          <w:w w:val="95"/>
        </w:rPr>
        <w:t>requiere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1"/>
          <w:w w:val="95"/>
        </w:rPr>
        <w:t> </w:t>
      </w:r>
      <w:r>
        <w:rPr>
          <w:w w:val="95"/>
        </w:rPr>
        <w:t>mayor</w:t>
      </w:r>
      <w:r>
        <w:rPr>
          <w:spacing w:val="1"/>
          <w:w w:val="95"/>
        </w:rPr>
        <w:t> </w:t>
      </w:r>
      <w:r>
        <w:rPr>
          <w:w w:val="95"/>
        </w:rPr>
        <w:t>investigación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coordinación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otra</w:t>
      </w:r>
      <w:r>
        <w:rPr>
          <w:spacing w:val="1"/>
          <w:w w:val="95"/>
        </w:rPr>
        <w:t> </w:t>
      </w:r>
      <w:r>
        <w:rPr>
          <w:w w:val="95"/>
        </w:rPr>
        <w:t>autoridad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control,</w:t>
      </w:r>
      <w:r>
        <w:rPr>
          <w:spacing w:val="1"/>
          <w:w w:val="95"/>
        </w:rPr>
        <w:t> </w:t>
      </w: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debe</w:t>
      </w:r>
      <w:r>
        <w:rPr>
          <w:spacing w:val="1"/>
          <w:w w:val="95"/>
        </w:rPr>
        <w:t> </w:t>
      </w:r>
      <w:r>
        <w:rPr>
          <w:w w:val="95"/>
        </w:rPr>
        <w:t>facilitar</w:t>
      </w:r>
      <w:r>
        <w:rPr>
          <w:spacing w:val="1"/>
          <w:w w:val="95"/>
        </w:rPr>
        <w:t> </w:t>
      </w:r>
      <w:r>
        <w:rPr>
          <w:w w:val="90"/>
        </w:rPr>
        <w:t>información</w:t>
      </w:r>
      <w:r>
        <w:rPr>
          <w:spacing w:val="1"/>
          <w:w w:val="90"/>
        </w:rPr>
        <w:t> </w:t>
      </w:r>
      <w:r>
        <w:rPr>
          <w:w w:val="90"/>
        </w:rPr>
        <w:t>intermedia</w:t>
      </w:r>
      <w:r>
        <w:rPr>
          <w:spacing w:val="1"/>
          <w:w w:val="90"/>
        </w:rPr>
        <w:t> </w:t>
      </w:r>
      <w:r>
        <w:rPr>
          <w:w w:val="90"/>
        </w:rPr>
        <w:t>al</w:t>
      </w:r>
      <w:r>
        <w:rPr>
          <w:spacing w:val="1"/>
          <w:w w:val="90"/>
        </w:rPr>
        <w:t> </w:t>
      </w:r>
      <w:r>
        <w:rPr>
          <w:w w:val="90"/>
        </w:rPr>
        <w:t>interesado.</w:t>
      </w:r>
      <w:r>
        <w:rPr>
          <w:spacing w:val="1"/>
          <w:w w:val="90"/>
        </w:rPr>
        <w:t> </w:t>
      </w:r>
      <w:r>
        <w:rPr>
          <w:w w:val="90"/>
        </w:rPr>
        <w:t>Para</w:t>
      </w:r>
      <w:r>
        <w:rPr>
          <w:spacing w:val="1"/>
          <w:w w:val="90"/>
        </w:rPr>
        <w:t> </w:t>
      </w:r>
      <w:r>
        <w:rPr>
          <w:w w:val="90"/>
        </w:rPr>
        <w:t>facilitar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presentación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33"/>
        </w:rPr>
        <w:t> </w:t>
      </w:r>
      <w:r>
        <w:rPr>
          <w:w w:val="90"/>
        </w:rPr>
        <w:t>reclamaciones,</w:t>
      </w:r>
      <w:r>
        <w:rPr>
          <w:spacing w:val="33"/>
        </w:rPr>
        <w:t> </w:t>
      </w:r>
      <w:r>
        <w:rPr>
          <w:w w:val="90"/>
        </w:rPr>
        <w:t>cada</w:t>
      </w:r>
      <w:r>
        <w:rPr>
          <w:spacing w:val="34"/>
        </w:rPr>
        <w:t> </w:t>
      </w:r>
      <w:r>
        <w:rPr>
          <w:w w:val="90"/>
        </w:rPr>
        <w:t>autoridad</w:t>
      </w:r>
      <w:r>
        <w:rPr>
          <w:spacing w:val="33"/>
        </w:rPr>
        <w:t> </w:t>
      </w:r>
      <w:r>
        <w:rPr>
          <w:w w:val="90"/>
        </w:rPr>
        <w:t>de</w:t>
      </w:r>
      <w:r>
        <w:rPr>
          <w:spacing w:val="34"/>
        </w:rPr>
        <w:t> </w:t>
      </w:r>
      <w:r>
        <w:rPr>
          <w:w w:val="90"/>
        </w:rPr>
        <w:t>control</w:t>
      </w:r>
      <w:r>
        <w:rPr>
          <w:spacing w:val="1"/>
          <w:w w:val="90"/>
        </w:rPr>
        <w:t> </w:t>
      </w:r>
      <w:r>
        <w:rPr>
          <w:w w:val="95"/>
        </w:rPr>
        <w:t>debe</w:t>
      </w:r>
      <w:r>
        <w:rPr>
          <w:spacing w:val="1"/>
          <w:w w:val="95"/>
        </w:rPr>
        <w:t> </w:t>
      </w:r>
      <w:r>
        <w:rPr>
          <w:w w:val="95"/>
        </w:rPr>
        <w:t>adoptar</w:t>
      </w:r>
      <w:r>
        <w:rPr>
          <w:spacing w:val="1"/>
          <w:w w:val="95"/>
        </w:rPr>
        <w:t> </w:t>
      </w:r>
      <w:r>
        <w:rPr>
          <w:w w:val="95"/>
        </w:rPr>
        <w:t>medidas</w:t>
      </w:r>
      <w:r>
        <w:rPr>
          <w:spacing w:val="1"/>
          <w:w w:val="95"/>
        </w:rPr>
        <w:t> </w:t>
      </w:r>
      <w:r>
        <w:rPr>
          <w:w w:val="95"/>
        </w:rPr>
        <w:t>como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suministro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un</w:t>
      </w:r>
      <w:r>
        <w:rPr>
          <w:spacing w:val="1"/>
          <w:w w:val="95"/>
        </w:rPr>
        <w:t> </w:t>
      </w:r>
      <w:r>
        <w:rPr>
          <w:w w:val="95"/>
        </w:rPr>
        <w:t>formulario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reclamaciones,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pueda</w:t>
      </w:r>
      <w:r>
        <w:rPr>
          <w:spacing w:val="1"/>
          <w:w w:val="95"/>
        </w:rPr>
        <w:t> </w:t>
      </w:r>
      <w:r>
        <w:rPr>
          <w:w w:val="95"/>
        </w:rPr>
        <w:t>cumplimentarse</w:t>
      </w:r>
      <w:r>
        <w:rPr>
          <w:spacing w:val="1"/>
          <w:w w:val="95"/>
        </w:rPr>
        <w:t> </w:t>
      </w:r>
      <w:r>
        <w:rPr/>
        <w:t>también</w:t>
      </w:r>
      <w:r>
        <w:rPr>
          <w:spacing w:val="6"/>
        </w:rPr>
        <w:t> </w:t>
      </w:r>
      <w:r>
        <w:rPr/>
        <w:t>por</w:t>
      </w:r>
      <w:r>
        <w:rPr>
          <w:spacing w:val="10"/>
        </w:rPr>
        <w:t> </w:t>
      </w:r>
      <w:r>
        <w:rPr/>
        <w:t>medios</w:t>
      </w:r>
      <w:r>
        <w:rPr>
          <w:spacing w:val="8"/>
        </w:rPr>
        <w:t> </w:t>
      </w:r>
      <w:r>
        <w:rPr/>
        <w:t>electrónicos,</w:t>
      </w:r>
      <w:r>
        <w:rPr>
          <w:spacing w:val="7"/>
        </w:rPr>
        <w:t> </w:t>
      </w:r>
      <w:r>
        <w:rPr/>
        <w:t>sin</w:t>
      </w:r>
      <w:r>
        <w:rPr>
          <w:spacing w:val="7"/>
        </w:rPr>
        <w:t> </w:t>
      </w:r>
      <w:r>
        <w:rPr/>
        <w:t>excluir</w:t>
      </w:r>
      <w:r>
        <w:rPr>
          <w:spacing w:val="6"/>
        </w:rPr>
        <w:t> </w:t>
      </w:r>
      <w:r>
        <w:rPr/>
        <w:t>otros</w:t>
      </w:r>
      <w:r>
        <w:rPr>
          <w:spacing w:val="7"/>
        </w:rPr>
        <w:t> </w:t>
      </w:r>
      <w:r>
        <w:rPr/>
        <w:t>medios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comunicación.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79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El interesado que considere vulnerados los derechos reconocidos por el presente Reglamento debe tener derecho 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conferir mandato a una entidad, organización o asociación sin ánimo de lucro que esté constituida con arreglo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 un Estado miembro, tenga objetivos estatutarios que sean de interés público y actúe en el ámbito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protección de los datos personales, para que presente en su nombre una reclamación ante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control, ejerza el derecho a la tutela judicial en nombre de los interesados o, si así lo establece el Derecho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 miembro, ejerza el derecho a recibir una indemnización en nombre de estos. Un Estado miembro puede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reconocer a tal entidad, organización o asociación el derecho a presentar en él una reclamación con indepen­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dencia del mandato de un interesado y el derecho a la tutela judicial efectiva, cuando existan motivos para creer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se han vulnerado los derechos de un interesado como consecuencia de un tratamiento de datos 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sea contrario al presente Reglamento. Esa entidad, organización o asociación no puede estar autorizada a</w:t>
      </w:r>
      <w:r>
        <w:rPr>
          <w:spacing w:val="1"/>
          <w:w w:val="95"/>
          <w:sz w:val="19"/>
        </w:rPr>
        <w:t> </w:t>
      </w:r>
      <w:r>
        <w:rPr>
          <w:sz w:val="19"/>
        </w:rPr>
        <w:t>reclamar una</w:t>
      </w:r>
      <w:r>
        <w:rPr>
          <w:spacing w:val="-2"/>
          <w:sz w:val="19"/>
        </w:rPr>
        <w:t> </w:t>
      </w:r>
      <w:r>
        <w:rPr>
          <w:sz w:val="19"/>
        </w:rPr>
        <w:t>indemnización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nombre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un</w:t>
      </w:r>
      <w:r>
        <w:rPr>
          <w:spacing w:val="-2"/>
          <w:sz w:val="19"/>
        </w:rPr>
        <w:t> </w:t>
      </w:r>
      <w:r>
        <w:rPr>
          <w:sz w:val="19"/>
        </w:rPr>
        <w:t>interesado</w:t>
      </w:r>
      <w:r>
        <w:rPr>
          <w:spacing w:val="-3"/>
          <w:sz w:val="19"/>
        </w:rPr>
        <w:t> </w:t>
      </w:r>
      <w:r>
        <w:rPr>
          <w:sz w:val="19"/>
        </w:rPr>
        <w:t>al</w:t>
      </w:r>
      <w:r>
        <w:rPr>
          <w:spacing w:val="-3"/>
          <w:sz w:val="19"/>
        </w:rPr>
        <w:t> </w:t>
      </w:r>
      <w:r>
        <w:rPr>
          <w:sz w:val="19"/>
        </w:rPr>
        <w:t>margen</w:t>
      </w:r>
      <w:r>
        <w:rPr>
          <w:spacing w:val="-3"/>
          <w:sz w:val="19"/>
        </w:rPr>
        <w:t> </w:t>
      </w:r>
      <w:r>
        <w:rPr>
          <w:sz w:val="19"/>
        </w:rPr>
        <w:t>del</w:t>
      </w:r>
      <w:r>
        <w:rPr>
          <w:spacing w:val="-2"/>
          <w:sz w:val="19"/>
        </w:rPr>
        <w:t> </w:t>
      </w:r>
      <w:r>
        <w:rPr>
          <w:sz w:val="19"/>
        </w:rPr>
        <w:t>mandato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este</w:t>
      </w:r>
      <w:r>
        <w:rPr>
          <w:spacing w:val="-3"/>
          <w:sz w:val="19"/>
        </w:rPr>
        <w:t> </w:t>
      </w:r>
      <w:r>
        <w:rPr>
          <w:sz w:val="19"/>
        </w:rPr>
        <w:t>último.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81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Toda persona física o jurídica tiene derecho a interponer ante el Tribunal de Justicia recurso de anulación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 del Comité, en las condiciones establecidas en el artículo 263 del TFUE. Como destinatarias de dichas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decisiones,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quieran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impugnarlas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tienen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interponer</w:t>
      </w:r>
      <w:r>
        <w:rPr>
          <w:spacing w:val="34"/>
          <w:sz w:val="19"/>
        </w:rPr>
        <w:t> </w:t>
      </w:r>
      <w:r>
        <w:rPr>
          <w:w w:val="90"/>
          <w:sz w:val="19"/>
        </w:rPr>
        <w:t>recurso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dos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meses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partir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momento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les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fueron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notificadas,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263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del TFUE. En caso de que las decisiones del Comité afecten directa e individualmente a un responsable, un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encargado </w:t>
      </w:r>
      <w:r>
        <w:rPr>
          <w:w w:val="95"/>
          <w:sz w:val="19"/>
        </w:rPr>
        <w:t>o al reclamante, estos pueden interponer recurso de anulación de dichas decisiones en el plazo de 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meses a partir de su publicación en el sitio web del Comité, de conformidad con el artículo 263 del TFUE. 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 de lo dispuesto en el artículo 263 del TFUE, toda persona física o jurídica debe tener derecho a la tutela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judicial efectiva ante el tribunal nacional competente contra las decisiones de una autoridad de control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produzcan efectos jurídicos que le afecten. Tales decisiones se refieren en particular al ejercicio de los poderes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investigación, corrección y autorización por parte de la autoridad de control o a la desestimación o rechazo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reclamaciones.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obstante,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incluye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autoridades de control que no sean jurídicamente vinculantes, como los dictámenes publicados o el asesoramiento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facilitado por ellas. Las acciones contra una autoridad de control deben ejercitarse ante los tribunales del Estado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miembro en el que esté establecida y tramitarse con arreglo al Derecho procesal de dicho Estado miembro.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Dichos tribunales deben tener plena jurisdicción, incluida la competencia para examinar todos los elementos de</w:t>
      </w:r>
      <w:r>
        <w:rPr>
          <w:spacing w:val="1"/>
          <w:w w:val="95"/>
          <w:sz w:val="19"/>
        </w:rPr>
        <w:t> </w:t>
      </w:r>
      <w:r>
        <w:rPr>
          <w:sz w:val="19"/>
        </w:rPr>
        <w:t>hecho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Derecho</w:t>
      </w:r>
      <w:r>
        <w:rPr>
          <w:spacing w:val="9"/>
          <w:sz w:val="19"/>
        </w:rPr>
        <w:t> </w:t>
      </w:r>
      <w:r>
        <w:rPr>
          <w:sz w:val="19"/>
        </w:rPr>
        <w:t>relativos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causa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conozcan.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228" w:lineRule="auto" w:before="176"/>
        <w:ind w:left="644" w:right="103"/>
        <w:jc w:val="both"/>
      </w:pPr>
      <w:r>
        <w:rPr>
          <w:w w:val="95"/>
        </w:rPr>
        <w:t>Si una autoridad de control rechaza o desestima una reclamación, el reclamante puede ejercitar una acción ante</w:t>
      </w:r>
      <w:r>
        <w:rPr>
          <w:spacing w:val="1"/>
          <w:w w:val="95"/>
        </w:rPr>
        <w:t> </w:t>
      </w:r>
      <w:r>
        <w:rPr>
          <w:w w:val="95"/>
        </w:rPr>
        <w:t>los tribunales del mismo Estado miembro. En el contexto de las acciones judiciales relacionadas con la aplicación</w:t>
      </w:r>
      <w:r>
        <w:rPr>
          <w:spacing w:val="-37"/>
          <w:w w:val="95"/>
        </w:rPr>
        <w:t> </w:t>
      </w:r>
      <w:r>
        <w:rPr>
          <w:w w:val="95"/>
        </w:rPr>
        <w:t>del presente Reglamento, los tribunales nacionales que estimen necesaria una decisión al respecto para poder</w:t>
      </w:r>
      <w:r>
        <w:rPr>
          <w:spacing w:val="1"/>
          <w:w w:val="95"/>
        </w:rPr>
        <w:t> </w:t>
      </w:r>
      <w:r>
        <w:rPr>
          <w:w w:val="95"/>
        </w:rPr>
        <w:t>emitir su fallo pueden, o en el caso establecido en el artículo 267 del TFUE, deben solicitar al Tribunal de Justicia</w:t>
      </w:r>
      <w:r>
        <w:rPr>
          <w:spacing w:val="1"/>
          <w:w w:val="95"/>
        </w:rPr>
        <w:t> </w:t>
      </w:r>
      <w:r>
        <w:rPr>
          <w:w w:val="95"/>
        </w:rPr>
        <w:t>que se pronuncie con carácter prejudicial sobre la interpretación del Derecho de la Unión, incluido el presente</w:t>
      </w:r>
      <w:r>
        <w:rPr>
          <w:spacing w:val="1"/>
          <w:w w:val="95"/>
        </w:rPr>
        <w:t> </w:t>
      </w:r>
      <w:r>
        <w:rPr>
          <w:w w:val="95"/>
        </w:rPr>
        <w:t>Reglamento.</w:t>
      </w:r>
      <w:r>
        <w:rPr>
          <w:spacing w:val="7"/>
          <w:w w:val="95"/>
        </w:rPr>
        <w:t> </w:t>
      </w:r>
      <w:r>
        <w:rPr>
          <w:w w:val="95"/>
        </w:rPr>
        <w:t>Además,</w:t>
      </w:r>
      <w:r>
        <w:rPr>
          <w:spacing w:val="9"/>
          <w:w w:val="95"/>
        </w:rPr>
        <w:t> </w:t>
      </w:r>
      <w:r>
        <w:rPr>
          <w:w w:val="95"/>
        </w:rPr>
        <w:t>si</w:t>
      </w:r>
      <w:r>
        <w:rPr>
          <w:spacing w:val="9"/>
          <w:w w:val="95"/>
        </w:rPr>
        <w:t> </w:t>
      </w:r>
      <w:r>
        <w:rPr>
          <w:w w:val="95"/>
        </w:rPr>
        <w:t>una</w:t>
      </w:r>
      <w:r>
        <w:rPr>
          <w:spacing w:val="9"/>
          <w:w w:val="95"/>
        </w:rPr>
        <w:t> </w:t>
      </w:r>
      <w:r>
        <w:rPr>
          <w:w w:val="95"/>
        </w:rPr>
        <w:t>decisión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9"/>
          <w:w w:val="95"/>
        </w:rPr>
        <w:t> </w:t>
      </w:r>
      <w:r>
        <w:rPr>
          <w:w w:val="95"/>
        </w:rPr>
        <w:t>una</w:t>
      </w:r>
      <w:r>
        <w:rPr>
          <w:spacing w:val="11"/>
          <w:w w:val="95"/>
        </w:rPr>
        <w:t> </w:t>
      </w:r>
      <w:r>
        <w:rPr>
          <w:w w:val="95"/>
        </w:rPr>
        <w:t>autoridad</w:t>
      </w:r>
      <w:r>
        <w:rPr>
          <w:spacing w:val="11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control</w:t>
      </w:r>
      <w:r>
        <w:rPr>
          <w:spacing w:val="9"/>
          <w:w w:val="95"/>
        </w:rPr>
        <w:t> </w:t>
      </w:r>
      <w:r>
        <w:rPr>
          <w:w w:val="95"/>
        </w:rPr>
        <w:t>por</w:t>
      </w:r>
      <w:r>
        <w:rPr>
          <w:spacing w:val="9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que</w:t>
      </w:r>
      <w:r>
        <w:rPr>
          <w:spacing w:val="10"/>
          <w:w w:val="95"/>
        </w:rPr>
        <w:t> </w:t>
      </w:r>
      <w:r>
        <w:rPr>
          <w:w w:val="95"/>
        </w:rPr>
        <w:t>se</w:t>
      </w:r>
      <w:r>
        <w:rPr>
          <w:spacing w:val="10"/>
          <w:w w:val="95"/>
        </w:rPr>
        <w:t> </w:t>
      </w:r>
      <w:r>
        <w:rPr>
          <w:w w:val="95"/>
        </w:rPr>
        <w:t>ejecuta</w:t>
      </w:r>
      <w:r>
        <w:rPr>
          <w:spacing w:val="9"/>
          <w:w w:val="95"/>
        </w:rPr>
        <w:t> </w:t>
      </w:r>
      <w:r>
        <w:rPr>
          <w:w w:val="95"/>
        </w:rPr>
        <w:t>una</w:t>
      </w:r>
      <w:r>
        <w:rPr>
          <w:spacing w:val="10"/>
          <w:w w:val="95"/>
        </w:rPr>
        <w:t> </w:t>
      </w:r>
      <w:r>
        <w:rPr>
          <w:w w:val="95"/>
        </w:rPr>
        <w:t>decisión</w:t>
      </w:r>
      <w:r>
        <w:rPr>
          <w:spacing w:val="10"/>
          <w:w w:val="95"/>
        </w:rPr>
        <w:t> </w:t>
      </w:r>
      <w:r>
        <w:rPr>
          <w:w w:val="95"/>
        </w:rPr>
        <w:t>del</w:t>
      </w:r>
      <w:r>
        <w:rPr>
          <w:spacing w:val="9"/>
          <w:w w:val="95"/>
        </w:rPr>
        <w:t> </w:t>
      </w:r>
      <w:r>
        <w:rPr>
          <w:w w:val="95"/>
        </w:rPr>
        <w:t>Comité</w:t>
      </w:r>
      <w:r>
        <w:rPr>
          <w:spacing w:val="-37"/>
          <w:w w:val="95"/>
        </w:rPr>
        <w:t> </w:t>
      </w:r>
      <w:r>
        <w:rPr>
          <w:w w:val="95"/>
        </w:rPr>
        <w:t>se impugna ante un tribunal nacional y se cuestiona la validez de la decisión del Comité, dicho tribunal nacional</w:t>
      </w:r>
      <w:r>
        <w:rPr>
          <w:spacing w:val="1"/>
          <w:w w:val="95"/>
        </w:rPr>
        <w:t> </w:t>
      </w:r>
      <w:r>
        <w:rPr>
          <w:w w:val="95"/>
        </w:rPr>
        <w:t>no es competente para declarar inválida la decisión del Comité, sino que, si la considera inválida, tiene que</w:t>
      </w:r>
      <w:r>
        <w:rPr>
          <w:spacing w:val="1"/>
          <w:w w:val="95"/>
        </w:rPr>
        <w:t> </w:t>
      </w:r>
      <w:r>
        <w:rPr>
          <w:w w:val="95"/>
        </w:rPr>
        <w:t>remitir la cuestión de la validez al Tribunal de Justicia de conformidad con el artículo 267 del TFUE, según la</w:t>
      </w:r>
      <w:r>
        <w:rPr>
          <w:spacing w:val="1"/>
          <w:w w:val="95"/>
        </w:rPr>
        <w:t> </w:t>
      </w:r>
      <w:r>
        <w:rPr>
          <w:w w:val="95"/>
        </w:rPr>
        <w:t>interpretación de este. No obstante, un tribunal nacional puede no remitir la cuestión de la validez de la decisión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-2"/>
          <w:w w:val="95"/>
        </w:rPr>
        <w:t> </w:t>
      </w:r>
      <w:r>
        <w:rPr>
          <w:w w:val="95"/>
        </w:rPr>
        <w:t>Comité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1"/>
          <w:w w:val="95"/>
        </w:rPr>
        <w:t> </w:t>
      </w:r>
      <w:r>
        <w:rPr>
          <w:w w:val="95"/>
        </w:rPr>
        <w:t>instancia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una</w:t>
      </w:r>
      <w:r>
        <w:rPr>
          <w:spacing w:val="-2"/>
          <w:w w:val="95"/>
        </w:rPr>
        <w:t> </w:t>
      </w:r>
      <w:r>
        <w:rPr>
          <w:w w:val="95"/>
        </w:rPr>
        <w:t>persona</w:t>
      </w:r>
      <w:r>
        <w:rPr>
          <w:spacing w:val="-1"/>
          <w:w w:val="95"/>
        </w:rPr>
        <w:t> </w:t>
      </w:r>
      <w:r>
        <w:rPr>
          <w:w w:val="95"/>
        </w:rPr>
        <w:t>física</w:t>
      </w:r>
      <w:r>
        <w:rPr>
          <w:spacing w:val="-2"/>
          <w:w w:val="95"/>
        </w:rPr>
        <w:t> </w:t>
      </w:r>
      <w:r>
        <w:rPr>
          <w:w w:val="95"/>
        </w:rPr>
        <w:t>o</w:t>
      </w:r>
      <w:r>
        <w:rPr>
          <w:spacing w:val="-1"/>
          <w:w w:val="95"/>
        </w:rPr>
        <w:t> </w:t>
      </w:r>
      <w:r>
        <w:rPr>
          <w:w w:val="95"/>
        </w:rPr>
        <w:t>jurídica</w:t>
      </w:r>
      <w:r>
        <w:rPr>
          <w:spacing w:val="-2"/>
          <w:w w:val="95"/>
        </w:rPr>
        <w:t> </w:t>
      </w:r>
      <w:r>
        <w:rPr>
          <w:w w:val="95"/>
        </w:rPr>
        <w:t>que,</w:t>
      </w:r>
      <w:r>
        <w:rPr>
          <w:spacing w:val="-1"/>
          <w:w w:val="95"/>
        </w:rPr>
        <w:t> </w:t>
      </w:r>
      <w:r>
        <w:rPr>
          <w:w w:val="95"/>
        </w:rPr>
        <w:t>habiendo</w:t>
      </w:r>
      <w:r>
        <w:rPr>
          <w:spacing w:val="-2"/>
          <w:w w:val="95"/>
        </w:rPr>
        <w:t> </w:t>
      </w:r>
      <w:r>
        <w:rPr>
          <w:w w:val="95"/>
        </w:rPr>
        <w:t>tenido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oportunidad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interponer</w:t>
      </w:r>
      <w:r>
        <w:rPr>
          <w:spacing w:val="1"/>
          <w:w w:val="95"/>
        </w:rPr>
        <w:t> </w:t>
      </w:r>
      <w:r>
        <w:rPr>
          <w:w w:val="95"/>
        </w:rPr>
        <w:t>recurso</w:t>
      </w:r>
      <w:r>
        <w:rPr>
          <w:spacing w:val="-37"/>
          <w:w w:val="95"/>
        </w:rPr>
        <w:t> </w:t>
      </w:r>
      <w:r>
        <w:rPr>
          <w:w w:val="95"/>
        </w:rPr>
        <w:t>de anulación de dicha decisión, en particular si dicha decisión la afectaba directa e individualmente, no lo hizo en</w:t>
      </w:r>
      <w:r>
        <w:rPr>
          <w:spacing w:val="-37"/>
          <w:w w:val="95"/>
        </w:rPr>
        <w:t> </w:t>
      </w:r>
      <w:r>
        <w:rPr/>
        <w:t>el</w:t>
      </w:r>
      <w:r>
        <w:rPr>
          <w:spacing w:val="11"/>
        </w:rPr>
        <w:t> </w:t>
      </w:r>
      <w:r>
        <w:rPr/>
        <w:t>plazo</w:t>
      </w:r>
      <w:r>
        <w:rPr>
          <w:spacing w:val="12"/>
        </w:rPr>
        <w:t> </w:t>
      </w:r>
      <w:r>
        <w:rPr/>
        <w:t>establecido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artículo</w:t>
      </w:r>
      <w:r>
        <w:rPr>
          <w:spacing w:val="11"/>
        </w:rPr>
        <w:t> </w:t>
      </w:r>
      <w:r>
        <w:rPr/>
        <w:t>263</w:t>
      </w:r>
      <w:r>
        <w:rPr>
          <w:spacing w:val="13"/>
        </w:rPr>
        <w:t> </w:t>
      </w:r>
      <w:r>
        <w:rPr/>
        <w:t>del</w:t>
      </w:r>
      <w:r>
        <w:rPr>
          <w:spacing w:val="12"/>
        </w:rPr>
        <w:t> </w:t>
      </w:r>
      <w:r>
        <w:rPr/>
        <w:t>TFUE.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77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Si un tribunal ante el cual se ejercitaron acciones contra una decisión de una autoridad de control tiene motivos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 creer que se ejercitaron acciones ante un tribunal competente de otro Estado miembro relativas al 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tener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mismo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asunto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respecto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mismo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encargado,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o la misma causa de la acción, debe ponerse en contacto con ese tribunal para confirmar la existencia de tales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acciones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conexas.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acciones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conexas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están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pendientes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ante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tribunal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miembro,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cualquier otro tribunal distinto de aquel ante el cual se ejercitó la acción en primer lugar puede suspender el</w:t>
      </w:r>
      <w:r>
        <w:rPr>
          <w:spacing w:val="1"/>
          <w:w w:val="95"/>
        </w:rPr>
        <w:t> </w:t>
      </w:r>
      <w:r>
        <w:rPr>
          <w:w w:val="95"/>
        </w:rPr>
        <w:t>procedimiento</w:t>
      </w:r>
      <w:r>
        <w:rPr>
          <w:spacing w:val="7"/>
          <w:w w:val="95"/>
        </w:rPr>
        <w:t> </w:t>
      </w:r>
      <w:r>
        <w:rPr>
          <w:w w:val="95"/>
        </w:rPr>
        <w:t>o,</w:t>
      </w:r>
      <w:r>
        <w:rPr>
          <w:spacing w:val="9"/>
          <w:w w:val="95"/>
        </w:rPr>
        <w:t> </w:t>
      </w:r>
      <w:r>
        <w:rPr>
          <w:w w:val="95"/>
        </w:rPr>
        <w:t>a</w:t>
      </w:r>
      <w:r>
        <w:rPr>
          <w:spacing w:val="10"/>
          <w:w w:val="95"/>
        </w:rPr>
        <w:t> </w:t>
      </w:r>
      <w:r>
        <w:rPr>
          <w:w w:val="95"/>
        </w:rPr>
        <w:t>instancia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una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las</w:t>
      </w:r>
      <w:r>
        <w:rPr>
          <w:spacing w:val="10"/>
          <w:w w:val="95"/>
        </w:rPr>
        <w:t> </w:t>
      </w:r>
      <w:r>
        <w:rPr>
          <w:w w:val="95"/>
        </w:rPr>
        <w:t>partes,</w:t>
      </w:r>
      <w:r>
        <w:rPr>
          <w:spacing w:val="8"/>
          <w:w w:val="95"/>
        </w:rPr>
        <w:t> </w:t>
      </w:r>
      <w:r>
        <w:rPr>
          <w:w w:val="95"/>
        </w:rPr>
        <w:t>inhibirse</w:t>
      </w:r>
      <w:r>
        <w:rPr>
          <w:spacing w:val="10"/>
          <w:w w:val="95"/>
        </w:rPr>
        <w:t> </w:t>
      </w:r>
      <w:r>
        <w:rPr>
          <w:w w:val="95"/>
        </w:rPr>
        <w:t>a</w:t>
      </w:r>
      <w:r>
        <w:rPr>
          <w:spacing w:val="10"/>
          <w:w w:val="95"/>
        </w:rPr>
        <w:t> </w:t>
      </w:r>
      <w:r>
        <w:rPr>
          <w:w w:val="95"/>
        </w:rPr>
        <w:t>favor</w:t>
      </w:r>
      <w:r>
        <w:rPr>
          <w:spacing w:val="10"/>
          <w:w w:val="95"/>
        </w:rPr>
        <w:t> </w:t>
      </w:r>
      <w:r>
        <w:rPr>
          <w:w w:val="95"/>
        </w:rPr>
        <w:t>del</w:t>
      </w:r>
      <w:r>
        <w:rPr>
          <w:spacing w:val="11"/>
          <w:w w:val="95"/>
        </w:rPr>
        <w:t> </w:t>
      </w:r>
      <w:r>
        <w:rPr>
          <w:w w:val="95"/>
        </w:rPr>
        <w:t>tribunal</w:t>
      </w:r>
      <w:r>
        <w:rPr>
          <w:spacing w:val="10"/>
          <w:w w:val="95"/>
        </w:rPr>
        <w:t> </w:t>
      </w:r>
      <w:r>
        <w:rPr>
          <w:w w:val="95"/>
        </w:rPr>
        <w:t>ante</w:t>
      </w:r>
      <w:r>
        <w:rPr>
          <w:spacing w:val="10"/>
          <w:w w:val="95"/>
        </w:rPr>
        <w:t> </w:t>
      </w:r>
      <w:r>
        <w:rPr>
          <w:w w:val="95"/>
        </w:rPr>
        <w:t>el</w:t>
      </w:r>
      <w:r>
        <w:rPr>
          <w:spacing w:val="10"/>
          <w:w w:val="95"/>
        </w:rPr>
        <w:t> </w:t>
      </w:r>
      <w:r>
        <w:rPr>
          <w:w w:val="95"/>
        </w:rPr>
        <w:t>cual</w:t>
      </w:r>
      <w:r>
        <w:rPr>
          <w:spacing w:val="9"/>
          <w:w w:val="95"/>
        </w:rPr>
        <w:t> </w:t>
      </w:r>
      <w:r>
        <w:rPr>
          <w:w w:val="95"/>
        </w:rPr>
        <w:t>se</w:t>
      </w:r>
      <w:r>
        <w:rPr>
          <w:spacing w:val="11"/>
          <w:w w:val="95"/>
        </w:rPr>
        <w:t> </w:t>
      </w:r>
      <w:r>
        <w:rPr>
          <w:w w:val="95"/>
        </w:rPr>
        <w:t>ejercitó</w:t>
      </w:r>
      <w:r>
        <w:rPr>
          <w:spacing w:val="8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acción</w:t>
      </w:r>
      <w:r>
        <w:rPr>
          <w:spacing w:val="-38"/>
          <w:w w:val="95"/>
        </w:rPr>
        <w:t> </w:t>
      </w:r>
      <w:r>
        <w:rPr>
          <w:w w:val="95"/>
        </w:rPr>
        <w:t>en primer lugar si este último es competente para su conocimiento y su acumulación es conforme a Derecho. Se</w:t>
      </w:r>
      <w:r>
        <w:rPr>
          <w:spacing w:val="1"/>
          <w:w w:val="95"/>
        </w:rPr>
        <w:t> </w:t>
      </w:r>
      <w:r>
        <w:rPr>
          <w:w w:val="95"/>
        </w:rPr>
        <w:t>consideran conexas las acciones vinculadas entre sí por una relación tan estrecha que procede tramitarlas y</w:t>
      </w:r>
      <w:r>
        <w:rPr>
          <w:spacing w:val="1"/>
          <w:w w:val="95"/>
        </w:rPr>
        <w:t> </w:t>
      </w:r>
      <w:r>
        <w:rPr>
          <w:w w:val="95"/>
        </w:rPr>
        <w:t>resolverlas conjuntamente a fin de evitar resoluciones que podrían ser incompatibles si se sustanciaran como</w:t>
      </w:r>
      <w:r>
        <w:rPr>
          <w:spacing w:val="1"/>
          <w:w w:val="95"/>
        </w:rPr>
        <w:t> </w:t>
      </w:r>
      <w:r>
        <w:rPr/>
        <w:t>causas</w:t>
      </w:r>
      <w:r>
        <w:rPr>
          <w:spacing w:val="12"/>
        </w:rPr>
        <w:t> </w:t>
      </w:r>
      <w:r>
        <w:rPr/>
        <w:t>separadas.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0"/>
          <w:sz w:val="19"/>
        </w:rPr>
        <w:t>Por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respecta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acciones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contra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reclamante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la opción de ejercitarlas ante los tribunales de los Estados miembros en los que el responsable o el 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tenga un establecimiento o resida el interesado, a menos que el responsable sea una autoridad pública de un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Estado</w:t>
      </w:r>
      <w:r>
        <w:rPr>
          <w:spacing w:val="9"/>
          <w:sz w:val="19"/>
        </w:rPr>
        <w:t> </w:t>
      </w:r>
      <w:r>
        <w:rPr>
          <w:sz w:val="19"/>
        </w:rPr>
        <w:t>miembro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actúe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ejercicio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poderes</w:t>
      </w:r>
      <w:r>
        <w:rPr>
          <w:spacing w:val="9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indemnizar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cualesquiera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daños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perjuicios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pueda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sufrir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una persona como consecuencia de un tratamiento en infracción del presente Reglamento. El responsable o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encargado deben quedar exentos de responsabilidad si se demuestra que en modo alguno son responsables de los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daños y perjuicios. El concepto de daños y perjuicios debe interpretarse en sentido amplio a la luz de la jurispru­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dencia del Tribunal de Justicia, de tal modo que se respeten plenamente los objetivos del presente Reglamento. Lo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anterior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entiende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sin perjuicio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reclamación 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daños y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perjuicios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derivada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vulneración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otras normas del Derecho de la Unión o de los Estados miembros. Un tratamiento en infracción del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también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incluye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aquel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infringe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ejecución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 con el presente Reglamento y el Derecho de los Estados miembros que especifique las normas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presente Reglamento. Los interesados deben recibir una indemnización total y efectiva por los daños y perjuicios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sufridos. Si los responsables o encargados participan en el mismo tratamiento, cada responsable o 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 ser considerado responsable de la totalidad de los daños y perjuicios. No obstante, si se acumulan en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misma causa de conformidad con el Derecho de los Estados miembros, la indemnización puede prorratearse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función de la responsabilidad de cada responsable o encargado por los daños y perjuicios causados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 siempre que se garantice la indemnización total y efectiva del interesado que sufrió los daños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perjuicios. Todo responsable o encargado que haya abonado la totalidad de la indemnización puede interponer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recurso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posteriormente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contra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hayan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participado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mismo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casos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contiene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competencia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judicial,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por lo que respecta a las acciones que tratan de obtener satisfacción por la vía judicial, incluida la indemnización,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contra un responsable o encargado del tratamiento, las normas generales de competencia judicial como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establecidas en el Reglamento (UE) n.</w:t>
      </w:r>
      <w:r>
        <w:rPr>
          <w:w w:val="90"/>
          <w:position w:val="5"/>
          <w:sz w:val="11"/>
        </w:rPr>
        <w:t>o</w:t>
      </w:r>
      <w:r>
        <w:rPr>
          <w:spacing w:val="1"/>
          <w:w w:val="90"/>
          <w:position w:val="5"/>
          <w:sz w:val="11"/>
        </w:rPr>
        <w:t> </w:t>
      </w:r>
      <w:r>
        <w:rPr>
          <w:w w:val="90"/>
          <w:sz w:val="19"/>
        </w:rPr>
        <w:t>1215/2012 del Parlamento Europeo y del Consejo (</w:t>
      </w:r>
      <w:r>
        <w:rPr>
          <w:w w:val="90"/>
          <w:position w:val="6"/>
          <w:sz w:val="10"/>
        </w:rPr>
        <w:t>1</w:t>
      </w:r>
      <w:r>
        <w:rPr>
          <w:w w:val="90"/>
          <w:sz w:val="19"/>
        </w:rPr>
        <w:t>) deben entenderse sin</w:t>
      </w:r>
      <w:r>
        <w:rPr>
          <w:spacing w:val="1"/>
          <w:w w:val="90"/>
          <w:sz w:val="19"/>
        </w:rPr>
        <w:t> </w:t>
      </w:r>
      <w:r>
        <w:rPr>
          <w:sz w:val="19"/>
        </w:rPr>
        <w:t>perjuicio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aplicación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dichas</w:t>
      </w:r>
      <w:r>
        <w:rPr>
          <w:spacing w:val="9"/>
          <w:sz w:val="19"/>
        </w:rPr>
        <w:t> </w:t>
      </w:r>
      <w:r>
        <w:rPr>
          <w:sz w:val="19"/>
        </w:rPr>
        <w:t>normas</w:t>
      </w:r>
      <w:r>
        <w:rPr>
          <w:spacing w:val="10"/>
          <w:sz w:val="19"/>
        </w:rPr>
        <w:t> </w:t>
      </w:r>
      <w:r>
        <w:rPr>
          <w:sz w:val="19"/>
        </w:rPr>
        <w:t>específicas.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A fin de reforzar la aplicación de las normas del presente Reglamento, cualquier infracción de este debe ser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castigada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 sanciones,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multas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administrativas,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 carácter adicional</w:t>
      </w:r>
      <w:r>
        <w:rPr>
          <w:spacing w:val="33"/>
          <w:sz w:val="19"/>
        </w:rPr>
        <w:t> </w:t>
      </w:r>
      <w:r>
        <w:rPr>
          <w:w w:val="90"/>
          <w:sz w:val="19"/>
        </w:rPr>
        <w:t>a medidas</w:t>
      </w:r>
      <w:r>
        <w:rPr>
          <w:spacing w:val="34"/>
          <w:sz w:val="19"/>
        </w:rPr>
        <w:t> </w:t>
      </w:r>
      <w:r>
        <w:rPr>
          <w:w w:val="90"/>
          <w:sz w:val="19"/>
        </w:rPr>
        <w:t>adecuadas impuestas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por la autoridad de control en virtud del presente Reglamento, o en sustitución de estas. En caso de infracción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leve, o si la multa que probablemente se impusiera constituyese una carga desproporcionada para una persona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física, en lugar de sanción mediante multa puede imponerse un apercibimiento. Debe no obstante prestarse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especial atención a la naturaleza, gravedad y duración de la infracción, a su carácter intencional, a las medidas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tomadas para paliar los daños y perjuicios sufridos, al grado de responsabilidad o a cualquier infracción anterior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pertinente, a la forma en que la autoridad de control haya tenido conocimiento de la infracción, al 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medidas ordenadas contra el responsable o encargado, a la adhesión a códigos de conducta y a cualquier otra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circunstancia agravante o atenuante. La imposición de sanciones, incluidas las multas administrativas, debe estar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sujeta a garantías procesales suficientes conforme a los principios generales del Derecho de la Unión y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Carta,</w:t>
      </w:r>
      <w:r>
        <w:rPr>
          <w:spacing w:val="-1"/>
          <w:sz w:val="19"/>
        </w:rPr>
        <w:t> </w:t>
      </w:r>
      <w:r>
        <w:rPr>
          <w:sz w:val="19"/>
        </w:rPr>
        <w:t>entre ellas</w:t>
      </w:r>
      <w:r>
        <w:rPr>
          <w:spacing w:val="1"/>
          <w:sz w:val="19"/>
        </w:rPr>
        <w:t> </w:t>
      </w:r>
      <w:r>
        <w:rPr>
          <w:sz w:val="19"/>
        </w:rPr>
        <w:t>el derecho a la tutela</w:t>
      </w:r>
      <w:r>
        <w:rPr>
          <w:spacing w:val="-1"/>
          <w:sz w:val="19"/>
        </w:rPr>
        <w:t> </w:t>
      </w:r>
      <w:r>
        <w:rPr>
          <w:sz w:val="19"/>
        </w:rPr>
        <w:t>judicial</w:t>
      </w:r>
      <w:r>
        <w:rPr>
          <w:spacing w:val="-1"/>
          <w:sz w:val="19"/>
        </w:rPr>
        <w:t> </w:t>
      </w:r>
      <w:r>
        <w:rPr>
          <w:sz w:val="19"/>
        </w:rPr>
        <w:t>efectiva</w:t>
      </w:r>
      <w:r>
        <w:rPr>
          <w:spacing w:val="-4"/>
          <w:sz w:val="19"/>
        </w:rPr>
        <w:t> </w:t>
      </w:r>
      <w:r>
        <w:rPr>
          <w:sz w:val="19"/>
        </w:rPr>
        <w:t>y a un</w:t>
      </w:r>
      <w:r>
        <w:rPr>
          <w:spacing w:val="-1"/>
          <w:sz w:val="19"/>
        </w:rPr>
        <w:t> </w:t>
      </w:r>
      <w:r>
        <w:rPr>
          <w:sz w:val="19"/>
        </w:rPr>
        <w:t>proceso</w:t>
      </w:r>
      <w:r>
        <w:rPr>
          <w:spacing w:val="-1"/>
          <w:sz w:val="19"/>
        </w:rPr>
        <w:t> </w:t>
      </w:r>
      <w:r>
        <w:rPr>
          <w:sz w:val="19"/>
        </w:rPr>
        <w:t>con todas</w:t>
      </w:r>
      <w:r>
        <w:rPr>
          <w:spacing w:val="-2"/>
          <w:sz w:val="19"/>
        </w:rPr>
        <w:t> </w:t>
      </w:r>
      <w:r>
        <w:rPr>
          <w:sz w:val="19"/>
        </w:rPr>
        <w:t>las</w:t>
      </w:r>
      <w:r>
        <w:rPr>
          <w:spacing w:val="1"/>
          <w:sz w:val="19"/>
        </w:rPr>
        <w:t> </w:t>
      </w:r>
      <w:r>
        <w:rPr>
          <w:sz w:val="19"/>
        </w:rPr>
        <w:t>garantías.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Los Estados miembros deben tener la posibilidad de establecer normas en materia de sanciones penales por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 Reglamento, incluidas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34"/>
          <w:sz w:val="19"/>
        </w:rPr>
        <w:t> </w:t>
      </w:r>
      <w:r>
        <w:rPr>
          <w:w w:val="90"/>
          <w:sz w:val="19"/>
        </w:rPr>
        <w:t>nacionales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adoptadas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arreglo</w:t>
      </w:r>
      <w:r>
        <w:rPr>
          <w:spacing w:val="34"/>
          <w:sz w:val="19"/>
        </w:rPr>
        <w:t> </w:t>
      </w:r>
      <w:r>
        <w:rPr>
          <w:w w:val="90"/>
          <w:sz w:val="19"/>
        </w:rPr>
        <w:t>a</w:t>
      </w:r>
      <w:r>
        <w:rPr>
          <w:spacing w:val="33"/>
          <w:sz w:val="19"/>
        </w:rPr>
        <w:t> </w:t>
      </w:r>
      <w:r>
        <w:rPr>
          <w:w w:val="90"/>
          <w:sz w:val="19"/>
        </w:rPr>
        <w:t>él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dentro de sus límites. Dichas sanciones penales pueden asimismo autorizar la privación de los beneficios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obtenidos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infracción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obstante,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imposición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infracciones de dichas normas nacionales y de sanciones administrativas no debe entrañar la vulneración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principio</w:t>
      </w:r>
      <w:r>
        <w:rPr>
          <w:spacing w:val="6"/>
          <w:sz w:val="19"/>
        </w:rPr>
        <w:t> </w:t>
      </w:r>
      <w:r>
        <w:rPr>
          <w:i/>
          <w:sz w:val="19"/>
        </w:rPr>
        <w:t>ne</w:t>
      </w:r>
      <w:r>
        <w:rPr>
          <w:i/>
          <w:spacing w:val="7"/>
          <w:sz w:val="19"/>
        </w:rPr>
        <w:t> </w:t>
      </w:r>
      <w:r>
        <w:rPr>
          <w:i/>
          <w:sz w:val="19"/>
        </w:rPr>
        <w:t>bis</w:t>
      </w:r>
      <w:r>
        <w:rPr>
          <w:i/>
          <w:spacing w:val="7"/>
          <w:sz w:val="19"/>
        </w:rPr>
        <w:t> </w:t>
      </w:r>
      <w:r>
        <w:rPr>
          <w:i/>
          <w:sz w:val="19"/>
        </w:rPr>
        <w:t>in</w:t>
      </w:r>
      <w:r>
        <w:rPr>
          <w:i/>
          <w:spacing w:val="7"/>
          <w:sz w:val="19"/>
        </w:rPr>
        <w:t> </w:t>
      </w:r>
      <w:r>
        <w:rPr>
          <w:i/>
          <w:sz w:val="19"/>
        </w:rPr>
        <w:t>idem</w:t>
      </w:r>
      <w:r>
        <w:rPr>
          <w:sz w:val="19"/>
        </w:rPr>
        <w:t>,</w:t>
      </w:r>
      <w:r>
        <w:rPr>
          <w:spacing w:val="8"/>
          <w:sz w:val="19"/>
        </w:rPr>
        <w:t> </w:t>
      </w:r>
      <w:r>
        <w:rPr>
          <w:sz w:val="19"/>
        </w:rPr>
        <w:t>según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interpretación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Tribunal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Justicia.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645" w:val="left" w:leader="none"/>
        </w:tabs>
        <w:spacing w:line="228" w:lineRule="auto" w:before="1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reforzar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armonizar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infracción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estar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facultada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imponer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multas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administrativas.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debe</w:t>
      </w:r>
    </w:p>
    <w:p>
      <w:pPr>
        <w:pStyle w:val="BodyText"/>
        <w:spacing w:before="8"/>
        <w:rPr>
          <w:sz w:val="12"/>
        </w:rPr>
      </w:pPr>
      <w:r>
        <w:rPr/>
        <w:pict>
          <v:shape style="position:absolute;margin-left:67.351006pt;margin-top:9.388897pt;width:51.4pt;height:.6pt;mso-position-horizontal-relative:page;mso-position-vertical-relative:paragraph;z-index:-15725056;mso-wrap-distance-left:0;mso-wrap-distance-right:0" coordorigin="1347,188" coordsize="1028,12" path="m2375,192l2373,192,2373,188,1347,188,1347,192,1347,196,1347,200,2372,200,2372,196,2375,196,2375,192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0" w:hanging="226"/>
        <w:jc w:val="left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25"/>
          <w:w w:val="90"/>
          <w:sz w:val="17"/>
        </w:rPr>
        <w:t> </w:t>
      </w:r>
      <w:r>
        <w:rPr>
          <w:w w:val="90"/>
          <w:sz w:val="17"/>
        </w:rPr>
        <w:t>Reglamento (UE)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n.</w:t>
      </w:r>
      <w:r>
        <w:rPr>
          <w:w w:val="90"/>
          <w:position w:val="5"/>
          <w:sz w:val="10"/>
        </w:rPr>
        <w:t>o</w:t>
      </w:r>
      <w:r>
        <w:rPr>
          <w:spacing w:val="16"/>
          <w:w w:val="90"/>
          <w:position w:val="5"/>
          <w:sz w:val="10"/>
        </w:rPr>
        <w:t> </w:t>
      </w:r>
      <w:r>
        <w:rPr>
          <w:w w:val="90"/>
          <w:sz w:val="17"/>
        </w:rPr>
        <w:t>1215/2012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Parlamento Europeo y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12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diciembre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2012,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relativo a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competencia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judicial,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el</w:t>
      </w:r>
      <w:r>
        <w:rPr>
          <w:spacing w:val="-31"/>
          <w:w w:val="90"/>
          <w:sz w:val="17"/>
        </w:rPr>
        <w:t> </w:t>
      </w:r>
      <w:r>
        <w:rPr>
          <w:w w:val="90"/>
          <w:sz w:val="17"/>
        </w:rPr>
        <w:t>reconocimiento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ejecución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resoluciones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judiciales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materia</w:t>
      </w:r>
      <w:r>
        <w:rPr>
          <w:spacing w:val="5"/>
          <w:w w:val="90"/>
          <w:sz w:val="17"/>
        </w:rPr>
        <w:t> </w:t>
      </w:r>
      <w:r>
        <w:rPr>
          <w:w w:val="90"/>
          <w:sz w:val="17"/>
        </w:rPr>
        <w:t>civil y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mercantil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(DO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L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351</w:t>
      </w:r>
      <w:r>
        <w:rPr>
          <w:spacing w:val="3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20.12.2012,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p.</w:t>
      </w:r>
      <w:r>
        <w:rPr>
          <w:spacing w:val="2"/>
          <w:w w:val="90"/>
          <w:sz w:val="17"/>
        </w:rPr>
        <w:t> </w:t>
      </w:r>
      <w:r>
        <w:rPr>
          <w:w w:val="90"/>
          <w:sz w:val="17"/>
        </w:rPr>
        <w:t>1).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4"/>
        <w:jc w:val="both"/>
      </w:pPr>
      <w:r>
        <w:rPr>
          <w:w w:val="95"/>
        </w:rPr>
        <w:t>indicar las infracciones así como el límite máximo y los criterios para fijar las correspondientes multas adminis­</w:t>
      </w:r>
      <w:r>
        <w:rPr>
          <w:spacing w:val="1"/>
          <w:w w:val="95"/>
        </w:rPr>
        <w:t> </w:t>
      </w:r>
      <w:r>
        <w:rPr>
          <w:w w:val="95"/>
        </w:rPr>
        <w:t>trativas, que la autoridad de control competente debe determinar en cada caso individual teniendo en cuenta</w:t>
      </w:r>
      <w:r>
        <w:rPr>
          <w:spacing w:val="1"/>
          <w:w w:val="95"/>
        </w:rPr>
        <w:t> </w:t>
      </w:r>
      <w:r>
        <w:rPr>
          <w:w w:val="95"/>
        </w:rPr>
        <w:t>todas las circunstancias concurrentes en él, atendiendo en particular a la naturaleza, gravedad y duración de la</w:t>
      </w:r>
      <w:r>
        <w:rPr>
          <w:spacing w:val="1"/>
          <w:w w:val="95"/>
        </w:rPr>
        <w:t> </w:t>
      </w:r>
      <w:r>
        <w:rPr>
          <w:w w:val="95"/>
        </w:rPr>
        <w:t>infracción y sus consecuencias y a las medidas tomadas para garantizar el cumplimiento de las obligaciones</w:t>
      </w:r>
      <w:r>
        <w:rPr>
          <w:spacing w:val="1"/>
          <w:w w:val="95"/>
        </w:rPr>
        <w:t> </w:t>
      </w:r>
      <w:r>
        <w:rPr>
          <w:w w:val="95"/>
        </w:rPr>
        <w:t>impuestas por el presente Reglamento e impedir o mitigar las consecuencias de la infracción. Si las multas</w:t>
      </w:r>
      <w:r>
        <w:rPr>
          <w:spacing w:val="1"/>
          <w:w w:val="95"/>
        </w:rPr>
        <w:t> </w:t>
      </w:r>
      <w:r>
        <w:rPr>
          <w:w w:val="95"/>
        </w:rPr>
        <w:t>administrativas se imponen a una empresa, por tal debe entenderse una empresa con arreglo a los artículos 101</w:t>
      </w:r>
      <w:r>
        <w:rPr>
          <w:spacing w:val="1"/>
          <w:w w:val="95"/>
        </w:rPr>
        <w:t> </w:t>
      </w:r>
      <w:r>
        <w:rPr>
          <w:w w:val="95"/>
        </w:rPr>
        <w:t>y 102 del TFUE. Si las multas administrativas se imponen a personas que no son una empresa, la autoridad de</w:t>
      </w:r>
      <w:r>
        <w:rPr>
          <w:spacing w:val="1"/>
          <w:w w:val="95"/>
        </w:rPr>
        <w:t> </w:t>
      </w:r>
      <w:r>
        <w:rPr>
          <w:w w:val="90"/>
        </w:rPr>
        <w:t>control debe</w:t>
      </w:r>
      <w:r>
        <w:rPr>
          <w:spacing w:val="1"/>
          <w:w w:val="90"/>
        </w:rPr>
        <w:t> </w:t>
      </w:r>
      <w:r>
        <w:rPr>
          <w:w w:val="90"/>
        </w:rPr>
        <w:t>tener</w:t>
      </w:r>
      <w:r>
        <w:rPr>
          <w:spacing w:val="1"/>
          <w:w w:val="90"/>
        </w:rPr>
        <w:t> </w:t>
      </w:r>
      <w:r>
        <w:rPr>
          <w:w w:val="90"/>
        </w:rPr>
        <w:t>en</w:t>
      </w:r>
      <w:r>
        <w:rPr>
          <w:spacing w:val="1"/>
          <w:w w:val="90"/>
        </w:rPr>
        <w:t> </w:t>
      </w:r>
      <w:r>
        <w:rPr>
          <w:w w:val="90"/>
        </w:rPr>
        <w:t>cuenta</w:t>
      </w:r>
      <w:r>
        <w:rPr>
          <w:spacing w:val="33"/>
        </w:rPr>
        <w:t> </w:t>
      </w:r>
      <w:r>
        <w:rPr>
          <w:w w:val="90"/>
        </w:rPr>
        <w:t>al</w:t>
      </w:r>
      <w:r>
        <w:rPr>
          <w:spacing w:val="33"/>
        </w:rPr>
        <w:t> </w:t>
      </w:r>
      <w:r>
        <w:rPr>
          <w:w w:val="90"/>
        </w:rPr>
        <w:t>valorar la</w:t>
      </w:r>
      <w:r>
        <w:rPr>
          <w:spacing w:val="34"/>
        </w:rPr>
        <w:t> </w:t>
      </w:r>
      <w:r>
        <w:rPr>
          <w:w w:val="90"/>
        </w:rPr>
        <w:t>cuantía apropiada de</w:t>
      </w:r>
      <w:r>
        <w:rPr>
          <w:spacing w:val="33"/>
        </w:rPr>
        <w:t> </w:t>
      </w:r>
      <w:r>
        <w:rPr>
          <w:w w:val="90"/>
        </w:rPr>
        <w:t>la multa</w:t>
      </w:r>
      <w:r>
        <w:rPr>
          <w:spacing w:val="34"/>
        </w:rPr>
        <w:t> </w:t>
      </w:r>
      <w:r>
        <w:rPr>
          <w:w w:val="90"/>
        </w:rPr>
        <w:t>el nivel</w:t>
      </w:r>
      <w:r>
        <w:rPr>
          <w:spacing w:val="33"/>
        </w:rPr>
        <w:t> </w:t>
      </w:r>
      <w:r>
        <w:rPr>
          <w:w w:val="90"/>
        </w:rPr>
        <w:t>general de</w:t>
      </w:r>
      <w:r>
        <w:rPr>
          <w:spacing w:val="34"/>
        </w:rPr>
        <w:t> </w:t>
      </w:r>
      <w:r>
        <w:rPr>
          <w:w w:val="90"/>
        </w:rPr>
        <w:t>ingresos prevaleciente</w:t>
      </w:r>
      <w:r>
        <w:rPr>
          <w:spacing w:val="1"/>
          <w:w w:val="90"/>
        </w:rPr>
        <w:t> </w:t>
      </w:r>
      <w:r>
        <w:rPr>
          <w:w w:val="95"/>
        </w:rPr>
        <w:t>en</w:t>
      </w:r>
      <w:r>
        <w:rPr>
          <w:spacing w:val="29"/>
          <w:w w:val="95"/>
        </w:rPr>
        <w:t> </w:t>
      </w:r>
      <w:r>
        <w:rPr>
          <w:w w:val="95"/>
        </w:rPr>
        <w:t>el</w:t>
      </w:r>
      <w:r>
        <w:rPr>
          <w:spacing w:val="29"/>
          <w:w w:val="95"/>
        </w:rPr>
        <w:t> </w:t>
      </w:r>
      <w:r>
        <w:rPr>
          <w:w w:val="95"/>
        </w:rPr>
        <w:t>Estado</w:t>
      </w:r>
      <w:r>
        <w:rPr>
          <w:spacing w:val="30"/>
          <w:w w:val="95"/>
        </w:rPr>
        <w:t> </w:t>
      </w:r>
      <w:r>
        <w:rPr>
          <w:w w:val="95"/>
        </w:rPr>
        <w:t>miembro</w:t>
      </w:r>
      <w:r>
        <w:rPr>
          <w:spacing w:val="30"/>
          <w:w w:val="95"/>
        </w:rPr>
        <w:t> </w:t>
      </w:r>
      <w:r>
        <w:rPr>
          <w:w w:val="95"/>
        </w:rPr>
        <w:t>así</w:t>
      </w:r>
      <w:r>
        <w:rPr>
          <w:spacing w:val="29"/>
          <w:w w:val="95"/>
        </w:rPr>
        <w:t> </w:t>
      </w:r>
      <w:r>
        <w:rPr>
          <w:w w:val="95"/>
        </w:rPr>
        <w:t>como</w:t>
      </w:r>
      <w:r>
        <w:rPr>
          <w:spacing w:val="29"/>
          <w:w w:val="95"/>
        </w:rPr>
        <w:t> </w:t>
      </w:r>
      <w:r>
        <w:rPr>
          <w:w w:val="95"/>
        </w:rPr>
        <w:t>la</w:t>
      </w:r>
      <w:r>
        <w:rPr>
          <w:spacing w:val="31"/>
          <w:w w:val="95"/>
        </w:rPr>
        <w:t> </w:t>
      </w:r>
      <w:r>
        <w:rPr>
          <w:w w:val="95"/>
        </w:rPr>
        <w:t>situación</w:t>
      </w:r>
      <w:r>
        <w:rPr>
          <w:spacing w:val="29"/>
          <w:w w:val="95"/>
        </w:rPr>
        <w:t> </w:t>
      </w:r>
      <w:r>
        <w:rPr>
          <w:w w:val="95"/>
        </w:rPr>
        <w:t>económica</w:t>
      </w:r>
      <w:r>
        <w:rPr>
          <w:spacing w:val="29"/>
          <w:w w:val="95"/>
        </w:rPr>
        <w:t> </w:t>
      </w:r>
      <w:r>
        <w:rPr>
          <w:w w:val="95"/>
        </w:rPr>
        <w:t>de</w:t>
      </w:r>
      <w:r>
        <w:rPr>
          <w:spacing w:val="30"/>
          <w:w w:val="95"/>
        </w:rPr>
        <w:t> </w:t>
      </w:r>
      <w:r>
        <w:rPr>
          <w:w w:val="95"/>
        </w:rPr>
        <w:t>la</w:t>
      </w:r>
      <w:r>
        <w:rPr>
          <w:spacing w:val="29"/>
          <w:w w:val="95"/>
        </w:rPr>
        <w:t> </w:t>
      </w:r>
      <w:r>
        <w:rPr>
          <w:w w:val="95"/>
        </w:rPr>
        <w:t>persona.</w:t>
      </w:r>
      <w:r>
        <w:rPr>
          <w:spacing w:val="29"/>
          <w:w w:val="95"/>
        </w:rPr>
        <w:t> </w:t>
      </w:r>
      <w:r>
        <w:rPr>
          <w:w w:val="95"/>
        </w:rPr>
        <w:t>El</w:t>
      </w:r>
      <w:r>
        <w:rPr>
          <w:spacing w:val="30"/>
          <w:w w:val="95"/>
        </w:rPr>
        <w:t> </w:t>
      </w:r>
      <w:r>
        <w:rPr>
          <w:w w:val="95"/>
        </w:rPr>
        <w:t>mecanismo</w:t>
      </w:r>
      <w:r>
        <w:rPr>
          <w:spacing w:val="29"/>
          <w:w w:val="95"/>
        </w:rPr>
        <w:t> </w:t>
      </w:r>
      <w:r>
        <w:rPr>
          <w:w w:val="95"/>
        </w:rPr>
        <w:t>de</w:t>
      </w:r>
      <w:r>
        <w:rPr>
          <w:spacing w:val="30"/>
          <w:w w:val="95"/>
        </w:rPr>
        <w:t> </w:t>
      </w:r>
      <w:r>
        <w:rPr>
          <w:w w:val="95"/>
        </w:rPr>
        <w:t>coherencia</w:t>
      </w:r>
      <w:r>
        <w:rPr>
          <w:spacing w:val="29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0"/>
        </w:rPr>
        <w:t>puede emplearse para fomentar</w:t>
      </w:r>
      <w:r>
        <w:rPr>
          <w:spacing w:val="1"/>
          <w:w w:val="90"/>
        </w:rPr>
        <w:t> </w:t>
      </w:r>
      <w:r>
        <w:rPr>
          <w:w w:val="90"/>
        </w:rPr>
        <w:t>una aplicación coherente de las multas administrativas. Debe corresponder a los</w:t>
      </w:r>
      <w:r>
        <w:rPr>
          <w:spacing w:val="1"/>
          <w:w w:val="90"/>
        </w:rPr>
        <w:t> </w:t>
      </w:r>
      <w:r>
        <w:rPr>
          <w:w w:val="95"/>
        </w:rPr>
        <w:t>Estados miembros determinar si y en qué medida se debe imponer multas administrativas a las autoridades</w:t>
      </w:r>
      <w:r>
        <w:rPr>
          <w:spacing w:val="1"/>
          <w:w w:val="95"/>
        </w:rPr>
        <w:t> </w:t>
      </w:r>
      <w:r>
        <w:rPr>
          <w:w w:val="95"/>
        </w:rPr>
        <w:t>públicas.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imposición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1"/>
          <w:w w:val="95"/>
        </w:rPr>
        <w:t> </w:t>
      </w:r>
      <w:r>
        <w:rPr>
          <w:w w:val="95"/>
        </w:rPr>
        <w:t>multa</w:t>
      </w:r>
      <w:r>
        <w:rPr>
          <w:spacing w:val="1"/>
          <w:w w:val="95"/>
        </w:rPr>
        <w:t> </w:t>
      </w:r>
      <w:r>
        <w:rPr>
          <w:w w:val="95"/>
        </w:rPr>
        <w:t>administrativa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1"/>
          <w:w w:val="95"/>
        </w:rPr>
        <w:t> </w:t>
      </w:r>
      <w:r>
        <w:rPr>
          <w:w w:val="95"/>
        </w:rPr>
        <w:t>advertencia</w:t>
      </w:r>
      <w:r>
        <w:rPr>
          <w:spacing w:val="1"/>
          <w:w w:val="95"/>
        </w:rPr>
        <w:t> </w:t>
      </w:r>
      <w:r>
        <w:rPr>
          <w:w w:val="95"/>
        </w:rPr>
        <w:t>no</w:t>
      </w:r>
      <w:r>
        <w:rPr>
          <w:spacing w:val="1"/>
          <w:w w:val="95"/>
        </w:rPr>
        <w:t> </w:t>
      </w:r>
      <w:r>
        <w:rPr>
          <w:w w:val="95"/>
        </w:rPr>
        <w:t>afecta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ejercicio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otras</w:t>
      </w:r>
      <w:r>
        <w:rPr>
          <w:spacing w:val="1"/>
          <w:w w:val="95"/>
        </w:rPr>
        <w:t> </w:t>
      </w:r>
      <w:r>
        <w:rPr>
          <w:w w:val="95"/>
        </w:rPr>
        <w:t>competencias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las</w:t>
      </w:r>
      <w:r>
        <w:rPr>
          <w:spacing w:val="1"/>
          <w:w w:val="95"/>
        </w:rPr>
        <w:t> </w:t>
      </w:r>
      <w:r>
        <w:rPr>
          <w:w w:val="95"/>
        </w:rPr>
        <w:t>autoridades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control</w:t>
      </w:r>
      <w:r>
        <w:rPr>
          <w:spacing w:val="1"/>
          <w:w w:val="95"/>
        </w:rPr>
        <w:t> </w:t>
      </w:r>
      <w:r>
        <w:rPr>
          <w:w w:val="95"/>
        </w:rPr>
        <w:t>ni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aplicación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otras</w:t>
      </w:r>
      <w:r>
        <w:rPr>
          <w:spacing w:val="1"/>
          <w:w w:val="95"/>
        </w:rPr>
        <w:t> </w:t>
      </w:r>
      <w:r>
        <w:rPr>
          <w:w w:val="95"/>
        </w:rPr>
        <w:t>sanciones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amparo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presente</w:t>
      </w:r>
      <w:r>
        <w:rPr>
          <w:spacing w:val="1"/>
          <w:w w:val="95"/>
        </w:rPr>
        <w:t> </w:t>
      </w:r>
      <w:r>
        <w:rPr/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0"/>
          <w:numId w:val="12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spacing w:val="-1"/>
          <w:w w:val="95"/>
          <w:sz w:val="19"/>
        </w:rPr>
        <w:t>Los ordenamientos </w:t>
      </w:r>
      <w:r>
        <w:rPr>
          <w:w w:val="95"/>
          <w:sz w:val="19"/>
        </w:rPr>
        <w:t>jurídicos de Dinamarca y Estonia no permiten las multas administrativas según lo dispuesto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en el </w:t>
      </w:r>
      <w:r>
        <w:rPr>
          <w:w w:val="95"/>
          <w:sz w:val="19"/>
        </w:rPr>
        <w:t>presente Reglamento. Las normas sobre multas administrativas pueden ser aplicadas en Dinamarca de 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manera que la multa sea impuesta por los tribunales nacionales competentes en cuanto sanción penal, y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Estonia de tal manera que la multa sea impuesta por la autoridad de control en el marco de un juicio de faltas,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siempre que tal aplicación de las normas en dichos Estados miembros tenga un efecto equivalente a las multas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administrativas impuestas por las autoridades de control. Por lo tanto los tribunales nacionales competentes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 tener en cuenta la recomendación de la autoridad de control que incoe la multa. En todo caso, las multas</w:t>
      </w:r>
      <w:r>
        <w:rPr>
          <w:spacing w:val="1"/>
          <w:w w:val="95"/>
          <w:sz w:val="19"/>
        </w:rPr>
        <w:t> </w:t>
      </w:r>
      <w:r>
        <w:rPr>
          <w:sz w:val="19"/>
        </w:rPr>
        <w:t>impuestas</w:t>
      </w:r>
      <w:r>
        <w:rPr>
          <w:spacing w:val="9"/>
          <w:sz w:val="19"/>
        </w:rPr>
        <w:t> </w:t>
      </w:r>
      <w:r>
        <w:rPr>
          <w:sz w:val="19"/>
        </w:rPr>
        <w:t>deben</w:t>
      </w:r>
      <w:r>
        <w:rPr>
          <w:spacing w:val="9"/>
          <w:sz w:val="19"/>
        </w:rPr>
        <w:t> </w:t>
      </w:r>
      <w:r>
        <w:rPr>
          <w:sz w:val="19"/>
        </w:rPr>
        <w:t>ser</w:t>
      </w:r>
      <w:r>
        <w:rPr>
          <w:spacing w:val="9"/>
          <w:sz w:val="19"/>
        </w:rPr>
        <w:t> </w:t>
      </w:r>
      <w:r>
        <w:rPr>
          <w:sz w:val="19"/>
        </w:rPr>
        <w:t>efectivas,</w:t>
      </w:r>
      <w:r>
        <w:rPr>
          <w:spacing w:val="7"/>
          <w:sz w:val="19"/>
        </w:rPr>
        <w:t> </w:t>
      </w:r>
      <w:r>
        <w:rPr>
          <w:sz w:val="19"/>
        </w:rPr>
        <w:t>proporcionadas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disuasorias.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12"/>
        </w:numPr>
        <w:tabs>
          <w:tab w:pos="645" w:val="left" w:leader="none"/>
        </w:tabs>
        <w:spacing w:line="228" w:lineRule="auto" w:before="1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armoniza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sanciones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administrativas,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requiera, por ejemplo en casos de infracciones graves del presente Reglamento, los Estados miembros deben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aplicar un sistema que establezca sanciones efectivas, proporcionadas y disuasorias. La naturaleza de dichas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sanciones,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penal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administrativa,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determinada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miembros.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2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Derecho de los Estados miembros debe conciliar las normas que rigen la libertad de expresión e información,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 la expresión periodística, académica, artística o literaria, con el derecho a la protección 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con arreglo al presente Reglamento. El tratamiento de datos personales con fines exclusivamente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periodísticos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expresión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académica,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artística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literaria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sujeto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excepciones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exenciones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determinadas disposiciones del presente Reglamento si</w:t>
      </w:r>
      <w:r>
        <w:rPr>
          <w:spacing w:val="33"/>
          <w:sz w:val="19"/>
        </w:rPr>
        <w:t> </w:t>
      </w:r>
      <w:r>
        <w:rPr>
          <w:w w:val="90"/>
          <w:sz w:val="19"/>
        </w:rPr>
        <w:t>así se</w:t>
      </w:r>
      <w:r>
        <w:rPr>
          <w:spacing w:val="34"/>
          <w:sz w:val="19"/>
        </w:rPr>
        <w:t> </w:t>
      </w:r>
      <w:r>
        <w:rPr>
          <w:w w:val="90"/>
          <w:sz w:val="19"/>
        </w:rPr>
        <w:t>requiere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 conciliar el derecho a</w:t>
      </w:r>
      <w:r>
        <w:rPr>
          <w:spacing w:val="34"/>
          <w:sz w:val="19"/>
        </w:rPr>
        <w:t> </w:t>
      </w:r>
      <w:r>
        <w:rPr>
          <w:w w:val="90"/>
          <w:sz w:val="19"/>
        </w:rPr>
        <w:t>la protección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libertad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expresión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consagrado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11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la Carta. Esto debe aplicarse en particular al tratamiento de datos personales en el ámbito audiovisual y en los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archivos de noticias y hemerotecas. Por tanto, los Estados miembros deben adoptar medidas legislativas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establezcan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exenciones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excepciones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necesarias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equilibrar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fundamentales.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miembros deben adoptar tales exenciones </w:t>
      </w:r>
      <w:r>
        <w:rPr>
          <w:w w:val="95"/>
          <w:sz w:val="19"/>
        </w:rPr>
        <w:t>y excepciones con relación a los principios generales, los derechos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interesado, el responsable y el encargado del tratamiento, la transferencia de datos personales a terceros países u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organizaciones internacionales, las autoridades de control independientes, la cooperación y la coherencia, y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situaciones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exenciones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excepciones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difieren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 a otro debe regir el Derecho del Estado miembro que sea aplicable al responsable del tratamiento. A fin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tener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importancia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libertad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expresión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toda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sociedad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democrática,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-1"/>
          <w:sz w:val="19"/>
        </w:rPr>
        <w:t> </w:t>
      </w:r>
      <w:r>
        <w:rPr>
          <w:sz w:val="19"/>
        </w:rPr>
        <w:t>nociones relativas</w:t>
      </w:r>
      <w:r>
        <w:rPr>
          <w:spacing w:val="-1"/>
          <w:sz w:val="19"/>
        </w:rPr>
        <w:t> </w:t>
      </w:r>
      <w:r>
        <w:rPr>
          <w:sz w:val="19"/>
        </w:rPr>
        <w:t>a dicha libertad, como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periodismo,</w:t>
      </w:r>
      <w:r>
        <w:rPr>
          <w:spacing w:val="-1"/>
          <w:sz w:val="19"/>
        </w:rPr>
        <w:t> </w:t>
      </w:r>
      <w:r>
        <w:rPr>
          <w:sz w:val="19"/>
        </w:rPr>
        <w:t>se interpreten</w:t>
      </w:r>
      <w:r>
        <w:rPr>
          <w:spacing w:val="-1"/>
          <w:sz w:val="19"/>
        </w:rPr>
        <w:t> </w:t>
      </w:r>
      <w:r>
        <w:rPr>
          <w:sz w:val="19"/>
        </w:rPr>
        <w:t>en</w:t>
      </w:r>
      <w:r>
        <w:rPr>
          <w:spacing w:val="-1"/>
          <w:sz w:val="19"/>
        </w:rPr>
        <w:t> </w:t>
      </w:r>
      <w:r>
        <w:rPr>
          <w:sz w:val="19"/>
        </w:rPr>
        <w:t>sentido amplio.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32"/>
        </w:rPr>
      </w:pPr>
    </w:p>
    <w:p>
      <w:pPr>
        <w:pStyle w:val="ListParagraph"/>
        <w:numPr>
          <w:ilvl w:val="0"/>
          <w:numId w:val="12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presente Reglamento permite que, al aplicarlo, se tenga en cuenta el principio de acceso del público a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documentos oficiales. El acceso del público a documentos oficiales puede considerarse de interés público.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de documentos que se encuentren en poder de una autoridad pública o un organismo público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 poder ser comunicados públicamente por dicha autoridad u organismo si así lo establece el Derecho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 o los Estados miembros aplicable a dicha autoridad u organismo. Ambos Derechos deben conciliar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acceso del público a documentos oficiales y la reutilización de la información del sector público con el derecho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protección de los datos personales y, por tanto, pueden establecer la necesaria conciliación con el derecho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los datos personales de conformidad con el presente Reglamento. La referencia a autoridades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organismos públicos debe incluir, en este contexto, a todas las autoridades u otros organismos a los que se aplica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 Derecho de los Estados miembros sobre el acceso del público a documentos. La Directiva 2003/98/CE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Parlamento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Consejo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altera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ni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afecta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modo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alguno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personas</w:t>
      </w:r>
    </w:p>
    <w:p>
      <w:pPr>
        <w:pStyle w:val="BodyText"/>
        <w:spacing w:before="4"/>
        <w:rPr>
          <w:sz w:val="12"/>
        </w:rPr>
      </w:pPr>
      <w:r>
        <w:rPr/>
        <w:pict>
          <v:shape style="position:absolute;margin-left:67.351006pt;margin-top:9.209588pt;width:51.4pt;height:.6pt;mso-position-horizontal-relative:page;mso-position-vertical-relative:paragraph;z-index:-15724544;mso-wrap-distance-left:0;mso-wrap-distance-right:0" coordorigin="1347,184" coordsize="1028,12" path="m2375,188l2373,188,2373,184,1347,184,1347,188,1347,192,1347,196,2372,196,2372,192,2375,192,2375,188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0" w:hanging="226"/>
        <w:jc w:val="left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22"/>
          <w:w w:val="90"/>
          <w:sz w:val="17"/>
        </w:rPr>
        <w:t> </w:t>
      </w:r>
      <w:r>
        <w:rPr>
          <w:w w:val="90"/>
          <w:sz w:val="17"/>
        </w:rPr>
        <w:t>Directiva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2003/98/CE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11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17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noviembre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2003,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relativa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reutilización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información</w:t>
      </w:r>
      <w:r>
        <w:rPr>
          <w:spacing w:val="-31"/>
          <w:w w:val="90"/>
          <w:sz w:val="17"/>
        </w:rPr>
        <w:t> </w:t>
      </w:r>
      <w:r>
        <w:rPr>
          <w:sz w:val="17"/>
        </w:rPr>
        <w:t>del</w:t>
      </w:r>
      <w:r>
        <w:rPr>
          <w:spacing w:val="-6"/>
          <w:sz w:val="17"/>
        </w:rPr>
        <w:t> </w:t>
      </w:r>
      <w:r>
        <w:rPr>
          <w:sz w:val="17"/>
        </w:rPr>
        <w:t>sector</w:t>
      </w:r>
      <w:r>
        <w:rPr>
          <w:spacing w:val="-1"/>
          <w:sz w:val="17"/>
        </w:rPr>
        <w:t> </w:t>
      </w:r>
      <w:r>
        <w:rPr>
          <w:sz w:val="17"/>
        </w:rPr>
        <w:t>público</w:t>
      </w:r>
      <w:r>
        <w:rPr>
          <w:spacing w:val="-6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5"/>
          <w:sz w:val="17"/>
        </w:rPr>
        <w:t> </w:t>
      </w:r>
      <w:r>
        <w:rPr>
          <w:sz w:val="17"/>
        </w:rPr>
        <w:t>345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31.12.2003,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6"/>
          <w:sz w:val="17"/>
        </w:rPr>
        <w:t> </w:t>
      </w:r>
      <w:r>
        <w:rPr>
          <w:sz w:val="17"/>
        </w:rPr>
        <w:t>90).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3"/>
        <w:jc w:val="both"/>
      </w:pPr>
      <w:r>
        <w:rPr>
          <w:w w:val="95"/>
        </w:rPr>
        <w:t>físicas con respecto al tratamiento de datos personales con arreglo a las disposiciones del Derecho de la Unión y</w:t>
      </w:r>
      <w:r>
        <w:rPr>
          <w:spacing w:val="1"/>
          <w:w w:val="95"/>
        </w:rPr>
        <w:t> </w:t>
      </w:r>
      <w:r>
        <w:rPr>
          <w:w w:val="95"/>
        </w:rPr>
        <w:t>los Estados miembros y, en particular, no altera las obligaciones ni los derechos establecidos en el presente</w:t>
      </w:r>
      <w:r>
        <w:rPr>
          <w:spacing w:val="1"/>
          <w:w w:val="95"/>
        </w:rPr>
        <w:t> </w:t>
      </w:r>
      <w:r>
        <w:rPr>
          <w:w w:val="95"/>
        </w:rPr>
        <w:t>Reglamento. En concreto, dicha Directiva no debe aplicarse a los documentos a los que no pueda accederse o</w:t>
      </w:r>
      <w:r>
        <w:rPr>
          <w:spacing w:val="1"/>
          <w:w w:val="95"/>
        </w:rPr>
        <w:t> </w:t>
      </w:r>
      <w:r>
        <w:rPr>
          <w:w w:val="95"/>
        </w:rPr>
        <w:t>cuyo acceso esté limitado en virtud de regímenes de acceso por motivos de protección de datos personales, ni a</w:t>
      </w:r>
      <w:r>
        <w:rPr>
          <w:spacing w:val="1"/>
          <w:w w:val="95"/>
        </w:rPr>
        <w:t> </w:t>
      </w:r>
      <w:r>
        <w:rPr>
          <w:w w:val="90"/>
        </w:rPr>
        <w:t>partes de documentos accesibles en virtud de dichos regímenes que contengan datos personales cuya reutilización</w:t>
      </w:r>
      <w:r>
        <w:rPr>
          <w:spacing w:val="1"/>
          <w:w w:val="90"/>
        </w:rPr>
        <w:t> </w:t>
      </w:r>
      <w:r>
        <w:rPr>
          <w:w w:val="95"/>
        </w:rPr>
        <w:t>haya quedado establecida por ley como incompatible con el Derecho relativo a la protección de las personas</w:t>
      </w:r>
      <w:r>
        <w:rPr>
          <w:spacing w:val="1"/>
          <w:w w:val="95"/>
        </w:rPr>
        <w:t> </w:t>
      </w:r>
      <w:r>
        <w:rPr/>
        <w:t>físicas</w:t>
      </w:r>
      <w:r>
        <w:rPr>
          <w:spacing w:val="8"/>
        </w:rPr>
        <w:t> </w:t>
      </w:r>
      <w:r>
        <w:rPr/>
        <w:t>con</w:t>
      </w:r>
      <w:r>
        <w:rPr>
          <w:spacing w:val="11"/>
        </w:rPr>
        <w:t> </w:t>
      </w:r>
      <w:r>
        <w:rPr/>
        <w:t>respecto</w:t>
      </w:r>
      <w:r>
        <w:rPr>
          <w:spacing w:val="8"/>
        </w:rPr>
        <w:t> </w:t>
      </w:r>
      <w:r>
        <w:rPr/>
        <w:t>al</w:t>
      </w:r>
      <w:r>
        <w:rPr>
          <w:spacing w:val="10"/>
        </w:rPr>
        <w:t> </w:t>
      </w:r>
      <w:r>
        <w:rPr/>
        <w:t>tratamiento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datos</w:t>
      </w:r>
      <w:r>
        <w:rPr>
          <w:spacing w:val="8"/>
        </w:rPr>
        <w:t> </w:t>
      </w:r>
      <w:r>
        <w:rPr/>
        <w:t>personales.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El Derecho de los Estados miembros o los convenios colectivos, incluidos los «convenios de empresa», pueden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trabajadores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ámbito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laboral,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en particular en relación con las condiciones en las que los datos personales en el contexto laboral pueden 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 de tratamiento sobre la base del consentimiento del trabajador, los fines de la contratación, la ejecución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contrato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laboral,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incluido 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las obligaciones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establecidas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por 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ley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convenio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colectivo,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 gestión, planificación y organización del trabajo, la igualdad y seguridad en el lugar de trabajo, la salud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 en el trabajo, así como a los fines del ejercicio y disfrute, sea individual o colectivo, de derechos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prestaciones</w:t>
      </w:r>
      <w:r>
        <w:rPr>
          <w:spacing w:val="1"/>
          <w:sz w:val="19"/>
        </w:rPr>
        <w:t> </w:t>
      </w:r>
      <w:r>
        <w:rPr>
          <w:sz w:val="19"/>
        </w:rPr>
        <w:t>relacionados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2"/>
          <w:sz w:val="19"/>
        </w:rPr>
        <w:t> </w:t>
      </w:r>
      <w:r>
        <w:rPr>
          <w:sz w:val="19"/>
        </w:rPr>
        <w:t>el</w:t>
      </w:r>
      <w:r>
        <w:rPr>
          <w:spacing w:val="3"/>
          <w:sz w:val="19"/>
        </w:rPr>
        <w:t> </w:t>
      </w:r>
      <w:r>
        <w:rPr>
          <w:sz w:val="19"/>
        </w:rPr>
        <w:t>empleo</w:t>
      </w:r>
      <w:r>
        <w:rPr>
          <w:spacing w:val="-3"/>
          <w:sz w:val="19"/>
        </w:rPr>
        <w:t> </w:t>
      </w:r>
      <w:r>
        <w:rPr>
          <w:sz w:val="19"/>
        </w:rPr>
        <w:t>y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efectos de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rescisión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relación</w:t>
      </w:r>
      <w:r>
        <w:rPr>
          <w:spacing w:val="2"/>
          <w:sz w:val="19"/>
        </w:rPr>
        <w:t> </w:t>
      </w:r>
      <w:r>
        <w:rPr>
          <w:sz w:val="19"/>
        </w:rPr>
        <w:t>laboral.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tratamiento de datos personales con fines de archivo en interés público, fines de investigación científica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histórica o fines estadísticos debe estar supeditado a unas garantías adecuadas para los derechos y libertades del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interesado de conformidad con </w:t>
      </w:r>
      <w:r>
        <w:rPr>
          <w:w w:val="95"/>
          <w:sz w:val="19"/>
        </w:rPr>
        <w:t>el presente Reglamento. Esas garantías deben asegurar que se aplican 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técnicas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observe,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principio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minimización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 ulterior de datos personales con fines de archivo en interés público, fines de investigación científica 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histórica o fines estadísticos ha de efectuarse cuando el responsable del tratamiento haya evaluado la viabilidad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cumplir esos fines mediante un tratamiento de datos que no permita identificar a los interesados, o que ya no 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permita, siempre que existan las garantías adecuadas (como, por ejemplo, la seudonimización de datos).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archivo en interés público, fines de investigación científica o histórica o fines estadísticos. Debe autorizarse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Estados miembros establezcan, bajo condiciones específicas y a reserva de garantías adecuadas para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interesados, especificaciones y excepciones con respecto a los requisitos de información y los derechos de rectifi­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cación,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supresión, al olvido,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limitación del tratamiento,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portabilidad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7"/>
          <w:sz w:val="19"/>
        </w:rPr>
        <w:t> </w:t>
      </w:r>
      <w:r>
        <w:rPr>
          <w:w w:val="95"/>
          <w:sz w:val="19"/>
        </w:rPr>
        <w:t>de oposición,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 se traten datos personales con fines de archivo en interés público, fines de investigación científica 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histórica o fines estadísticos. Las condiciones y garantías en cuestión pueden conllevar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procedimientos específicos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para que los interesados ejerzan dichos derechos si resulta adecuado a la luz de los fines perseguidos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específico, junto con las medidas técnicas y organizativas destinadas a minimizar el tratamiento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atendiendo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principios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proporcionalidad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necesidad.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científicos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también debe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observar otras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normas pertinentes,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las relativas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 los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ensayos clínicos.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spacing w:val="-1"/>
          <w:w w:val="95"/>
          <w:sz w:val="19"/>
        </w:rPr>
        <w:t>Combinando </w:t>
      </w:r>
      <w:r>
        <w:rPr>
          <w:w w:val="95"/>
          <w:sz w:val="19"/>
        </w:rPr>
        <w:t>información procedente de registros, los investigadores pueden obtener nuevos conocimientos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gran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valor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médicas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extendidas,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enfermedades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cardiovasculares,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cáncer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depresión.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Partiendo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registros,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investigaciones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más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sólidos,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basan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una población mayor. Dentro de las ciencias sociales, </w:t>
      </w:r>
      <w:r>
        <w:rPr>
          <w:w w:val="95"/>
          <w:sz w:val="19"/>
        </w:rPr>
        <w:t>la investigación basada en registros permite que los investi­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gadores obtengan conocimientos esenciales acerca de la correlación a largo plazo, con otras condiciones de vida,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diversas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sociales,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desempleo y</w:t>
      </w:r>
      <w:r>
        <w:rPr>
          <w:spacing w:val="34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educación.</w:t>
      </w:r>
      <w:r>
        <w:rPr>
          <w:spacing w:val="34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investigaciones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obtenidos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 registros proporcionan conocimientos sólidos y de alta calidad que pueden servir de base para la concepción y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ejecución de políticas basada en el conocimiento, mejorar la calidad de vida de numerosas personas y mejorar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eficiencia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servicios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sociales.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3"/>
          <w:sz w:val="19"/>
        </w:rPr>
        <w:t> </w:t>
      </w:r>
      <w:r>
        <w:rPr>
          <w:w w:val="90"/>
          <w:sz w:val="19"/>
        </w:rPr>
        <w:t>facilitar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4"/>
          <w:sz w:val="19"/>
        </w:rPr>
        <w:t> </w:t>
      </w:r>
      <w:r>
        <w:rPr>
          <w:w w:val="90"/>
          <w:sz w:val="19"/>
        </w:rPr>
        <w:t>investigación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científica,</w:t>
      </w:r>
      <w:r>
        <w:rPr>
          <w:spacing w:val="34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tratarse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 fines científicos, a reserva de condiciones y garantías adecuadas establecidas en el Derecho de la Unión 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Estados</w:t>
      </w:r>
      <w:r>
        <w:rPr>
          <w:spacing w:val="15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El presente Reglamento también debe aplicarse al tratamiento de datos personales realizado con fines de archivo,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teniendo presente </w:t>
      </w:r>
      <w:r>
        <w:rPr>
          <w:w w:val="95"/>
          <w:sz w:val="19"/>
        </w:rPr>
        <w:t>que no debe se de aplicación a personas fallecidas. Las autoridades públicas o los organismos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públicos o privados que llevan registros de interés público deben ser servicios que están obligados, con arreglo 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Derecho de la Unión o de los Estados miembros, a adquirir, mantener, evaluar, organizar, describir, comunicar,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promover y difundir registros de valor perdurable para el interés público general y facilitar acceso a ellos.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también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autorizados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4"/>
          <w:sz w:val="19"/>
        </w:rPr>
        <w:t> </w:t>
      </w:r>
      <w:r>
        <w:rPr>
          <w:w w:val="90"/>
          <w:sz w:val="19"/>
        </w:rPr>
        <w:t>ulterior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fines de archivo, por ejemplo a fin de ofrecer información específica relacionada con el comportamiento político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bajo antiguos regímenes de Estados totalitarios, el genocidio, los crímenes contra la humanidad, en particular el</w:t>
      </w:r>
      <w:r>
        <w:rPr>
          <w:spacing w:val="1"/>
          <w:w w:val="95"/>
          <w:sz w:val="19"/>
        </w:rPr>
        <w:t> </w:t>
      </w:r>
      <w:r>
        <w:rPr>
          <w:sz w:val="19"/>
        </w:rPr>
        <w:t>Holocausto,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crímenes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guerra.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01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El presente Reglamento también debe aplicarse al tratamiento datos personales que se realice con fines de investi­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gación científica. El tratamiento de datos personales con fines de investigación científica debe interpretarse,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efectos del presente Reglamento, de manera amplia, que incluya, por ejemplo, el desarrollo tecnológico y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demostración, la investigación fundamental, la investigación aplicada y la investigación financiada por el sector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privado.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Además,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38"/>
          <w:sz w:val="19"/>
        </w:rPr>
        <w:t> </w:t>
      </w:r>
      <w:r>
        <w:rPr>
          <w:w w:val="95"/>
          <w:sz w:val="19"/>
        </w:rPr>
        <w:t>objetivo</w:t>
      </w:r>
      <w:r>
        <w:rPr>
          <w:spacing w:val="37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la</w:t>
      </w:r>
      <w:r>
        <w:rPr>
          <w:spacing w:val="38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37"/>
          <w:sz w:val="19"/>
        </w:rPr>
        <w:t> </w:t>
      </w:r>
      <w:r>
        <w:rPr>
          <w:w w:val="95"/>
          <w:sz w:val="19"/>
        </w:rPr>
        <w:t>establecido</w:t>
      </w:r>
      <w:r>
        <w:rPr>
          <w:spacing w:val="38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37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8"/>
          <w:sz w:val="19"/>
        </w:rPr>
        <w:t> </w:t>
      </w:r>
      <w:r>
        <w:rPr>
          <w:w w:val="95"/>
          <w:sz w:val="19"/>
        </w:rPr>
        <w:t>179,</w:t>
      </w:r>
      <w:r>
        <w:rPr>
          <w:spacing w:val="38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7"/>
          <w:sz w:val="19"/>
        </w:rPr>
        <w:t> </w:t>
      </w:r>
      <w:r>
        <w:rPr>
          <w:w w:val="95"/>
          <w:sz w:val="19"/>
        </w:rPr>
        <w:t>1,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del TFUE de realizar un espacio europeo de investigación. Entre los fines de investigación científica también 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deben incluir los estudios realizados en interés público en el ámbito de la salud pública. Para cumplir las especifi­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cidades del tratamiento de datos personales con fines de investigación científica deben aplicarse condiciones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publicación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en el contexto de fines de investigación científica. Si el resultado de la investigación científica,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 en el ámbito de la salud, justifica otras medidas en beneficio del interesado, las normas generales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7"/>
          <w:sz w:val="19"/>
        </w:rPr>
        <w:t> </w:t>
      </w:r>
      <w:r>
        <w:rPr>
          <w:sz w:val="19"/>
        </w:rPr>
        <w:t>Reglamento</w:t>
      </w:r>
      <w:r>
        <w:rPr>
          <w:spacing w:val="5"/>
          <w:sz w:val="19"/>
        </w:rPr>
        <w:t> </w:t>
      </w:r>
      <w:r>
        <w:rPr>
          <w:sz w:val="19"/>
        </w:rPr>
        <w:t>deben</w:t>
      </w:r>
      <w:r>
        <w:rPr>
          <w:spacing w:val="7"/>
          <w:sz w:val="19"/>
        </w:rPr>
        <w:t> </w:t>
      </w:r>
      <w:r>
        <w:rPr>
          <w:sz w:val="19"/>
        </w:rPr>
        <w:t>aplicarse</w:t>
      </w:r>
      <w:r>
        <w:rPr>
          <w:spacing w:val="6"/>
          <w:sz w:val="19"/>
        </w:rPr>
        <w:t> </w:t>
      </w:r>
      <w:r>
        <w:rPr>
          <w:sz w:val="19"/>
        </w:rPr>
        <w:t>teniendo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cuenta</w:t>
      </w:r>
      <w:r>
        <w:rPr>
          <w:spacing w:val="7"/>
          <w:sz w:val="19"/>
        </w:rPr>
        <w:t> </w:t>
      </w:r>
      <w:r>
        <w:rPr>
          <w:sz w:val="19"/>
        </w:rPr>
        <w:t>tales</w:t>
      </w:r>
      <w:r>
        <w:rPr>
          <w:spacing w:val="6"/>
          <w:sz w:val="19"/>
        </w:rPr>
        <w:t> </w:t>
      </w:r>
      <w:r>
        <w:rPr>
          <w:sz w:val="19"/>
        </w:rPr>
        <w:t>medidas.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3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presente Reglamento debe aplicarse asimismo al tratamiento datos personales que se realiza con fines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investigación histórica. Esto incluye asimismo la investigación histórica y la investigación para fines genealógicos,</w:t>
      </w:r>
      <w:r>
        <w:rPr>
          <w:spacing w:val="1"/>
          <w:w w:val="90"/>
          <w:sz w:val="19"/>
        </w:rPr>
        <w:t> </w:t>
      </w:r>
      <w:r>
        <w:rPr>
          <w:sz w:val="19"/>
        </w:rPr>
        <w:t>teniendo</w:t>
      </w:r>
      <w:r>
        <w:rPr>
          <w:spacing w:val="1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cuenta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1"/>
          <w:sz w:val="19"/>
        </w:rPr>
        <w:t> </w:t>
      </w:r>
      <w:r>
        <w:rPr>
          <w:sz w:val="19"/>
        </w:rPr>
        <w:t>el</w:t>
      </w:r>
      <w:r>
        <w:rPr>
          <w:spacing w:val="2"/>
          <w:sz w:val="19"/>
        </w:rPr>
        <w:t> </w:t>
      </w:r>
      <w:r>
        <w:rPr>
          <w:sz w:val="19"/>
        </w:rPr>
        <w:t>presente</w:t>
      </w:r>
      <w:r>
        <w:rPr>
          <w:spacing w:val="2"/>
          <w:sz w:val="19"/>
        </w:rPr>
        <w:t> </w:t>
      </w:r>
      <w:r>
        <w:rPr>
          <w:sz w:val="19"/>
        </w:rPr>
        <w:t>Reglamento no</w:t>
      </w:r>
      <w:r>
        <w:rPr>
          <w:spacing w:val="2"/>
          <w:sz w:val="19"/>
        </w:rPr>
        <w:t> </w:t>
      </w:r>
      <w:r>
        <w:rPr>
          <w:sz w:val="19"/>
        </w:rPr>
        <w:t>es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aplicación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personas</w:t>
      </w:r>
      <w:r>
        <w:rPr>
          <w:spacing w:val="1"/>
          <w:sz w:val="19"/>
        </w:rPr>
        <w:t> </w:t>
      </w:r>
      <w:r>
        <w:rPr>
          <w:sz w:val="19"/>
        </w:rPr>
        <w:t>fallecidas.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9" w:after="0"/>
        <w:ind w:left="644" w:right="105" w:hanging="538"/>
        <w:jc w:val="both"/>
        <w:rPr>
          <w:sz w:val="19"/>
        </w:rPr>
      </w:pPr>
      <w:r>
        <w:rPr>
          <w:spacing w:val="-1"/>
          <w:w w:val="95"/>
          <w:sz w:val="19"/>
        </w:rPr>
        <w:t>Al objeto de otorgar </w:t>
      </w:r>
      <w:r>
        <w:rPr>
          <w:w w:val="95"/>
          <w:sz w:val="19"/>
        </w:rPr>
        <w:t>el consentimiento para la participación en actividades de investigación científica en ensayos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clínicos,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aplicarse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pertinentes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(UE)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n.</w:t>
      </w:r>
      <w:r>
        <w:rPr>
          <w:w w:val="90"/>
          <w:position w:val="5"/>
          <w:sz w:val="11"/>
        </w:rPr>
        <w:t>o</w:t>
      </w:r>
      <w:r>
        <w:rPr>
          <w:spacing w:val="2"/>
          <w:w w:val="90"/>
          <w:position w:val="5"/>
          <w:sz w:val="11"/>
        </w:rPr>
        <w:t> </w:t>
      </w:r>
      <w:r>
        <w:rPr>
          <w:w w:val="90"/>
          <w:sz w:val="19"/>
        </w:rPr>
        <w:t>536/2014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Parlamento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Europeo</w:t>
      </w:r>
      <w:r>
        <w:rPr>
          <w:spacing w:val="-36"/>
          <w:w w:val="90"/>
          <w:sz w:val="19"/>
        </w:rPr>
        <w:t> </w:t>
      </w:r>
      <w:r>
        <w:rPr>
          <w:sz w:val="19"/>
        </w:rPr>
        <w:t>y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Consejo</w:t>
      </w:r>
      <w:r>
        <w:rPr>
          <w:spacing w:val="22"/>
          <w:sz w:val="19"/>
        </w:rPr>
        <w:t> </w:t>
      </w:r>
      <w:r>
        <w:rPr>
          <w:sz w:val="19"/>
        </w:rPr>
        <w:t>(</w:t>
      </w:r>
      <w:r>
        <w:rPr>
          <w:position w:val="6"/>
          <w:sz w:val="10"/>
        </w:rPr>
        <w:t>1</w:t>
      </w:r>
      <w:r>
        <w:rPr>
          <w:sz w:val="19"/>
        </w:rPr>
        <w:t>).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8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El presente Reglamento debe aplicarse al tratamiento de datos personales con fines estadísticos. El contenido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estadístico,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accesos,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especificaciones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estadísticos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salvaguardar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la confidencialidad estadística deben ser establecidos, dentro de los límites del presente Reglamento,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 la Unión o de los Estados miembros.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 estadísticos se entiende cualquier operación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recogida y tratamiento de datos personales necesarios para encuestas estadísticas o para la producción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estadísticos.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estadísticos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además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utilizarse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diferentes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fines,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incluidos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 investigación científica. El fin estadístico implica que el resultado del tratamiento con fines estadísticos no sean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personales, sino datos agregados, y que este resultado o los datos personales no se utilicen para respaldar</w:t>
      </w:r>
      <w:r>
        <w:rPr>
          <w:spacing w:val="1"/>
          <w:w w:val="90"/>
          <w:sz w:val="19"/>
        </w:rPr>
        <w:t> </w:t>
      </w:r>
      <w:r>
        <w:rPr>
          <w:sz w:val="19"/>
        </w:rPr>
        <w:t>medidas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decisiones</w:t>
      </w:r>
      <w:r>
        <w:rPr>
          <w:spacing w:val="10"/>
          <w:sz w:val="19"/>
        </w:rPr>
        <w:t> </w:t>
      </w:r>
      <w:r>
        <w:rPr>
          <w:sz w:val="19"/>
        </w:rPr>
        <w:t>relativas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personas</w:t>
      </w:r>
      <w:r>
        <w:rPr>
          <w:spacing w:val="8"/>
          <w:sz w:val="19"/>
        </w:rPr>
        <w:t> </w:t>
      </w:r>
      <w:r>
        <w:rPr>
          <w:sz w:val="19"/>
        </w:rPr>
        <w:t>físicas</w:t>
      </w:r>
      <w:r>
        <w:rPr>
          <w:spacing w:val="9"/>
          <w:sz w:val="19"/>
        </w:rPr>
        <w:t> </w:t>
      </w:r>
      <w:r>
        <w:rPr>
          <w:sz w:val="19"/>
        </w:rPr>
        <w:t>concretas.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5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Debe protegerse la información confidencial que las autoridades estadísticas de la Unión y nacionales recojan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elaboración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estadísticas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oficiales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europeas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nacionales.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estadísticas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europeas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desarro­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llarse, elaborarse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difundirse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 los</w:t>
      </w:r>
      <w:r>
        <w:rPr>
          <w:spacing w:val="37"/>
          <w:sz w:val="19"/>
        </w:rPr>
        <w:t> </w:t>
      </w:r>
      <w:r>
        <w:rPr>
          <w:w w:val="95"/>
          <w:sz w:val="19"/>
        </w:rPr>
        <w:t>principios estadísticos</w:t>
      </w:r>
      <w:r>
        <w:rPr>
          <w:spacing w:val="38"/>
          <w:sz w:val="19"/>
        </w:rPr>
        <w:t> </w:t>
      </w:r>
      <w:r>
        <w:rPr>
          <w:w w:val="95"/>
          <w:sz w:val="19"/>
        </w:rPr>
        <w:t>fijados en el</w:t>
      </w:r>
      <w:r>
        <w:rPr>
          <w:spacing w:val="37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8"/>
          <w:sz w:val="19"/>
        </w:rPr>
        <w:t> </w:t>
      </w:r>
      <w:r>
        <w:rPr>
          <w:w w:val="95"/>
          <w:sz w:val="19"/>
        </w:rPr>
        <w:t>338,</w:t>
      </w:r>
      <w:r>
        <w:rPr>
          <w:spacing w:val="38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7"/>
          <w:sz w:val="19"/>
        </w:rPr>
        <w:t> </w:t>
      </w:r>
      <w:r>
        <w:rPr>
          <w:w w:val="95"/>
          <w:sz w:val="19"/>
        </w:rPr>
        <w:t>2,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TFUE,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mientras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estadísticas</w:t>
      </w:r>
      <w:r>
        <w:rPr>
          <w:spacing w:val="34"/>
          <w:sz w:val="19"/>
        </w:rPr>
        <w:t> </w:t>
      </w:r>
      <w:r>
        <w:rPr>
          <w:w w:val="90"/>
          <w:sz w:val="19"/>
        </w:rPr>
        <w:t>nacionales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34"/>
          <w:sz w:val="19"/>
        </w:rPr>
        <w:t> </w:t>
      </w:r>
      <w:r>
        <w:rPr>
          <w:w w:val="90"/>
          <w:sz w:val="19"/>
        </w:rPr>
        <w:t>cumplir asimismo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4"/>
          <w:sz w:val="19"/>
        </w:rPr>
        <w:t> </w:t>
      </w:r>
      <w:r>
        <w:rPr>
          <w:w w:val="90"/>
          <w:sz w:val="19"/>
        </w:rPr>
        <w:t>Derecho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</w:t>
      </w:r>
      <w:r>
        <w:rPr>
          <w:spacing w:val="34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miembros.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223/2009 del Parlamento Europeo y del Consejo (</w:t>
      </w:r>
      <w:r>
        <w:rPr>
          <w:w w:val="95"/>
          <w:position w:val="6"/>
          <w:sz w:val="10"/>
        </w:rPr>
        <w:t>2</w:t>
      </w:r>
      <w:r>
        <w:rPr>
          <w:w w:val="95"/>
          <w:sz w:val="19"/>
        </w:rPr>
        <w:t>) facilita especificaciones adicionales</w:t>
      </w:r>
      <w:r>
        <w:rPr>
          <w:spacing w:val="1"/>
          <w:w w:val="95"/>
          <w:sz w:val="19"/>
        </w:rPr>
        <w:t> </w:t>
      </w:r>
      <w:r>
        <w:rPr>
          <w:sz w:val="19"/>
        </w:rPr>
        <w:t>sobre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confidencialidad</w:t>
      </w:r>
      <w:r>
        <w:rPr>
          <w:spacing w:val="7"/>
          <w:sz w:val="19"/>
        </w:rPr>
        <w:t> </w:t>
      </w:r>
      <w:r>
        <w:rPr>
          <w:sz w:val="19"/>
        </w:rPr>
        <w:t>estadística</w:t>
      </w:r>
      <w:r>
        <w:rPr>
          <w:spacing w:val="6"/>
          <w:sz w:val="19"/>
        </w:rPr>
        <w:t> </w:t>
      </w:r>
      <w:r>
        <w:rPr>
          <w:sz w:val="19"/>
        </w:rPr>
        <w:t>aplicada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5"/>
          <w:sz w:val="19"/>
        </w:rPr>
        <w:t> </w:t>
      </w:r>
      <w:r>
        <w:rPr>
          <w:sz w:val="19"/>
        </w:rPr>
        <w:t>las</w:t>
      </w:r>
      <w:r>
        <w:rPr>
          <w:spacing w:val="7"/>
          <w:sz w:val="19"/>
        </w:rPr>
        <w:t> </w:t>
      </w:r>
      <w:r>
        <w:rPr>
          <w:sz w:val="19"/>
        </w:rPr>
        <w:t>estadísticas</w:t>
      </w:r>
      <w:r>
        <w:rPr>
          <w:spacing w:val="5"/>
          <w:sz w:val="19"/>
        </w:rPr>
        <w:t> </w:t>
      </w:r>
      <w:r>
        <w:rPr>
          <w:sz w:val="19"/>
        </w:rPr>
        <w:t>europeas.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8" w:after="0"/>
        <w:ind w:left="644" w:right="103" w:hanging="538"/>
        <w:jc w:val="both"/>
        <w:rPr>
          <w:sz w:val="19"/>
        </w:rPr>
      </w:pPr>
      <w:r>
        <w:rPr>
          <w:spacing w:val="-1"/>
          <w:w w:val="95"/>
          <w:sz w:val="19"/>
        </w:rPr>
        <w:t>Por lo que respecta </w:t>
      </w:r>
      <w:r>
        <w:rPr>
          <w:w w:val="95"/>
          <w:sz w:val="19"/>
        </w:rPr>
        <w:t>a los poderes de las autoridades de control para obtener del responsable o del encargado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acceso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locales,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pueden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adoptar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ley,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dentro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los </w:t>
      </w:r>
      <w:r>
        <w:rPr>
          <w:w w:val="95"/>
          <w:sz w:val="19"/>
        </w:rPr>
        <w:t>límites fijados por el presente Reglamento, normas específicas con vistas a salvaguardar el deber de secreto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profesional u obligaciones equivalentes, en la medida necesaria para conciliar el derecho a la protección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con el deber de secreto profesional. Lo anterior se entiende sin perjuicio de las obligaciones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existentes para los Estados miembros de adoptar normas sobre el secreto profesional cuando así lo exija 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Unión.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6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El presente Reglamento respeta y no prejuzga el estatuto reconocido en los Estados miembros, en virtud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constitucional, a las iglesias y las asociaciones o comunidades religiosas, tal como se reconoce en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17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5"/>
          <w:sz w:val="19"/>
        </w:rPr>
        <w:t> </w:t>
      </w:r>
      <w:r>
        <w:rPr>
          <w:sz w:val="19"/>
        </w:rPr>
        <w:t>TFUE.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645" w:val="left" w:leader="none"/>
        </w:tabs>
        <w:spacing w:line="228" w:lineRule="auto" w:before="189" w:after="0"/>
        <w:ind w:left="644" w:right="105" w:hanging="538"/>
        <w:jc w:val="both"/>
        <w:rPr>
          <w:sz w:val="19"/>
        </w:rPr>
      </w:pP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saber,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proteger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fundamentales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físicas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29"/>
          <w:w w:val="95"/>
          <w:sz w:val="19"/>
        </w:rPr>
        <w:t> </w:t>
      </w:r>
      <w:r>
        <w:rPr>
          <w:w w:val="95"/>
          <w:sz w:val="19"/>
        </w:rPr>
        <w:t>personales,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y</w:t>
      </w:r>
    </w:p>
    <w:p>
      <w:pPr>
        <w:pStyle w:val="BodyText"/>
        <w:spacing w:before="9"/>
        <w:rPr>
          <w:sz w:val="12"/>
        </w:rPr>
      </w:pPr>
      <w:r>
        <w:rPr/>
        <w:pict>
          <v:shape style="position:absolute;margin-left:67.351006pt;margin-top:9.466898pt;width:51.4pt;height:.5pt;mso-position-horizontal-relative:page;mso-position-vertical-relative:paragraph;z-index:-15724032;mso-wrap-distance-left:0;mso-wrap-distance-right:0" coordorigin="1347,189" coordsize="1028,10" path="m2375,191l2373,191,2373,189,1347,189,1347,191,1347,197,1347,199,2372,199,2372,197,2375,197,2375,191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ListParagraph"/>
        <w:numPr>
          <w:ilvl w:val="0"/>
          <w:numId w:val="14"/>
        </w:numPr>
        <w:tabs>
          <w:tab w:pos="333" w:val="left" w:leader="none"/>
        </w:tabs>
        <w:spacing w:line="225" w:lineRule="auto" w:before="33" w:after="0"/>
        <w:ind w:left="332" w:right="105" w:hanging="226"/>
        <w:jc w:val="both"/>
        <w:rPr>
          <w:sz w:val="17"/>
        </w:rPr>
      </w:pPr>
      <w:r>
        <w:rPr>
          <w:w w:val="95"/>
          <w:sz w:val="17"/>
        </w:rPr>
        <w:t>Reglamento (UE) n.</w:t>
      </w:r>
      <w:r>
        <w:rPr>
          <w:w w:val="95"/>
          <w:position w:val="5"/>
          <w:sz w:val="10"/>
        </w:rPr>
        <w:t>o</w:t>
      </w:r>
      <w:r>
        <w:rPr>
          <w:spacing w:val="1"/>
          <w:w w:val="95"/>
          <w:position w:val="5"/>
          <w:sz w:val="10"/>
        </w:rPr>
        <w:t> </w:t>
      </w:r>
      <w:r>
        <w:rPr>
          <w:w w:val="95"/>
          <w:sz w:val="17"/>
        </w:rPr>
        <w:t>536/2014 del Parlamento Europeo y del Consejo, de 16 de abril de 2014, sobre los ensayos clínicos de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medicamentos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uso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humano,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y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por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el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que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se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deroga</w:t>
      </w:r>
      <w:r>
        <w:rPr>
          <w:spacing w:val="-7"/>
          <w:w w:val="95"/>
          <w:sz w:val="17"/>
        </w:rPr>
        <w:t> </w:t>
      </w:r>
      <w:r>
        <w:rPr>
          <w:w w:val="95"/>
          <w:sz w:val="17"/>
        </w:rPr>
        <w:t>la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Directiva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2001/20/CE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(DO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L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158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27.5.2014,</w:t>
      </w:r>
      <w:r>
        <w:rPr>
          <w:spacing w:val="-6"/>
          <w:w w:val="95"/>
          <w:sz w:val="17"/>
        </w:rPr>
        <w:t> </w:t>
      </w:r>
      <w:r>
        <w:rPr>
          <w:w w:val="95"/>
          <w:sz w:val="17"/>
        </w:rPr>
        <w:t>p.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1).</w:t>
      </w:r>
    </w:p>
    <w:p>
      <w:pPr>
        <w:pStyle w:val="ListParagraph"/>
        <w:numPr>
          <w:ilvl w:val="0"/>
          <w:numId w:val="14"/>
        </w:numPr>
        <w:tabs>
          <w:tab w:pos="333" w:val="left" w:leader="none"/>
        </w:tabs>
        <w:spacing w:line="172" w:lineRule="exact" w:before="0" w:after="0"/>
        <w:ind w:left="332" w:right="0" w:hanging="226"/>
        <w:jc w:val="both"/>
        <w:rPr>
          <w:sz w:val="17"/>
        </w:rPr>
      </w:pPr>
      <w:r>
        <w:rPr>
          <w:w w:val="90"/>
          <w:sz w:val="17"/>
        </w:rPr>
        <w:t>Reglamento</w:t>
      </w:r>
      <w:r>
        <w:rPr>
          <w:spacing w:val="5"/>
          <w:w w:val="90"/>
          <w:sz w:val="17"/>
        </w:rPr>
        <w:t> </w:t>
      </w:r>
      <w:r>
        <w:rPr>
          <w:w w:val="90"/>
          <w:sz w:val="17"/>
        </w:rPr>
        <w:t>(CE)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n.</w:t>
      </w:r>
      <w:r>
        <w:rPr>
          <w:w w:val="90"/>
          <w:position w:val="5"/>
          <w:sz w:val="10"/>
        </w:rPr>
        <w:t>o</w:t>
      </w:r>
      <w:r>
        <w:rPr>
          <w:spacing w:val="2"/>
          <w:w w:val="90"/>
          <w:position w:val="5"/>
          <w:sz w:val="10"/>
        </w:rPr>
        <w:t> </w:t>
      </w:r>
      <w:r>
        <w:rPr>
          <w:w w:val="90"/>
          <w:sz w:val="17"/>
        </w:rPr>
        <w:t>223/2009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Parlamento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Europeo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del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Consejo,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11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marzo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2009,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relativo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6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estadística</w:t>
      </w:r>
      <w:r>
        <w:rPr>
          <w:spacing w:val="5"/>
          <w:w w:val="90"/>
          <w:sz w:val="17"/>
        </w:rPr>
        <w:t> </w:t>
      </w:r>
      <w:r>
        <w:rPr>
          <w:w w:val="90"/>
          <w:sz w:val="17"/>
        </w:rPr>
        <w:t>europea</w:t>
      </w:r>
      <w:r>
        <w:rPr>
          <w:spacing w:val="4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por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el</w:t>
      </w:r>
    </w:p>
    <w:p>
      <w:pPr>
        <w:spacing w:line="225" w:lineRule="auto" w:before="3"/>
        <w:ind w:left="332" w:right="105" w:firstLine="0"/>
        <w:jc w:val="both"/>
        <w:rPr>
          <w:sz w:val="17"/>
        </w:rPr>
      </w:pPr>
      <w:r>
        <w:rPr>
          <w:w w:val="90"/>
          <w:sz w:val="17"/>
        </w:rPr>
        <w:t>que se deroga el Reglamento (CE, Euratom) n.</w:t>
      </w:r>
      <w:r>
        <w:rPr>
          <w:w w:val="90"/>
          <w:position w:val="5"/>
          <w:sz w:val="10"/>
        </w:rPr>
        <w:t>o </w:t>
      </w:r>
      <w:r>
        <w:rPr>
          <w:w w:val="90"/>
          <w:sz w:val="17"/>
        </w:rPr>
        <w:t>1101/2008 relativo a la transmisión a la Oficina Estadística de las Comunidades Europeas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 las informaciones amparadas por el secreto estadístico, el Reglamento (CE) n.</w:t>
      </w:r>
      <w:r>
        <w:rPr>
          <w:w w:val="90"/>
          <w:position w:val="5"/>
          <w:sz w:val="10"/>
        </w:rPr>
        <w:t>o </w:t>
      </w:r>
      <w:r>
        <w:rPr>
          <w:w w:val="90"/>
          <w:sz w:val="17"/>
        </w:rPr>
        <w:t>322/97 del Consejo sobre la estadística comunitaria y la</w:t>
      </w:r>
      <w:r>
        <w:rPr>
          <w:spacing w:val="-31"/>
          <w:w w:val="90"/>
          <w:sz w:val="17"/>
        </w:rPr>
        <w:t> </w:t>
      </w:r>
      <w:r>
        <w:rPr>
          <w:w w:val="95"/>
          <w:sz w:val="17"/>
        </w:rPr>
        <w:t>Decisión 89/382/CEE, Euratom del Consejo por la que se crea un Comité del programa estadístico de las Comunidades Europeas</w:t>
      </w:r>
      <w:r>
        <w:rPr>
          <w:spacing w:val="1"/>
          <w:w w:val="95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3"/>
          <w:sz w:val="17"/>
        </w:rPr>
        <w:t> </w:t>
      </w:r>
      <w:r>
        <w:rPr>
          <w:sz w:val="17"/>
        </w:rPr>
        <w:t>87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4"/>
          <w:sz w:val="17"/>
        </w:rPr>
        <w:t> </w:t>
      </w:r>
      <w:r>
        <w:rPr>
          <w:sz w:val="17"/>
        </w:rPr>
        <w:t>31.3.2009,</w:t>
      </w:r>
      <w:r>
        <w:rPr>
          <w:spacing w:val="-5"/>
          <w:sz w:val="17"/>
        </w:rPr>
        <w:t> </w:t>
      </w:r>
      <w:r>
        <w:rPr>
          <w:sz w:val="17"/>
        </w:rPr>
        <w:t>p.</w:t>
      </w:r>
      <w:r>
        <w:rPr>
          <w:spacing w:val="-4"/>
          <w:sz w:val="17"/>
        </w:rPr>
        <w:t> </w:t>
      </w:r>
      <w:r>
        <w:rPr>
          <w:sz w:val="17"/>
        </w:rPr>
        <w:t>164).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644" w:right="103"/>
        <w:jc w:val="both"/>
      </w:pPr>
      <w:r>
        <w:rPr>
          <w:w w:val="95"/>
        </w:rPr>
        <w:t>garantizar la libre circulación de los datos personales en la Unión, debe delegarse en la Comisión el poder de</w:t>
      </w:r>
      <w:r>
        <w:rPr>
          <w:spacing w:val="1"/>
          <w:w w:val="95"/>
        </w:rPr>
        <w:t> </w:t>
      </w:r>
      <w:r>
        <w:rPr>
          <w:w w:val="95"/>
        </w:rPr>
        <w:t>adoptar actos de conformidad con el artículo 290 del TFUE. En particular, deben adoptarse actos delegados en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relación </w:t>
      </w:r>
      <w:r>
        <w:rPr>
          <w:w w:val="95"/>
        </w:rPr>
        <w:t>con los criterios y requisitos para los mecanismos de certificación, la información que debe presentarse</w:t>
      </w:r>
      <w:r>
        <w:rPr>
          <w:spacing w:val="1"/>
          <w:w w:val="95"/>
        </w:rPr>
        <w:t> </w:t>
      </w:r>
      <w:r>
        <w:rPr>
          <w:w w:val="95"/>
        </w:rPr>
        <w:t>mediante</w:t>
      </w:r>
      <w:r>
        <w:rPr>
          <w:spacing w:val="1"/>
          <w:w w:val="95"/>
        </w:rPr>
        <w:t> </w:t>
      </w:r>
      <w:r>
        <w:rPr>
          <w:w w:val="95"/>
        </w:rPr>
        <w:t>iconos</w:t>
      </w:r>
      <w:r>
        <w:rPr>
          <w:spacing w:val="1"/>
          <w:w w:val="95"/>
        </w:rPr>
        <w:t> </w:t>
      </w:r>
      <w:r>
        <w:rPr>
          <w:w w:val="95"/>
        </w:rPr>
        <w:t>normalizados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procedimientos</w:t>
      </w:r>
      <w:r>
        <w:rPr>
          <w:spacing w:val="1"/>
          <w:w w:val="95"/>
        </w:rPr>
        <w:t> </w:t>
      </w:r>
      <w:r>
        <w:rPr>
          <w:w w:val="95"/>
        </w:rPr>
        <w:t>para</w:t>
      </w:r>
      <w:r>
        <w:rPr>
          <w:spacing w:val="1"/>
          <w:w w:val="95"/>
        </w:rPr>
        <w:t> </w:t>
      </w:r>
      <w:r>
        <w:rPr>
          <w:w w:val="95"/>
        </w:rPr>
        <w:t>proporcionar</w:t>
      </w:r>
      <w:r>
        <w:rPr>
          <w:spacing w:val="1"/>
          <w:w w:val="95"/>
        </w:rPr>
        <w:t> </w:t>
      </w:r>
      <w:r>
        <w:rPr>
          <w:w w:val="95"/>
        </w:rPr>
        <w:t>dichos</w:t>
      </w:r>
      <w:r>
        <w:rPr>
          <w:spacing w:val="1"/>
          <w:w w:val="95"/>
        </w:rPr>
        <w:t> </w:t>
      </w:r>
      <w:r>
        <w:rPr>
          <w:w w:val="95"/>
        </w:rPr>
        <w:t>iconos.</w:t>
      </w:r>
      <w:r>
        <w:rPr>
          <w:spacing w:val="1"/>
          <w:w w:val="95"/>
        </w:rPr>
        <w:t> </w:t>
      </w:r>
      <w:r>
        <w:rPr>
          <w:w w:val="95"/>
        </w:rPr>
        <w:t>Reviste</w:t>
      </w:r>
      <w:r>
        <w:rPr>
          <w:spacing w:val="1"/>
          <w:w w:val="95"/>
        </w:rPr>
        <w:t> </w:t>
      </w:r>
      <w:r>
        <w:rPr>
          <w:w w:val="95"/>
        </w:rPr>
        <w:t>especial</w:t>
      </w:r>
      <w:r>
        <w:rPr>
          <w:spacing w:val="1"/>
          <w:w w:val="95"/>
        </w:rPr>
        <w:t> </w:t>
      </w:r>
      <w:r>
        <w:rPr>
          <w:w w:val="95"/>
        </w:rPr>
        <w:t>importancia que la Comisión lleve a cabo las consultas oportunas durante la fase preparatoria, en particular con</w:t>
      </w:r>
      <w:r>
        <w:rPr>
          <w:spacing w:val="1"/>
          <w:w w:val="95"/>
        </w:rPr>
        <w:t> </w:t>
      </w:r>
      <w:r>
        <w:rPr>
          <w:w w:val="95"/>
        </w:rPr>
        <w:t>expertos. Al preparar y redactar los actos delegados, la Comisión debe garantizar la transmisión simultánea,</w:t>
      </w:r>
      <w:r>
        <w:rPr>
          <w:spacing w:val="1"/>
          <w:w w:val="95"/>
        </w:rPr>
        <w:t> </w:t>
      </w:r>
      <w:r>
        <w:rPr/>
        <w:t>oportuna</w:t>
      </w:r>
      <w:r>
        <w:rPr>
          <w:spacing w:val="-2"/>
        </w:rPr>
        <w:t> </w:t>
      </w:r>
      <w:r>
        <w:rPr/>
        <w:t>y</w:t>
      </w:r>
      <w:r>
        <w:rPr>
          <w:spacing w:val="2"/>
        </w:rPr>
        <w:t> </w:t>
      </w:r>
      <w:r>
        <w:rPr/>
        <w:t>apropiada</w:t>
      </w:r>
      <w:r>
        <w:rPr>
          <w:spacing w:val="3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documentos</w:t>
      </w:r>
      <w:r>
        <w:rPr>
          <w:spacing w:val="3"/>
        </w:rPr>
        <w:t> </w:t>
      </w:r>
      <w:r>
        <w:rPr/>
        <w:t>pertinentes al</w:t>
      </w:r>
      <w:r>
        <w:rPr>
          <w:spacing w:val="2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-1"/>
        </w:rPr>
        <w:t> </w:t>
      </w:r>
      <w:r>
        <w:rPr/>
        <w:t>y</w:t>
      </w:r>
      <w:r>
        <w:rPr>
          <w:spacing w:val="2"/>
        </w:rPr>
        <w:t> </w:t>
      </w:r>
      <w:r>
        <w:rPr/>
        <w:t>al</w:t>
      </w:r>
      <w:r>
        <w:rPr>
          <w:spacing w:val="1"/>
        </w:rPr>
        <w:t> </w:t>
      </w:r>
      <w:r>
        <w:rPr/>
        <w:t>Consejo.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A fin de garantizar condiciones uniformes de ejecución del presente Reglamento, deben conferirse a la Comisión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competencias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así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establezca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Reglamento.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Dichas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competencias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deben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ejercerse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de conformidad con el Reglamento (UE) n.</w:t>
      </w:r>
      <w:r>
        <w:rPr>
          <w:w w:val="95"/>
          <w:position w:val="5"/>
          <w:sz w:val="11"/>
        </w:rPr>
        <w:t>o </w:t>
      </w:r>
      <w:r>
        <w:rPr>
          <w:w w:val="95"/>
          <w:sz w:val="19"/>
        </w:rPr>
        <w:t>182/2011 del Parlamento Europeo y del Consejo. En este contexto,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Comisión debe considerar la adopción de medidas específicas para las microempresas y las pequeñas y medianas</w:t>
      </w:r>
      <w:r>
        <w:rPr>
          <w:spacing w:val="1"/>
          <w:w w:val="90"/>
          <w:sz w:val="19"/>
        </w:rPr>
        <w:t> </w:t>
      </w:r>
      <w:r>
        <w:rPr>
          <w:sz w:val="19"/>
        </w:rPr>
        <w:t>empresas.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examen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seguirse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adopción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actos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33"/>
          <w:sz w:val="19"/>
        </w:rPr>
        <w:t> </w:t>
      </w:r>
      <w:r>
        <w:rPr>
          <w:w w:val="90"/>
          <w:sz w:val="19"/>
        </w:rPr>
        <w:t>cláusulas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contractuales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tipo entre responsables y encargados del tratamiento y entre responsables del tratamiento; códigos de conducta;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normas técnicas y mecanismos de certificación; el nivel adecuado de protección ofrecido por un tercer país, un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territorio o un sector </w:t>
      </w:r>
      <w:r>
        <w:rPr>
          <w:w w:val="95"/>
          <w:sz w:val="19"/>
        </w:rPr>
        <w:t>específico en ese tercer país, o una organización internacional; cláusulas tipo de protección;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formatos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procedimientos 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intercambio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vinculantes;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mutua;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modalidades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intercambio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por medios electrónicos entre las autoridades de control, y entre las autoridades de control y el</w:t>
      </w:r>
      <w:r>
        <w:rPr>
          <w:spacing w:val="1"/>
          <w:w w:val="95"/>
          <w:sz w:val="19"/>
        </w:rPr>
        <w:t> </w:t>
      </w:r>
      <w:r>
        <w:rPr>
          <w:sz w:val="19"/>
        </w:rPr>
        <w:t>Comité.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5" w:hanging="538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Comisión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debe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adoptar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inmediatamente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aplicables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pruebas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disponibles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muestren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que un tercer país, un territorio o un sector específico en ese tercer país, o una organización internacional no</w:t>
      </w:r>
      <w:r>
        <w:rPr>
          <w:spacing w:val="1"/>
          <w:w w:val="95"/>
          <w:sz w:val="19"/>
        </w:rPr>
        <w:t> </w:t>
      </w:r>
      <w:r>
        <w:rPr>
          <w:sz w:val="19"/>
        </w:rPr>
        <w:t>garantizan</w:t>
      </w:r>
      <w:r>
        <w:rPr>
          <w:spacing w:val="-2"/>
          <w:sz w:val="19"/>
        </w:rPr>
        <w:t> </w:t>
      </w:r>
      <w:r>
        <w:rPr>
          <w:sz w:val="19"/>
        </w:rPr>
        <w:t>un</w:t>
      </w:r>
      <w:r>
        <w:rPr>
          <w:spacing w:val="-1"/>
          <w:sz w:val="19"/>
        </w:rPr>
        <w:t> </w:t>
      </w:r>
      <w:r>
        <w:rPr>
          <w:sz w:val="19"/>
        </w:rPr>
        <w:t>nivel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protección</w:t>
      </w:r>
      <w:r>
        <w:rPr>
          <w:spacing w:val="-2"/>
          <w:sz w:val="19"/>
        </w:rPr>
        <w:t> </w:t>
      </w:r>
      <w:r>
        <w:rPr>
          <w:sz w:val="19"/>
        </w:rPr>
        <w:t>adecuado</w:t>
      </w:r>
      <w:r>
        <w:rPr>
          <w:spacing w:val="-4"/>
          <w:sz w:val="19"/>
        </w:rPr>
        <w:t> </w:t>
      </w:r>
      <w:r>
        <w:rPr>
          <w:sz w:val="19"/>
        </w:rPr>
        <w:t>y</w:t>
      </w:r>
      <w:r>
        <w:rPr>
          <w:spacing w:val="-2"/>
          <w:sz w:val="19"/>
        </w:rPr>
        <w:t> </w:t>
      </w:r>
      <w:r>
        <w:rPr>
          <w:sz w:val="19"/>
        </w:rPr>
        <w:t>así</w:t>
      </w:r>
      <w:r>
        <w:rPr>
          <w:spacing w:val="-2"/>
          <w:sz w:val="19"/>
        </w:rPr>
        <w:t> </w:t>
      </w:r>
      <w:r>
        <w:rPr>
          <w:sz w:val="19"/>
        </w:rPr>
        <w:t>lo</w:t>
      </w:r>
      <w:r>
        <w:rPr>
          <w:spacing w:val="-2"/>
          <w:sz w:val="19"/>
        </w:rPr>
        <w:t> </w:t>
      </w:r>
      <w:r>
        <w:rPr>
          <w:sz w:val="19"/>
        </w:rPr>
        <w:t>requieran</w:t>
      </w:r>
      <w:r>
        <w:rPr>
          <w:spacing w:val="-1"/>
          <w:sz w:val="19"/>
        </w:rPr>
        <w:t> </w:t>
      </w:r>
      <w:r>
        <w:rPr>
          <w:sz w:val="19"/>
        </w:rPr>
        <w:t>razones</w:t>
      </w:r>
      <w:r>
        <w:rPr>
          <w:spacing w:val="-2"/>
          <w:sz w:val="19"/>
        </w:rPr>
        <w:t> </w:t>
      </w:r>
      <w:r>
        <w:rPr>
          <w:sz w:val="19"/>
        </w:rPr>
        <w:t>imperiosas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urgencia.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2" w:hanging="538"/>
        <w:jc w:val="both"/>
        <w:rPr>
          <w:sz w:val="19"/>
        </w:rPr>
      </w:pPr>
      <w:r>
        <w:rPr>
          <w:w w:val="95"/>
          <w:sz w:val="19"/>
        </w:rPr>
        <w:t>Dado que el objetivo del presente Reglamento, a saber, garantizar un nivel equivalente de protección de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personas físicas y la libre circulación de datos personales en la Unión Europea, no puede ser alcanzado de manera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suficiente por los Estados miembros, sino que, debido a las dimensiones o los efectos de la acción, puede lograrse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mejor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escala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 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Unión,</w:t>
      </w:r>
      <w:r>
        <w:rPr>
          <w:spacing w:val="33"/>
          <w:sz w:val="19"/>
        </w:rPr>
        <w:t> </w:t>
      </w:r>
      <w:r>
        <w:rPr>
          <w:w w:val="90"/>
          <w:sz w:val="19"/>
        </w:rPr>
        <w:t>esta puede adoptar</w:t>
      </w:r>
      <w:r>
        <w:rPr>
          <w:spacing w:val="33"/>
          <w:sz w:val="19"/>
        </w:rPr>
        <w:t> </w:t>
      </w:r>
      <w:r>
        <w:rPr>
          <w:w w:val="90"/>
          <w:sz w:val="19"/>
        </w:rPr>
        <w:t>medidas,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acuerdo con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principio de subsidiariedad establecido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el artículo 5 del Tratado de la Unión Europea (TUE). De conformidad con el principio de proporcionalidad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mismo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excede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necesario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alcanzar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objetivo.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0"/>
          <w:sz w:val="19"/>
        </w:rPr>
        <w:t>La Directiva 95/46/CE debe ser derogada por el presente Reglamento. Todo tratamiento ya iniciado en la fecha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aplicación del presente Reglamento debe ajustarse al presente Reglamento en el plazo de dos años a partir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fecha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vigor.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7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Directiva 95/46/CE, no es necesario que el interesado dé su consentimiento de nuevo si la forma en que se dio el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consentimiento </w:t>
      </w:r>
      <w:r>
        <w:rPr>
          <w:w w:val="95"/>
          <w:sz w:val="19"/>
        </w:rPr>
        <w:t>se ajusta a las condiciones del presente Reglamento, a fin de que el responsable pueda continuar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 tratamiento tras la fecha de aplicación del presente Reglamento. Las decisiones de la Comisión y las autori­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zaciones de las autoridades de control basadas en la Directiva 95/46/CE permanecen en vigor hasta que sean</w:t>
      </w:r>
      <w:r>
        <w:rPr>
          <w:spacing w:val="1"/>
          <w:w w:val="95"/>
          <w:sz w:val="19"/>
        </w:rPr>
        <w:t> </w:t>
      </w:r>
      <w:r>
        <w:rPr>
          <w:sz w:val="19"/>
        </w:rPr>
        <w:t>modificadas,</w:t>
      </w:r>
      <w:r>
        <w:rPr>
          <w:spacing w:val="14"/>
          <w:sz w:val="19"/>
        </w:rPr>
        <w:t> </w:t>
      </w:r>
      <w:r>
        <w:rPr>
          <w:sz w:val="19"/>
        </w:rPr>
        <w:t>sustituidas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2"/>
          <w:sz w:val="19"/>
        </w:rPr>
        <w:t> </w:t>
      </w:r>
      <w:r>
        <w:rPr>
          <w:sz w:val="19"/>
        </w:rPr>
        <w:t>derogadas.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4" w:hanging="538"/>
        <w:jc w:val="both"/>
        <w:rPr>
          <w:sz w:val="19"/>
        </w:rPr>
      </w:pPr>
      <w:r>
        <w:rPr>
          <w:w w:val="95"/>
          <w:sz w:val="19"/>
        </w:rPr>
        <w:t>De conformidad con el artículo 28, apartado 2, del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45/2001, se consultó al Supervisor</w:t>
      </w:r>
      <w:r>
        <w:rPr>
          <w:spacing w:val="1"/>
          <w:w w:val="95"/>
          <w:sz w:val="19"/>
        </w:rPr>
        <w:t> </w:t>
      </w:r>
      <w:r>
        <w:rPr>
          <w:sz w:val="19"/>
        </w:rPr>
        <w:t>Europeo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Protección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Datos,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éste</w:t>
      </w:r>
      <w:r>
        <w:rPr>
          <w:spacing w:val="3"/>
          <w:sz w:val="19"/>
        </w:rPr>
        <w:t> </w:t>
      </w:r>
      <w:r>
        <w:rPr>
          <w:sz w:val="19"/>
        </w:rPr>
        <w:t>emitió</w:t>
      </w:r>
      <w:r>
        <w:rPr>
          <w:spacing w:val="5"/>
          <w:sz w:val="19"/>
        </w:rPr>
        <w:t> </w:t>
      </w:r>
      <w:r>
        <w:rPr>
          <w:sz w:val="19"/>
        </w:rPr>
        <w:t>su</w:t>
      </w:r>
      <w:r>
        <w:rPr>
          <w:spacing w:val="5"/>
          <w:sz w:val="19"/>
        </w:rPr>
        <w:t> </w:t>
      </w:r>
      <w:r>
        <w:rPr>
          <w:sz w:val="19"/>
        </w:rPr>
        <w:t>dictamen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7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marzo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2012</w:t>
      </w:r>
      <w:r>
        <w:rPr>
          <w:spacing w:val="9"/>
          <w:sz w:val="19"/>
        </w:rPr>
        <w:t> </w:t>
      </w:r>
      <w:r>
        <w:rPr>
          <w:sz w:val="19"/>
        </w:rPr>
        <w:t>(</w:t>
      </w:r>
      <w:r>
        <w:rPr>
          <w:position w:val="6"/>
          <w:sz w:val="10"/>
        </w:rPr>
        <w:t>1</w:t>
      </w:r>
      <w:r>
        <w:rPr>
          <w:sz w:val="19"/>
        </w:rPr>
        <w:t>).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645" w:val="left" w:leader="none"/>
        </w:tabs>
        <w:spacing w:line="228" w:lineRule="auto" w:before="0" w:after="0"/>
        <w:ind w:left="644" w:right="103" w:hanging="538"/>
        <w:jc w:val="both"/>
        <w:rPr>
          <w:sz w:val="19"/>
        </w:rPr>
      </w:pPr>
      <w:r>
        <w:rPr>
          <w:w w:val="95"/>
          <w:sz w:val="19"/>
        </w:rPr>
        <w:t>El presente Reglamento debe aplicarse a todas las cuestiones relativas a la protección de los derechos y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libertades fundamentales en relación con el tratamiento de datos personales que no están sujetas a obligaciones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específicas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objetivo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2002/58/CE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37"/>
          <w:sz w:val="19"/>
        </w:rPr>
        <w:t> </w:t>
      </w:r>
      <w:r>
        <w:rPr>
          <w:w w:val="95"/>
          <w:sz w:val="19"/>
        </w:rPr>
        <w:t>y</w:t>
      </w:r>
      <w:r>
        <w:rPr>
          <w:spacing w:val="38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Consejo (</w:t>
      </w:r>
      <w:r>
        <w:rPr>
          <w:w w:val="90"/>
          <w:position w:val="6"/>
          <w:sz w:val="10"/>
        </w:rPr>
        <w:t>2</w:t>
      </w:r>
      <w:r>
        <w:rPr>
          <w:w w:val="90"/>
          <w:sz w:val="19"/>
        </w:rPr>
        <w:t>), incluidas las obligaciones del responsable del tratamiento y los derechos de las personas físicas. Para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aclarar la relación entre el presente Reglamento y la Directiva 2002/58/CE, esta última debe ser modificada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consecuencia.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vez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revisarse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2002/58/CE,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sz w:val="19"/>
        </w:rPr>
        <w:t>particular</w:t>
      </w:r>
      <w:r>
        <w:rPr>
          <w:spacing w:val="5"/>
          <w:sz w:val="19"/>
        </w:rPr>
        <w:t> </w:t>
      </w:r>
      <w:r>
        <w:rPr>
          <w:sz w:val="19"/>
        </w:rPr>
        <w:t>con</w:t>
      </w:r>
      <w:r>
        <w:rPr>
          <w:spacing w:val="7"/>
          <w:sz w:val="19"/>
        </w:rPr>
        <w:t> </w:t>
      </w:r>
      <w:r>
        <w:rPr>
          <w:sz w:val="19"/>
        </w:rPr>
        <w:t>objeto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garantizar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coherencia</w:t>
      </w:r>
      <w:r>
        <w:rPr>
          <w:spacing w:val="6"/>
          <w:sz w:val="19"/>
        </w:rPr>
        <w:t> </w:t>
      </w:r>
      <w:r>
        <w:rPr>
          <w:sz w:val="19"/>
        </w:rPr>
        <w:t>con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presente</w:t>
      </w:r>
      <w:r>
        <w:rPr>
          <w:spacing w:val="6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7"/>
        <w:rPr>
          <w:sz w:val="12"/>
        </w:rPr>
      </w:pPr>
      <w:r>
        <w:rPr/>
        <w:pict>
          <v:shape style="position:absolute;margin-left:67.351006pt;margin-top:9.344927pt;width:51.4pt;height:.5pt;mso-position-horizontal-relative:page;mso-position-vertical-relative:paragraph;z-index:-15723520;mso-wrap-distance-left:0;mso-wrap-distance-right:0" coordorigin="1347,187" coordsize="1028,10" path="m2375,189l2372,189,2372,187,1347,187,1347,189,1347,195,1347,197,2373,197,2373,195,2375,195,2375,189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187" w:lineRule="exact" w:before="24"/>
        <w:ind w:left="107" w:right="0" w:firstLine="0"/>
        <w:jc w:val="both"/>
        <w:rPr>
          <w:sz w:val="17"/>
        </w:rPr>
      </w:pP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1</w:t>
      </w:r>
      <w:r>
        <w:rPr>
          <w:w w:val="95"/>
          <w:sz w:val="17"/>
        </w:rPr>
        <w:t>)</w:t>
      </w:r>
      <w:r>
        <w:rPr>
          <w:spacing w:val="22"/>
          <w:w w:val="95"/>
          <w:sz w:val="17"/>
        </w:rPr>
        <w:t> </w:t>
      </w:r>
      <w:r>
        <w:rPr>
          <w:w w:val="95"/>
          <w:sz w:val="17"/>
        </w:rPr>
        <w:t>DO C 192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 30.6.2012, p.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7.</w:t>
      </w:r>
    </w:p>
    <w:p>
      <w:pPr>
        <w:spacing w:line="225" w:lineRule="auto" w:before="0"/>
        <w:ind w:left="332" w:right="105" w:hanging="226"/>
        <w:jc w:val="both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2</w:t>
      </w:r>
      <w:r>
        <w:rPr>
          <w:w w:val="90"/>
          <w:sz w:val="17"/>
        </w:rPr>
        <w:t>)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Directiva 2002/58/CE del Parlamento Europeo y del Consejo, de 12 de julio de 2002, relativa al tratamiento de los datos personales y a la</w:t>
      </w:r>
      <w:r>
        <w:rPr>
          <w:spacing w:val="1"/>
          <w:w w:val="90"/>
          <w:sz w:val="17"/>
        </w:rPr>
        <w:t> </w:t>
      </w:r>
      <w:r>
        <w:rPr>
          <w:w w:val="95"/>
          <w:sz w:val="17"/>
        </w:rPr>
        <w:t>protección de la intimidad en el sector de las comunicaciones electrónicas (Directiva sobre la privacidad y las comunicaciones</w:t>
      </w:r>
      <w:r>
        <w:rPr>
          <w:spacing w:val="1"/>
          <w:w w:val="95"/>
          <w:sz w:val="17"/>
        </w:rPr>
        <w:t> </w:t>
      </w:r>
      <w:r>
        <w:rPr>
          <w:sz w:val="17"/>
        </w:rPr>
        <w:t>electrónicas)</w:t>
      </w:r>
      <w:r>
        <w:rPr>
          <w:spacing w:val="-6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5"/>
          <w:sz w:val="17"/>
        </w:rPr>
        <w:t> </w:t>
      </w:r>
      <w:r>
        <w:rPr>
          <w:sz w:val="17"/>
        </w:rPr>
        <w:t>201</w:t>
      </w:r>
      <w:r>
        <w:rPr>
          <w:spacing w:val="-4"/>
          <w:sz w:val="17"/>
        </w:rPr>
        <w:t> </w:t>
      </w:r>
      <w:r>
        <w:rPr>
          <w:sz w:val="17"/>
        </w:rPr>
        <w:t>de</w:t>
      </w:r>
      <w:r>
        <w:rPr>
          <w:spacing w:val="-4"/>
          <w:sz w:val="17"/>
        </w:rPr>
        <w:t> </w:t>
      </w:r>
      <w:r>
        <w:rPr>
          <w:sz w:val="17"/>
        </w:rPr>
        <w:t>31.7.2002,</w:t>
      </w:r>
      <w:r>
        <w:rPr>
          <w:spacing w:val="-6"/>
          <w:sz w:val="17"/>
        </w:rPr>
        <w:t> </w:t>
      </w:r>
      <w:r>
        <w:rPr>
          <w:sz w:val="17"/>
        </w:rPr>
        <w:t>p.</w:t>
      </w:r>
      <w:r>
        <w:rPr>
          <w:spacing w:val="-5"/>
          <w:sz w:val="17"/>
        </w:rPr>
        <w:t> </w:t>
      </w:r>
      <w:r>
        <w:rPr>
          <w:sz w:val="17"/>
        </w:rPr>
        <w:t>37).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6"/>
        <w:ind w:left="107" w:right="0" w:firstLine="0"/>
        <w:jc w:val="left"/>
        <w:rPr>
          <w:sz w:val="17"/>
        </w:rPr>
      </w:pPr>
      <w:r>
        <w:rPr>
          <w:w w:val="95"/>
          <w:sz w:val="17"/>
        </w:rPr>
        <w:t>HAN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ADOPTADO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EL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PRESENTE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REGLAMENTO:</w:t>
      </w:r>
    </w:p>
    <w:p>
      <w:pPr>
        <w:pStyle w:val="BodyText"/>
        <w:spacing w:before="5"/>
        <w:rPr>
          <w:sz w:val="11"/>
        </w:rPr>
      </w:pPr>
    </w:p>
    <w:p>
      <w:pPr>
        <w:spacing w:before="101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14"/>
          <w:sz w:val="17"/>
        </w:rPr>
        <w:t> </w:t>
      </w:r>
      <w:r>
        <w:rPr>
          <w:i/>
          <w:sz w:val="17"/>
        </w:rPr>
        <w:t>I</w:t>
      </w:r>
    </w:p>
    <w:p>
      <w:pPr>
        <w:pStyle w:val="BodyText"/>
        <w:spacing w:before="11"/>
        <w:rPr>
          <w:i/>
        </w:rPr>
      </w:pPr>
    </w:p>
    <w:p>
      <w:pPr>
        <w:spacing w:line="626" w:lineRule="auto" w:before="0"/>
        <w:ind w:left="4351" w:right="3794" w:hanging="552"/>
        <w:jc w:val="left"/>
        <w:rPr>
          <w:b/>
          <w:sz w:val="19"/>
        </w:rPr>
      </w:pPr>
      <w:r>
        <w:rPr>
          <w:b/>
          <w:i/>
          <w:spacing w:val="-1"/>
          <w:w w:val="90"/>
          <w:sz w:val="19"/>
        </w:rPr>
        <w:t>Disposiciones</w:t>
      </w:r>
      <w:r>
        <w:rPr>
          <w:b/>
          <w:i/>
          <w:spacing w:val="3"/>
          <w:w w:val="90"/>
          <w:sz w:val="19"/>
        </w:rPr>
        <w:t> </w:t>
      </w:r>
      <w:r>
        <w:rPr>
          <w:b/>
          <w:i/>
          <w:spacing w:val="-1"/>
          <w:w w:val="90"/>
          <w:sz w:val="19"/>
        </w:rPr>
        <w:t>generales</w:t>
      </w:r>
      <w:r>
        <w:rPr>
          <w:b/>
          <w:i/>
          <w:spacing w:val="-35"/>
          <w:w w:val="90"/>
          <w:sz w:val="19"/>
        </w:rPr>
        <w:t> </w:t>
      </w:r>
      <w:r>
        <w:rPr>
          <w:i/>
          <w:sz w:val="19"/>
        </w:rPr>
        <w:t>Artículo</w:t>
      </w:r>
      <w:r>
        <w:rPr>
          <w:i/>
          <w:spacing w:val="8"/>
          <w:sz w:val="19"/>
        </w:rPr>
        <w:t> </w:t>
      </w:r>
      <w:r>
        <w:rPr>
          <w:i/>
          <w:sz w:val="19"/>
        </w:rPr>
        <w:t>1</w:t>
      </w:r>
      <w:r>
        <w:rPr>
          <w:i/>
          <w:spacing w:val="1"/>
          <w:sz w:val="19"/>
        </w:rPr>
        <w:t> </w:t>
      </w:r>
      <w:r>
        <w:rPr>
          <w:b/>
          <w:sz w:val="19"/>
        </w:rPr>
        <w:t>Objeto</w:t>
      </w:r>
    </w:p>
    <w:p>
      <w:pPr>
        <w:pStyle w:val="ListParagraph"/>
        <w:numPr>
          <w:ilvl w:val="0"/>
          <w:numId w:val="16"/>
        </w:numPr>
        <w:tabs>
          <w:tab w:pos="540" w:val="left" w:leader="none"/>
        </w:tabs>
        <w:spacing w:line="228" w:lineRule="auto" w:before="9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presente Reglamento establece las normas relativas a la protección de las personas físicas en lo que respecta al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los</w:t>
      </w:r>
      <w:r>
        <w:rPr>
          <w:spacing w:val="1"/>
          <w:sz w:val="19"/>
        </w:rPr>
        <w:t> </w:t>
      </w:r>
      <w:r>
        <w:rPr>
          <w:sz w:val="19"/>
        </w:rPr>
        <w:t>datos personales</w:t>
      </w:r>
      <w:r>
        <w:rPr>
          <w:spacing w:val="1"/>
          <w:sz w:val="19"/>
        </w:rPr>
        <w:t> </w:t>
      </w:r>
      <w:r>
        <w:rPr>
          <w:sz w:val="19"/>
        </w:rPr>
        <w:t>y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2"/>
          <w:sz w:val="19"/>
        </w:rPr>
        <w:t> </w:t>
      </w:r>
      <w:r>
        <w:rPr>
          <w:sz w:val="19"/>
        </w:rPr>
        <w:t>normas</w:t>
      </w:r>
      <w:r>
        <w:rPr>
          <w:spacing w:val="2"/>
          <w:sz w:val="19"/>
        </w:rPr>
        <w:t> </w:t>
      </w:r>
      <w:r>
        <w:rPr>
          <w:sz w:val="19"/>
        </w:rPr>
        <w:t>relativas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libre</w:t>
      </w:r>
      <w:r>
        <w:rPr>
          <w:spacing w:val="1"/>
          <w:sz w:val="19"/>
        </w:rPr>
        <w:t> </w:t>
      </w:r>
      <w:r>
        <w:rPr>
          <w:sz w:val="19"/>
        </w:rPr>
        <w:t>circulación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tales</w:t>
      </w:r>
      <w:r>
        <w:rPr>
          <w:spacing w:val="1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6"/>
        <w:rPr>
          <w:sz w:val="31"/>
        </w:rPr>
      </w:pPr>
    </w:p>
    <w:p>
      <w:pPr>
        <w:pStyle w:val="ListParagraph"/>
        <w:numPr>
          <w:ilvl w:val="0"/>
          <w:numId w:val="16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El presente Reglamento protege los derechos y libertades fundamentales de las personas físicas y, en particular, su</w:t>
      </w:r>
      <w:r>
        <w:rPr>
          <w:spacing w:val="1"/>
          <w:w w:val="90"/>
          <w:sz w:val="19"/>
        </w:rPr>
        <w:t> </w:t>
      </w:r>
      <w:r>
        <w:rPr>
          <w:sz w:val="19"/>
        </w:rPr>
        <w:t>derecho</w:t>
      </w:r>
      <w:r>
        <w:rPr>
          <w:spacing w:val="9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datos</w:t>
      </w:r>
      <w:r>
        <w:rPr>
          <w:spacing w:val="13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spacing w:before="6"/>
        <w:rPr>
          <w:sz w:val="31"/>
        </w:rPr>
      </w:pPr>
    </w:p>
    <w:p>
      <w:pPr>
        <w:pStyle w:val="ListParagraph"/>
        <w:numPr>
          <w:ilvl w:val="0"/>
          <w:numId w:val="16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restringida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prohibida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motivos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relacionados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físicas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respecta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personales.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2</w:t>
      </w:r>
    </w:p>
    <w:p>
      <w:pPr>
        <w:pStyle w:val="BodyText"/>
        <w:spacing w:before="7"/>
        <w:rPr>
          <w:i/>
          <w:sz w:val="30"/>
        </w:rPr>
      </w:pPr>
    </w:p>
    <w:p>
      <w:pPr>
        <w:pStyle w:val="Heading1"/>
      </w:pPr>
      <w:r>
        <w:rPr>
          <w:w w:val="95"/>
        </w:rPr>
        <w:t>Ámbito de</w:t>
      </w:r>
      <w:r>
        <w:rPr>
          <w:spacing w:val="-1"/>
          <w:w w:val="95"/>
        </w:rPr>
        <w:t> </w:t>
      </w:r>
      <w:r>
        <w:rPr>
          <w:w w:val="95"/>
        </w:rPr>
        <w:t>aplicación material</w:t>
      </w:r>
    </w:p>
    <w:p>
      <w:pPr>
        <w:pStyle w:val="BodyText"/>
        <w:spacing w:before="3"/>
        <w:rPr>
          <w:b/>
          <w:sz w:val="31"/>
        </w:rPr>
      </w:pPr>
    </w:p>
    <w:p>
      <w:pPr>
        <w:pStyle w:val="ListParagraph"/>
        <w:numPr>
          <w:ilvl w:val="0"/>
          <w:numId w:val="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presente Reglamento se aplica al tratamiento total o parcialmente automatizado de datos personales, así como al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</w:t>
      </w:r>
      <w:r>
        <w:rPr>
          <w:spacing w:val="-5"/>
          <w:sz w:val="19"/>
        </w:rPr>
        <w:t> </w:t>
      </w:r>
      <w:r>
        <w:rPr>
          <w:sz w:val="19"/>
        </w:rPr>
        <w:t>no</w:t>
      </w:r>
      <w:r>
        <w:rPr>
          <w:spacing w:val="-3"/>
          <w:sz w:val="19"/>
        </w:rPr>
        <w:t> </w:t>
      </w:r>
      <w:r>
        <w:rPr>
          <w:sz w:val="19"/>
        </w:rPr>
        <w:t>automatizado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datos</w:t>
      </w:r>
      <w:r>
        <w:rPr>
          <w:spacing w:val="-5"/>
          <w:sz w:val="19"/>
        </w:rPr>
        <w:t> </w:t>
      </w:r>
      <w:r>
        <w:rPr>
          <w:sz w:val="19"/>
        </w:rPr>
        <w:t>personales</w:t>
      </w:r>
      <w:r>
        <w:rPr>
          <w:spacing w:val="-5"/>
          <w:sz w:val="19"/>
        </w:rPr>
        <w:t> </w:t>
      </w:r>
      <w:r>
        <w:rPr>
          <w:sz w:val="19"/>
        </w:rPr>
        <w:t>contenidos</w:t>
      </w:r>
      <w:r>
        <w:rPr>
          <w:spacing w:val="-4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destinados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ser</w:t>
      </w:r>
      <w:r>
        <w:rPr>
          <w:spacing w:val="-1"/>
          <w:sz w:val="19"/>
        </w:rPr>
        <w:t> </w:t>
      </w:r>
      <w:r>
        <w:rPr>
          <w:sz w:val="19"/>
        </w:rPr>
        <w:t>incluidos</w:t>
      </w:r>
      <w:r>
        <w:rPr>
          <w:spacing w:val="-4"/>
          <w:sz w:val="19"/>
        </w:rPr>
        <w:t> </w:t>
      </w:r>
      <w:r>
        <w:rPr>
          <w:sz w:val="19"/>
        </w:rPr>
        <w:t>en</w:t>
      </w:r>
      <w:r>
        <w:rPr>
          <w:spacing w:val="-5"/>
          <w:sz w:val="19"/>
        </w:rPr>
        <w:t> </w:t>
      </w:r>
      <w:r>
        <w:rPr>
          <w:sz w:val="19"/>
        </w:rPr>
        <w:t>un</w:t>
      </w:r>
      <w:r>
        <w:rPr>
          <w:spacing w:val="-3"/>
          <w:sz w:val="19"/>
        </w:rPr>
        <w:t> </w:t>
      </w:r>
      <w:r>
        <w:rPr>
          <w:sz w:val="19"/>
        </w:rPr>
        <w:t>fichero.</w:t>
      </w:r>
    </w:p>
    <w:p>
      <w:pPr>
        <w:pStyle w:val="BodyText"/>
        <w:spacing w:before="9"/>
        <w:rPr>
          <w:sz w:val="30"/>
        </w:rPr>
      </w:pPr>
    </w:p>
    <w:p>
      <w:pPr>
        <w:pStyle w:val="ListParagraph"/>
        <w:numPr>
          <w:ilvl w:val="0"/>
          <w:numId w:val="17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aplica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personales: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actividad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comprendida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Derecho 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Unión;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8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por parte de los Estados miembros cuando lleven a cabo actividades comprendidas en el ámbito de aplicación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capítulo</w:t>
      </w:r>
      <w:r>
        <w:rPr>
          <w:spacing w:val="12"/>
          <w:sz w:val="19"/>
        </w:rPr>
        <w:t> </w:t>
      </w:r>
      <w:r>
        <w:rPr>
          <w:sz w:val="19"/>
        </w:rPr>
        <w:t>2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título</w:t>
      </w:r>
      <w:r>
        <w:rPr>
          <w:spacing w:val="15"/>
          <w:sz w:val="19"/>
        </w:rPr>
        <w:t> </w:t>
      </w:r>
      <w:r>
        <w:rPr>
          <w:sz w:val="19"/>
        </w:rPr>
        <w:t>V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TUE;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1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efectuado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exclusivamente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domésticas;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18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por parte de las autoridades competentes con fines de prevención, investigación, detección o enjuiciamiento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infracciones penales, o de ejecución de sanciones penales, incluida la de protección frente a amenazas a la seguridad</w:t>
      </w:r>
      <w:r>
        <w:rPr>
          <w:spacing w:val="1"/>
          <w:w w:val="95"/>
          <w:sz w:val="19"/>
        </w:rPr>
        <w:t> </w:t>
      </w:r>
      <w:r>
        <w:rPr>
          <w:sz w:val="19"/>
        </w:rPr>
        <w:t>pública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4"/>
          <w:sz w:val="19"/>
        </w:rPr>
        <w:t> </w:t>
      </w:r>
      <w:r>
        <w:rPr>
          <w:sz w:val="19"/>
        </w:rPr>
        <w:t>su</w:t>
      </w:r>
      <w:r>
        <w:rPr>
          <w:spacing w:val="14"/>
          <w:sz w:val="19"/>
        </w:rPr>
        <w:t> </w:t>
      </w:r>
      <w:r>
        <w:rPr>
          <w:sz w:val="19"/>
        </w:rPr>
        <w:t>prevención.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45/2001 es de aplicación al tratamiento de datos de carácter personal por parte de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instituciones, órganos y organismos de la Unión. El Reglamento (CE)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45/2001 y otros actos jurídicos de la 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 a dicho tratamiento de datos de carácter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 se adaptarán a los principios y normas del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conformidad</w:t>
      </w:r>
      <w:r>
        <w:rPr>
          <w:spacing w:val="13"/>
          <w:sz w:val="19"/>
        </w:rPr>
        <w:t> </w:t>
      </w:r>
      <w:r>
        <w:rPr>
          <w:sz w:val="19"/>
        </w:rPr>
        <w:t>con</w:t>
      </w:r>
      <w:r>
        <w:rPr>
          <w:spacing w:val="13"/>
          <w:sz w:val="19"/>
        </w:rPr>
        <w:t> </w:t>
      </w:r>
      <w:r>
        <w:rPr>
          <w:sz w:val="19"/>
        </w:rPr>
        <w:t>su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98.</w:t>
      </w:r>
    </w:p>
    <w:p>
      <w:pPr>
        <w:pStyle w:val="BodyText"/>
        <w:spacing w:before="5"/>
        <w:rPr>
          <w:sz w:val="31"/>
        </w:rPr>
      </w:pPr>
    </w:p>
    <w:p>
      <w:pPr>
        <w:pStyle w:val="ListParagraph"/>
        <w:numPr>
          <w:ilvl w:val="0"/>
          <w:numId w:val="1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presente Reglamento se entenderá sin perjuicio de la aplicación de la Directiva 2000/31/CE, en particular sus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responsabilidad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prestadores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servicios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intermediarios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establecidas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artículos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12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15.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3</w:t>
      </w:r>
    </w:p>
    <w:p>
      <w:pPr>
        <w:pStyle w:val="BodyText"/>
        <w:spacing w:before="7"/>
        <w:rPr>
          <w:i/>
          <w:sz w:val="30"/>
        </w:rPr>
      </w:pPr>
    </w:p>
    <w:p>
      <w:pPr>
        <w:pStyle w:val="Heading1"/>
      </w:pPr>
      <w:r>
        <w:rPr>
          <w:w w:val="95"/>
        </w:rPr>
        <w:t>Ámbito</w:t>
      </w:r>
      <w:r>
        <w:rPr>
          <w:spacing w:val="5"/>
          <w:w w:val="95"/>
        </w:rPr>
        <w:t> </w:t>
      </w:r>
      <w:r>
        <w:rPr>
          <w:w w:val="95"/>
        </w:rPr>
        <w:t>territorial</w:t>
      </w:r>
    </w:p>
    <w:p>
      <w:pPr>
        <w:pStyle w:val="BodyText"/>
        <w:spacing w:before="3"/>
        <w:rPr>
          <w:b/>
          <w:sz w:val="31"/>
        </w:rPr>
      </w:pPr>
    </w:p>
    <w:p>
      <w:pPr>
        <w:pStyle w:val="ListParagraph"/>
        <w:numPr>
          <w:ilvl w:val="0"/>
          <w:numId w:val="19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presente Reglamento se aplica al tratamiento de datos personales en el contexto de las actividades de un estable­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cimiento del responsable o del encargado en la Unión, independientemente de que el tratamiento tenga lugar en la</w:t>
      </w:r>
      <w:r>
        <w:rPr>
          <w:spacing w:val="1"/>
          <w:w w:val="95"/>
          <w:sz w:val="19"/>
        </w:rPr>
        <w:t> </w:t>
      </w:r>
      <w:r>
        <w:rPr>
          <w:sz w:val="19"/>
        </w:rPr>
        <w:t>Unión</w:t>
      </w:r>
      <w:r>
        <w:rPr>
          <w:spacing w:val="15"/>
          <w:sz w:val="19"/>
        </w:rPr>
        <w:t> </w:t>
      </w:r>
      <w:r>
        <w:rPr>
          <w:sz w:val="19"/>
        </w:rPr>
        <w:t>o</w:t>
      </w:r>
      <w:r>
        <w:rPr>
          <w:spacing w:val="14"/>
          <w:sz w:val="19"/>
        </w:rPr>
        <w:t> </w:t>
      </w:r>
      <w:r>
        <w:rPr>
          <w:sz w:val="19"/>
        </w:rPr>
        <w:t>no.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9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presente Reglamento se aplica al tratamiento de datos personales de interesados que residan en la Unión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estén</w:t>
      </w:r>
      <w:r>
        <w:rPr>
          <w:spacing w:val="1"/>
          <w:w w:val="95"/>
          <w:sz w:val="19"/>
        </w:rPr>
        <w:t> </w:t>
      </w:r>
      <w:r>
        <w:rPr>
          <w:sz w:val="19"/>
        </w:rPr>
        <w:t>relacionadas</w:t>
      </w:r>
      <w:r>
        <w:rPr>
          <w:spacing w:val="14"/>
          <w:sz w:val="19"/>
        </w:rPr>
        <w:t> </w:t>
      </w:r>
      <w:r>
        <w:rPr>
          <w:sz w:val="19"/>
        </w:rPr>
        <w:t>con: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20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la oferta de bienes o servicios a dichos interesados en la Unión, independientemente de si a estos se les requiere su</w:t>
      </w:r>
      <w:r>
        <w:rPr>
          <w:spacing w:val="1"/>
          <w:w w:val="95"/>
          <w:sz w:val="19"/>
        </w:rPr>
        <w:t> </w:t>
      </w:r>
      <w:r>
        <w:rPr>
          <w:sz w:val="19"/>
        </w:rPr>
        <w:t>pago,</w:t>
      </w:r>
      <w:r>
        <w:rPr>
          <w:spacing w:val="14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comportamiento,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este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tenga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lugar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Unión.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19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presente Reglamento se aplica al tratamiento de datos personales por parte de un responsable que no esté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 en la Unión sino en un lugar en que el Derecho de los Estados miembros sea de aplicación en virtud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</w:t>
      </w:r>
      <w:r>
        <w:rPr>
          <w:spacing w:val="10"/>
          <w:sz w:val="19"/>
        </w:rPr>
        <w:t> </w:t>
      </w:r>
      <w:r>
        <w:rPr>
          <w:sz w:val="19"/>
        </w:rPr>
        <w:t>internacional</w:t>
      </w:r>
      <w:r>
        <w:rPr>
          <w:spacing w:val="14"/>
          <w:sz w:val="19"/>
        </w:rPr>
        <w:t> </w:t>
      </w:r>
      <w:r>
        <w:rPr>
          <w:sz w:val="19"/>
        </w:rPr>
        <w:t>público.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4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93"/>
      </w:pPr>
      <w:r>
        <w:rPr/>
        <w:t>Definiciones</w:t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193"/>
        <w:ind w:left="107"/>
      </w:pPr>
      <w:r>
        <w:rPr>
          <w:w w:val="90"/>
        </w:rPr>
        <w:t>A</w:t>
      </w:r>
      <w:r>
        <w:rPr>
          <w:spacing w:val="17"/>
          <w:w w:val="90"/>
        </w:rPr>
        <w:t> </w:t>
      </w:r>
      <w:r>
        <w:rPr>
          <w:w w:val="90"/>
        </w:rPr>
        <w:t>efectos</w:t>
      </w:r>
      <w:r>
        <w:rPr>
          <w:spacing w:val="20"/>
          <w:w w:val="90"/>
        </w:rPr>
        <w:t> </w:t>
      </w:r>
      <w:r>
        <w:rPr>
          <w:w w:val="90"/>
        </w:rPr>
        <w:t>del</w:t>
      </w:r>
      <w:r>
        <w:rPr>
          <w:spacing w:val="19"/>
          <w:w w:val="90"/>
        </w:rPr>
        <w:t> </w:t>
      </w:r>
      <w:r>
        <w:rPr>
          <w:w w:val="90"/>
        </w:rPr>
        <w:t>presente</w:t>
      </w:r>
      <w:r>
        <w:rPr>
          <w:spacing w:val="17"/>
          <w:w w:val="90"/>
        </w:rPr>
        <w:t> </w:t>
      </w:r>
      <w:r>
        <w:rPr>
          <w:w w:val="90"/>
        </w:rPr>
        <w:t>Reglamento</w:t>
      </w:r>
      <w:r>
        <w:rPr>
          <w:spacing w:val="17"/>
          <w:w w:val="90"/>
        </w:rPr>
        <w:t> </w:t>
      </w:r>
      <w:r>
        <w:rPr>
          <w:w w:val="90"/>
        </w:rPr>
        <w:t>se</w:t>
      </w:r>
      <w:r>
        <w:rPr>
          <w:spacing w:val="19"/>
          <w:w w:val="90"/>
        </w:rPr>
        <w:t> </w:t>
      </w:r>
      <w:r>
        <w:rPr>
          <w:w w:val="90"/>
        </w:rPr>
        <w:t>entenderá</w:t>
      </w:r>
      <w:r>
        <w:rPr>
          <w:spacing w:val="17"/>
          <w:w w:val="90"/>
        </w:rPr>
        <w:t> </w:t>
      </w:r>
      <w:r>
        <w:rPr>
          <w:w w:val="90"/>
        </w:rPr>
        <w:t>por: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3" w:hanging="249"/>
        <w:jc w:val="both"/>
        <w:rPr>
          <w:sz w:val="19"/>
        </w:rPr>
      </w:pPr>
      <w:r>
        <w:rPr>
          <w:w w:val="90"/>
          <w:sz w:val="19"/>
        </w:rPr>
        <w:t>«datos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identificada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identificable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(«el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interesado»);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considerará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identificable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toda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33"/>
          <w:sz w:val="19"/>
        </w:rPr>
        <w:t> </w:t>
      </w:r>
      <w:r>
        <w:rPr>
          <w:w w:val="90"/>
          <w:sz w:val="19"/>
        </w:rPr>
        <w:t>cuya</w:t>
      </w:r>
      <w:r>
        <w:rPr>
          <w:spacing w:val="34"/>
          <w:sz w:val="19"/>
        </w:rPr>
        <w:t> </w:t>
      </w:r>
      <w:r>
        <w:rPr>
          <w:w w:val="90"/>
          <w:sz w:val="19"/>
        </w:rPr>
        <w:t>identidad</w:t>
      </w:r>
      <w:r>
        <w:rPr>
          <w:spacing w:val="33"/>
          <w:sz w:val="19"/>
        </w:rPr>
        <w:t> </w:t>
      </w:r>
      <w:r>
        <w:rPr>
          <w:w w:val="90"/>
          <w:sz w:val="19"/>
        </w:rPr>
        <w:t>pueda</w:t>
      </w:r>
      <w:r>
        <w:rPr>
          <w:spacing w:val="34"/>
          <w:sz w:val="19"/>
        </w:rPr>
        <w:t> </w:t>
      </w:r>
      <w:r>
        <w:rPr>
          <w:w w:val="90"/>
          <w:sz w:val="19"/>
        </w:rPr>
        <w:t>determinarse,</w:t>
      </w:r>
      <w:r>
        <w:rPr>
          <w:spacing w:val="33"/>
          <w:sz w:val="19"/>
        </w:rPr>
        <w:t> </w:t>
      </w:r>
      <w:r>
        <w:rPr>
          <w:w w:val="90"/>
          <w:sz w:val="19"/>
        </w:rPr>
        <w:t>directa</w:t>
      </w:r>
      <w:r>
        <w:rPr>
          <w:spacing w:val="34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indirectamente,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particular mediante un identificador, como por ejemplo un nombre, un número de identificación, datos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localización, un identificador en línea o uno o varios elementos propios de la identidad física, fisiológica, genética,</w:t>
      </w:r>
      <w:r>
        <w:rPr>
          <w:spacing w:val="1"/>
          <w:w w:val="95"/>
          <w:sz w:val="19"/>
        </w:rPr>
        <w:t> </w:t>
      </w:r>
      <w:r>
        <w:rPr>
          <w:sz w:val="19"/>
        </w:rPr>
        <w:t>psíquica,</w:t>
      </w:r>
      <w:r>
        <w:rPr>
          <w:spacing w:val="11"/>
          <w:sz w:val="19"/>
        </w:rPr>
        <w:t> </w:t>
      </w:r>
      <w:r>
        <w:rPr>
          <w:sz w:val="19"/>
        </w:rPr>
        <w:t>económica,</w:t>
      </w:r>
      <w:r>
        <w:rPr>
          <w:spacing w:val="10"/>
          <w:sz w:val="19"/>
        </w:rPr>
        <w:t> </w:t>
      </w:r>
      <w:r>
        <w:rPr>
          <w:sz w:val="19"/>
        </w:rPr>
        <w:t>cultural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social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dicha</w:t>
      </w:r>
      <w:r>
        <w:rPr>
          <w:spacing w:val="9"/>
          <w:sz w:val="19"/>
        </w:rPr>
        <w:t> </w:t>
      </w:r>
      <w:r>
        <w:rPr>
          <w:sz w:val="19"/>
        </w:rPr>
        <w:t>persona;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4" w:hanging="249"/>
        <w:jc w:val="both"/>
        <w:rPr>
          <w:sz w:val="19"/>
        </w:rPr>
      </w:pPr>
      <w:r>
        <w:rPr>
          <w:w w:val="95"/>
          <w:sz w:val="19"/>
        </w:rPr>
        <w:t>«tratamiento»: cualquier operación o conjunto de operaciones realizadas sobre datos personales o conjuntos de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datos personales, </w:t>
      </w:r>
      <w:r>
        <w:rPr>
          <w:w w:val="95"/>
          <w:sz w:val="19"/>
        </w:rPr>
        <w:t>ya sea por procedimientos automatizados o no, como la recogida, registro, organización, estructu­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ración, conservación, adaptación o modificación, extracción, consulta, utilización, comunicación por transmisión,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difusión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habilitación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acceso,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cotejo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interconexión,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limitación,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supresión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sz w:val="19"/>
        </w:rPr>
        <w:t>destrucción;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5" w:hanging="249"/>
        <w:jc w:val="both"/>
        <w:rPr>
          <w:sz w:val="19"/>
        </w:rPr>
      </w:pPr>
      <w:r>
        <w:rPr>
          <w:w w:val="95"/>
          <w:sz w:val="19"/>
        </w:rPr>
        <w:t>«limitación del tratamiento»: el marcado de los datos de carácter personal conservados con el fin de limitar su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futuro;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3" w:hanging="249"/>
        <w:jc w:val="both"/>
        <w:rPr>
          <w:sz w:val="19"/>
        </w:rPr>
      </w:pPr>
      <w:r>
        <w:rPr>
          <w:w w:val="90"/>
          <w:sz w:val="19"/>
        </w:rPr>
        <w:t>«elaboración de perfiles»: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toda forma de tratamiento automatizado de datos personales consistente en utilizar datos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personales para evaluar determinados aspectos personales de una persona física, en particular para analizar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predecir aspectos relativos al rendimiento profesional, situación económica, salud, preferencias personales, intereses,</w:t>
      </w:r>
      <w:r>
        <w:rPr>
          <w:spacing w:val="1"/>
          <w:w w:val="90"/>
          <w:sz w:val="19"/>
        </w:rPr>
        <w:t> </w:t>
      </w:r>
      <w:r>
        <w:rPr>
          <w:sz w:val="19"/>
        </w:rPr>
        <w:t>fiabilidad,</w:t>
      </w:r>
      <w:r>
        <w:rPr>
          <w:spacing w:val="7"/>
          <w:sz w:val="19"/>
        </w:rPr>
        <w:t> </w:t>
      </w:r>
      <w:r>
        <w:rPr>
          <w:sz w:val="19"/>
        </w:rPr>
        <w:t>comportamiento,</w:t>
      </w:r>
      <w:r>
        <w:rPr>
          <w:spacing w:val="7"/>
          <w:sz w:val="19"/>
        </w:rPr>
        <w:t> </w:t>
      </w:r>
      <w:r>
        <w:rPr>
          <w:sz w:val="19"/>
        </w:rPr>
        <w:t>ubicación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movimientos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dicha</w:t>
      </w:r>
      <w:r>
        <w:rPr>
          <w:spacing w:val="6"/>
          <w:sz w:val="19"/>
        </w:rPr>
        <w:t> </w:t>
      </w:r>
      <w:r>
        <w:rPr>
          <w:sz w:val="19"/>
        </w:rPr>
        <w:t>persona</w:t>
      </w:r>
      <w:r>
        <w:rPr>
          <w:spacing w:val="6"/>
          <w:sz w:val="19"/>
        </w:rPr>
        <w:t> </w:t>
      </w:r>
      <w:r>
        <w:rPr>
          <w:sz w:val="19"/>
        </w:rPr>
        <w:t>física;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2" w:hanging="249"/>
        <w:jc w:val="both"/>
        <w:rPr>
          <w:sz w:val="19"/>
        </w:rPr>
      </w:pPr>
      <w:r>
        <w:rPr>
          <w:w w:val="90"/>
          <w:sz w:val="19"/>
        </w:rPr>
        <w:t>«seudonimización»: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tal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puedan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atribuirse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sin utilizar información adicional, siempre que dicha información adicional figure por separado y esté sujeta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técnicas y organizativas destinadas a garantizar que los datos personales no se atribuyan a una persona</w:t>
      </w:r>
      <w:r>
        <w:rPr>
          <w:spacing w:val="1"/>
          <w:w w:val="95"/>
          <w:sz w:val="19"/>
        </w:rPr>
        <w:t> </w:t>
      </w:r>
      <w:r>
        <w:rPr>
          <w:sz w:val="19"/>
        </w:rPr>
        <w:t>física</w:t>
      </w:r>
      <w:r>
        <w:rPr>
          <w:spacing w:val="12"/>
          <w:sz w:val="19"/>
        </w:rPr>
        <w:t> </w:t>
      </w:r>
      <w:r>
        <w:rPr>
          <w:sz w:val="19"/>
        </w:rPr>
        <w:t>identificada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identificable;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249"/>
        <w:jc w:val="both"/>
        <w:rPr>
          <w:sz w:val="19"/>
        </w:rPr>
      </w:pPr>
      <w:r>
        <w:rPr>
          <w:w w:val="90"/>
          <w:sz w:val="19"/>
        </w:rPr>
        <w:t>«fichero»: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conjunto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estructurado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accesibles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arreglo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criterios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determinados,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"/>
          <w:w w:val="90"/>
          <w:sz w:val="19"/>
        </w:rPr>
        <w:t> </w:t>
      </w:r>
      <w:r>
        <w:rPr>
          <w:sz w:val="19"/>
        </w:rPr>
        <w:t>centralizado,</w:t>
      </w:r>
      <w:r>
        <w:rPr>
          <w:spacing w:val="7"/>
          <w:sz w:val="19"/>
        </w:rPr>
        <w:t> </w:t>
      </w:r>
      <w:r>
        <w:rPr>
          <w:sz w:val="19"/>
        </w:rPr>
        <w:t>descentralizado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repartido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forma</w:t>
      </w:r>
      <w:r>
        <w:rPr>
          <w:spacing w:val="8"/>
          <w:sz w:val="19"/>
        </w:rPr>
        <w:t> </w:t>
      </w:r>
      <w:r>
        <w:rPr>
          <w:sz w:val="19"/>
        </w:rPr>
        <w:t>funcional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geográfica;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4" w:hanging="249"/>
        <w:jc w:val="both"/>
        <w:rPr>
          <w:sz w:val="19"/>
        </w:rPr>
      </w:pPr>
      <w:r>
        <w:rPr>
          <w:w w:val="95"/>
          <w:sz w:val="19"/>
        </w:rPr>
        <w:t>«responsable del tratamiento» o «responsable»: la persona física o jurídica, autoridad pública, servicio u otro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 que, solo o junto con otros, determine los fines y medios del tratamiento; si el Derecho de la Unión 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Estados miembros determina los fines y medios del tratamiento, el responsable del tratamiento o los criterios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nombramiento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establecerlos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miembros;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249"/>
        <w:jc w:val="both"/>
        <w:rPr>
          <w:sz w:val="19"/>
        </w:rPr>
      </w:pPr>
      <w:r>
        <w:rPr>
          <w:w w:val="90"/>
          <w:sz w:val="19"/>
        </w:rPr>
        <w:t>«encargado del tratamiento» o «encargado»: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 persona física o jurídica,</w:t>
      </w:r>
      <w:r>
        <w:rPr>
          <w:spacing w:val="33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3"/>
          <w:sz w:val="19"/>
        </w:rPr>
        <w:t> </w:t>
      </w:r>
      <w:r>
        <w:rPr>
          <w:w w:val="90"/>
          <w:sz w:val="19"/>
        </w:rPr>
        <w:t>pública, servicio u otro organismo</w:t>
      </w:r>
      <w:r>
        <w:rPr>
          <w:spacing w:val="1"/>
          <w:w w:val="90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trate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6"/>
          <w:sz w:val="19"/>
        </w:rPr>
        <w:t> </w:t>
      </w:r>
      <w:r>
        <w:rPr>
          <w:sz w:val="19"/>
        </w:rPr>
        <w:t>personales</w:t>
      </w:r>
      <w:r>
        <w:rPr>
          <w:spacing w:val="6"/>
          <w:sz w:val="19"/>
        </w:rPr>
        <w:t> </w:t>
      </w:r>
      <w:r>
        <w:rPr>
          <w:sz w:val="19"/>
        </w:rPr>
        <w:t>por</w:t>
      </w:r>
      <w:r>
        <w:rPr>
          <w:spacing w:val="7"/>
          <w:sz w:val="19"/>
        </w:rPr>
        <w:t> </w:t>
      </w:r>
      <w:r>
        <w:rPr>
          <w:sz w:val="19"/>
        </w:rPr>
        <w:t>cuenta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responsable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3" w:hanging="249"/>
        <w:jc w:val="both"/>
        <w:rPr>
          <w:sz w:val="19"/>
        </w:rPr>
      </w:pPr>
      <w:r>
        <w:rPr>
          <w:w w:val="90"/>
          <w:sz w:val="19"/>
        </w:rPr>
        <w:t>«destinatario»: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 persona física o jurídica, autoridad pública, servicio u otro organismo al que se comuniquen datos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personales,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trate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tercero.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obstante,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considerarán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destinatarios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públicas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459" w:right="104"/>
        <w:jc w:val="both"/>
      </w:pPr>
      <w:r>
        <w:rPr>
          <w:w w:val="95"/>
        </w:rPr>
        <w:t>puedan recibir datos personales en el marco de una investigación concreta de conformidad con el Derecho de la</w:t>
      </w:r>
      <w:r>
        <w:rPr>
          <w:spacing w:val="1"/>
          <w:w w:val="95"/>
        </w:rPr>
        <w:t> </w:t>
      </w:r>
      <w:r>
        <w:rPr>
          <w:w w:val="95"/>
        </w:rPr>
        <w:t>Unión o de los Estados miembros; el tratamiento de tales datos por dichas autoridades públicas será conforme con</w:t>
      </w:r>
      <w:r>
        <w:rPr>
          <w:spacing w:val="1"/>
          <w:w w:val="95"/>
        </w:rPr>
        <w:t> </w:t>
      </w:r>
      <w:r>
        <w:rPr/>
        <w:t>las</w:t>
      </w:r>
      <w:r>
        <w:rPr>
          <w:spacing w:val="5"/>
        </w:rPr>
        <w:t> </w:t>
      </w:r>
      <w:r>
        <w:rPr/>
        <w:t>normas</w:t>
      </w:r>
      <w:r>
        <w:rPr>
          <w:spacing w:val="4"/>
        </w:rPr>
        <w:t> </w:t>
      </w:r>
      <w:r>
        <w:rPr/>
        <w:t>en</w:t>
      </w:r>
      <w:r>
        <w:rPr>
          <w:spacing w:val="5"/>
        </w:rPr>
        <w:t> </w:t>
      </w:r>
      <w:r>
        <w:rPr/>
        <w:t>materia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protección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datos</w:t>
      </w:r>
      <w:r>
        <w:rPr>
          <w:spacing w:val="5"/>
        </w:rPr>
        <w:t> </w:t>
      </w:r>
      <w:r>
        <w:rPr/>
        <w:t>aplicables</w:t>
      </w:r>
      <w:r>
        <w:rPr>
          <w:spacing w:val="5"/>
        </w:rPr>
        <w:t> </w:t>
      </w:r>
      <w:r>
        <w:rPr/>
        <w:t>a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fines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tratamiento;</w:t>
      </w: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4" w:hanging="351"/>
        <w:jc w:val="both"/>
        <w:rPr>
          <w:sz w:val="19"/>
        </w:rPr>
      </w:pPr>
      <w:r>
        <w:rPr>
          <w:w w:val="90"/>
          <w:sz w:val="19"/>
        </w:rPr>
        <w:t>«tercero»: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jurídica,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3"/>
          <w:sz w:val="19"/>
        </w:rPr>
        <w:t> </w:t>
      </w:r>
      <w:r>
        <w:rPr>
          <w:w w:val="90"/>
          <w:sz w:val="19"/>
        </w:rPr>
        <w:t>pública,</w:t>
      </w:r>
      <w:r>
        <w:rPr>
          <w:spacing w:val="33"/>
          <w:sz w:val="19"/>
        </w:rPr>
        <w:t> </w:t>
      </w:r>
      <w:r>
        <w:rPr>
          <w:w w:val="90"/>
          <w:sz w:val="19"/>
        </w:rPr>
        <w:t>servicio</w:t>
      </w:r>
      <w:r>
        <w:rPr>
          <w:spacing w:val="34"/>
          <w:sz w:val="19"/>
        </w:rPr>
        <w:t> </w:t>
      </w:r>
      <w:r>
        <w:rPr>
          <w:w w:val="90"/>
          <w:sz w:val="19"/>
        </w:rPr>
        <w:t>u</w:t>
      </w:r>
      <w:r>
        <w:rPr>
          <w:spacing w:val="33"/>
          <w:sz w:val="19"/>
        </w:rPr>
        <w:t> </w:t>
      </w:r>
      <w:r>
        <w:rPr>
          <w:w w:val="90"/>
          <w:sz w:val="19"/>
        </w:rPr>
        <w:t>organismo distinto 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interesado,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del tratamiento, del encargado del tratamiento y de las personas autorizadas para tratar los datos personales bajo la</w:t>
      </w:r>
      <w:r>
        <w:rPr>
          <w:spacing w:val="1"/>
          <w:w w:val="90"/>
          <w:sz w:val="19"/>
        </w:rPr>
        <w:t> </w:t>
      </w:r>
      <w:r>
        <w:rPr>
          <w:sz w:val="19"/>
        </w:rPr>
        <w:t>autoridad</w:t>
      </w:r>
      <w:r>
        <w:rPr>
          <w:spacing w:val="10"/>
          <w:sz w:val="19"/>
        </w:rPr>
        <w:t> </w:t>
      </w:r>
      <w:r>
        <w:rPr>
          <w:sz w:val="19"/>
        </w:rPr>
        <w:t>directa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responsable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encargado;</w:t>
      </w: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3" w:hanging="351"/>
        <w:jc w:val="both"/>
        <w:rPr>
          <w:sz w:val="19"/>
        </w:rPr>
      </w:pPr>
      <w:r>
        <w:rPr>
          <w:w w:val="90"/>
          <w:sz w:val="19"/>
        </w:rPr>
        <w:t>«consentimiento 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toda manifestación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voluntad</w:t>
      </w:r>
      <w:r>
        <w:rPr>
          <w:spacing w:val="33"/>
          <w:sz w:val="19"/>
        </w:rPr>
        <w:t> </w:t>
      </w:r>
      <w:r>
        <w:rPr>
          <w:w w:val="90"/>
          <w:sz w:val="19"/>
        </w:rPr>
        <w:t>libre,</w:t>
      </w:r>
      <w:r>
        <w:rPr>
          <w:spacing w:val="34"/>
          <w:sz w:val="19"/>
        </w:rPr>
        <w:t> </w:t>
      </w:r>
      <w:r>
        <w:rPr>
          <w:w w:val="90"/>
          <w:sz w:val="19"/>
        </w:rPr>
        <w:t>específica,</w:t>
      </w:r>
      <w:r>
        <w:rPr>
          <w:spacing w:val="33"/>
          <w:sz w:val="19"/>
        </w:rPr>
        <w:t> </w:t>
      </w:r>
      <w:r>
        <w:rPr>
          <w:w w:val="90"/>
          <w:sz w:val="19"/>
        </w:rPr>
        <w:t>informada e</w:t>
      </w:r>
      <w:r>
        <w:rPr>
          <w:spacing w:val="34"/>
          <w:sz w:val="19"/>
        </w:rPr>
        <w:t> </w:t>
      </w:r>
      <w:r>
        <w:rPr>
          <w:w w:val="90"/>
          <w:sz w:val="19"/>
        </w:rPr>
        <w:t>inequívoca por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el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acepta,  ya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mediante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declaración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clara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acción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afirmativa,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38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le</w:t>
      </w:r>
      <w:r>
        <w:rPr>
          <w:spacing w:val="13"/>
          <w:sz w:val="19"/>
        </w:rPr>
        <w:t> </w:t>
      </w:r>
      <w:r>
        <w:rPr>
          <w:sz w:val="19"/>
        </w:rPr>
        <w:t>conciernen;</w:t>
      </w: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351"/>
        <w:jc w:val="both"/>
        <w:rPr>
          <w:sz w:val="19"/>
        </w:rPr>
      </w:pPr>
      <w:r>
        <w:rPr>
          <w:w w:val="95"/>
          <w:sz w:val="19"/>
        </w:rPr>
        <w:t>«violación de la seguridad de los datos personales»: toda violación de la seguridad que ocasione la destrucción,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pérdida o alteración accidental o ilícita de datos personales transmitidos, conservados o tratados de otra forma, o la</w:t>
      </w:r>
      <w:r>
        <w:rPr>
          <w:spacing w:val="1"/>
          <w:w w:val="90"/>
          <w:sz w:val="19"/>
        </w:rPr>
        <w:t> </w:t>
      </w:r>
      <w:r>
        <w:rPr>
          <w:sz w:val="19"/>
        </w:rPr>
        <w:t>comunicación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2"/>
          <w:sz w:val="19"/>
        </w:rPr>
        <w:t> </w:t>
      </w:r>
      <w:r>
        <w:rPr>
          <w:sz w:val="19"/>
        </w:rPr>
        <w:t>acceso</w:t>
      </w:r>
      <w:r>
        <w:rPr>
          <w:spacing w:val="12"/>
          <w:sz w:val="19"/>
        </w:rPr>
        <w:t> </w:t>
      </w:r>
      <w:r>
        <w:rPr>
          <w:sz w:val="19"/>
        </w:rPr>
        <w:t>no</w:t>
      </w:r>
      <w:r>
        <w:rPr>
          <w:spacing w:val="12"/>
          <w:sz w:val="19"/>
        </w:rPr>
        <w:t> </w:t>
      </w:r>
      <w:r>
        <w:rPr>
          <w:sz w:val="19"/>
        </w:rPr>
        <w:t>autorizados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dichos</w:t>
      </w:r>
      <w:r>
        <w:rPr>
          <w:spacing w:val="9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4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4" w:hanging="351"/>
        <w:jc w:val="both"/>
        <w:rPr>
          <w:sz w:val="19"/>
        </w:rPr>
      </w:pPr>
      <w:r>
        <w:rPr>
          <w:w w:val="90"/>
          <w:sz w:val="19"/>
        </w:rPr>
        <w:t>«datos genéticos»: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relativos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características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genéticas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heredadas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adquiridas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una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física que proporcionen una información única sobre la fisiología o la salud de esa persona, obtenidos en particular</w:t>
      </w:r>
      <w:r>
        <w:rPr>
          <w:spacing w:val="1"/>
          <w:w w:val="95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análisis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una</w:t>
      </w:r>
      <w:r>
        <w:rPr>
          <w:spacing w:val="11"/>
          <w:sz w:val="19"/>
        </w:rPr>
        <w:t> </w:t>
      </w:r>
      <w:r>
        <w:rPr>
          <w:sz w:val="19"/>
        </w:rPr>
        <w:t>muestra</w:t>
      </w:r>
      <w:r>
        <w:rPr>
          <w:spacing w:val="11"/>
          <w:sz w:val="19"/>
        </w:rPr>
        <w:t> </w:t>
      </w:r>
      <w:r>
        <w:rPr>
          <w:sz w:val="19"/>
        </w:rPr>
        <w:t>biológica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tal</w:t>
      </w:r>
      <w:r>
        <w:rPr>
          <w:spacing w:val="12"/>
          <w:sz w:val="19"/>
        </w:rPr>
        <w:t> </w:t>
      </w:r>
      <w:r>
        <w:rPr>
          <w:sz w:val="19"/>
        </w:rPr>
        <w:t>persona;</w:t>
      </w: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3" w:hanging="351"/>
        <w:jc w:val="both"/>
        <w:rPr>
          <w:sz w:val="19"/>
        </w:rPr>
      </w:pPr>
      <w:r>
        <w:rPr>
          <w:w w:val="90"/>
          <w:sz w:val="19"/>
        </w:rPr>
        <w:t>«datos biométricos»: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obtenidos a partir de un tratamiento técnico específico, relativos a las caracte­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rísticas físicas, fisiológicas o conductuales de una persona física que permitan o confirmen la identificación única de</w:t>
      </w:r>
      <w:r>
        <w:rPr>
          <w:spacing w:val="-38"/>
          <w:w w:val="95"/>
          <w:sz w:val="19"/>
        </w:rPr>
        <w:t> </w:t>
      </w:r>
      <w:r>
        <w:rPr>
          <w:sz w:val="19"/>
        </w:rPr>
        <w:t>dicha</w:t>
      </w:r>
      <w:r>
        <w:rPr>
          <w:spacing w:val="7"/>
          <w:sz w:val="19"/>
        </w:rPr>
        <w:t> </w:t>
      </w:r>
      <w:r>
        <w:rPr>
          <w:sz w:val="19"/>
        </w:rPr>
        <w:t>persona,</w:t>
      </w:r>
      <w:r>
        <w:rPr>
          <w:spacing w:val="9"/>
          <w:sz w:val="19"/>
        </w:rPr>
        <w:t> </w:t>
      </w:r>
      <w:r>
        <w:rPr>
          <w:sz w:val="19"/>
        </w:rPr>
        <w:t>como</w:t>
      </w:r>
      <w:r>
        <w:rPr>
          <w:spacing w:val="10"/>
          <w:sz w:val="19"/>
        </w:rPr>
        <w:t> </w:t>
      </w:r>
      <w:r>
        <w:rPr>
          <w:sz w:val="19"/>
        </w:rPr>
        <w:t>imágenes</w:t>
      </w:r>
      <w:r>
        <w:rPr>
          <w:spacing w:val="9"/>
          <w:sz w:val="19"/>
        </w:rPr>
        <w:t> </w:t>
      </w:r>
      <w:r>
        <w:rPr>
          <w:sz w:val="19"/>
        </w:rPr>
        <w:t>faciales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9"/>
          <w:sz w:val="19"/>
        </w:rPr>
        <w:t> </w:t>
      </w:r>
      <w:r>
        <w:rPr>
          <w:sz w:val="19"/>
        </w:rPr>
        <w:t>datos</w:t>
      </w:r>
      <w:r>
        <w:rPr>
          <w:spacing w:val="11"/>
          <w:sz w:val="19"/>
        </w:rPr>
        <w:t> </w:t>
      </w:r>
      <w:r>
        <w:rPr>
          <w:sz w:val="19"/>
        </w:rPr>
        <w:t>dactiloscópicos;</w:t>
      </w: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4" w:hanging="351"/>
        <w:jc w:val="both"/>
        <w:rPr>
          <w:sz w:val="19"/>
        </w:rPr>
      </w:pPr>
      <w:r>
        <w:rPr>
          <w:w w:val="95"/>
          <w:sz w:val="19"/>
        </w:rPr>
        <w:t>«datos relativos a la salud»: datos personales relativos a la salud física o mental de una persona física, incluida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prestación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servicios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atención</w:t>
      </w:r>
      <w:r>
        <w:rPr>
          <w:spacing w:val="-3"/>
          <w:sz w:val="19"/>
        </w:rPr>
        <w:t> </w:t>
      </w:r>
      <w:r>
        <w:rPr>
          <w:sz w:val="19"/>
        </w:rPr>
        <w:t>sanitaria,</w:t>
      </w:r>
      <w:r>
        <w:rPr>
          <w:spacing w:val="-3"/>
          <w:sz w:val="19"/>
        </w:rPr>
        <w:t> </w:t>
      </w:r>
      <w:r>
        <w:rPr>
          <w:sz w:val="19"/>
        </w:rPr>
        <w:t>que</w:t>
      </w:r>
      <w:r>
        <w:rPr>
          <w:spacing w:val="-2"/>
          <w:sz w:val="19"/>
        </w:rPr>
        <w:t> </w:t>
      </w:r>
      <w:r>
        <w:rPr>
          <w:sz w:val="19"/>
        </w:rPr>
        <w:t>revelen</w:t>
      </w:r>
      <w:r>
        <w:rPr>
          <w:spacing w:val="-2"/>
          <w:sz w:val="19"/>
        </w:rPr>
        <w:t> </w:t>
      </w:r>
      <w:r>
        <w:rPr>
          <w:sz w:val="19"/>
        </w:rPr>
        <w:t>información</w:t>
      </w:r>
      <w:r>
        <w:rPr>
          <w:spacing w:val="-1"/>
          <w:sz w:val="19"/>
        </w:rPr>
        <w:t> </w:t>
      </w:r>
      <w:r>
        <w:rPr>
          <w:sz w:val="19"/>
        </w:rPr>
        <w:t>sobre</w:t>
      </w:r>
      <w:r>
        <w:rPr>
          <w:spacing w:val="-3"/>
          <w:sz w:val="19"/>
        </w:rPr>
        <w:t> </w:t>
      </w:r>
      <w:r>
        <w:rPr>
          <w:sz w:val="19"/>
        </w:rPr>
        <w:t>su</w:t>
      </w:r>
      <w:r>
        <w:rPr>
          <w:spacing w:val="-1"/>
          <w:sz w:val="19"/>
        </w:rPr>
        <w:t> </w:t>
      </w:r>
      <w:r>
        <w:rPr>
          <w:sz w:val="19"/>
        </w:rPr>
        <w:t>estado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salud;</w:t>
      </w: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40" w:lineRule="auto" w:before="0" w:after="0"/>
        <w:ind w:left="459" w:right="0" w:hanging="351"/>
        <w:jc w:val="left"/>
        <w:rPr>
          <w:sz w:val="19"/>
        </w:rPr>
      </w:pPr>
      <w:r>
        <w:rPr>
          <w:w w:val="90"/>
          <w:sz w:val="19"/>
        </w:rPr>
        <w:t>«establecimiento</w:t>
      </w:r>
      <w:r>
        <w:rPr>
          <w:spacing w:val="3"/>
          <w:w w:val="90"/>
          <w:sz w:val="19"/>
        </w:rPr>
        <w:t> </w:t>
      </w:r>
      <w:r>
        <w:rPr>
          <w:w w:val="90"/>
          <w:sz w:val="19"/>
        </w:rPr>
        <w:t>principal»:</w:t>
      </w: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0" w:after="0"/>
        <w:ind w:left="704" w:right="104" w:hanging="245"/>
        <w:jc w:val="both"/>
        <w:rPr>
          <w:sz w:val="19"/>
        </w:rPr>
      </w:pPr>
      <w:r>
        <w:rPr>
          <w:w w:val="95"/>
          <w:sz w:val="19"/>
        </w:rPr>
        <w:t>en lo que se refiere a un responsable del tratamiento con establecimientos en más de un Estado miembro,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lugar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central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tratamiento se tomen en otro establecimiento del responsable en la Unión y este último establecimiento tenga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poder de hacer aplicar tales decisiones, en cuyo caso el establecimiento que haya adoptado tales decisiones se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considerará</w:t>
      </w:r>
      <w:r>
        <w:rPr>
          <w:spacing w:val="12"/>
          <w:sz w:val="19"/>
        </w:rPr>
        <w:t> </w:t>
      </w:r>
      <w:r>
        <w:rPr>
          <w:sz w:val="19"/>
        </w:rPr>
        <w:t>establecimiento</w:t>
      </w:r>
      <w:r>
        <w:rPr>
          <w:spacing w:val="9"/>
          <w:sz w:val="19"/>
        </w:rPr>
        <w:t> </w:t>
      </w:r>
      <w:r>
        <w:rPr>
          <w:sz w:val="19"/>
        </w:rPr>
        <w:t>principal;</w:t>
      </w: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1" w:after="0"/>
        <w:ind w:left="704" w:right="104" w:hanging="245"/>
        <w:jc w:val="both"/>
        <w:rPr>
          <w:sz w:val="19"/>
        </w:rPr>
      </w:pPr>
      <w:r>
        <w:rPr>
          <w:w w:val="95"/>
          <w:sz w:val="19"/>
        </w:rPr>
        <w:t>en lo que se refiere a un encargado del tratamiento con establecimientos en más de un Estado miembro, el lugar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su administración central en la Unión o, si careciera de esta, el establecimiento del encargado en la Unión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que se realicen las principales actividades de tratamiento en el contexto de las actividades de un estableci­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miento del encargado en la medida en que el encargado esté sujeto a obligaciones específicas con arreglo al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11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3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351"/>
        <w:jc w:val="both"/>
        <w:rPr>
          <w:sz w:val="19"/>
        </w:rPr>
      </w:pPr>
      <w:r>
        <w:rPr>
          <w:w w:val="90"/>
          <w:sz w:val="19"/>
        </w:rPr>
        <w:t>«representante»: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habiendo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sido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designada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escrito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responsable o el encargado del tratamiento con arreglo al artículo 27, represente al responsable o al encargado en</w:t>
      </w:r>
      <w:r>
        <w:rPr>
          <w:spacing w:val="1"/>
          <w:w w:val="95"/>
          <w:sz w:val="19"/>
        </w:rPr>
        <w:t> </w:t>
      </w:r>
      <w:r>
        <w:rPr>
          <w:sz w:val="19"/>
        </w:rPr>
        <w:t>lo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respecta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sus</w:t>
      </w:r>
      <w:r>
        <w:rPr>
          <w:spacing w:val="4"/>
          <w:sz w:val="19"/>
        </w:rPr>
        <w:t> </w:t>
      </w:r>
      <w:r>
        <w:rPr>
          <w:sz w:val="19"/>
        </w:rPr>
        <w:t>respectivas</w:t>
      </w:r>
      <w:r>
        <w:rPr>
          <w:spacing w:val="4"/>
          <w:sz w:val="19"/>
        </w:rPr>
        <w:t> </w:t>
      </w:r>
      <w:r>
        <w:rPr>
          <w:sz w:val="19"/>
        </w:rPr>
        <w:t>obligaciones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3"/>
          <w:sz w:val="19"/>
        </w:rPr>
        <w:t> </w:t>
      </w:r>
      <w:r>
        <w:rPr>
          <w:sz w:val="19"/>
        </w:rPr>
        <w:t>virtud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presente</w:t>
      </w:r>
      <w:r>
        <w:rPr>
          <w:spacing w:val="3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4" w:hanging="351"/>
        <w:jc w:val="both"/>
        <w:rPr>
          <w:sz w:val="19"/>
        </w:rPr>
      </w:pPr>
      <w:r>
        <w:rPr>
          <w:w w:val="90"/>
          <w:sz w:val="19"/>
        </w:rPr>
        <w:t>«empresa»: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 física o jurídica dedicada a una actividad económica, independientemente de su forma jurídica,</w:t>
      </w:r>
      <w:r>
        <w:rPr>
          <w:spacing w:val="1"/>
          <w:w w:val="90"/>
          <w:sz w:val="19"/>
        </w:rPr>
        <w:t> </w:t>
      </w:r>
      <w:r>
        <w:rPr>
          <w:sz w:val="19"/>
        </w:rPr>
        <w:t>incluidas</w:t>
      </w:r>
      <w:r>
        <w:rPr>
          <w:spacing w:val="-4"/>
          <w:sz w:val="19"/>
        </w:rPr>
        <w:t> </w:t>
      </w:r>
      <w:r>
        <w:rPr>
          <w:sz w:val="19"/>
        </w:rPr>
        <w:t>las</w:t>
      </w:r>
      <w:r>
        <w:rPr>
          <w:spacing w:val="-2"/>
          <w:sz w:val="19"/>
        </w:rPr>
        <w:t> </w:t>
      </w:r>
      <w:r>
        <w:rPr>
          <w:sz w:val="19"/>
        </w:rPr>
        <w:t>sociedades</w:t>
      </w:r>
      <w:r>
        <w:rPr>
          <w:spacing w:val="-3"/>
          <w:sz w:val="19"/>
        </w:rPr>
        <w:t> </w:t>
      </w:r>
      <w:r>
        <w:rPr>
          <w:sz w:val="19"/>
        </w:rPr>
        <w:t>o</w:t>
      </w:r>
      <w:r>
        <w:rPr>
          <w:spacing w:val="-3"/>
          <w:sz w:val="19"/>
        </w:rPr>
        <w:t> </w:t>
      </w:r>
      <w:r>
        <w:rPr>
          <w:sz w:val="19"/>
        </w:rPr>
        <w:t>asociaciones</w:t>
      </w:r>
      <w:r>
        <w:rPr>
          <w:spacing w:val="-4"/>
          <w:sz w:val="19"/>
        </w:rPr>
        <w:t> </w:t>
      </w:r>
      <w:r>
        <w:rPr>
          <w:sz w:val="19"/>
        </w:rPr>
        <w:t>que</w:t>
      </w:r>
      <w:r>
        <w:rPr>
          <w:spacing w:val="-3"/>
          <w:sz w:val="19"/>
        </w:rPr>
        <w:t> </w:t>
      </w:r>
      <w:r>
        <w:rPr>
          <w:sz w:val="19"/>
        </w:rPr>
        <w:t>desempeñen</w:t>
      </w:r>
      <w:r>
        <w:rPr>
          <w:spacing w:val="-5"/>
          <w:sz w:val="19"/>
        </w:rPr>
        <w:t> </w:t>
      </w:r>
      <w:r>
        <w:rPr>
          <w:sz w:val="19"/>
        </w:rPr>
        <w:t>regularmente</w:t>
      </w:r>
      <w:r>
        <w:rPr>
          <w:spacing w:val="-3"/>
          <w:sz w:val="19"/>
        </w:rPr>
        <w:t> </w:t>
      </w:r>
      <w:r>
        <w:rPr>
          <w:sz w:val="19"/>
        </w:rPr>
        <w:t>una</w:t>
      </w:r>
      <w:r>
        <w:rPr>
          <w:spacing w:val="-4"/>
          <w:sz w:val="19"/>
        </w:rPr>
        <w:t> </w:t>
      </w:r>
      <w:r>
        <w:rPr>
          <w:sz w:val="19"/>
        </w:rPr>
        <w:t>actividad</w:t>
      </w:r>
      <w:r>
        <w:rPr>
          <w:spacing w:val="-3"/>
          <w:sz w:val="19"/>
        </w:rPr>
        <w:t> </w:t>
      </w:r>
      <w:r>
        <w:rPr>
          <w:sz w:val="19"/>
        </w:rPr>
        <w:t>económica;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40" w:lineRule="auto" w:before="0" w:after="0"/>
        <w:ind w:left="459" w:right="0" w:hanging="351"/>
        <w:jc w:val="left"/>
        <w:rPr>
          <w:sz w:val="19"/>
        </w:rPr>
      </w:pPr>
      <w:r>
        <w:rPr>
          <w:w w:val="90"/>
          <w:sz w:val="19"/>
        </w:rPr>
        <w:t>«grupo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empresarial»: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grupo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constituido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empresa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ejerce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empresas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controladas;</w:t>
      </w:r>
    </w:p>
    <w:p>
      <w:pPr>
        <w:pStyle w:val="BodyText"/>
        <w:spacing w:before="4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4" w:hanging="351"/>
        <w:jc w:val="both"/>
        <w:rPr>
          <w:sz w:val="19"/>
        </w:rPr>
      </w:pPr>
      <w:r>
        <w:rPr>
          <w:w w:val="90"/>
          <w:sz w:val="19"/>
        </w:rPr>
        <w:t>«normas corporativas vinculantes»: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políticas de protección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asumidas 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encargado </w:t>
      </w:r>
      <w:r>
        <w:rPr>
          <w:w w:val="95"/>
          <w:sz w:val="19"/>
        </w:rPr>
        <w:t>del tratamiento establecido en el territorio de un Estado miembro para transferencias o un conjunto de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transferencias </w:t>
      </w:r>
      <w:r>
        <w:rPr>
          <w:w w:val="95"/>
          <w:sz w:val="19"/>
        </w:rPr>
        <w:t>de datos personales a un responsable o encargado en uno o más países terceros, dentro de un grupo</w:t>
      </w:r>
      <w:r>
        <w:rPr>
          <w:spacing w:val="1"/>
          <w:w w:val="95"/>
          <w:sz w:val="19"/>
        </w:rPr>
        <w:t> </w:t>
      </w:r>
      <w:r>
        <w:rPr>
          <w:sz w:val="19"/>
        </w:rPr>
        <w:t>empresarial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una</w:t>
      </w:r>
      <w:r>
        <w:rPr>
          <w:spacing w:val="4"/>
          <w:sz w:val="19"/>
        </w:rPr>
        <w:t> </w:t>
      </w:r>
      <w:r>
        <w:rPr>
          <w:sz w:val="19"/>
        </w:rPr>
        <w:t>unión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empresas</w:t>
      </w:r>
      <w:r>
        <w:rPr>
          <w:spacing w:val="5"/>
          <w:sz w:val="19"/>
        </w:rPr>
        <w:t> </w:t>
      </w:r>
      <w:r>
        <w:rPr>
          <w:sz w:val="19"/>
        </w:rPr>
        <w:t>dedicadas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una</w:t>
      </w:r>
      <w:r>
        <w:rPr>
          <w:spacing w:val="4"/>
          <w:sz w:val="19"/>
        </w:rPr>
        <w:t> </w:t>
      </w:r>
      <w:r>
        <w:rPr>
          <w:sz w:val="19"/>
        </w:rPr>
        <w:t>actividad</w:t>
      </w:r>
      <w:r>
        <w:rPr>
          <w:spacing w:val="4"/>
          <w:sz w:val="19"/>
        </w:rPr>
        <w:t> </w:t>
      </w:r>
      <w:r>
        <w:rPr>
          <w:sz w:val="19"/>
        </w:rPr>
        <w:t>económica</w:t>
      </w:r>
      <w:r>
        <w:rPr>
          <w:spacing w:val="4"/>
          <w:sz w:val="19"/>
        </w:rPr>
        <w:t> </w:t>
      </w:r>
      <w:r>
        <w:rPr>
          <w:sz w:val="19"/>
        </w:rPr>
        <w:t>conjunta;</w:t>
      </w:r>
    </w:p>
    <w:p>
      <w:pPr>
        <w:pStyle w:val="BodyText"/>
        <w:spacing w:before="4"/>
        <w:rPr>
          <w:sz w:val="3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351"/>
        <w:jc w:val="both"/>
        <w:rPr>
          <w:sz w:val="19"/>
        </w:rPr>
      </w:pPr>
      <w:r>
        <w:rPr>
          <w:w w:val="95"/>
          <w:sz w:val="19"/>
        </w:rPr>
        <w:t>«autoridad de control»: la autoridad pública independiente establecida por un Estado miembro con arreglo a lo</w:t>
      </w:r>
      <w:r>
        <w:rPr>
          <w:spacing w:val="1"/>
          <w:w w:val="95"/>
          <w:sz w:val="19"/>
        </w:rPr>
        <w:t> </w:t>
      </w:r>
      <w:r>
        <w:rPr>
          <w:sz w:val="19"/>
        </w:rPr>
        <w:t>dispuesto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51;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01" w:after="0"/>
        <w:ind w:left="459" w:right="105" w:hanging="351"/>
        <w:jc w:val="both"/>
        <w:rPr>
          <w:sz w:val="19"/>
        </w:rPr>
      </w:pPr>
      <w:r>
        <w:rPr>
          <w:w w:val="90"/>
          <w:sz w:val="19"/>
        </w:rPr>
        <w:t>«autoridad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interesada»: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afecta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debido</w:t>
      </w:r>
      <w:r>
        <w:rPr>
          <w:spacing w:val="-36"/>
          <w:w w:val="90"/>
          <w:sz w:val="19"/>
        </w:rPr>
        <w:t> </w:t>
      </w:r>
      <w:r>
        <w:rPr>
          <w:sz w:val="19"/>
        </w:rPr>
        <w:t>a</w:t>
      </w:r>
      <w:r>
        <w:rPr>
          <w:spacing w:val="15"/>
          <w:sz w:val="19"/>
        </w:rPr>
        <w:t> </w:t>
      </w:r>
      <w:r>
        <w:rPr>
          <w:sz w:val="19"/>
        </w:rPr>
        <w:t>que: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1" w:after="0"/>
        <w:ind w:left="704" w:right="104" w:hanging="245"/>
        <w:jc w:val="both"/>
        <w:rPr>
          <w:sz w:val="19"/>
        </w:rPr>
      </w:pPr>
      <w:r>
        <w:rPr>
          <w:w w:val="95"/>
          <w:sz w:val="19"/>
        </w:rPr>
        <w:t>el responsable o el encargado del tratamiento está establecido en el territorio del Estado miembro de esa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control;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0" w:after="0"/>
        <w:ind w:left="704" w:right="104" w:hanging="245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residen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miembro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ven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sustancialmente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afectados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6"/>
          <w:w w:val="90"/>
          <w:sz w:val="19"/>
        </w:rPr>
        <w:t> </w:t>
      </w:r>
      <w:r>
        <w:rPr>
          <w:sz w:val="19"/>
        </w:rPr>
        <w:t>es</w:t>
      </w:r>
      <w:r>
        <w:rPr>
          <w:spacing w:val="7"/>
          <w:sz w:val="19"/>
        </w:rPr>
        <w:t> </w:t>
      </w:r>
      <w:r>
        <w:rPr>
          <w:sz w:val="19"/>
        </w:rPr>
        <w:t>probable</w:t>
      </w:r>
      <w:r>
        <w:rPr>
          <w:spacing w:val="6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vean</w:t>
      </w:r>
      <w:r>
        <w:rPr>
          <w:spacing w:val="7"/>
          <w:sz w:val="19"/>
        </w:rPr>
        <w:t> </w:t>
      </w:r>
      <w:r>
        <w:rPr>
          <w:sz w:val="19"/>
        </w:rPr>
        <w:t>sustancialmente</w:t>
      </w:r>
      <w:r>
        <w:rPr>
          <w:spacing w:val="6"/>
          <w:sz w:val="19"/>
        </w:rPr>
        <w:t> </w:t>
      </w:r>
      <w:r>
        <w:rPr>
          <w:sz w:val="19"/>
        </w:rPr>
        <w:t>afectados</w:t>
      </w:r>
      <w:r>
        <w:rPr>
          <w:spacing w:val="6"/>
          <w:sz w:val="19"/>
        </w:rPr>
        <w:t> </w:t>
      </w:r>
      <w:r>
        <w:rPr>
          <w:sz w:val="19"/>
        </w:rPr>
        <w:t>por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tratamiento,</w:t>
      </w:r>
      <w:r>
        <w:rPr>
          <w:spacing w:val="8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40" w:lineRule="auto" w:before="1" w:after="0"/>
        <w:ind w:left="704" w:right="0" w:hanging="246"/>
        <w:jc w:val="left"/>
        <w:rPr>
          <w:sz w:val="19"/>
        </w:rPr>
      </w:pP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ha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presentado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reclamación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40" w:lineRule="auto" w:before="0" w:after="0"/>
        <w:ind w:left="459" w:right="0" w:hanging="351"/>
        <w:jc w:val="left"/>
        <w:rPr>
          <w:sz w:val="19"/>
        </w:rPr>
      </w:pPr>
      <w:r>
        <w:rPr>
          <w:w w:val="90"/>
          <w:sz w:val="19"/>
        </w:rPr>
        <w:t>«tratamiento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transfronterizo»: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1" w:after="0"/>
        <w:ind w:left="704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el tratamiento de datos personales </w:t>
      </w:r>
      <w:r>
        <w:rPr>
          <w:w w:val="95"/>
          <w:sz w:val="19"/>
        </w:rPr>
        <w:t>realizado en el contexto de las actividades de establecimientos en más de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 miembro de un responsable o un encargado del tratamiento en la Unión, si el responsable o el encargado</w:t>
      </w:r>
      <w:r>
        <w:rPr>
          <w:spacing w:val="-37"/>
          <w:w w:val="95"/>
          <w:sz w:val="19"/>
        </w:rPr>
        <w:t> </w:t>
      </w:r>
      <w:r>
        <w:rPr>
          <w:sz w:val="19"/>
        </w:rPr>
        <w:t>está</w:t>
      </w:r>
      <w:r>
        <w:rPr>
          <w:spacing w:val="11"/>
          <w:sz w:val="19"/>
        </w:rPr>
        <w:t> </w:t>
      </w:r>
      <w:r>
        <w:rPr>
          <w:sz w:val="19"/>
        </w:rPr>
        <w:t>establecido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más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un</w:t>
      </w:r>
      <w:r>
        <w:rPr>
          <w:spacing w:val="12"/>
          <w:sz w:val="19"/>
        </w:rPr>
        <w:t> </w:t>
      </w:r>
      <w:r>
        <w:rPr>
          <w:sz w:val="19"/>
        </w:rPr>
        <w:t>Estado</w:t>
      </w:r>
      <w:r>
        <w:rPr>
          <w:spacing w:val="11"/>
          <w:sz w:val="19"/>
        </w:rPr>
        <w:t> </w:t>
      </w:r>
      <w:r>
        <w:rPr>
          <w:sz w:val="19"/>
        </w:rPr>
        <w:t>miembro,</w:t>
      </w:r>
      <w:r>
        <w:rPr>
          <w:spacing w:val="12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705" w:val="left" w:leader="none"/>
        </w:tabs>
        <w:spacing w:line="228" w:lineRule="auto" w:before="0" w:after="0"/>
        <w:ind w:left="704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el tratamiento de datos personales </w:t>
      </w:r>
      <w:r>
        <w:rPr>
          <w:w w:val="95"/>
          <w:sz w:val="19"/>
        </w:rPr>
        <w:t>realizado en el contexto de las actividades de un único establecimiento de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o un encargado del tratamiento en la Unión, pero que afecta sustancialmente o es probable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afecte</w:t>
      </w:r>
      <w:r>
        <w:rPr>
          <w:spacing w:val="7"/>
          <w:sz w:val="19"/>
        </w:rPr>
        <w:t> </w:t>
      </w:r>
      <w:r>
        <w:rPr>
          <w:sz w:val="19"/>
        </w:rPr>
        <w:t>sustancialmente</w:t>
      </w:r>
      <w:r>
        <w:rPr>
          <w:spacing w:val="7"/>
          <w:sz w:val="19"/>
        </w:rPr>
        <w:t> </w:t>
      </w:r>
      <w:r>
        <w:rPr>
          <w:sz w:val="19"/>
        </w:rPr>
        <w:t>a</w:t>
      </w:r>
      <w:r>
        <w:rPr>
          <w:spacing w:val="8"/>
          <w:sz w:val="19"/>
        </w:rPr>
        <w:t> </w:t>
      </w:r>
      <w:r>
        <w:rPr>
          <w:sz w:val="19"/>
        </w:rPr>
        <w:t>interesados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más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un</w:t>
      </w:r>
      <w:r>
        <w:rPr>
          <w:spacing w:val="7"/>
          <w:sz w:val="19"/>
        </w:rPr>
        <w:t> </w:t>
      </w:r>
      <w:r>
        <w:rPr>
          <w:sz w:val="19"/>
        </w:rPr>
        <w:t>Estado</w:t>
      </w:r>
      <w:r>
        <w:rPr>
          <w:spacing w:val="8"/>
          <w:sz w:val="19"/>
        </w:rPr>
        <w:t> </w:t>
      </w:r>
      <w:r>
        <w:rPr>
          <w:sz w:val="19"/>
        </w:rPr>
        <w:t>miembro;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351"/>
        <w:jc w:val="both"/>
        <w:rPr>
          <w:sz w:val="19"/>
        </w:rPr>
      </w:pPr>
      <w:r>
        <w:rPr>
          <w:w w:val="95"/>
          <w:sz w:val="19"/>
        </w:rPr>
        <w:t>«objeción pertinente y motivada»: la objeción a una propuesta de decisión sobre la existencia o no de infracción del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presente Reglamento, o sobre la conformidad con el presente Reglamento de acciones previstas en relación con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 o el encargado del tratamiento, que demuestre claramente la importancia de los riesgos que entraña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proyecto de decisión para los derechos y libertades fundamentales de los interesados y, en su caso, para la libre</w:t>
      </w:r>
      <w:r>
        <w:rPr>
          <w:spacing w:val="1"/>
          <w:w w:val="95"/>
          <w:sz w:val="19"/>
        </w:rPr>
        <w:t> </w:t>
      </w:r>
      <w:r>
        <w:rPr>
          <w:sz w:val="19"/>
        </w:rPr>
        <w:t>circulación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datos</w:t>
      </w:r>
      <w:r>
        <w:rPr>
          <w:spacing w:val="12"/>
          <w:sz w:val="19"/>
        </w:rPr>
        <w:t> </w:t>
      </w:r>
      <w:r>
        <w:rPr>
          <w:sz w:val="19"/>
        </w:rPr>
        <w:t>personales</w:t>
      </w:r>
      <w:r>
        <w:rPr>
          <w:spacing w:val="10"/>
          <w:sz w:val="19"/>
        </w:rPr>
        <w:t> </w:t>
      </w:r>
      <w:r>
        <w:rPr>
          <w:sz w:val="19"/>
        </w:rPr>
        <w:t>dentro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Unión;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0" w:after="0"/>
        <w:ind w:left="459" w:right="105" w:hanging="351"/>
        <w:jc w:val="both"/>
        <w:rPr>
          <w:sz w:val="19"/>
        </w:rPr>
      </w:pPr>
      <w:r>
        <w:rPr>
          <w:w w:val="95"/>
          <w:sz w:val="19"/>
        </w:rPr>
        <w:t>«servicio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sociedad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información»: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todo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servicio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conforme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definición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-37"/>
          <w:w w:val="95"/>
          <w:sz w:val="19"/>
        </w:rPr>
        <w:t> </w:t>
      </w:r>
      <w:r>
        <w:rPr>
          <w:sz w:val="19"/>
        </w:rPr>
        <w:t>letra</w:t>
      </w:r>
      <w:r>
        <w:rPr>
          <w:spacing w:val="4"/>
          <w:sz w:val="19"/>
        </w:rPr>
        <w:t> </w:t>
      </w:r>
      <w:r>
        <w:rPr>
          <w:sz w:val="19"/>
        </w:rPr>
        <w:t>b),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</w:t>
      </w:r>
      <w:r>
        <w:rPr>
          <w:spacing w:val="5"/>
          <w:sz w:val="19"/>
        </w:rPr>
        <w:t> </w:t>
      </w:r>
      <w:r>
        <w:rPr>
          <w:sz w:val="19"/>
        </w:rPr>
        <w:t>Directiva</w:t>
      </w:r>
      <w:r>
        <w:rPr>
          <w:spacing w:val="4"/>
          <w:sz w:val="19"/>
        </w:rPr>
        <w:t> </w:t>
      </w:r>
      <w:r>
        <w:rPr>
          <w:sz w:val="19"/>
        </w:rPr>
        <w:t>(UE)</w:t>
      </w:r>
      <w:r>
        <w:rPr>
          <w:spacing w:val="5"/>
          <w:sz w:val="19"/>
        </w:rPr>
        <w:t> </w:t>
      </w:r>
      <w:r>
        <w:rPr>
          <w:sz w:val="19"/>
        </w:rPr>
        <w:t>2015/1535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Parlamento</w:t>
      </w:r>
      <w:r>
        <w:rPr>
          <w:spacing w:val="4"/>
          <w:sz w:val="19"/>
        </w:rPr>
        <w:t> </w:t>
      </w:r>
      <w:r>
        <w:rPr>
          <w:sz w:val="19"/>
        </w:rPr>
        <w:t>Europeo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Consejo</w:t>
      </w:r>
      <w:r>
        <w:rPr>
          <w:spacing w:val="10"/>
          <w:sz w:val="19"/>
        </w:rPr>
        <w:t> </w:t>
      </w:r>
      <w:r>
        <w:rPr>
          <w:sz w:val="19"/>
        </w:rPr>
        <w:t>(</w:t>
      </w:r>
      <w:r>
        <w:rPr>
          <w:position w:val="6"/>
          <w:sz w:val="10"/>
        </w:rPr>
        <w:t>1</w:t>
      </w:r>
      <w:r>
        <w:rPr>
          <w:sz w:val="19"/>
        </w:rPr>
        <w:t>);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1"/>
          <w:numId w:val="19"/>
        </w:numPr>
        <w:tabs>
          <w:tab w:pos="460" w:val="left" w:leader="none"/>
        </w:tabs>
        <w:spacing w:line="228" w:lineRule="auto" w:before="1" w:after="0"/>
        <w:ind w:left="459" w:right="106" w:hanging="351"/>
        <w:jc w:val="both"/>
        <w:rPr>
          <w:sz w:val="19"/>
        </w:rPr>
      </w:pPr>
      <w:r>
        <w:rPr>
          <w:w w:val="90"/>
          <w:sz w:val="19"/>
        </w:rPr>
        <w:t>«organización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internacional»: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organización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internacional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subordinados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internacional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público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 otro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creado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mediante un acuerdo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dos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acuerdo.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0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11"/>
          <w:sz w:val="17"/>
        </w:rPr>
        <w:t> </w:t>
      </w:r>
      <w:r>
        <w:rPr>
          <w:i/>
          <w:sz w:val="17"/>
        </w:rPr>
        <w:t>II</w:t>
      </w:r>
    </w:p>
    <w:p>
      <w:pPr>
        <w:pStyle w:val="BodyText"/>
        <w:spacing w:before="7"/>
        <w:rPr>
          <w:i/>
          <w:sz w:val="21"/>
        </w:rPr>
      </w:pPr>
    </w:p>
    <w:p>
      <w:pPr>
        <w:pStyle w:val="Heading2"/>
      </w:pPr>
      <w:r>
        <w:rPr/>
        <w:t>Principios</w:t>
      </w:r>
    </w:p>
    <w:p>
      <w:pPr>
        <w:pStyle w:val="BodyText"/>
        <w:rPr>
          <w:b/>
          <w:i/>
          <w:sz w:val="22"/>
        </w:rPr>
      </w:pPr>
    </w:p>
    <w:p>
      <w:pPr>
        <w:spacing w:before="129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5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30"/>
        <w:ind w:left="618"/>
      </w:pPr>
      <w:r>
        <w:rPr>
          <w:w w:val="90"/>
        </w:rPr>
        <w:t>Principios</w:t>
      </w:r>
      <w:r>
        <w:rPr>
          <w:spacing w:val="25"/>
          <w:w w:val="90"/>
        </w:rPr>
        <w:t> </w:t>
      </w:r>
      <w:r>
        <w:rPr>
          <w:w w:val="90"/>
        </w:rPr>
        <w:t>relativos</w:t>
      </w:r>
      <w:r>
        <w:rPr>
          <w:spacing w:val="25"/>
          <w:w w:val="90"/>
        </w:rPr>
        <w:t> </w:t>
      </w:r>
      <w:r>
        <w:rPr>
          <w:w w:val="90"/>
        </w:rPr>
        <w:t>al</w:t>
      </w:r>
      <w:r>
        <w:rPr>
          <w:spacing w:val="25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21"/>
        </w:numPr>
        <w:tabs>
          <w:tab w:pos="538" w:val="left" w:leader="none"/>
          <w:tab w:pos="540" w:val="left" w:leader="none"/>
        </w:tabs>
        <w:spacing w:line="240" w:lineRule="auto" w:before="129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serán: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tratados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lícita,</w:t>
      </w:r>
      <w:r>
        <w:rPr>
          <w:spacing w:val="11"/>
          <w:w w:val="90"/>
          <w:sz w:val="19"/>
        </w:rPr>
        <w:t> </w:t>
      </w:r>
      <w:r>
        <w:rPr>
          <w:w w:val="90"/>
          <w:sz w:val="19"/>
        </w:rPr>
        <w:t>leal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transparente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relación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(«licitud,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lealtad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transparencia»);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spacing w:val="-1"/>
          <w:w w:val="95"/>
          <w:sz w:val="19"/>
        </w:rPr>
        <w:t>recogidos </w:t>
      </w:r>
      <w:r>
        <w:rPr>
          <w:w w:val="95"/>
          <w:sz w:val="19"/>
        </w:rPr>
        <w:t>con fines determinados, explícitos y legítimos, y no serán tratados ulteriormente de manera incompatible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dichos fines; de acuerdo con el artículo 89, apartado 1, el tratamiento ulterior de los datos personales con 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archivo en interés público, fines de investigación científica e histórica o fines estadísticos no se considerará</w:t>
      </w:r>
      <w:r>
        <w:rPr>
          <w:spacing w:val="1"/>
          <w:w w:val="95"/>
          <w:sz w:val="19"/>
        </w:rPr>
        <w:t> </w:t>
      </w:r>
      <w:r>
        <w:rPr>
          <w:sz w:val="19"/>
        </w:rPr>
        <w:t>incompatible</w:t>
      </w:r>
      <w:r>
        <w:rPr>
          <w:spacing w:val="9"/>
          <w:sz w:val="19"/>
        </w:rPr>
        <w:t> </w:t>
      </w:r>
      <w:r>
        <w:rPr>
          <w:sz w:val="19"/>
        </w:rPr>
        <w:t>con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8"/>
          <w:sz w:val="19"/>
        </w:rPr>
        <w:t> </w:t>
      </w:r>
      <w:r>
        <w:rPr>
          <w:sz w:val="19"/>
        </w:rPr>
        <w:t>fines</w:t>
      </w:r>
      <w:r>
        <w:rPr>
          <w:spacing w:val="9"/>
          <w:sz w:val="19"/>
        </w:rPr>
        <w:t> </w:t>
      </w:r>
      <w:r>
        <w:rPr>
          <w:sz w:val="19"/>
        </w:rPr>
        <w:t>iniciales</w:t>
      </w:r>
      <w:r>
        <w:rPr>
          <w:spacing w:val="10"/>
          <w:sz w:val="19"/>
        </w:rPr>
        <w:t> </w:t>
      </w:r>
      <w:r>
        <w:rPr>
          <w:sz w:val="19"/>
        </w:rPr>
        <w:t>(«limitación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finalidad»);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adecuados, pertinentes y limitados a lo necesario en relación con los fines para los que son tratados («minimización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datos»);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exactos y, si fuera necesario, actualizados; se adoptarán todas las medidas razonables para que se supriman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rectifiquen sin dilación los datos personales que sean inexactos con respecto a los fines para los que se tratan</w:t>
      </w:r>
      <w:r>
        <w:rPr>
          <w:spacing w:val="1"/>
          <w:w w:val="95"/>
          <w:sz w:val="19"/>
        </w:rPr>
        <w:t> </w:t>
      </w:r>
      <w:r>
        <w:rPr>
          <w:sz w:val="19"/>
        </w:rPr>
        <w:t>(«exactitud»);</w:t>
      </w:r>
    </w:p>
    <w:p>
      <w:pPr>
        <w:pStyle w:val="BodyText"/>
        <w:spacing w:before="9"/>
        <w:rPr>
          <w:sz w:val="12"/>
        </w:rPr>
      </w:pPr>
      <w:r>
        <w:rPr/>
        <w:pict>
          <v:shape style="position:absolute;margin-left:67.351006pt;margin-top:9.471684pt;width:51.4pt;height:.5pt;mso-position-horizontal-relative:page;mso-position-vertical-relative:paragraph;z-index:-15723008;mso-wrap-distance-left:0;mso-wrap-distance-right:0" coordorigin="1347,189" coordsize="1028,10" path="m2375,191l2373,191,2373,189,1347,189,1347,191,1347,197,1347,199,2372,199,2372,197,2375,197,2375,19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3"/>
        <w:ind w:left="332" w:right="102" w:hanging="226"/>
        <w:jc w:val="both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29"/>
          <w:sz w:val="17"/>
        </w:rPr>
        <w:t> </w:t>
      </w:r>
      <w:r>
        <w:rPr>
          <w:w w:val="90"/>
          <w:sz w:val="17"/>
        </w:rPr>
        <w:t>Directiva (UE) 2015/1535 del Parlamento Europeo y del Consejo, de 9 de septiembre de 2015, por la que se establece un procedimiento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información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en</w:t>
      </w:r>
      <w:r>
        <w:rPr>
          <w:spacing w:val="10"/>
          <w:w w:val="90"/>
          <w:sz w:val="17"/>
        </w:rPr>
        <w:t> </w:t>
      </w:r>
      <w:r>
        <w:rPr>
          <w:w w:val="90"/>
          <w:sz w:val="17"/>
        </w:rPr>
        <w:t>materia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reglamentaciones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técnicas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y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reglas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relativas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los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servicios</w:t>
      </w:r>
      <w:r>
        <w:rPr>
          <w:spacing w:val="7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sociedad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la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información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(DO</w:t>
      </w:r>
      <w:r>
        <w:rPr>
          <w:spacing w:val="9"/>
          <w:w w:val="90"/>
          <w:sz w:val="17"/>
        </w:rPr>
        <w:t> </w:t>
      </w:r>
      <w:r>
        <w:rPr>
          <w:w w:val="90"/>
          <w:sz w:val="17"/>
        </w:rPr>
        <w:t>L</w:t>
      </w:r>
      <w:r>
        <w:rPr>
          <w:spacing w:val="8"/>
          <w:w w:val="90"/>
          <w:sz w:val="17"/>
        </w:rPr>
        <w:t> </w:t>
      </w:r>
      <w:r>
        <w:rPr>
          <w:w w:val="90"/>
          <w:sz w:val="17"/>
        </w:rPr>
        <w:t>241</w:t>
      </w:r>
      <w:r>
        <w:rPr>
          <w:spacing w:val="-31"/>
          <w:w w:val="90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17.9.2015,</w:t>
      </w:r>
      <w:r>
        <w:rPr>
          <w:spacing w:val="-4"/>
          <w:sz w:val="17"/>
        </w:rPr>
        <w:t> </w:t>
      </w:r>
      <w:r>
        <w:rPr>
          <w:sz w:val="17"/>
        </w:rPr>
        <w:t>p.</w:t>
      </w:r>
      <w:r>
        <w:rPr>
          <w:spacing w:val="-5"/>
          <w:sz w:val="17"/>
        </w:rPr>
        <w:t> </w:t>
      </w:r>
      <w:r>
        <w:rPr>
          <w:sz w:val="17"/>
        </w:rPr>
        <w:t>1).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28" w:lineRule="auto" w:before="10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mantenidos de forma que se permita la identificación de los interesados durante no más tiempo del necesario 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fines del tratamiento de los datos personales; los datos personales podrán conservarse durante períodos más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largos siempre que se traten exclusivamente con fines de archivo en interés público, fines de investigación científica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histórica o fines estadísticos, de conformidad con el artículo 89, apartado 1, sin perjuicio de la aplicación de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técnicas y organizativas apropiadas que impone el presente Reglamento a fin de proteger los derechos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libertades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interesado</w:t>
      </w:r>
      <w:r>
        <w:rPr>
          <w:spacing w:val="8"/>
          <w:sz w:val="19"/>
        </w:rPr>
        <w:t> </w:t>
      </w:r>
      <w:r>
        <w:rPr>
          <w:sz w:val="19"/>
        </w:rPr>
        <w:t>(«limitación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plazo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conservación»);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tratados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garantice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adecuada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contra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 tratamiento no autorizado o ilícito y contra su pérdida, destrucción o daño accidental, mediante la aplicación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medidas</w:t>
      </w:r>
      <w:r>
        <w:rPr>
          <w:spacing w:val="5"/>
          <w:sz w:val="19"/>
        </w:rPr>
        <w:t> </w:t>
      </w:r>
      <w:r>
        <w:rPr>
          <w:sz w:val="19"/>
        </w:rPr>
        <w:t>técnicas</w:t>
      </w:r>
      <w:r>
        <w:rPr>
          <w:spacing w:val="4"/>
          <w:sz w:val="19"/>
        </w:rPr>
        <w:t> </w:t>
      </w:r>
      <w:r>
        <w:rPr>
          <w:sz w:val="19"/>
        </w:rPr>
        <w:t>u</w:t>
      </w:r>
      <w:r>
        <w:rPr>
          <w:spacing w:val="5"/>
          <w:sz w:val="19"/>
        </w:rPr>
        <w:t> </w:t>
      </w:r>
      <w:r>
        <w:rPr>
          <w:sz w:val="19"/>
        </w:rPr>
        <w:t>organizativas</w:t>
      </w:r>
      <w:r>
        <w:rPr>
          <w:spacing w:val="5"/>
          <w:sz w:val="19"/>
        </w:rPr>
        <w:t> </w:t>
      </w:r>
      <w:r>
        <w:rPr>
          <w:sz w:val="19"/>
        </w:rPr>
        <w:t>apropiadas</w:t>
      </w:r>
      <w:r>
        <w:rPr>
          <w:spacing w:val="4"/>
          <w:sz w:val="19"/>
        </w:rPr>
        <w:t> </w:t>
      </w:r>
      <w:r>
        <w:rPr>
          <w:sz w:val="19"/>
        </w:rPr>
        <w:t>(«integridad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2"/>
          <w:sz w:val="19"/>
        </w:rPr>
        <w:t> </w:t>
      </w:r>
      <w:r>
        <w:rPr>
          <w:sz w:val="19"/>
        </w:rPr>
        <w:t>confidencialidad»).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2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responsable del tratamiento será responsable del cumplimiento de lo dispuesto en el apartado 1 y capaz de</w:t>
      </w:r>
      <w:r>
        <w:rPr>
          <w:spacing w:val="1"/>
          <w:w w:val="95"/>
          <w:sz w:val="19"/>
        </w:rPr>
        <w:t> </w:t>
      </w:r>
      <w:r>
        <w:rPr>
          <w:sz w:val="19"/>
        </w:rPr>
        <w:t>demostrarlo</w:t>
      </w:r>
      <w:r>
        <w:rPr>
          <w:spacing w:val="11"/>
          <w:sz w:val="19"/>
        </w:rPr>
        <w:t> </w:t>
      </w:r>
      <w:r>
        <w:rPr>
          <w:sz w:val="19"/>
        </w:rPr>
        <w:t>(«responsabilidad</w:t>
      </w:r>
      <w:r>
        <w:rPr>
          <w:spacing w:val="11"/>
          <w:sz w:val="19"/>
        </w:rPr>
        <w:t> </w:t>
      </w:r>
      <w:r>
        <w:rPr>
          <w:sz w:val="19"/>
        </w:rPr>
        <w:t>proactiva»).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5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6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41"/>
      </w:pPr>
      <w:r>
        <w:rPr>
          <w:spacing w:val="-1"/>
          <w:w w:val="95"/>
        </w:rPr>
        <w:t>Licitud</w:t>
      </w:r>
      <w:r>
        <w:rPr>
          <w:spacing w:val="-3"/>
          <w:w w:val="95"/>
        </w:rPr>
        <w:t> </w:t>
      </w:r>
      <w:r>
        <w:rPr>
          <w:spacing w:val="-1"/>
          <w:w w:val="95"/>
        </w:rPr>
        <w:t>del</w:t>
      </w:r>
      <w:r>
        <w:rPr>
          <w:spacing w:val="-2"/>
          <w:w w:val="95"/>
        </w:rPr>
        <w:t> </w:t>
      </w:r>
      <w:r>
        <w:rPr>
          <w:w w:val="95"/>
        </w:rPr>
        <w:t>tratamiento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23"/>
        </w:numPr>
        <w:tabs>
          <w:tab w:pos="538" w:val="left" w:leader="none"/>
          <w:tab w:pos="540" w:val="left" w:leader="none"/>
        </w:tabs>
        <w:spacing w:line="240" w:lineRule="auto" w:before="142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solo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lícito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cumple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menos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siguientes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condiciones: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dio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uno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varios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específicos;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28" w:lineRule="auto" w:before="1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tratamiento es necesario para la ejecución de un contrato en el que el interesado es parte o para la aplicación a</w:t>
      </w:r>
      <w:r>
        <w:rPr>
          <w:spacing w:val="1"/>
          <w:w w:val="95"/>
          <w:sz w:val="19"/>
        </w:rPr>
        <w:t> </w:t>
      </w:r>
      <w:r>
        <w:rPr>
          <w:sz w:val="19"/>
        </w:rPr>
        <w:t>petición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este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medidas</w:t>
      </w:r>
      <w:r>
        <w:rPr>
          <w:spacing w:val="13"/>
          <w:sz w:val="19"/>
        </w:rPr>
        <w:t> </w:t>
      </w:r>
      <w:r>
        <w:rPr>
          <w:sz w:val="19"/>
        </w:rPr>
        <w:t>precontractuales;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obligación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legal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aplicable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proteger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vitales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otra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física;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tratamiento es necesario para el cumplimiento de una misión realizada en interés público o en el ejercicio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poderes</w:t>
      </w:r>
      <w:r>
        <w:rPr>
          <w:spacing w:val="8"/>
          <w:sz w:val="19"/>
        </w:rPr>
        <w:t> </w:t>
      </w:r>
      <w:r>
        <w:rPr>
          <w:sz w:val="19"/>
        </w:rPr>
        <w:t>públicos</w:t>
      </w:r>
      <w:r>
        <w:rPr>
          <w:spacing w:val="9"/>
          <w:sz w:val="19"/>
        </w:rPr>
        <w:t> </w:t>
      </w:r>
      <w:r>
        <w:rPr>
          <w:sz w:val="19"/>
        </w:rPr>
        <w:t>conferidos</w:t>
      </w:r>
      <w:r>
        <w:rPr>
          <w:spacing w:val="10"/>
          <w:sz w:val="19"/>
        </w:rPr>
        <w:t> </w:t>
      </w:r>
      <w:r>
        <w:rPr>
          <w:sz w:val="19"/>
        </w:rPr>
        <w:t>al</w:t>
      </w:r>
      <w:r>
        <w:rPr>
          <w:spacing w:val="10"/>
          <w:sz w:val="19"/>
        </w:rPr>
        <w:t> </w:t>
      </w:r>
      <w:r>
        <w:rPr>
          <w:sz w:val="19"/>
        </w:rPr>
        <w:t>responsable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satisfacción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legítimos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perseguidos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siempre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prevalezcan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fundamentales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requieran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-35"/>
          <w:w w:val="90"/>
          <w:sz w:val="19"/>
        </w:rPr>
        <w:t> </w:t>
      </w:r>
      <w:r>
        <w:rPr>
          <w:sz w:val="19"/>
        </w:rPr>
        <w:t>un</w:t>
      </w:r>
      <w:r>
        <w:rPr>
          <w:spacing w:val="14"/>
          <w:sz w:val="19"/>
        </w:rPr>
        <w:t> </w:t>
      </w:r>
      <w:r>
        <w:rPr>
          <w:sz w:val="19"/>
        </w:rPr>
        <w:t>niño.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28" w:lineRule="auto" w:before="1"/>
        <w:ind w:left="107" w:right="105"/>
        <w:jc w:val="both"/>
      </w:pPr>
      <w:r>
        <w:rPr>
          <w:w w:val="90"/>
        </w:rPr>
        <w:t>Lo</w:t>
      </w:r>
      <w:r>
        <w:rPr>
          <w:spacing w:val="21"/>
          <w:w w:val="90"/>
        </w:rPr>
        <w:t> </w:t>
      </w:r>
      <w:r>
        <w:rPr>
          <w:w w:val="90"/>
        </w:rPr>
        <w:t>dispuesto</w:t>
      </w:r>
      <w:r>
        <w:rPr>
          <w:spacing w:val="19"/>
          <w:w w:val="90"/>
        </w:rPr>
        <w:t> </w:t>
      </w:r>
      <w:r>
        <w:rPr>
          <w:w w:val="90"/>
        </w:rPr>
        <w:t>en</w:t>
      </w:r>
      <w:r>
        <w:rPr>
          <w:spacing w:val="22"/>
          <w:w w:val="90"/>
        </w:rPr>
        <w:t> </w:t>
      </w:r>
      <w:r>
        <w:rPr>
          <w:w w:val="90"/>
        </w:rPr>
        <w:t>la</w:t>
      </w:r>
      <w:r>
        <w:rPr>
          <w:spacing w:val="22"/>
          <w:w w:val="90"/>
        </w:rPr>
        <w:t> </w:t>
      </w:r>
      <w:r>
        <w:rPr>
          <w:w w:val="90"/>
        </w:rPr>
        <w:t>letra</w:t>
      </w:r>
      <w:r>
        <w:rPr>
          <w:spacing w:val="21"/>
          <w:w w:val="90"/>
        </w:rPr>
        <w:t> </w:t>
      </w:r>
      <w:r>
        <w:rPr>
          <w:w w:val="90"/>
        </w:rPr>
        <w:t>f)</w:t>
      </w:r>
      <w:r>
        <w:rPr>
          <w:spacing w:val="21"/>
          <w:w w:val="90"/>
        </w:rPr>
        <w:t> </w:t>
      </w:r>
      <w:r>
        <w:rPr>
          <w:w w:val="90"/>
        </w:rPr>
        <w:t>del</w:t>
      </w:r>
      <w:r>
        <w:rPr>
          <w:spacing w:val="22"/>
          <w:w w:val="90"/>
        </w:rPr>
        <w:t> </w:t>
      </w:r>
      <w:r>
        <w:rPr>
          <w:w w:val="90"/>
        </w:rPr>
        <w:t>párrafo</w:t>
      </w:r>
      <w:r>
        <w:rPr>
          <w:spacing w:val="20"/>
          <w:w w:val="90"/>
        </w:rPr>
        <w:t> </w:t>
      </w:r>
      <w:r>
        <w:rPr>
          <w:w w:val="90"/>
        </w:rPr>
        <w:t>primero</w:t>
      </w:r>
      <w:r>
        <w:rPr>
          <w:spacing w:val="23"/>
          <w:w w:val="90"/>
        </w:rPr>
        <w:t> </w:t>
      </w:r>
      <w:r>
        <w:rPr>
          <w:w w:val="90"/>
        </w:rPr>
        <w:t>no</w:t>
      </w:r>
      <w:r>
        <w:rPr>
          <w:spacing w:val="21"/>
          <w:w w:val="90"/>
        </w:rPr>
        <w:t> </w:t>
      </w:r>
      <w:r>
        <w:rPr>
          <w:w w:val="90"/>
        </w:rPr>
        <w:t>será</w:t>
      </w:r>
      <w:r>
        <w:rPr>
          <w:spacing w:val="22"/>
          <w:w w:val="90"/>
        </w:rPr>
        <w:t> </w:t>
      </w:r>
      <w:r>
        <w:rPr>
          <w:w w:val="90"/>
        </w:rPr>
        <w:t>de</w:t>
      </w:r>
      <w:r>
        <w:rPr>
          <w:spacing w:val="21"/>
          <w:w w:val="90"/>
        </w:rPr>
        <w:t> </w:t>
      </w:r>
      <w:r>
        <w:rPr>
          <w:w w:val="90"/>
        </w:rPr>
        <w:t>aplicación</w:t>
      </w:r>
      <w:r>
        <w:rPr>
          <w:spacing w:val="22"/>
          <w:w w:val="90"/>
        </w:rPr>
        <w:t> </w:t>
      </w:r>
      <w:r>
        <w:rPr>
          <w:w w:val="90"/>
        </w:rPr>
        <w:t>al</w:t>
      </w:r>
      <w:r>
        <w:rPr>
          <w:spacing w:val="21"/>
          <w:w w:val="90"/>
        </w:rPr>
        <w:t> </w:t>
      </w:r>
      <w:r>
        <w:rPr>
          <w:w w:val="90"/>
        </w:rPr>
        <w:t>tratamiento</w:t>
      </w:r>
      <w:r>
        <w:rPr>
          <w:spacing w:val="21"/>
          <w:w w:val="90"/>
        </w:rPr>
        <w:t> </w:t>
      </w:r>
      <w:r>
        <w:rPr>
          <w:w w:val="90"/>
        </w:rPr>
        <w:t>realizado</w:t>
      </w:r>
      <w:r>
        <w:rPr>
          <w:spacing w:val="20"/>
          <w:w w:val="90"/>
        </w:rPr>
        <w:t> </w:t>
      </w:r>
      <w:r>
        <w:rPr>
          <w:w w:val="90"/>
        </w:rPr>
        <w:t>por</w:t>
      </w:r>
      <w:r>
        <w:rPr>
          <w:spacing w:val="22"/>
          <w:w w:val="90"/>
        </w:rPr>
        <w:t> </w:t>
      </w:r>
      <w:r>
        <w:rPr>
          <w:w w:val="90"/>
        </w:rPr>
        <w:t>las</w:t>
      </w:r>
      <w:r>
        <w:rPr>
          <w:spacing w:val="22"/>
          <w:w w:val="90"/>
        </w:rPr>
        <w:t> </w:t>
      </w:r>
      <w:r>
        <w:rPr>
          <w:w w:val="90"/>
        </w:rPr>
        <w:t>autoridades</w:t>
      </w:r>
      <w:r>
        <w:rPr>
          <w:spacing w:val="21"/>
          <w:w w:val="90"/>
        </w:rPr>
        <w:t> </w:t>
      </w:r>
      <w:r>
        <w:rPr>
          <w:w w:val="90"/>
        </w:rPr>
        <w:t>públicas</w:t>
      </w:r>
      <w:r>
        <w:rPr>
          <w:spacing w:val="-35"/>
          <w:w w:val="90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ejercicio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sus</w:t>
      </w:r>
      <w:r>
        <w:rPr>
          <w:spacing w:val="15"/>
        </w:rPr>
        <w:t> </w:t>
      </w:r>
      <w:r>
        <w:rPr/>
        <w:t>funciones.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3"/>
        </w:numPr>
        <w:tabs>
          <w:tab w:pos="540" w:val="left" w:leader="none"/>
        </w:tabs>
        <w:spacing w:line="228" w:lineRule="auto" w:before="152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podrán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mantener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introducir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más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adaptar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las normas del presente Reglamento con respecto al tratamiento en cumplimiento del apartado 1, letras c) y e), fijando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manera más precisa requisitos específicos de tratamiento y otras medidas que garanticen un tratamiento lícito y</w:t>
      </w:r>
      <w:r>
        <w:rPr>
          <w:spacing w:val="1"/>
          <w:w w:val="95"/>
          <w:sz w:val="19"/>
        </w:rPr>
        <w:t> </w:t>
      </w:r>
      <w:r>
        <w:rPr>
          <w:sz w:val="19"/>
        </w:rPr>
        <w:t>equitativo,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1"/>
          <w:sz w:val="19"/>
        </w:rPr>
        <w:t> </w:t>
      </w:r>
      <w:r>
        <w:rPr>
          <w:sz w:val="19"/>
        </w:rPr>
        <w:t>inclusión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otras</w:t>
      </w:r>
      <w:r>
        <w:rPr>
          <w:spacing w:val="1"/>
          <w:sz w:val="19"/>
        </w:rPr>
        <w:t> </w:t>
      </w:r>
      <w:r>
        <w:rPr>
          <w:sz w:val="19"/>
        </w:rPr>
        <w:t>situaciones</w:t>
      </w:r>
      <w:r>
        <w:rPr>
          <w:spacing w:val="3"/>
          <w:sz w:val="19"/>
        </w:rPr>
        <w:t> </w:t>
      </w:r>
      <w:r>
        <w:rPr>
          <w:sz w:val="19"/>
        </w:rPr>
        <w:t>específicas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tratamiento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tenor</w:t>
      </w:r>
      <w:r>
        <w:rPr>
          <w:spacing w:val="2"/>
          <w:sz w:val="19"/>
        </w:rPr>
        <w:t> </w:t>
      </w:r>
      <w:r>
        <w:rPr>
          <w:sz w:val="19"/>
        </w:rPr>
        <w:t>del</w:t>
      </w:r>
      <w:r>
        <w:rPr>
          <w:spacing w:val="1"/>
          <w:sz w:val="19"/>
        </w:rPr>
        <w:t> </w:t>
      </w:r>
      <w:r>
        <w:rPr>
          <w:sz w:val="19"/>
        </w:rPr>
        <w:t>capítulo</w:t>
      </w:r>
      <w:r>
        <w:rPr>
          <w:spacing w:val="1"/>
          <w:sz w:val="19"/>
        </w:rPr>
        <w:t> </w:t>
      </w:r>
      <w:r>
        <w:rPr>
          <w:sz w:val="19"/>
        </w:rPr>
        <w:t>IX.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3"/>
        </w:numPr>
        <w:tabs>
          <w:tab w:pos="538" w:val="left" w:leader="none"/>
          <w:tab w:pos="540" w:val="left" w:leader="none"/>
        </w:tabs>
        <w:spacing w:line="240" w:lineRule="auto" w:before="143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indicado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1,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letras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c)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e),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deberá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establecida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por: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2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sz w:val="19"/>
        </w:rPr>
        <w:t>el</w:t>
      </w:r>
      <w:r>
        <w:rPr>
          <w:spacing w:val="-4"/>
          <w:sz w:val="19"/>
        </w:rPr>
        <w:t> </w:t>
      </w:r>
      <w:r>
        <w:rPr>
          <w:spacing w:val="-1"/>
          <w:sz w:val="19"/>
        </w:rPr>
        <w:t>Derecho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la</w:t>
      </w:r>
      <w:r>
        <w:rPr>
          <w:spacing w:val="-5"/>
          <w:sz w:val="19"/>
        </w:rPr>
        <w:t> </w:t>
      </w:r>
      <w:r>
        <w:rPr>
          <w:sz w:val="19"/>
        </w:rPr>
        <w:t>Unión,</w:t>
      </w:r>
      <w:r>
        <w:rPr>
          <w:spacing w:val="-5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2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aplique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La finalidad del tratamiento deberá quedar determinada en dicha base jurídica o, en lo relativo al tratamiento a que se</w:t>
      </w:r>
      <w:r>
        <w:rPr>
          <w:spacing w:val="1"/>
          <w:w w:val="95"/>
        </w:rPr>
        <w:t> </w:t>
      </w:r>
      <w:r>
        <w:rPr>
          <w:w w:val="95"/>
        </w:rPr>
        <w:t>refiere el apartado 1, letra e), será necesaria para el cumplimiento de una misión realizada en interés público o en el</w:t>
      </w:r>
      <w:r>
        <w:rPr>
          <w:spacing w:val="1"/>
          <w:w w:val="95"/>
        </w:rPr>
        <w:t> </w:t>
      </w:r>
      <w:r>
        <w:rPr>
          <w:w w:val="90"/>
        </w:rPr>
        <w:t>ejercicio de poderes públicos conferidos al responsable del tratamiento. Dicha base jurídica podrá contener disposiciones</w:t>
      </w:r>
      <w:r>
        <w:rPr>
          <w:spacing w:val="1"/>
          <w:w w:val="90"/>
        </w:rPr>
        <w:t> </w:t>
      </w:r>
      <w:r>
        <w:rPr>
          <w:w w:val="95"/>
        </w:rPr>
        <w:t>específicas para adaptar la aplicación de normas del presente Reglamento, entre otras: las condiciones generales que</w:t>
      </w:r>
      <w:r>
        <w:rPr>
          <w:spacing w:val="1"/>
          <w:w w:val="95"/>
        </w:rPr>
        <w:t> </w:t>
      </w:r>
      <w:r>
        <w:rPr>
          <w:w w:val="95"/>
        </w:rPr>
        <w:t>rigen la licitud del tratamiento por parte del responsable; los tipos de datos objeto de tratamiento; los interesados</w:t>
      </w:r>
      <w:r>
        <w:rPr>
          <w:spacing w:val="1"/>
          <w:w w:val="95"/>
        </w:rPr>
        <w:t> </w:t>
      </w:r>
      <w:r>
        <w:rPr>
          <w:w w:val="95"/>
        </w:rPr>
        <w:t>afectados; las entidades a las que se pueden comunicar datos personales y los fines de tal comunicación; la limitación 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20"/>
          <w:w w:val="95"/>
        </w:rPr>
        <w:t> </w:t>
      </w:r>
      <w:r>
        <w:rPr>
          <w:w w:val="95"/>
        </w:rPr>
        <w:t>finalidad;</w:t>
      </w:r>
      <w:r>
        <w:rPr>
          <w:spacing w:val="21"/>
          <w:w w:val="95"/>
        </w:rPr>
        <w:t> </w:t>
      </w:r>
      <w:r>
        <w:rPr>
          <w:w w:val="95"/>
        </w:rPr>
        <w:t>los</w:t>
      </w:r>
      <w:r>
        <w:rPr>
          <w:spacing w:val="20"/>
          <w:w w:val="95"/>
        </w:rPr>
        <w:t> </w:t>
      </w:r>
      <w:r>
        <w:rPr>
          <w:w w:val="95"/>
        </w:rPr>
        <w:t>plazos</w:t>
      </w:r>
      <w:r>
        <w:rPr>
          <w:spacing w:val="21"/>
          <w:w w:val="95"/>
        </w:rPr>
        <w:t> </w:t>
      </w:r>
      <w:r>
        <w:rPr>
          <w:w w:val="95"/>
        </w:rPr>
        <w:t>de</w:t>
      </w:r>
      <w:r>
        <w:rPr>
          <w:spacing w:val="21"/>
          <w:w w:val="95"/>
        </w:rPr>
        <w:t> </w:t>
      </w:r>
      <w:r>
        <w:rPr>
          <w:w w:val="95"/>
        </w:rPr>
        <w:t>conservación</w:t>
      </w:r>
      <w:r>
        <w:rPr>
          <w:spacing w:val="21"/>
          <w:w w:val="95"/>
        </w:rPr>
        <w:t> </w:t>
      </w:r>
      <w:r>
        <w:rPr>
          <w:w w:val="95"/>
        </w:rPr>
        <w:t>de</w:t>
      </w:r>
      <w:r>
        <w:rPr>
          <w:spacing w:val="20"/>
          <w:w w:val="95"/>
        </w:rPr>
        <w:t> </w:t>
      </w:r>
      <w:r>
        <w:rPr>
          <w:w w:val="95"/>
        </w:rPr>
        <w:t>los</w:t>
      </w:r>
      <w:r>
        <w:rPr>
          <w:spacing w:val="22"/>
          <w:w w:val="95"/>
        </w:rPr>
        <w:t> </w:t>
      </w:r>
      <w:r>
        <w:rPr>
          <w:w w:val="95"/>
        </w:rPr>
        <w:t>datos,</w:t>
      </w:r>
      <w:r>
        <w:rPr>
          <w:spacing w:val="21"/>
          <w:w w:val="95"/>
        </w:rPr>
        <w:t> </w:t>
      </w:r>
      <w:r>
        <w:rPr>
          <w:w w:val="95"/>
        </w:rPr>
        <w:t>así</w:t>
      </w:r>
      <w:r>
        <w:rPr>
          <w:spacing w:val="21"/>
          <w:w w:val="95"/>
        </w:rPr>
        <w:t> </w:t>
      </w:r>
      <w:r>
        <w:rPr>
          <w:w w:val="95"/>
        </w:rPr>
        <w:t>como</w:t>
      </w:r>
      <w:r>
        <w:rPr>
          <w:spacing w:val="20"/>
          <w:w w:val="95"/>
        </w:rPr>
        <w:t> </w:t>
      </w:r>
      <w:r>
        <w:rPr>
          <w:w w:val="95"/>
        </w:rPr>
        <w:t>las</w:t>
      </w:r>
      <w:r>
        <w:rPr>
          <w:spacing w:val="21"/>
          <w:w w:val="95"/>
        </w:rPr>
        <w:t> </w:t>
      </w:r>
      <w:r>
        <w:rPr>
          <w:w w:val="95"/>
        </w:rPr>
        <w:t>operaciones</w:t>
      </w:r>
      <w:r>
        <w:rPr>
          <w:spacing w:val="20"/>
          <w:w w:val="95"/>
        </w:rPr>
        <w:t> </w:t>
      </w:r>
      <w:r>
        <w:rPr>
          <w:w w:val="95"/>
        </w:rPr>
        <w:t>y</w:t>
      </w:r>
      <w:r>
        <w:rPr>
          <w:spacing w:val="21"/>
          <w:w w:val="95"/>
        </w:rPr>
        <w:t> </w:t>
      </w:r>
      <w:r>
        <w:rPr>
          <w:w w:val="95"/>
        </w:rPr>
        <w:t>los</w:t>
      </w:r>
      <w:r>
        <w:rPr>
          <w:spacing w:val="20"/>
          <w:w w:val="95"/>
        </w:rPr>
        <w:t> </w:t>
      </w:r>
      <w:r>
        <w:rPr>
          <w:w w:val="95"/>
        </w:rPr>
        <w:t>procedimientos</w:t>
      </w:r>
      <w:r>
        <w:rPr>
          <w:spacing w:val="19"/>
          <w:w w:val="95"/>
        </w:rPr>
        <w:t> </w:t>
      </w:r>
      <w:r>
        <w:rPr>
          <w:w w:val="95"/>
        </w:rPr>
        <w:t>del</w:t>
      </w:r>
      <w:r>
        <w:rPr>
          <w:spacing w:val="21"/>
          <w:w w:val="95"/>
        </w:rPr>
        <w:t> </w:t>
      </w:r>
      <w:r>
        <w:rPr>
          <w:w w:val="95"/>
        </w:rPr>
        <w:t>tratamiento,</w:t>
      </w:r>
    </w:p>
    <w:p>
      <w:pPr>
        <w:spacing w:after="0" w:line="228" w:lineRule="auto"/>
        <w:jc w:val="both"/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107" w:right="104"/>
        <w:jc w:val="both"/>
      </w:pPr>
      <w:r>
        <w:rPr>
          <w:w w:val="90"/>
        </w:rPr>
        <w:t>incluidas</w:t>
      </w:r>
      <w:r>
        <w:rPr>
          <w:spacing w:val="26"/>
          <w:w w:val="90"/>
        </w:rPr>
        <w:t> </w:t>
      </w:r>
      <w:r>
        <w:rPr>
          <w:w w:val="90"/>
        </w:rPr>
        <w:t>las</w:t>
      </w:r>
      <w:r>
        <w:rPr>
          <w:spacing w:val="26"/>
          <w:w w:val="90"/>
        </w:rPr>
        <w:t> </w:t>
      </w:r>
      <w:r>
        <w:rPr>
          <w:w w:val="90"/>
        </w:rPr>
        <w:t>medidas</w:t>
      </w:r>
      <w:r>
        <w:rPr>
          <w:spacing w:val="28"/>
          <w:w w:val="90"/>
        </w:rPr>
        <w:t> </w:t>
      </w:r>
      <w:r>
        <w:rPr>
          <w:w w:val="90"/>
        </w:rPr>
        <w:t>para</w:t>
      </w:r>
      <w:r>
        <w:rPr>
          <w:spacing w:val="27"/>
          <w:w w:val="90"/>
        </w:rPr>
        <w:t> </w:t>
      </w:r>
      <w:r>
        <w:rPr>
          <w:w w:val="90"/>
        </w:rPr>
        <w:t>garantizar</w:t>
      </w:r>
      <w:r>
        <w:rPr>
          <w:spacing w:val="30"/>
          <w:w w:val="90"/>
        </w:rPr>
        <w:t> </w:t>
      </w:r>
      <w:r>
        <w:rPr>
          <w:w w:val="90"/>
        </w:rPr>
        <w:t>un</w:t>
      </w:r>
      <w:r>
        <w:rPr>
          <w:spacing w:val="27"/>
          <w:w w:val="90"/>
        </w:rPr>
        <w:t> </w:t>
      </w:r>
      <w:r>
        <w:rPr>
          <w:w w:val="90"/>
        </w:rPr>
        <w:t>tratamiento</w:t>
      </w:r>
      <w:r>
        <w:rPr>
          <w:spacing w:val="25"/>
          <w:w w:val="90"/>
        </w:rPr>
        <w:t> </w:t>
      </w:r>
      <w:r>
        <w:rPr>
          <w:w w:val="90"/>
        </w:rPr>
        <w:t>lícito</w:t>
      </w:r>
      <w:r>
        <w:rPr>
          <w:spacing w:val="21"/>
          <w:w w:val="90"/>
        </w:rPr>
        <w:t> </w:t>
      </w:r>
      <w:r>
        <w:rPr>
          <w:w w:val="90"/>
        </w:rPr>
        <w:t>y</w:t>
      </w:r>
      <w:r>
        <w:rPr>
          <w:spacing w:val="25"/>
          <w:w w:val="90"/>
        </w:rPr>
        <w:t> </w:t>
      </w:r>
      <w:r>
        <w:rPr>
          <w:w w:val="90"/>
        </w:rPr>
        <w:t>equitativo,</w:t>
      </w:r>
      <w:r>
        <w:rPr>
          <w:spacing w:val="24"/>
          <w:w w:val="90"/>
        </w:rPr>
        <w:t> </w:t>
      </w:r>
      <w:r>
        <w:rPr>
          <w:w w:val="90"/>
        </w:rPr>
        <w:t>como</w:t>
      </w:r>
      <w:r>
        <w:rPr>
          <w:spacing w:val="27"/>
          <w:w w:val="90"/>
        </w:rPr>
        <w:t> </w:t>
      </w:r>
      <w:r>
        <w:rPr>
          <w:w w:val="90"/>
        </w:rPr>
        <w:t>las</w:t>
      </w:r>
      <w:r>
        <w:rPr>
          <w:spacing w:val="28"/>
          <w:w w:val="90"/>
        </w:rPr>
        <w:t> </w:t>
      </w:r>
      <w:r>
        <w:rPr>
          <w:w w:val="90"/>
        </w:rPr>
        <w:t>relativas</w:t>
      </w:r>
      <w:r>
        <w:rPr>
          <w:spacing w:val="27"/>
          <w:w w:val="90"/>
        </w:rPr>
        <w:t> </w:t>
      </w:r>
      <w:r>
        <w:rPr>
          <w:w w:val="90"/>
        </w:rPr>
        <w:t>a</w:t>
      </w:r>
      <w:r>
        <w:rPr>
          <w:spacing w:val="28"/>
          <w:w w:val="90"/>
        </w:rPr>
        <w:t> </w:t>
      </w:r>
      <w:r>
        <w:rPr>
          <w:w w:val="90"/>
        </w:rPr>
        <w:t>otras</w:t>
      </w:r>
      <w:r>
        <w:rPr>
          <w:spacing w:val="27"/>
          <w:w w:val="90"/>
        </w:rPr>
        <w:t> </w:t>
      </w:r>
      <w:r>
        <w:rPr>
          <w:w w:val="90"/>
        </w:rPr>
        <w:t>situaciones</w:t>
      </w:r>
      <w:r>
        <w:rPr>
          <w:spacing w:val="28"/>
          <w:w w:val="90"/>
        </w:rPr>
        <w:t> </w:t>
      </w:r>
      <w:r>
        <w:rPr>
          <w:w w:val="90"/>
        </w:rPr>
        <w:t>específicas</w:t>
      </w:r>
      <w:r>
        <w:rPr>
          <w:spacing w:val="-35"/>
          <w:w w:val="90"/>
        </w:rPr>
        <w:t> </w:t>
      </w:r>
      <w:r>
        <w:rPr>
          <w:w w:val="95"/>
        </w:rPr>
        <w:t>de tratamiento a tenor del capítulo IX. El Derecho de la Unión o de los Estados miembros cumplirá un objetivo de</w:t>
      </w:r>
      <w:r>
        <w:rPr>
          <w:spacing w:val="1"/>
          <w:w w:val="95"/>
        </w:rPr>
        <w:t> </w:t>
      </w:r>
      <w:r>
        <w:rPr/>
        <w:t>interés</w:t>
      </w:r>
      <w:r>
        <w:rPr>
          <w:spacing w:val="11"/>
        </w:rPr>
        <w:t> </w:t>
      </w:r>
      <w:r>
        <w:rPr/>
        <w:t>público</w:t>
      </w:r>
      <w:r>
        <w:rPr>
          <w:spacing w:val="5"/>
        </w:rPr>
        <w:t> </w:t>
      </w:r>
      <w:r>
        <w:rPr/>
        <w:t>y</w:t>
      </w:r>
      <w:r>
        <w:rPr>
          <w:spacing w:val="11"/>
        </w:rPr>
        <w:t> </w:t>
      </w:r>
      <w:r>
        <w:rPr/>
        <w:t>será</w:t>
      </w:r>
      <w:r>
        <w:rPr>
          <w:spacing w:val="10"/>
        </w:rPr>
        <w:t> </w:t>
      </w:r>
      <w:r>
        <w:rPr/>
        <w:t>proporcional</w:t>
      </w:r>
      <w:r>
        <w:rPr>
          <w:spacing w:val="10"/>
        </w:rPr>
        <w:t> </w:t>
      </w:r>
      <w:r>
        <w:rPr/>
        <w:t>al</w:t>
      </w:r>
      <w:r>
        <w:rPr>
          <w:spacing w:val="10"/>
        </w:rPr>
        <w:t> </w:t>
      </w:r>
      <w:r>
        <w:rPr/>
        <w:t>fin</w:t>
      </w:r>
      <w:r>
        <w:rPr>
          <w:spacing w:val="11"/>
        </w:rPr>
        <w:t> </w:t>
      </w:r>
      <w:r>
        <w:rPr/>
        <w:t>legítimo</w:t>
      </w:r>
      <w:r>
        <w:rPr>
          <w:spacing w:val="10"/>
        </w:rPr>
        <w:t> </w:t>
      </w:r>
      <w:r>
        <w:rPr/>
        <w:t>perseguido.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2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distinto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aquel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recogieron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esté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basado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el consentimiento del interesado o en el Derecho de la Unión o de los Estados miembros que constituya una 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 y proporcional en una sociedad democrática para salvaguardar los objetivos indicados en el artículo 23,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 1, el responsable del tratamiento, con objeto de determinar si el tratamiento con otro fin es compatible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fin</w:t>
      </w:r>
      <w:r>
        <w:rPr>
          <w:spacing w:val="-2"/>
          <w:sz w:val="19"/>
        </w:rPr>
        <w:t> </w:t>
      </w:r>
      <w:r>
        <w:rPr>
          <w:sz w:val="19"/>
        </w:rPr>
        <w:t>para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cual</w:t>
      </w:r>
      <w:r>
        <w:rPr>
          <w:spacing w:val="-2"/>
          <w:sz w:val="19"/>
        </w:rPr>
        <w:t> </w:t>
      </w:r>
      <w:r>
        <w:rPr>
          <w:sz w:val="19"/>
        </w:rPr>
        <w:t>se</w:t>
      </w:r>
      <w:r>
        <w:rPr>
          <w:spacing w:val="-1"/>
          <w:sz w:val="19"/>
        </w:rPr>
        <w:t> </w:t>
      </w:r>
      <w:r>
        <w:rPr>
          <w:sz w:val="19"/>
        </w:rPr>
        <w:t>recogieron</w:t>
      </w:r>
      <w:r>
        <w:rPr>
          <w:spacing w:val="-2"/>
          <w:sz w:val="19"/>
        </w:rPr>
        <w:t> </w:t>
      </w:r>
      <w:r>
        <w:rPr>
          <w:sz w:val="19"/>
        </w:rPr>
        <w:t>inicialmente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3"/>
          <w:sz w:val="19"/>
        </w:rPr>
        <w:t> </w:t>
      </w:r>
      <w:r>
        <w:rPr>
          <w:sz w:val="19"/>
        </w:rPr>
        <w:t>datos</w:t>
      </w:r>
      <w:r>
        <w:rPr>
          <w:spacing w:val="-2"/>
          <w:sz w:val="19"/>
        </w:rPr>
        <w:t> </w:t>
      </w:r>
      <w:r>
        <w:rPr>
          <w:sz w:val="19"/>
        </w:rPr>
        <w:t>personales,</w:t>
      </w:r>
      <w:r>
        <w:rPr>
          <w:spacing w:val="-2"/>
          <w:sz w:val="19"/>
        </w:rPr>
        <w:t> </w:t>
      </w:r>
      <w:r>
        <w:rPr>
          <w:sz w:val="19"/>
        </w:rPr>
        <w:t>tendrá</w:t>
      </w:r>
      <w:r>
        <w:rPr>
          <w:spacing w:val="-1"/>
          <w:sz w:val="19"/>
        </w:rPr>
        <w:t> </w:t>
      </w:r>
      <w:r>
        <w:rPr>
          <w:sz w:val="19"/>
        </w:rPr>
        <w:t>en</w:t>
      </w:r>
      <w:r>
        <w:rPr>
          <w:spacing w:val="-1"/>
          <w:sz w:val="19"/>
        </w:rPr>
        <w:t> </w:t>
      </w:r>
      <w:r>
        <w:rPr>
          <w:sz w:val="19"/>
        </w:rPr>
        <w:t>cuenta,</w:t>
      </w:r>
      <w:r>
        <w:rPr>
          <w:spacing w:val="-2"/>
          <w:sz w:val="19"/>
        </w:rPr>
        <w:t> </w:t>
      </w:r>
      <w:r>
        <w:rPr>
          <w:sz w:val="19"/>
        </w:rPr>
        <w:t>entre</w:t>
      </w:r>
      <w:r>
        <w:rPr>
          <w:spacing w:val="-2"/>
          <w:sz w:val="19"/>
        </w:rPr>
        <w:t> </w:t>
      </w:r>
      <w:r>
        <w:rPr>
          <w:sz w:val="19"/>
        </w:rPr>
        <w:t>otras</w:t>
      </w:r>
      <w:r>
        <w:rPr>
          <w:spacing w:val="-1"/>
          <w:sz w:val="19"/>
        </w:rPr>
        <w:t> </w:t>
      </w:r>
      <w:r>
        <w:rPr>
          <w:sz w:val="19"/>
        </w:rPr>
        <w:t>cosas: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cualquier relación entre los fines para los cuales se hayan recogido los datos personales y los fines del tratamiento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ulterior</w:t>
      </w:r>
      <w:r>
        <w:rPr>
          <w:spacing w:val="17"/>
          <w:sz w:val="19"/>
        </w:rPr>
        <w:t> </w:t>
      </w:r>
      <w:r>
        <w:rPr>
          <w:sz w:val="19"/>
        </w:rPr>
        <w:t>previsto;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contexto en que se hayan recogido los datos personales, en particular por lo que respecta a la relación entre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interesados</w:t>
      </w:r>
      <w:r>
        <w:rPr>
          <w:spacing w:val="11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responsable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2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 naturaleza de los datos personales, en concreto cuando se traten categorías especiales de datos personales,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 con el artículo 9, o datos personales relativos a condenas e infracciones penales, de conformidad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10;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26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las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posibles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consecuencias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ulterior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previsto;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26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existencia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adecuadas,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podrán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incluir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cifrado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seudonimización.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30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7</w:t>
      </w:r>
    </w:p>
    <w:p>
      <w:pPr>
        <w:pStyle w:val="BodyText"/>
        <w:spacing w:before="9"/>
        <w:rPr>
          <w:i/>
          <w:sz w:val="30"/>
        </w:rPr>
      </w:pPr>
    </w:p>
    <w:p>
      <w:pPr>
        <w:pStyle w:val="Heading1"/>
        <w:spacing w:before="1"/>
      </w:pPr>
      <w:r>
        <w:rPr>
          <w:w w:val="95"/>
        </w:rPr>
        <w:t>Condiciones</w:t>
      </w:r>
      <w:r>
        <w:rPr>
          <w:spacing w:val="-1"/>
          <w:w w:val="95"/>
        </w:rPr>
        <w:t> </w:t>
      </w:r>
      <w:r>
        <w:rPr>
          <w:w w:val="95"/>
        </w:rPr>
        <w:t>para</w:t>
      </w:r>
      <w:r>
        <w:rPr>
          <w:spacing w:val="-1"/>
          <w:w w:val="95"/>
        </w:rPr>
        <w:t> </w:t>
      </w:r>
      <w:r>
        <w:rPr>
          <w:w w:val="95"/>
        </w:rPr>
        <w:t>el consentimiento</w:t>
      </w:r>
    </w:p>
    <w:p>
      <w:pPr>
        <w:pStyle w:val="BodyText"/>
        <w:spacing w:before="7"/>
        <w:rPr>
          <w:b/>
          <w:sz w:val="31"/>
        </w:rPr>
      </w:pPr>
    </w:p>
    <w:p>
      <w:pPr>
        <w:pStyle w:val="ListParagraph"/>
        <w:numPr>
          <w:ilvl w:val="0"/>
          <w:numId w:val="2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 tratamiento 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interesado,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responsable deberá</w:t>
      </w:r>
      <w:r>
        <w:rPr>
          <w:spacing w:val="34"/>
          <w:sz w:val="19"/>
        </w:rPr>
        <w:t> </w:t>
      </w:r>
      <w:r>
        <w:rPr>
          <w:w w:val="90"/>
          <w:sz w:val="19"/>
        </w:rPr>
        <w:t>ser capaz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demostrar</w:t>
      </w:r>
      <w:r>
        <w:rPr>
          <w:spacing w:val="1"/>
          <w:w w:val="90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aquel</w:t>
      </w:r>
      <w:r>
        <w:rPr>
          <w:spacing w:val="10"/>
          <w:sz w:val="19"/>
        </w:rPr>
        <w:t> </w:t>
      </w:r>
      <w:r>
        <w:rPr>
          <w:sz w:val="19"/>
        </w:rPr>
        <w:t>consintió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tratamiento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sus</w:t>
      </w:r>
      <w:r>
        <w:rPr>
          <w:spacing w:val="10"/>
          <w:sz w:val="19"/>
        </w:rPr>
        <w:t> </w:t>
      </w:r>
      <w:r>
        <w:rPr>
          <w:sz w:val="19"/>
        </w:rPr>
        <w:t>datos</w:t>
      </w:r>
      <w:r>
        <w:rPr>
          <w:spacing w:val="9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0"/>
          <w:numId w:val="27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 el consentimiento del interesado se da en el contexto de una declaración escrita que también se refiera a otros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asuntos, la solicitud de consentimiento se presentará de tal forma que se distinga claramente de los demás asuntos,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 inteligible y de fácil acceso y utilizando un lenguaje claro y sencillo. No será vinculante ninguna parte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declaración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constituya</w:t>
      </w:r>
      <w:r>
        <w:rPr>
          <w:spacing w:val="9"/>
          <w:sz w:val="19"/>
        </w:rPr>
        <w:t> </w:t>
      </w:r>
      <w:r>
        <w:rPr>
          <w:sz w:val="19"/>
        </w:rPr>
        <w:t>infracción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presente</w:t>
      </w:r>
      <w:r>
        <w:rPr>
          <w:spacing w:val="8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27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El interesado tendrá derecho a retirar su consentimiento en cualquier momento. La retirada del consentimiento no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afectará a </w:t>
      </w:r>
      <w:r>
        <w:rPr>
          <w:w w:val="95"/>
          <w:sz w:val="19"/>
        </w:rPr>
        <w:t>la licitud del tratamiento basada en el consentimiento previo a su retirada. Antes de dar su consentimiento, el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interesado</w:t>
      </w:r>
      <w:r>
        <w:rPr>
          <w:spacing w:val="4"/>
          <w:sz w:val="19"/>
        </w:rPr>
        <w:t> </w:t>
      </w:r>
      <w:r>
        <w:rPr>
          <w:sz w:val="19"/>
        </w:rPr>
        <w:t>será</w:t>
      </w:r>
      <w:r>
        <w:rPr>
          <w:spacing w:val="6"/>
          <w:sz w:val="19"/>
        </w:rPr>
        <w:t> </w:t>
      </w:r>
      <w:r>
        <w:rPr>
          <w:sz w:val="19"/>
        </w:rPr>
        <w:t>informado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ello.</w:t>
      </w:r>
      <w:r>
        <w:rPr>
          <w:spacing w:val="4"/>
          <w:sz w:val="19"/>
        </w:rPr>
        <w:t> </w:t>
      </w:r>
      <w:r>
        <w:rPr>
          <w:sz w:val="19"/>
        </w:rPr>
        <w:t>Será</w:t>
      </w:r>
      <w:r>
        <w:rPr>
          <w:spacing w:val="5"/>
          <w:sz w:val="19"/>
        </w:rPr>
        <w:t> </w:t>
      </w:r>
      <w:r>
        <w:rPr>
          <w:sz w:val="19"/>
        </w:rPr>
        <w:t>tan</w:t>
      </w:r>
      <w:r>
        <w:rPr>
          <w:spacing w:val="5"/>
          <w:sz w:val="19"/>
        </w:rPr>
        <w:t> </w:t>
      </w:r>
      <w:r>
        <w:rPr>
          <w:sz w:val="19"/>
        </w:rPr>
        <w:t>fácil</w:t>
      </w:r>
      <w:r>
        <w:rPr>
          <w:spacing w:val="6"/>
          <w:sz w:val="19"/>
        </w:rPr>
        <w:t> </w:t>
      </w:r>
      <w:r>
        <w:rPr>
          <w:sz w:val="19"/>
        </w:rPr>
        <w:t>retirar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consentimiento</w:t>
      </w:r>
      <w:r>
        <w:rPr>
          <w:spacing w:val="5"/>
          <w:sz w:val="19"/>
        </w:rPr>
        <w:t> </w:t>
      </w:r>
      <w:r>
        <w:rPr>
          <w:sz w:val="19"/>
        </w:rPr>
        <w:t>como</w:t>
      </w:r>
      <w:r>
        <w:rPr>
          <w:spacing w:val="5"/>
          <w:sz w:val="19"/>
        </w:rPr>
        <w:t> </w:t>
      </w:r>
      <w:r>
        <w:rPr>
          <w:sz w:val="19"/>
        </w:rPr>
        <w:t>darlo.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2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Al evaluar si el consentimiento se ha dado libremente, se tendrá en cuenta en la mayor medida posible el hecho de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si, entre otras cosas, la ejecución de un contrato, incluida la prestación de un servicio, se supedita al consentimiento al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datos</w:t>
      </w:r>
      <w:r>
        <w:rPr>
          <w:spacing w:val="4"/>
          <w:sz w:val="19"/>
        </w:rPr>
        <w:t> </w:t>
      </w:r>
      <w:r>
        <w:rPr>
          <w:sz w:val="19"/>
        </w:rPr>
        <w:t>personales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no</w:t>
      </w:r>
      <w:r>
        <w:rPr>
          <w:spacing w:val="3"/>
          <w:sz w:val="19"/>
        </w:rPr>
        <w:t> </w:t>
      </w:r>
      <w:r>
        <w:rPr>
          <w:sz w:val="19"/>
        </w:rPr>
        <w:t>son</w:t>
      </w:r>
      <w:r>
        <w:rPr>
          <w:spacing w:val="3"/>
          <w:sz w:val="19"/>
        </w:rPr>
        <w:t> </w:t>
      </w:r>
      <w:r>
        <w:rPr>
          <w:sz w:val="19"/>
        </w:rPr>
        <w:t>necesarios</w:t>
      </w:r>
      <w:r>
        <w:rPr>
          <w:spacing w:val="3"/>
          <w:sz w:val="19"/>
        </w:rPr>
        <w:t> </w:t>
      </w:r>
      <w:r>
        <w:rPr>
          <w:sz w:val="19"/>
        </w:rPr>
        <w:t>para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ejecución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dicho</w:t>
      </w:r>
      <w:r>
        <w:rPr>
          <w:spacing w:val="1"/>
          <w:sz w:val="19"/>
        </w:rPr>
        <w:t> </w:t>
      </w:r>
      <w:r>
        <w:rPr>
          <w:sz w:val="19"/>
        </w:rPr>
        <w:t>contrato.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8</w:t>
      </w:r>
    </w:p>
    <w:p>
      <w:pPr>
        <w:pStyle w:val="BodyText"/>
        <w:spacing w:before="7"/>
        <w:rPr>
          <w:i/>
          <w:sz w:val="31"/>
        </w:rPr>
      </w:pPr>
    </w:p>
    <w:p>
      <w:pPr>
        <w:pStyle w:val="Heading1"/>
        <w:spacing w:line="228" w:lineRule="auto"/>
        <w:ind w:left="618"/>
      </w:pPr>
      <w:r>
        <w:rPr>
          <w:w w:val="95"/>
        </w:rPr>
        <w:t>Condiciones</w:t>
      </w:r>
      <w:r>
        <w:rPr>
          <w:spacing w:val="1"/>
          <w:w w:val="95"/>
        </w:rPr>
        <w:t> </w:t>
      </w:r>
      <w:r>
        <w:rPr>
          <w:w w:val="95"/>
        </w:rPr>
        <w:t>aplicables</w:t>
      </w:r>
      <w:r>
        <w:rPr>
          <w:spacing w:val="3"/>
          <w:w w:val="95"/>
        </w:rPr>
        <w:t> </w:t>
      </w:r>
      <w:r>
        <w:rPr>
          <w:w w:val="95"/>
        </w:rPr>
        <w:t>al</w:t>
      </w:r>
      <w:r>
        <w:rPr>
          <w:spacing w:val="3"/>
          <w:w w:val="95"/>
        </w:rPr>
        <w:t> </w:t>
      </w:r>
      <w:r>
        <w:rPr>
          <w:w w:val="95"/>
        </w:rPr>
        <w:t>consentimiento</w:t>
      </w:r>
      <w:r>
        <w:rPr>
          <w:spacing w:val="2"/>
          <w:w w:val="95"/>
        </w:rPr>
        <w:t> </w:t>
      </w:r>
      <w:r>
        <w:rPr>
          <w:w w:val="95"/>
        </w:rPr>
        <w:t>del</w:t>
      </w:r>
      <w:r>
        <w:rPr>
          <w:spacing w:val="3"/>
          <w:w w:val="95"/>
        </w:rPr>
        <w:t> </w:t>
      </w:r>
      <w:r>
        <w:rPr>
          <w:w w:val="95"/>
        </w:rPr>
        <w:t>niño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3"/>
          <w:w w:val="95"/>
        </w:rPr>
        <w:t> </w:t>
      </w:r>
      <w:r>
        <w:rPr>
          <w:w w:val="95"/>
        </w:rPr>
        <w:t>relación</w:t>
      </w:r>
      <w:r>
        <w:rPr>
          <w:spacing w:val="2"/>
          <w:w w:val="95"/>
        </w:rPr>
        <w:t> </w:t>
      </w:r>
      <w:r>
        <w:rPr>
          <w:w w:val="95"/>
        </w:rPr>
        <w:t>con</w:t>
      </w:r>
      <w:r>
        <w:rPr>
          <w:spacing w:val="3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servicios</w:t>
      </w:r>
      <w:r>
        <w:rPr>
          <w:spacing w:val="3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3"/>
          <w:w w:val="95"/>
        </w:rPr>
        <w:t> </w:t>
      </w:r>
      <w:r>
        <w:rPr>
          <w:w w:val="95"/>
        </w:rPr>
        <w:t>sociedad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/>
        <w:t>información</w:t>
      </w:r>
    </w:p>
    <w:p>
      <w:pPr>
        <w:pStyle w:val="BodyText"/>
        <w:spacing w:before="9"/>
        <w:rPr>
          <w:b/>
          <w:sz w:val="31"/>
        </w:rPr>
      </w:pPr>
    </w:p>
    <w:p>
      <w:pPr>
        <w:pStyle w:val="ListParagraph"/>
        <w:numPr>
          <w:ilvl w:val="0"/>
          <w:numId w:val="2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aplique el artículo 6, apartado 1, letra a), en relación con la oferta directa a niños de servicios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sociedad de la información, el tratamiento de los datos personales de un niño se considerará lícito cuando tenga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mínimo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16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años.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niño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menor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16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años,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únicamente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considerará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lícito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dio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autorizó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titular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patria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potestad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niño,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solo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dio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autorizó.</w:t>
      </w:r>
    </w:p>
    <w:p>
      <w:pPr>
        <w:pStyle w:val="BodyText"/>
        <w:spacing w:before="8"/>
        <w:rPr>
          <w:sz w:val="31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Los</w:t>
      </w:r>
      <w:r>
        <w:rPr>
          <w:spacing w:val="32"/>
          <w:w w:val="95"/>
        </w:rPr>
        <w:t> </w:t>
      </w:r>
      <w:r>
        <w:rPr>
          <w:w w:val="95"/>
        </w:rPr>
        <w:t>Estados</w:t>
      </w:r>
      <w:r>
        <w:rPr>
          <w:spacing w:val="33"/>
          <w:w w:val="95"/>
        </w:rPr>
        <w:t> </w:t>
      </w:r>
      <w:r>
        <w:rPr>
          <w:w w:val="95"/>
        </w:rPr>
        <w:t>miembros</w:t>
      </w:r>
      <w:r>
        <w:rPr>
          <w:spacing w:val="33"/>
          <w:w w:val="95"/>
        </w:rPr>
        <w:t> </w:t>
      </w:r>
      <w:r>
        <w:rPr>
          <w:w w:val="95"/>
        </w:rPr>
        <w:t>podrán</w:t>
      </w:r>
      <w:r>
        <w:rPr>
          <w:spacing w:val="32"/>
          <w:w w:val="95"/>
        </w:rPr>
        <w:t> </w:t>
      </w:r>
      <w:r>
        <w:rPr>
          <w:w w:val="95"/>
        </w:rPr>
        <w:t>establecer</w:t>
      </w:r>
      <w:r>
        <w:rPr>
          <w:spacing w:val="36"/>
          <w:w w:val="95"/>
        </w:rPr>
        <w:t> </w:t>
      </w:r>
      <w:r>
        <w:rPr>
          <w:w w:val="95"/>
        </w:rPr>
        <w:t>por</w:t>
      </w:r>
      <w:r>
        <w:rPr>
          <w:spacing w:val="32"/>
          <w:w w:val="95"/>
        </w:rPr>
        <w:t> </w:t>
      </w:r>
      <w:r>
        <w:rPr>
          <w:w w:val="95"/>
        </w:rPr>
        <w:t>ley</w:t>
      </w:r>
      <w:r>
        <w:rPr>
          <w:spacing w:val="31"/>
          <w:w w:val="95"/>
        </w:rPr>
        <w:t> </w:t>
      </w:r>
      <w:r>
        <w:rPr>
          <w:w w:val="95"/>
        </w:rPr>
        <w:t>una</w:t>
      </w:r>
      <w:r>
        <w:rPr>
          <w:spacing w:val="33"/>
          <w:w w:val="95"/>
        </w:rPr>
        <w:t> </w:t>
      </w:r>
      <w:r>
        <w:rPr>
          <w:w w:val="95"/>
        </w:rPr>
        <w:t>edad</w:t>
      </w:r>
      <w:r>
        <w:rPr>
          <w:spacing w:val="33"/>
          <w:w w:val="95"/>
        </w:rPr>
        <w:t> </w:t>
      </w:r>
      <w:r>
        <w:rPr>
          <w:w w:val="95"/>
        </w:rPr>
        <w:t>inferior</w:t>
      </w:r>
      <w:r>
        <w:rPr>
          <w:spacing w:val="33"/>
          <w:w w:val="95"/>
        </w:rPr>
        <w:t> </w:t>
      </w:r>
      <w:r>
        <w:rPr>
          <w:w w:val="95"/>
        </w:rPr>
        <w:t>a</w:t>
      </w:r>
      <w:r>
        <w:rPr>
          <w:spacing w:val="32"/>
          <w:w w:val="95"/>
        </w:rPr>
        <w:t> </w:t>
      </w:r>
      <w:r>
        <w:rPr>
          <w:w w:val="95"/>
        </w:rPr>
        <w:t>tales</w:t>
      </w:r>
      <w:r>
        <w:rPr>
          <w:spacing w:val="33"/>
          <w:w w:val="95"/>
        </w:rPr>
        <w:t> </w:t>
      </w:r>
      <w:r>
        <w:rPr>
          <w:w w:val="95"/>
        </w:rPr>
        <w:t>fines,</w:t>
      </w:r>
      <w:r>
        <w:rPr>
          <w:spacing w:val="33"/>
          <w:w w:val="95"/>
        </w:rPr>
        <w:t> </w:t>
      </w:r>
      <w:r>
        <w:rPr>
          <w:w w:val="95"/>
        </w:rPr>
        <w:t>siempre</w:t>
      </w:r>
      <w:r>
        <w:rPr>
          <w:spacing w:val="31"/>
          <w:w w:val="95"/>
        </w:rPr>
        <w:t> </w:t>
      </w:r>
      <w:r>
        <w:rPr>
          <w:w w:val="95"/>
        </w:rPr>
        <w:t>que</w:t>
      </w:r>
      <w:r>
        <w:rPr>
          <w:spacing w:val="33"/>
          <w:w w:val="95"/>
        </w:rPr>
        <w:t> </w:t>
      </w:r>
      <w:r>
        <w:rPr>
          <w:w w:val="95"/>
        </w:rPr>
        <w:t>esta</w:t>
      </w:r>
      <w:r>
        <w:rPr>
          <w:spacing w:val="33"/>
          <w:w w:val="95"/>
        </w:rPr>
        <w:t> </w:t>
      </w:r>
      <w:r>
        <w:rPr>
          <w:w w:val="95"/>
        </w:rPr>
        <w:t>no</w:t>
      </w:r>
      <w:r>
        <w:rPr>
          <w:spacing w:val="33"/>
          <w:w w:val="95"/>
        </w:rPr>
        <w:t> </w:t>
      </w:r>
      <w:r>
        <w:rPr>
          <w:w w:val="95"/>
        </w:rPr>
        <w:t>sea</w:t>
      </w:r>
      <w:r>
        <w:rPr>
          <w:spacing w:val="33"/>
          <w:w w:val="95"/>
        </w:rPr>
        <w:t> </w:t>
      </w:r>
      <w:r>
        <w:rPr>
          <w:w w:val="95"/>
        </w:rPr>
        <w:t>inferior</w:t>
      </w:r>
      <w:r>
        <w:rPr>
          <w:spacing w:val="-37"/>
          <w:w w:val="95"/>
        </w:rPr>
        <w:t> </w:t>
      </w:r>
      <w:r>
        <w:rPr/>
        <w:t>a</w:t>
      </w:r>
      <w:r>
        <w:rPr>
          <w:spacing w:val="15"/>
        </w:rPr>
        <w:t> </w:t>
      </w:r>
      <w:r>
        <w:rPr/>
        <w:t>13</w:t>
      </w:r>
      <w:r>
        <w:rPr>
          <w:spacing w:val="15"/>
        </w:rPr>
        <w:t> </w:t>
      </w:r>
      <w:r>
        <w:rPr/>
        <w:t>años.</w:t>
      </w:r>
    </w:p>
    <w:p>
      <w:pPr>
        <w:spacing w:after="0" w:line="228" w:lineRule="auto"/>
        <w:jc w:val="both"/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28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esfuerzos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razonables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verificar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33"/>
          <w:sz w:val="19"/>
        </w:rPr>
        <w:t> </w:t>
      </w:r>
      <w:r>
        <w:rPr>
          <w:w w:val="90"/>
          <w:sz w:val="19"/>
        </w:rPr>
        <w:t>tales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casos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34"/>
          <w:sz w:val="19"/>
        </w:rPr>
        <w:t> </w:t>
      </w:r>
      <w:r>
        <w:rPr>
          <w:w w:val="90"/>
          <w:sz w:val="19"/>
        </w:rPr>
        <w:t>fue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dado o autorizado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titular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patria potestad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tutela 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niño,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teniendo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 la tecnología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disponible.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8"/>
        </w:numPr>
        <w:tabs>
          <w:tab w:pos="540" w:val="left" w:leader="none"/>
        </w:tabs>
        <w:spacing w:line="228" w:lineRule="auto" w:before="185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apartado 1 no afectará a las disposiciones generales del Derecho contractual de los Estados miembros, como las</w:t>
      </w:r>
      <w:r>
        <w:rPr>
          <w:spacing w:val="-37"/>
          <w:w w:val="95"/>
          <w:sz w:val="19"/>
        </w:rPr>
        <w:t> </w:t>
      </w:r>
      <w:r>
        <w:rPr>
          <w:sz w:val="19"/>
        </w:rPr>
        <w:t>normas</w:t>
      </w:r>
      <w:r>
        <w:rPr>
          <w:spacing w:val="4"/>
          <w:sz w:val="19"/>
        </w:rPr>
        <w:t> </w:t>
      </w:r>
      <w:r>
        <w:rPr>
          <w:sz w:val="19"/>
        </w:rPr>
        <w:t>relativas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validez,</w:t>
      </w:r>
      <w:r>
        <w:rPr>
          <w:spacing w:val="4"/>
          <w:sz w:val="19"/>
        </w:rPr>
        <w:t> </w:t>
      </w:r>
      <w:r>
        <w:rPr>
          <w:sz w:val="19"/>
        </w:rPr>
        <w:t>formación</w:t>
      </w:r>
      <w:r>
        <w:rPr>
          <w:spacing w:val="5"/>
          <w:sz w:val="19"/>
        </w:rPr>
        <w:t> </w:t>
      </w:r>
      <w:r>
        <w:rPr>
          <w:sz w:val="19"/>
        </w:rPr>
        <w:t>o</w:t>
      </w:r>
      <w:r>
        <w:rPr>
          <w:spacing w:val="5"/>
          <w:sz w:val="19"/>
        </w:rPr>
        <w:t> </w:t>
      </w:r>
      <w:r>
        <w:rPr>
          <w:sz w:val="19"/>
        </w:rPr>
        <w:t>efectos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contratos</w:t>
      </w:r>
      <w:r>
        <w:rPr>
          <w:spacing w:val="3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relación</w:t>
      </w:r>
      <w:r>
        <w:rPr>
          <w:spacing w:val="5"/>
          <w:sz w:val="19"/>
        </w:rPr>
        <w:t> </w:t>
      </w:r>
      <w:r>
        <w:rPr>
          <w:sz w:val="19"/>
        </w:rPr>
        <w:t>con</w:t>
      </w:r>
      <w:r>
        <w:rPr>
          <w:spacing w:val="4"/>
          <w:sz w:val="19"/>
        </w:rPr>
        <w:t> </w:t>
      </w:r>
      <w:r>
        <w:rPr>
          <w:sz w:val="19"/>
        </w:rPr>
        <w:t>un</w:t>
      </w:r>
      <w:r>
        <w:rPr>
          <w:spacing w:val="6"/>
          <w:sz w:val="19"/>
        </w:rPr>
        <w:t> </w:t>
      </w:r>
      <w:r>
        <w:rPr>
          <w:sz w:val="19"/>
        </w:rPr>
        <w:t>niño.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3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 9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75"/>
      </w:pPr>
      <w:r>
        <w:rPr>
          <w:w w:val="90"/>
        </w:rPr>
        <w:t>Tratamiento</w:t>
      </w:r>
      <w:r>
        <w:rPr>
          <w:spacing w:val="19"/>
          <w:w w:val="90"/>
        </w:rPr>
        <w:t> </w:t>
      </w:r>
      <w:r>
        <w:rPr>
          <w:w w:val="90"/>
        </w:rPr>
        <w:t>de</w:t>
      </w:r>
      <w:r>
        <w:rPr>
          <w:spacing w:val="19"/>
          <w:w w:val="90"/>
        </w:rPr>
        <w:t> </w:t>
      </w:r>
      <w:r>
        <w:rPr>
          <w:w w:val="90"/>
        </w:rPr>
        <w:t>categorías</w:t>
      </w:r>
      <w:r>
        <w:rPr>
          <w:spacing w:val="19"/>
          <w:w w:val="90"/>
        </w:rPr>
        <w:t> </w:t>
      </w:r>
      <w:r>
        <w:rPr>
          <w:w w:val="90"/>
        </w:rPr>
        <w:t>especiales</w:t>
      </w:r>
      <w:r>
        <w:rPr>
          <w:spacing w:val="20"/>
          <w:w w:val="90"/>
        </w:rPr>
        <w:t> </w:t>
      </w:r>
      <w:r>
        <w:rPr>
          <w:w w:val="90"/>
        </w:rPr>
        <w:t>de</w:t>
      </w:r>
      <w:r>
        <w:rPr>
          <w:spacing w:val="19"/>
          <w:w w:val="90"/>
        </w:rPr>
        <w:t> </w:t>
      </w:r>
      <w:r>
        <w:rPr>
          <w:w w:val="90"/>
        </w:rPr>
        <w:t>datos</w:t>
      </w:r>
      <w:r>
        <w:rPr>
          <w:spacing w:val="17"/>
          <w:w w:val="90"/>
        </w:rPr>
        <w:t> </w:t>
      </w:r>
      <w:r>
        <w:rPr>
          <w:w w:val="90"/>
        </w:rPr>
        <w:t>personales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29"/>
        </w:numPr>
        <w:tabs>
          <w:tab w:pos="540" w:val="left" w:leader="none"/>
        </w:tabs>
        <w:spacing w:line="228" w:lineRule="auto" w:before="185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Quedan prohibidos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revelen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origen étnico</w:t>
      </w:r>
      <w:r>
        <w:rPr>
          <w:spacing w:val="34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racial,</w:t>
      </w:r>
      <w:r>
        <w:rPr>
          <w:spacing w:val="34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opiniones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políticas,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 convicciones religiosas o filosóficas, o la afiliación sindical, y el tratamiento de datos genéticos, datos biométricos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dirigidos a identificar de manera unívoca a una persona física, datos relativos a la salud o datos relativos a la vida sexual</w:t>
      </w:r>
      <w:r>
        <w:rPr>
          <w:spacing w:val="-37"/>
          <w:w w:val="95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las</w:t>
      </w:r>
      <w:r>
        <w:rPr>
          <w:spacing w:val="11"/>
          <w:sz w:val="19"/>
        </w:rPr>
        <w:t> </w:t>
      </w:r>
      <w:r>
        <w:rPr>
          <w:sz w:val="19"/>
        </w:rPr>
        <w:t>orientación</w:t>
      </w:r>
      <w:r>
        <w:rPr>
          <w:spacing w:val="11"/>
          <w:sz w:val="19"/>
        </w:rPr>
        <w:t> </w:t>
      </w:r>
      <w:r>
        <w:rPr>
          <w:sz w:val="19"/>
        </w:rPr>
        <w:t>sexuales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una</w:t>
      </w:r>
      <w:r>
        <w:rPr>
          <w:spacing w:val="11"/>
          <w:sz w:val="19"/>
        </w:rPr>
        <w:t> </w:t>
      </w:r>
      <w:r>
        <w:rPr>
          <w:sz w:val="19"/>
        </w:rPr>
        <w:t>persona</w:t>
      </w:r>
      <w:r>
        <w:rPr>
          <w:spacing w:val="12"/>
          <w:sz w:val="19"/>
        </w:rPr>
        <w:t> </w:t>
      </w:r>
      <w:r>
        <w:rPr>
          <w:sz w:val="19"/>
        </w:rPr>
        <w:t>física.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9"/>
        </w:numPr>
        <w:tabs>
          <w:tab w:pos="540" w:val="left" w:leader="none"/>
        </w:tabs>
        <w:spacing w:line="240" w:lineRule="auto" w:before="175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concurra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siguientes: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el interesado dio su consentimiento explícito para el tratamiento de dichos datos personales con uno o más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 especificados, excepto cuando el Derecho de la Unión o de los Estados miembros establezca que la prohibición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mencionada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apartado</w:t>
      </w:r>
      <w:r>
        <w:rPr>
          <w:spacing w:val="9"/>
          <w:sz w:val="19"/>
        </w:rPr>
        <w:t> </w:t>
      </w:r>
      <w:r>
        <w:rPr>
          <w:sz w:val="19"/>
        </w:rPr>
        <w:t>1</w:t>
      </w:r>
      <w:r>
        <w:rPr>
          <w:spacing w:val="8"/>
          <w:sz w:val="19"/>
        </w:rPr>
        <w:t> </w:t>
      </w:r>
      <w:r>
        <w:rPr>
          <w:sz w:val="19"/>
        </w:rPr>
        <w:t>no</w:t>
      </w:r>
      <w:r>
        <w:rPr>
          <w:spacing w:val="8"/>
          <w:sz w:val="19"/>
        </w:rPr>
        <w:t> </w:t>
      </w:r>
      <w:r>
        <w:rPr>
          <w:sz w:val="19"/>
        </w:rPr>
        <w:t>puede</w:t>
      </w:r>
      <w:r>
        <w:rPr>
          <w:spacing w:val="9"/>
          <w:sz w:val="19"/>
        </w:rPr>
        <w:t> </w:t>
      </w:r>
      <w:r>
        <w:rPr>
          <w:sz w:val="19"/>
        </w:rPr>
        <w:t>ser</w:t>
      </w:r>
      <w:r>
        <w:rPr>
          <w:spacing w:val="8"/>
          <w:sz w:val="19"/>
        </w:rPr>
        <w:t> </w:t>
      </w:r>
      <w:r>
        <w:rPr>
          <w:sz w:val="19"/>
        </w:rPr>
        <w:t>levantada</w:t>
      </w:r>
      <w:r>
        <w:rPr>
          <w:spacing w:val="7"/>
          <w:sz w:val="19"/>
        </w:rPr>
        <w:t> </w:t>
      </w:r>
      <w:r>
        <w:rPr>
          <w:sz w:val="19"/>
        </w:rPr>
        <w:t>por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interesado;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obligaciones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específicos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del tratamiento o del interesado en el ámbito del Derecho laboral y de la seguridad y protección social, en la 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autorice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convenio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colectivo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2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3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establezca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respeto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fundamentales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intereses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interesado;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necesario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proteger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vitales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otra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física,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supuesto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el</w:t>
      </w:r>
      <w:r>
        <w:rPr>
          <w:spacing w:val="3"/>
          <w:sz w:val="19"/>
        </w:rPr>
        <w:t> </w:t>
      </w:r>
      <w:r>
        <w:rPr>
          <w:sz w:val="19"/>
        </w:rPr>
        <w:t>interesado</w:t>
      </w:r>
      <w:r>
        <w:rPr>
          <w:spacing w:val="2"/>
          <w:sz w:val="19"/>
        </w:rPr>
        <w:t> </w:t>
      </w:r>
      <w:r>
        <w:rPr>
          <w:sz w:val="19"/>
        </w:rPr>
        <w:t>no</w:t>
      </w:r>
      <w:r>
        <w:rPr>
          <w:spacing w:val="3"/>
          <w:sz w:val="19"/>
        </w:rPr>
        <w:t> </w:t>
      </w:r>
      <w:r>
        <w:rPr>
          <w:sz w:val="19"/>
        </w:rPr>
        <w:t>esté</w:t>
      </w:r>
      <w:r>
        <w:rPr>
          <w:spacing w:val="1"/>
          <w:sz w:val="19"/>
        </w:rPr>
        <w:t> </w:t>
      </w:r>
      <w:r>
        <w:rPr>
          <w:sz w:val="19"/>
        </w:rPr>
        <w:t>capacitado,</w:t>
      </w:r>
      <w:r>
        <w:rPr>
          <w:spacing w:val="3"/>
          <w:sz w:val="19"/>
        </w:rPr>
        <w:t> </w:t>
      </w:r>
      <w:r>
        <w:rPr>
          <w:sz w:val="19"/>
        </w:rPr>
        <w:t>física</w:t>
      </w:r>
      <w:r>
        <w:rPr>
          <w:spacing w:val="2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jurídicamente,</w:t>
      </w:r>
      <w:r>
        <w:rPr>
          <w:spacing w:val="2"/>
          <w:sz w:val="19"/>
        </w:rPr>
        <w:t> </w:t>
      </w:r>
      <w:r>
        <w:rPr>
          <w:sz w:val="19"/>
        </w:rPr>
        <w:t>para</w:t>
      </w:r>
      <w:r>
        <w:rPr>
          <w:spacing w:val="3"/>
          <w:sz w:val="19"/>
        </w:rPr>
        <w:t> </w:t>
      </w:r>
      <w:r>
        <w:rPr>
          <w:sz w:val="19"/>
        </w:rPr>
        <w:t>dar</w:t>
      </w:r>
      <w:r>
        <w:rPr>
          <w:spacing w:val="3"/>
          <w:sz w:val="19"/>
        </w:rPr>
        <w:t> </w:t>
      </w:r>
      <w:r>
        <w:rPr>
          <w:sz w:val="19"/>
        </w:rPr>
        <w:t>su</w:t>
      </w:r>
      <w:r>
        <w:rPr>
          <w:spacing w:val="4"/>
          <w:sz w:val="19"/>
        </w:rPr>
        <w:t> </w:t>
      </w:r>
      <w:r>
        <w:rPr>
          <w:sz w:val="19"/>
        </w:rPr>
        <w:t>consentimiento;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el tratamiento es efectuado, en el ámbito de sus actividades legítimas y con las debidas garantías, por una fundación,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 asociación o cualquier otro organismo sin ánimo de lucro, cuya finalidad sea política, filosófica, religiosa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sindical,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siempre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refiera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exclusivamente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actuales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antiguos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tales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mantengan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contactos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regulares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siempre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3"/>
          <w:sz w:val="19"/>
        </w:rPr>
        <w:t> </w:t>
      </w:r>
      <w:r>
        <w:rPr>
          <w:sz w:val="19"/>
        </w:rPr>
        <w:t>no</w:t>
      </w:r>
      <w:r>
        <w:rPr>
          <w:spacing w:val="4"/>
          <w:sz w:val="19"/>
        </w:rPr>
        <w:t> </w:t>
      </w:r>
      <w:r>
        <w:rPr>
          <w:sz w:val="19"/>
        </w:rPr>
        <w:t>se</w:t>
      </w:r>
      <w:r>
        <w:rPr>
          <w:spacing w:val="4"/>
          <w:sz w:val="19"/>
        </w:rPr>
        <w:t> </w:t>
      </w:r>
      <w:r>
        <w:rPr>
          <w:sz w:val="19"/>
        </w:rPr>
        <w:t>comuniquen</w:t>
      </w:r>
      <w:r>
        <w:rPr>
          <w:spacing w:val="4"/>
          <w:sz w:val="19"/>
        </w:rPr>
        <w:t> </w:t>
      </w:r>
      <w:r>
        <w:rPr>
          <w:sz w:val="19"/>
        </w:rPr>
        <w:t>fuera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ellos</w:t>
      </w:r>
      <w:r>
        <w:rPr>
          <w:spacing w:val="4"/>
          <w:sz w:val="19"/>
        </w:rPr>
        <w:t> </w:t>
      </w:r>
      <w:r>
        <w:rPr>
          <w:sz w:val="19"/>
        </w:rPr>
        <w:t>sin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consentimiento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los</w:t>
      </w:r>
      <w:r>
        <w:rPr>
          <w:spacing w:val="4"/>
          <w:sz w:val="19"/>
        </w:rPr>
        <w:t> </w:t>
      </w:r>
      <w:r>
        <w:rPr>
          <w:sz w:val="19"/>
        </w:rPr>
        <w:t>interesados;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40" w:lineRule="auto" w:before="0" w:after="0"/>
        <w:ind w:left="355" w:right="0" w:hanging="249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ha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hecho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manifiestamente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públicos;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1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el tratamiento es necesario para la formulación, el ejercicio o la defensa de reclamaciones o cuando los tribunales</w:t>
      </w:r>
      <w:r>
        <w:rPr>
          <w:spacing w:val="1"/>
          <w:w w:val="95"/>
          <w:sz w:val="19"/>
        </w:rPr>
        <w:t> </w:t>
      </w:r>
      <w:r>
        <w:rPr>
          <w:sz w:val="19"/>
        </w:rPr>
        <w:t>actúen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ejercicio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</w:t>
      </w:r>
      <w:r>
        <w:rPr>
          <w:spacing w:val="14"/>
          <w:sz w:val="19"/>
        </w:rPr>
        <w:t> </w:t>
      </w:r>
      <w:r>
        <w:rPr>
          <w:sz w:val="19"/>
        </w:rPr>
        <w:t>función</w:t>
      </w:r>
      <w:r>
        <w:rPr>
          <w:spacing w:val="11"/>
          <w:sz w:val="19"/>
        </w:rPr>
        <w:t> </w:t>
      </w:r>
      <w:r>
        <w:rPr>
          <w:sz w:val="19"/>
        </w:rPr>
        <w:t>judicial;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el tratamiento es necesario por razones de un interés público esencial, sobre la base del Derecho de la Unión o de los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proporcional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objetivo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perseguido,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esencial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protección de 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 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adecuadas y específicas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 proteger los intereses y derechos fundamentales</w:t>
      </w:r>
      <w:r>
        <w:rPr>
          <w:spacing w:val="1"/>
          <w:w w:val="90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interesado;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el tratamiento es necesario para fines de medicina preventiva o laboral, evaluación de la capacidad laboral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trabajador, diagnóstico médico, prestación de asistencia o tratamiento de tipo sanitario o social, o gestión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sistemas y servicios de asistencia sanitaria y social, sobre la base del Derecho de la Unión o de los Estados 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 en virtud de un contrato con un profesional sanitario y sin perjuicio de las condiciones y garantías contempladas</w:t>
      </w:r>
      <w:r>
        <w:rPr>
          <w:spacing w:val="1"/>
          <w:w w:val="95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3;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1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el tratamiento es necesario por razones de interés público en el ámbito de la salud pública, como la protección frente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a amenazas transfronterizas graves para la salud, o para garantizar elevados niveles de calidad y de seguridad de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asistencia sanitaria y de los medicamentos o productos sanitarios, sobre la base del Derecho de la Unión o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 miembros que establezca medidas adecuadas y específicas para proteger los derechos y libertades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interesado,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particular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secreto</w:t>
      </w:r>
      <w:r>
        <w:rPr>
          <w:spacing w:val="10"/>
          <w:sz w:val="19"/>
        </w:rPr>
        <w:t> </w:t>
      </w:r>
      <w:r>
        <w:rPr>
          <w:sz w:val="19"/>
        </w:rPr>
        <w:t>profesional,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30"/>
        </w:numPr>
        <w:tabs>
          <w:tab w:pos="356" w:val="left" w:leader="none"/>
        </w:tabs>
        <w:spacing w:line="228" w:lineRule="auto" w:before="101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el tratamiento es necesario con fines de archivo en interés público, fines de investigación científica o histórica o fines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estadísticos, de conformidad con el artículo 89, apartado 1, sobre la base del Derecho de la Unión o de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miembros, que debe ser proporcional al objetivo perseguido, respetar en lo esencial el derecho a la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proteger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fundamentales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29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Los datos personales a que se refiere el apartado 1 podrán tratarse a los fines citados en el apartado 2, letra h),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 su tratamiento sea realizado por un profesional sujeto a la obligación de secreto profesional, o bajo su responsa­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bilidad, de acuerdo con el Derecho de la Unión o de los Estados miembros o con las normas establecidas por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organismos nacionales competentes, o por cualquier otra persona sujeta también a la obligación de secreto de acuerdo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el Derecho de la Unión o de los Estados miembros o de las normas establecidas por los organismos nacionales</w:t>
      </w:r>
      <w:r>
        <w:rPr>
          <w:spacing w:val="1"/>
          <w:w w:val="95"/>
          <w:sz w:val="19"/>
        </w:rPr>
        <w:t> </w:t>
      </w:r>
      <w:r>
        <w:rPr>
          <w:sz w:val="19"/>
        </w:rPr>
        <w:t>competentes.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29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33"/>
          <w:sz w:val="19"/>
        </w:rPr>
        <w:t> </w:t>
      </w:r>
      <w:r>
        <w:rPr>
          <w:w w:val="90"/>
          <w:sz w:val="19"/>
        </w:rPr>
        <w:t>podrán</w:t>
      </w:r>
      <w:r>
        <w:rPr>
          <w:spacing w:val="33"/>
          <w:sz w:val="19"/>
        </w:rPr>
        <w:t> </w:t>
      </w:r>
      <w:r>
        <w:rPr>
          <w:w w:val="90"/>
          <w:sz w:val="19"/>
        </w:rPr>
        <w:t>mantener</w:t>
      </w:r>
      <w:r>
        <w:rPr>
          <w:spacing w:val="34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introducir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33"/>
          <w:sz w:val="19"/>
        </w:rPr>
        <w:t> </w:t>
      </w:r>
      <w:r>
        <w:rPr>
          <w:w w:val="90"/>
          <w:sz w:val="19"/>
        </w:rPr>
        <w:t>adicionales,</w:t>
      </w:r>
      <w:r>
        <w:rPr>
          <w:spacing w:val="34"/>
          <w:sz w:val="19"/>
        </w:rPr>
        <w:t> </w:t>
      </w:r>
      <w:r>
        <w:rPr>
          <w:w w:val="90"/>
          <w:sz w:val="19"/>
        </w:rPr>
        <w:t>inclusive</w:t>
      </w:r>
      <w:r>
        <w:rPr>
          <w:spacing w:val="33"/>
          <w:sz w:val="19"/>
        </w:rPr>
        <w:t> </w:t>
      </w:r>
      <w:r>
        <w:rPr>
          <w:w w:val="90"/>
          <w:sz w:val="19"/>
        </w:rPr>
        <w:t>limitaciones,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1"/>
          <w:w w:val="90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tratamiento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6"/>
          <w:sz w:val="19"/>
        </w:rPr>
        <w:t> </w:t>
      </w:r>
      <w:r>
        <w:rPr>
          <w:sz w:val="19"/>
        </w:rPr>
        <w:t>genéticos,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5"/>
          <w:sz w:val="19"/>
        </w:rPr>
        <w:t> </w:t>
      </w:r>
      <w:r>
        <w:rPr>
          <w:sz w:val="19"/>
        </w:rPr>
        <w:t>biométricos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6"/>
          <w:sz w:val="19"/>
        </w:rPr>
        <w:t> </w:t>
      </w:r>
      <w:r>
        <w:rPr>
          <w:sz w:val="19"/>
        </w:rPr>
        <w:t>relativos</w:t>
      </w:r>
      <w:r>
        <w:rPr>
          <w:spacing w:val="7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salud.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30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10</w:t>
      </w:r>
    </w:p>
    <w:p>
      <w:pPr>
        <w:pStyle w:val="BodyText"/>
        <w:spacing w:before="10"/>
        <w:rPr>
          <w:i/>
          <w:sz w:val="25"/>
        </w:rPr>
      </w:pPr>
    </w:p>
    <w:p>
      <w:pPr>
        <w:pStyle w:val="Heading1"/>
        <w:spacing w:before="1"/>
        <w:ind w:left="618"/>
      </w:pPr>
      <w:r>
        <w:rPr>
          <w:w w:val="90"/>
        </w:rPr>
        <w:t>Tratamiento</w:t>
      </w:r>
      <w:r>
        <w:rPr>
          <w:spacing w:val="20"/>
          <w:w w:val="90"/>
        </w:rPr>
        <w:t> </w:t>
      </w:r>
      <w:r>
        <w:rPr>
          <w:w w:val="90"/>
        </w:rPr>
        <w:t>de</w:t>
      </w:r>
      <w:r>
        <w:rPr>
          <w:spacing w:val="23"/>
          <w:w w:val="90"/>
        </w:rPr>
        <w:t> </w:t>
      </w:r>
      <w:r>
        <w:rPr>
          <w:w w:val="90"/>
        </w:rPr>
        <w:t>datos</w:t>
      </w:r>
      <w:r>
        <w:rPr>
          <w:spacing w:val="23"/>
          <w:w w:val="90"/>
        </w:rPr>
        <w:t> </w:t>
      </w:r>
      <w:r>
        <w:rPr>
          <w:w w:val="90"/>
        </w:rPr>
        <w:t>personales</w:t>
      </w:r>
      <w:r>
        <w:rPr>
          <w:spacing w:val="22"/>
          <w:w w:val="90"/>
        </w:rPr>
        <w:t> </w:t>
      </w:r>
      <w:r>
        <w:rPr>
          <w:w w:val="90"/>
        </w:rPr>
        <w:t>relativos</w:t>
      </w:r>
      <w:r>
        <w:rPr>
          <w:spacing w:val="22"/>
          <w:w w:val="90"/>
        </w:rPr>
        <w:t> </w:t>
      </w:r>
      <w:r>
        <w:rPr>
          <w:w w:val="90"/>
        </w:rPr>
        <w:t>a</w:t>
      </w:r>
      <w:r>
        <w:rPr>
          <w:spacing w:val="23"/>
          <w:w w:val="90"/>
        </w:rPr>
        <w:t> </w:t>
      </w:r>
      <w:r>
        <w:rPr>
          <w:w w:val="90"/>
        </w:rPr>
        <w:t>condenas</w:t>
      </w:r>
      <w:r>
        <w:rPr>
          <w:spacing w:val="23"/>
          <w:w w:val="90"/>
        </w:rPr>
        <w:t> </w:t>
      </w:r>
      <w:r>
        <w:rPr>
          <w:w w:val="90"/>
        </w:rPr>
        <w:t>e</w:t>
      </w:r>
      <w:r>
        <w:rPr>
          <w:spacing w:val="22"/>
          <w:w w:val="90"/>
        </w:rPr>
        <w:t> </w:t>
      </w:r>
      <w:r>
        <w:rPr>
          <w:w w:val="90"/>
        </w:rPr>
        <w:t>infracciones</w:t>
      </w:r>
      <w:r>
        <w:rPr>
          <w:spacing w:val="24"/>
          <w:w w:val="90"/>
        </w:rPr>
        <w:t> </w:t>
      </w:r>
      <w:r>
        <w:rPr>
          <w:w w:val="90"/>
        </w:rPr>
        <w:t>penales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0"/>
        </w:rPr>
        <w:t>El</w:t>
      </w:r>
      <w:r>
        <w:rPr>
          <w:spacing w:val="28"/>
          <w:w w:val="90"/>
        </w:rPr>
        <w:t> </w:t>
      </w:r>
      <w:r>
        <w:rPr>
          <w:w w:val="90"/>
        </w:rPr>
        <w:t>tratamiento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datos</w:t>
      </w:r>
      <w:r>
        <w:rPr>
          <w:spacing w:val="26"/>
          <w:w w:val="90"/>
        </w:rPr>
        <w:t> </w:t>
      </w:r>
      <w:r>
        <w:rPr>
          <w:w w:val="90"/>
        </w:rPr>
        <w:t>personales</w:t>
      </w:r>
      <w:r>
        <w:rPr>
          <w:spacing w:val="27"/>
          <w:w w:val="90"/>
        </w:rPr>
        <w:t> </w:t>
      </w:r>
      <w:r>
        <w:rPr>
          <w:w w:val="90"/>
        </w:rPr>
        <w:t>relativos</w:t>
      </w:r>
      <w:r>
        <w:rPr>
          <w:spacing w:val="27"/>
          <w:w w:val="90"/>
        </w:rPr>
        <w:t> </w:t>
      </w:r>
      <w:r>
        <w:rPr>
          <w:w w:val="90"/>
        </w:rPr>
        <w:t>a</w:t>
      </w:r>
      <w:r>
        <w:rPr>
          <w:spacing w:val="28"/>
          <w:w w:val="90"/>
        </w:rPr>
        <w:t> </w:t>
      </w:r>
      <w:r>
        <w:rPr>
          <w:w w:val="90"/>
        </w:rPr>
        <w:t>condenas</w:t>
      </w:r>
      <w:r>
        <w:rPr>
          <w:spacing w:val="28"/>
          <w:w w:val="90"/>
        </w:rPr>
        <w:t> </w:t>
      </w:r>
      <w:r>
        <w:rPr>
          <w:w w:val="90"/>
        </w:rPr>
        <w:t>e</w:t>
      </w:r>
      <w:r>
        <w:rPr>
          <w:spacing w:val="28"/>
          <w:w w:val="90"/>
        </w:rPr>
        <w:t> </w:t>
      </w:r>
      <w:r>
        <w:rPr>
          <w:w w:val="90"/>
        </w:rPr>
        <w:t>infracciones</w:t>
      </w:r>
      <w:r>
        <w:rPr>
          <w:spacing w:val="28"/>
          <w:w w:val="90"/>
        </w:rPr>
        <w:t> </w:t>
      </w:r>
      <w:r>
        <w:rPr>
          <w:w w:val="90"/>
        </w:rPr>
        <w:t>penales</w:t>
      </w:r>
      <w:r>
        <w:rPr>
          <w:spacing w:val="27"/>
          <w:w w:val="90"/>
        </w:rPr>
        <w:t> </w:t>
      </w:r>
      <w:r>
        <w:rPr>
          <w:w w:val="90"/>
        </w:rPr>
        <w:t>o</w:t>
      </w:r>
      <w:r>
        <w:rPr>
          <w:spacing w:val="28"/>
          <w:w w:val="90"/>
        </w:rPr>
        <w:t> </w:t>
      </w:r>
      <w:r>
        <w:rPr>
          <w:w w:val="90"/>
        </w:rPr>
        <w:t>medidas</w:t>
      </w:r>
      <w:r>
        <w:rPr>
          <w:spacing w:val="29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seguridad</w:t>
      </w:r>
      <w:r>
        <w:rPr>
          <w:spacing w:val="28"/>
          <w:w w:val="90"/>
        </w:rPr>
        <w:t> </w:t>
      </w:r>
      <w:r>
        <w:rPr>
          <w:w w:val="90"/>
        </w:rPr>
        <w:t>conexas</w:t>
      </w:r>
      <w:r>
        <w:rPr>
          <w:spacing w:val="28"/>
          <w:w w:val="90"/>
        </w:rPr>
        <w:t> </w:t>
      </w:r>
      <w:r>
        <w:rPr>
          <w:w w:val="90"/>
        </w:rPr>
        <w:t>sobre</w:t>
      </w:r>
      <w:r>
        <w:rPr>
          <w:spacing w:val="28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5"/>
        </w:rPr>
        <w:t>base del artículo 6, apartado 1, sólo podrá llevarse a cabo bajo la supervisión de las autoridades públicas o cuando lo</w:t>
      </w:r>
      <w:r>
        <w:rPr>
          <w:spacing w:val="1"/>
          <w:w w:val="95"/>
        </w:rPr>
        <w:t> </w:t>
      </w:r>
      <w:r>
        <w:rPr>
          <w:w w:val="95"/>
        </w:rPr>
        <w:t>autorice el Derecho de la Unión o de los Estados miembros que establezca garantías adecuadas para los derechos y</w:t>
      </w:r>
      <w:r>
        <w:rPr>
          <w:spacing w:val="1"/>
          <w:w w:val="95"/>
        </w:rPr>
        <w:t> </w:t>
      </w:r>
      <w:r>
        <w:rPr>
          <w:w w:val="95"/>
        </w:rPr>
        <w:t>libertades de los interesados. Solo podrá llevarse un registro completo de condenas penales bajo el control de las</w:t>
      </w:r>
      <w:r>
        <w:rPr>
          <w:spacing w:val="1"/>
          <w:w w:val="95"/>
        </w:rPr>
        <w:t> </w:t>
      </w:r>
      <w:r>
        <w:rPr/>
        <w:t>autoridades</w:t>
      </w:r>
      <w:r>
        <w:rPr>
          <w:spacing w:val="12"/>
        </w:rPr>
        <w:t> </w:t>
      </w:r>
      <w:r>
        <w:rPr/>
        <w:t>públicas.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30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11</w:t>
      </w:r>
    </w:p>
    <w:p>
      <w:pPr>
        <w:pStyle w:val="BodyText"/>
        <w:spacing w:before="10"/>
        <w:rPr>
          <w:i/>
          <w:sz w:val="25"/>
        </w:rPr>
      </w:pPr>
    </w:p>
    <w:p>
      <w:pPr>
        <w:pStyle w:val="Heading1"/>
      </w:pPr>
      <w:r>
        <w:rPr>
          <w:w w:val="90"/>
        </w:rPr>
        <w:t>Tratamiento</w:t>
      </w:r>
      <w:r>
        <w:rPr>
          <w:spacing w:val="30"/>
          <w:w w:val="90"/>
        </w:rPr>
        <w:t> </w:t>
      </w:r>
      <w:r>
        <w:rPr>
          <w:w w:val="90"/>
        </w:rPr>
        <w:t>que</w:t>
      </w:r>
      <w:r>
        <w:rPr>
          <w:spacing w:val="28"/>
          <w:w w:val="90"/>
        </w:rPr>
        <w:t> </w:t>
      </w:r>
      <w:r>
        <w:rPr>
          <w:w w:val="90"/>
        </w:rPr>
        <w:t>no</w:t>
      </w:r>
      <w:r>
        <w:rPr>
          <w:spacing w:val="29"/>
          <w:w w:val="90"/>
        </w:rPr>
        <w:t> </w:t>
      </w:r>
      <w:r>
        <w:rPr>
          <w:w w:val="90"/>
        </w:rPr>
        <w:t>requiere</w:t>
      </w:r>
      <w:r>
        <w:rPr>
          <w:spacing w:val="29"/>
          <w:w w:val="90"/>
        </w:rPr>
        <w:t> </w:t>
      </w:r>
      <w:r>
        <w:rPr>
          <w:w w:val="90"/>
        </w:rPr>
        <w:t>identificación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 los fines para los cuales un responsable trata datos personales no requieren o ya no requieren la identificación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un interesado por el responsable, este no estará obligado a mantener, obtener o tratar información adicional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vistas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identificar</w:t>
      </w:r>
      <w:r>
        <w:rPr>
          <w:spacing w:val="4"/>
          <w:sz w:val="19"/>
        </w:rPr>
        <w:t> </w:t>
      </w:r>
      <w:r>
        <w:rPr>
          <w:sz w:val="19"/>
        </w:rPr>
        <w:t>al</w:t>
      </w:r>
      <w:r>
        <w:rPr>
          <w:spacing w:val="3"/>
          <w:sz w:val="19"/>
        </w:rPr>
        <w:t> </w:t>
      </w:r>
      <w:r>
        <w:rPr>
          <w:sz w:val="19"/>
        </w:rPr>
        <w:t>interesado</w:t>
      </w:r>
      <w:r>
        <w:rPr>
          <w:spacing w:val="3"/>
          <w:sz w:val="19"/>
        </w:rPr>
        <w:t> </w:t>
      </w:r>
      <w:r>
        <w:rPr>
          <w:sz w:val="19"/>
        </w:rPr>
        <w:t>con</w:t>
      </w:r>
      <w:r>
        <w:rPr>
          <w:spacing w:val="4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única</w:t>
      </w:r>
      <w:r>
        <w:rPr>
          <w:spacing w:val="4"/>
          <w:sz w:val="19"/>
        </w:rPr>
        <w:t> </w:t>
      </w:r>
      <w:r>
        <w:rPr>
          <w:sz w:val="19"/>
        </w:rPr>
        <w:t>finalidad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cumplir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3"/>
          <w:sz w:val="19"/>
        </w:rPr>
        <w:t> </w:t>
      </w:r>
      <w:r>
        <w:rPr>
          <w:sz w:val="19"/>
        </w:rPr>
        <w:t>presente</w:t>
      </w:r>
      <w:r>
        <w:rPr>
          <w:spacing w:val="2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Cuando, en los casos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 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apartado 1 del</w:t>
      </w:r>
      <w:r>
        <w:rPr>
          <w:spacing w:val="33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4"/>
          <w:sz w:val="19"/>
        </w:rPr>
        <w:t> </w:t>
      </w:r>
      <w:r>
        <w:rPr>
          <w:w w:val="90"/>
          <w:sz w:val="19"/>
        </w:rPr>
        <w:t>artículo,</w:t>
      </w:r>
      <w:r>
        <w:rPr>
          <w:spacing w:val="33"/>
          <w:sz w:val="19"/>
        </w:rPr>
        <w:t> </w:t>
      </w:r>
      <w:r>
        <w:rPr>
          <w:w w:val="90"/>
          <w:sz w:val="19"/>
        </w:rPr>
        <w:t>el responsable sea</w:t>
      </w:r>
      <w:r>
        <w:rPr>
          <w:spacing w:val="34"/>
          <w:sz w:val="19"/>
        </w:rPr>
        <w:t> </w:t>
      </w:r>
      <w:r>
        <w:rPr>
          <w:w w:val="90"/>
          <w:sz w:val="19"/>
        </w:rPr>
        <w:t>capaz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demostrar que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no está en condiciones de identificar al interesado, le informará en consecuencia, de ser posible. En tales casos no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aplicarán los artículos 15 a 20, excepto cuando el interesado, a efectos del ejercicio de sus derechos en virtud de dichos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artículos,</w:t>
      </w:r>
      <w:r>
        <w:rPr>
          <w:spacing w:val="10"/>
          <w:sz w:val="19"/>
        </w:rPr>
        <w:t> </w:t>
      </w:r>
      <w:r>
        <w:rPr>
          <w:sz w:val="19"/>
        </w:rPr>
        <w:t>facilite</w:t>
      </w:r>
      <w:r>
        <w:rPr>
          <w:spacing w:val="8"/>
          <w:sz w:val="19"/>
        </w:rPr>
        <w:t> </w:t>
      </w:r>
      <w:r>
        <w:rPr>
          <w:sz w:val="19"/>
        </w:rPr>
        <w:t>información</w:t>
      </w:r>
      <w:r>
        <w:rPr>
          <w:spacing w:val="9"/>
          <w:sz w:val="19"/>
        </w:rPr>
        <w:t> </w:t>
      </w:r>
      <w:r>
        <w:rPr>
          <w:sz w:val="19"/>
        </w:rPr>
        <w:t>adicional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9"/>
          <w:sz w:val="19"/>
        </w:rPr>
        <w:t> </w:t>
      </w:r>
      <w:r>
        <w:rPr>
          <w:sz w:val="19"/>
        </w:rPr>
        <w:t>permita</w:t>
      </w:r>
      <w:r>
        <w:rPr>
          <w:spacing w:val="10"/>
          <w:sz w:val="19"/>
        </w:rPr>
        <w:t> </w:t>
      </w:r>
      <w:r>
        <w:rPr>
          <w:sz w:val="19"/>
        </w:rPr>
        <w:t>su</w:t>
      </w:r>
      <w:r>
        <w:rPr>
          <w:spacing w:val="10"/>
          <w:sz w:val="19"/>
        </w:rPr>
        <w:t> </w:t>
      </w:r>
      <w:r>
        <w:rPr>
          <w:sz w:val="19"/>
        </w:rPr>
        <w:t>identificación.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spacing w:before="0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8"/>
          <w:sz w:val="17"/>
        </w:rPr>
        <w:t> </w:t>
      </w:r>
      <w:r>
        <w:rPr>
          <w:i/>
          <w:sz w:val="17"/>
        </w:rPr>
        <w:t>III</w:t>
      </w:r>
    </w:p>
    <w:p>
      <w:pPr>
        <w:pStyle w:val="BodyText"/>
        <w:spacing w:before="10"/>
        <w:rPr>
          <w:i/>
          <w:sz w:val="16"/>
        </w:rPr>
      </w:pPr>
    </w:p>
    <w:p>
      <w:pPr>
        <w:pStyle w:val="Heading2"/>
      </w:pPr>
      <w:r>
        <w:rPr>
          <w:w w:val="90"/>
        </w:rPr>
        <w:t>Derechos del</w:t>
      </w:r>
      <w:r>
        <w:rPr>
          <w:spacing w:val="2"/>
          <w:w w:val="90"/>
        </w:rPr>
        <w:t> </w:t>
      </w:r>
      <w:r>
        <w:rPr>
          <w:w w:val="90"/>
        </w:rPr>
        <w:t>interesado</w:t>
      </w:r>
    </w:p>
    <w:p>
      <w:pPr>
        <w:pStyle w:val="BodyText"/>
        <w:spacing w:before="10"/>
        <w:rPr>
          <w:b/>
          <w:i/>
          <w:sz w:val="25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1</w:t>
      </w:r>
    </w:p>
    <w:p>
      <w:pPr>
        <w:pStyle w:val="BodyText"/>
        <w:rPr>
          <w:sz w:val="17"/>
        </w:rPr>
      </w:pPr>
    </w:p>
    <w:p>
      <w:pPr>
        <w:pStyle w:val="Heading1"/>
        <w:ind w:left="618" w:right="597"/>
      </w:pPr>
      <w:r>
        <w:rPr>
          <w:spacing w:val="16"/>
          <w:w w:val="90"/>
        </w:rPr>
        <w:t>Transparencia</w:t>
      </w:r>
      <w:r>
        <w:rPr>
          <w:spacing w:val="44"/>
          <w:w w:val="90"/>
        </w:rPr>
        <w:t> </w:t>
      </w:r>
      <w:r>
        <w:rPr>
          <w:w w:val="90"/>
        </w:rPr>
        <w:t>y</w:t>
      </w:r>
      <w:r>
        <w:rPr>
          <w:spacing w:val="10"/>
          <w:w w:val="90"/>
        </w:rPr>
        <w:t> </w:t>
      </w:r>
      <w:r>
        <w:rPr>
          <w:spacing w:val="17"/>
          <w:w w:val="90"/>
        </w:rPr>
        <w:t>modalidades</w:t>
      </w:r>
      <w:r>
        <w:rPr>
          <w:spacing w:val="-23"/>
        </w:rPr>
        <w:t> </w:t>
      </w:r>
    </w:p>
    <w:p>
      <w:pPr>
        <w:pStyle w:val="BodyText"/>
        <w:spacing w:before="10"/>
        <w:rPr>
          <w:b/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12</w:t>
      </w:r>
    </w:p>
    <w:p>
      <w:pPr>
        <w:pStyle w:val="BodyText"/>
        <w:spacing w:before="8"/>
        <w:rPr>
          <w:i/>
          <w:sz w:val="26"/>
        </w:rPr>
      </w:pPr>
    </w:p>
    <w:p>
      <w:pPr>
        <w:pStyle w:val="Heading1"/>
        <w:spacing w:line="228" w:lineRule="auto"/>
        <w:ind w:left="618" w:right="616"/>
      </w:pPr>
      <w:r>
        <w:rPr>
          <w:w w:val="95"/>
        </w:rPr>
        <w:t>Transparencia</w:t>
      </w:r>
      <w:r>
        <w:rPr>
          <w:spacing w:val="30"/>
          <w:w w:val="95"/>
        </w:rPr>
        <w:t> </w:t>
      </w:r>
      <w:r>
        <w:rPr>
          <w:w w:val="95"/>
        </w:rPr>
        <w:t>de</w:t>
      </w:r>
      <w:r>
        <w:rPr>
          <w:spacing w:val="31"/>
          <w:w w:val="95"/>
        </w:rPr>
        <w:t> </w:t>
      </w:r>
      <w:r>
        <w:rPr>
          <w:w w:val="95"/>
        </w:rPr>
        <w:t>la</w:t>
      </w:r>
      <w:r>
        <w:rPr>
          <w:spacing w:val="30"/>
          <w:w w:val="95"/>
        </w:rPr>
        <w:t> </w:t>
      </w:r>
      <w:r>
        <w:rPr>
          <w:w w:val="95"/>
        </w:rPr>
        <w:t>información,</w:t>
      </w:r>
      <w:r>
        <w:rPr>
          <w:spacing w:val="30"/>
          <w:w w:val="95"/>
        </w:rPr>
        <w:t> </w:t>
      </w:r>
      <w:r>
        <w:rPr>
          <w:w w:val="95"/>
        </w:rPr>
        <w:t>comunicación</w:t>
      </w:r>
      <w:r>
        <w:rPr>
          <w:spacing w:val="28"/>
          <w:w w:val="95"/>
        </w:rPr>
        <w:t> </w:t>
      </w:r>
      <w:r>
        <w:rPr>
          <w:w w:val="95"/>
        </w:rPr>
        <w:t>y</w:t>
      </w:r>
      <w:r>
        <w:rPr>
          <w:spacing w:val="30"/>
          <w:w w:val="95"/>
        </w:rPr>
        <w:t> </w:t>
      </w:r>
      <w:r>
        <w:rPr>
          <w:w w:val="95"/>
        </w:rPr>
        <w:t>modalidades</w:t>
      </w:r>
      <w:r>
        <w:rPr>
          <w:spacing w:val="29"/>
          <w:w w:val="95"/>
        </w:rPr>
        <w:t> </w:t>
      </w:r>
      <w:r>
        <w:rPr>
          <w:w w:val="95"/>
        </w:rPr>
        <w:t>de</w:t>
      </w:r>
      <w:r>
        <w:rPr>
          <w:spacing w:val="30"/>
          <w:w w:val="95"/>
        </w:rPr>
        <w:t> </w:t>
      </w:r>
      <w:r>
        <w:rPr>
          <w:w w:val="95"/>
        </w:rPr>
        <w:t>ejercicio</w:t>
      </w:r>
      <w:r>
        <w:rPr>
          <w:spacing w:val="31"/>
          <w:w w:val="95"/>
        </w:rPr>
        <w:t> </w:t>
      </w:r>
      <w:r>
        <w:rPr>
          <w:w w:val="95"/>
        </w:rPr>
        <w:t>de</w:t>
      </w:r>
      <w:r>
        <w:rPr>
          <w:spacing w:val="30"/>
          <w:w w:val="95"/>
        </w:rPr>
        <w:t> </w:t>
      </w:r>
      <w:r>
        <w:rPr>
          <w:w w:val="95"/>
        </w:rPr>
        <w:t>los</w:t>
      </w:r>
      <w:r>
        <w:rPr>
          <w:spacing w:val="30"/>
          <w:w w:val="95"/>
        </w:rPr>
        <w:t> </w:t>
      </w:r>
      <w:r>
        <w:rPr>
          <w:w w:val="95"/>
        </w:rPr>
        <w:t>derechos</w:t>
      </w:r>
      <w:r>
        <w:rPr>
          <w:spacing w:val="31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/>
        <w:t>interesado</w:t>
      </w:r>
    </w:p>
    <w:p>
      <w:pPr>
        <w:pStyle w:val="BodyText"/>
        <w:spacing w:before="10"/>
        <w:rPr>
          <w:b/>
          <w:sz w:val="26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 tratamiento tomará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oportunas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 facilitar</w:t>
      </w:r>
      <w:r>
        <w:rPr>
          <w:spacing w:val="33"/>
          <w:sz w:val="19"/>
        </w:rPr>
        <w:t> </w:t>
      </w:r>
      <w:r>
        <w:rPr>
          <w:w w:val="90"/>
          <w:sz w:val="19"/>
        </w:rPr>
        <w:t>al</w:t>
      </w:r>
      <w:r>
        <w:rPr>
          <w:spacing w:val="34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33"/>
          <w:sz w:val="19"/>
        </w:rPr>
        <w:t> </w:t>
      </w:r>
      <w:r>
        <w:rPr>
          <w:w w:val="90"/>
          <w:sz w:val="19"/>
        </w:rPr>
        <w:t>toda información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indicada</w:t>
      </w:r>
      <w:r>
        <w:rPr>
          <w:spacing w:val="-36"/>
          <w:w w:val="90"/>
          <w:sz w:val="19"/>
        </w:rPr>
        <w:t> </w:t>
      </w:r>
      <w:r>
        <w:rPr>
          <w:sz w:val="19"/>
        </w:rPr>
        <w:t>en los artículos 13 y 14, así como cualquier comunicación con arreglo a los artículos 15 a 22 y 34 relativa al</w:t>
      </w:r>
      <w:r>
        <w:rPr>
          <w:spacing w:val="1"/>
          <w:sz w:val="19"/>
        </w:rPr>
        <w:t> </w:t>
      </w:r>
      <w:r>
        <w:rPr>
          <w:w w:val="95"/>
          <w:sz w:val="19"/>
        </w:rPr>
        <w:t>tratamiento, en forma concisa, transparente, inteligible y de fácil acceso, con un lenguaje claro y sencillo, en 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 información dirigida específicamente a un niño. La información será facilitada por escrito o por otros medios,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inclusive,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procede,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electrónicos.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facilitarse</w:t>
      </w:r>
      <w:r>
        <w:rPr>
          <w:spacing w:val="1"/>
          <w:w w:val="95"/>
          <w:sz w:val="19"/>
        </w:rPr>
        <w:t> </w:t>
      </w:r>
      <w:r>
        <w:rPr>
          <w:sz w:val="19"/>
        </w:rPr>
        <w:t>verbalmente</w:t>
      </w:r>
      <w:r>
        <w:rPr>
          <w:spacing w:val="1"/>
          <w:sz w:val="19"/>
        </w:rPr>
        <w:t> </w:t>
      </w:r>
      <w:r>
        <w:rPr>
          <w:sz w:val="19"/>
        </w:rPr>
        <w:t>siempre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se</w:t>
      </w:r>
      <w:r>
        <w:rPr>
          <w:spacing w:val="4"/>
          <w:sz w:val="19"/>
        </w:rPr>
        <w:t> </w:t>
      </w:r>
      <w:r>
        <w:rPr>
          <w:sz w:val="19"/>
        </w:rPr>
        <w:t>demuestre</w:t>
      </w:r>
      <w:r>
        <w:rPr>
          <w:spacing w:val="4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identidad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interesado</w:t>
      </w:r>
      <w:r>
        <w:rPr>
          <w:spacing w:val="4"/>
          <w:sz w:val="19"/>
        </w:rPr>
        <w:t> </w:t>
      </w:r>
      <w:r>
        <w:rPr>
          <w:sz w:val="19"/>
        </w:rPr>
        <w:t>por</w:t>
      </w:r>
      <w:r>
        <w:rPr>
          <w:spacing w:val="5"/>
          <w:sz w:val="19"/>
        </w:rPr>
        <w:t> </w:t>
      </w:r>
      <w:r>
        <w:rPr>
          <w:sz w:val="19"/>
        </w:rPr>
        <w:t>otros</w:t>
      </w:r>
      <w:r>
        <w:rPr>
          <w:spacing w:val="4"/>
          <w:sz w:val="19"/>
        </w:rPr>
        <w:t> </w:t>
      </w:r>
      <w:r>
        <w:rPr>
          <w:sz w:val="19"/>
        </w:rPr>
        <w:t>medios.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responsable 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facilitará 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ejercicio de sus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derechos en virtud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los artículos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15 a</w:t>
      </w:r>
      <w:r>
        <w:rPr>
          <w:spacing w:val="34"/>
          <w:sz w:val="19"/>
        </w:rPr>
        <w:t> </w:t>
      </w:r>
      <w:r>
        <w:rPr>
          <w:w w:val="90"/>
          <w:sz w:val="19"/>
        </w:rPr>
        <w:t>22.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11,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2,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negará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actuar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petición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 el fin de ejercer sus derechos en virtud de los artículos 15 a 22, salvo que pueda demostrar que no está en</w:t>
      </w:r>
      <w:r>
        <w:rPr>
          <w:spacing w:val="1"/>
          <w:w w:val="95"/>
          <w:sz w:val="19"/>
        </w:rPr>
        <w:t> </w:t>
      </w:r>
      <w:r>
        <w:rPr>
          <w:sz w:val="19"/>
        </w:rPr>
        <w:t>condiciones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identificar</w:t>
      </w:r>
      <w:r>
        <w:rPr>
          <w:spacing w:val="13"/>
          <w:sz w:val="19"/>
        </w:rPr>
        <w:t> </w:t>
      </w:r>
      <w:r>
        <w:rPr>
          <w:sz w:val="19"/>
        </w:rPr>
        <w:t>al</w:t>
      </w:r>
      <w:r>
        <w:rPr>
          <w:spacing w:val="12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7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responsable del tratamiento facilitará al interesado información relativa a sus actuaciones sobre la base de una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solicitud con arreglo a los artículos 15 a 22, y, en cualquier caso, en el plazo de un mes a partir de la recepción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solicitud. Dicho plazo podrá prorrogarse otros dos meses en caso necesario, teniendo en cuenta la complejidad y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número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solicitudes.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informará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cualquiera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dichas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prórrogas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plazo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partir de la recepción de la solicitud, indicando los motivos de la dilación. Cuando el interesado presente la solicitud por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medios electrónicos, la información se facilitará por medios electrónicos cuando sea posible, a menos que el interesado</w:t>
      </w:r>
      <w:r>
        <w:rPr>
          <w:spacing w:val="1"/>
          <w:w w:val="95"/>
          <w:sz w:val="19"/>
        </w:rPr>
        <w:t> </w:t>
      </w:r>
      <w:r>
        <w:rPr>
          <w:sz w:val="19"/>
        </w:rPr>
        <w:t>solicite</w:t>
      </w:r>
      <w:r>
        <w:rPr>
          <w:spacing w:val="12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facilite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otro</w:t>
      </w:r>
      <w:r>
        <w:rPr>
          <w:spacing w:val="14"/>
          <w:sz w:val="19"/>
        </w:rPr>
        <w:t> </w:t>
      </w:r>
      <w:r>
        <w:rPr>
          <w:sz w:val="19"/>
        </w:rPr>
        <w:t>modo.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7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 el responsable del tratamiento no da curso a la solicitud del interesado, le informará sin dilación, y a más tardar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transcurrido un mes de la recepción de la solicitud, de las razones de su no actuación y de la posibilidad de presentar</w:t>
      </w:r>
      <w:r>
        <w:rPr>
          <w:spacing w:val="1"/>
          <w:w w:val="95"/>
          <w:sz w:val="19"/>
        </w:rPr>
        <w:t> </w:t>
      </w:r>
      <w:r>
        <w:rPr>
          <w:sz w:val="19"/>
        </w:rPr>
        <w:t>una</w:t>
      </w:r>
      <w:r>
        <w:rPr>
          <w:spacing w:val="6"/>
          <w:sz w:val="19"/>
        </w:rPr>
        <w:t> </w:t>
      </w:r>
      <w:r>
        <w:rPr>
          <w:sz w:val="19"/>
        </w:rPr>
        <w:t>reclamación</w:t>
      </w:r>
      <w:r>
        <w:rPr>
          <w:spacing w:val="6"/>
          <w:sz w:val="19"/>
        </w:rPr>
        <w:t> </w:t>
      </w:r>
      <w:r>
        <w:rPr>
          <w:sz w:val="19"/>
        </w:rPr>
        <w:t>ante</w:t>
      </w:r>
      <w:r>
        <w:rPr>
          <w:spacing w:val="7"/>
          <w:sz w:val="19"/>
        </w:rPr>
        <w:t> </w:t>
      </w:r>
      <w:r>
        <w:rPr>
          <w:sz w:val="19"/>
        </w:rPr>
        <w:t>una</w:t>
      </w:r>
      <w:r>
        <w:rPr>
          <w:spacing w:val="7"/>
          <w:sz w:val="19"/>
        </w:rPr>
        <w:t> </w:t>
      </w:r>
      <w:r>
        <w:rPr>
          <w:sz w:val="19"/>
        </w:rPr>
        <w:t>autoridad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control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ejercitar</w:t>
      </w:r>
      <w:r>
        <w:rPr>
          <w:spacing w:val="6"/>
          <w:sz w:val="19"/>
        </w:rPr>
        <w:t> </w:t>
      </w:r>
      <w:r>
        <w:rPr>
          <w:sz w:val="19"/>
        </w:rPr>
        <w:t>acciones</w:t>
      </w:r>
      <w:r>
        <w:rPr>
          <w:spacing w:val="8"/>
          <w:sz w:val="19"/>
        </w:rPr>
        <w:t> </w:t>
      </w:r>
      <w:r>
        <w:rPr>
          <w:sz w:val="19"/>
        </w:rPr>
        <w:t>judiciales.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8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La información facilitada en virtud de los artículos 13 y 14 así como toda comunicación y cualquier actuación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realizada en virtud de los artículos 15 a 22 y 34 serán a título gratuito. Cuando las solicitudes sean manifiestamente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infundadas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excesivas,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especialmente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debido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carácter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repetitivo,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podrá: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33"/>
        </w:numPr>
        <w:tabs>
          <w:tab w:pos="352" w:val="left" w:leader="none"/>
        </w:tabs>
        <w:spacing w:line="228" w:lineRule="auto" w:before="0" w:after="0"/>
        <w:ind w:left="351" w:right="104" w:hanging="245"/>
        <w:jc w:val="left"/>
        <w:rPr>
          <w:sz w:val="19"/>
        </w:rPr>
      </w:pPr>
      <w:r>
        <w:rPr>
          <w:w w:val="95"/>
          <w:sz w:val="19"/>
        </w:rPr>
        <w:t>cobrar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canon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razonable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función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costes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administrativos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afrontados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facilitar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sz w:val="19"/>
        </w:rPr>
        <w:t>comunicación</w:t>
      </w:r>
      <w:r>
        <w:rPr>
          <w:spacing w:val="12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realizar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actuación</w:t>
      </w:r>
      <w:r>
        <w:rPr>
          <w:spacing w:val="12"/>
          <w:sz w:val="19"/>
        </w:rPr>
        <w:t> </w:t>
      </w:r>
      <w:r>
        <w:rPr>
          <w:sz w:val="19"/>
        </w:rPr>
        <w:t>solicitada,</w:t>
      </w:r>
      <w:r>
        <w:rPr>
          <w:spacing w:val="13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3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negarse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actuar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solicitud.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228" w:lineRule="auto" w:before="1"/>
        <w:ind w:left="107" w:right="102"/>
      </w:pPr>
      <w:r>
        <w:rPr>
          <w:w w:val="90"/>
        </w:rPr>
        <w:t>El</w:t>
      </w:r>
      <w:r>
        <w:rPr>
          <w:spacing w:val="1"/>
          <w:w w:val="90"/>
        </w:rPr>
        <w:t> </w:t>
      </w:r>
      <w:r>
        <w:rPr>
          <w:w w:val="90"/>
        </w:rPr>
        <w:t>responsable</w:t>
      </w:r>
      <w:r>
        <w:rPr>
          <w:spacing w:val="1"/>
          <w:w w:val="90"/>
        </w:rPr>
        <w:t> </w:t>
      </w:r>
      <w:r>
        <w:rPr>
          <w:w w:val="90"/>
        </w:rPr>
        <w:t>del</w:t>
      </w:r>
      <w:r>
        <w:rPr>
          <w:spacing w:val="1"/>
          <w:w w:val="90"/>
        </w:rPr>
        <w:t> </w:t>
      </w:r>
      <w:r>
        <w:rPr>
          <w:w w:val="90"/>
        </w:rPr>
        <w:t>tratamiento</w:t>
      </w:r>
      <w:r>
        <w:rPr>
          <w:spacing w:val="1"/>
          <w:w w:val="90"/>
        </w:rPr>
        <w:t> </w:t>
      </w:r>
      <w:r>
        <w:rPr>
          <w:w w:val="90"/>
        </w:rPr>
        <w:t>soportará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carga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demostrar</w:t>
      </w:r>
      <w:r>
        <w:rPr>
          <w:spacing w:val="1"/>
          <w:w w:val="90"/>
        </w:rPr>
        <w:t> </w:t>
      </w:r>
      <w:r>
        <w:rPr>
          <w:w w:val="90"/>
        </w:rPr>
        <w:t>el</w:t>
      </w:r>
      <w:r>
        <w:rPr>
          <w:spacing w:val="1"/>
          <w:w w:val="90"/>
        </w:rPr>
        <w:t> </w:t>
      </w:r>
      <w:r>
        <w:rPr>
          <w:w w:val="90"/>
        </w:rPr>
        <w:t>carácter</w:t>
      </w:r>
      <w:r>
        <w:rPr>
          <w:spacing w:val="1"/>
          <w:w w:val="90"/>
        </w:rPr>
        <w:t> </w:t>
      </w:r>
      <w:r>
        <w:rPr>
          <w:w w:val="90"/>
        </w:rPr>
        <w:t>manifiestamente infundado</w:t>
      </w:r>
      <w:r>
        <w:rPr>
          <w:spacing w:val="1"/>
          <w:w w:val="90"/>
        </w:rPr>
        <w:t> </w:t>
      </w:r>
      <w:r>
        <w:rPr>
          <w:w w:val="90"/>
        </w:rPr>
        <w:t>o</w:t>
      </w:r>
      <w:r>
        <w:rPr>
          <w:spacing w:val="1"/>
          <w:w w:val="90"/>
        </w:rPr>
        <w:t> </w:t>
      </w:r>
      <w:r>
        <w:rPr>
          <w:w w:val="90"/>
        </w:rPr>
        <w:t>excesivo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/>
        <w:t>solicitud.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9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Sin perjuicio de lo dispuesto en el artículo 11, cuando el responsable del tratamiento tenga dudas razonables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 con la identidad de la persona física que cursa la solicitud a que se refieren los artículos 15 a 21, podrá solicitar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se</w:t>
      </w:r>
      <w:r>
        <w:rPr>
          <w:spacing w:val="2"/>
          <w:sz w:val="19"/>
        </w:rPr>
        <w:t> </w:t>
      </w:r>
      <w:r>
        <w:rPr>
          <w:sz w:val="19"/>
        </w:rPr>
        <w:t>facilite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información</w:t>
      </w:r>
      <w:r>
        <w:rPr>
          <w:spacing w:val="2"/>
          <w:sz w:val="19"/>
        </w:rPr>
        <w:t> </w:t>
      </w:r>
      <w:r>
        <w:rPr>
          <w:sz w:val="19"/>
        </w:rPr>
        <w:t>adicional</w:t>
      </w:r>
      <w:r>
        <w:rPr>
          <w:spacing w:val="2"/>
          <w:sz w:val="19"/>
        </w:rPr>
        <w:t> </w:t>
      </w:r>
      <w:r>
        <w:rPr>
          <w:sz w:val="19"/>
        </w:rPr>
        <w:t>necesaria</w:t>
      </w:r>
      <w:r>
        <w:rPr>
          <w:spacing w:val="2"/>
          <w:sz w:val="19"/>
        </w:rPr>
        <w:t> </w:t>
      </w:r>
      <w:r>
        <w:rPr>
          <w:sz w:val="19"/>
        </w:rPr>
        <w:t>para</w:t>
      </w:r>
      <w:r>
        <w:rPr>
          <w:spacing w:val="2"/>
          <w:sz w:val="19"/>
        </w:rPr>
        <w:t> </w:t>
      </w:r>
      <w:r>
        <w:rPr>
          <w:sz w:val="19"/>
        </w:rPr>
        <w:t>confirmar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identidad</w:t>
      </w:r>
      <w:r>
        <w:rPr>
          <w:spacing w:val="2"/>
          <w:sz w:val="19"/>
        </w:rPr>
        <w:t> </w:t>
      </w:r>
      <w:r>
        <w:rPr>
          <w:sz w:val="19"/>
        </w:rPr>
        <w:t>del</w:t>
      </w:r>
      <w:r>
        <w:rPr>
          <w:spacing w:val="2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8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La información que deberá facilitarse a los interesados en virtud de los artículos 13 y 14 podrá transmitirse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combinación con iconos normalizados que permitan proporcionar de forma fácilmente visible, inteligible y claramente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legible una adecuada visión de conjunto del tratamiento previsto. Los iconos que se presenten en formato electrónico</w:t>
      </w:r>
      <w:r>
        <w:rPr>
          <w:spacing w:val="1"/>
          <w:w w:val="95"/>
          <w:sz w:val="19"/>
        </w:rPr>
        <w:t> </w:t>
      </w:r>
      <w:r>
        <w:rPr>
          <w:sz w:val="19"/>
        </w:rPr>
        <w:t>serán</w:t>
      </w:r>
      <w:r>
        <w:rPr>
          <w:spacing w:val="13"/>
          <w:sz w:val="19"/>
        </w:rPr>
        <w:t> </w:t>
      </w:r>
      <w:r>
        <w:rPr>
          <w:sz w:val="19"/>
        </w:rPr>
        <w:t>legibles</w:t>
      </w:r>
      <w:r>
        <w:rPr>
          <w:spacing w:val="13"/>
          <w:sz w:val="19"/>
        </w:rPr>
        <w:t> </w:t>
      </w:r>
      <w:r>
        <w:rPr>
          <w:sz w:val="19"/>
        </w:rPr>
        <w:t>mecánicamente.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540" w:val="left" w:leader="none"/>
        </w:tabs>
        <w:spacing w:line="228" w:lineRule="auto" w:before="139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Comisión estará facultada para adoptar actos delegados de conformidad con el artículo 92 a fin de especificar la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ha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presentar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través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iconos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procedimientos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proporcionar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iconos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normalizados.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2</w:t>
      </w:r>
    </w:p>
    <w:p>
      <w:pPr>
        <w:pStyle w:val="BodyText"/>
        <w:spacing w:before="7"/>
        <w:rPr>
          <w:sz w:val="21"/>
        </w:rPr>
      </w:pPr>
    </w:p>
    <w:p>
      <w:pPr>
        <w:pStyle w:val="Heading1"/>
        <w:ind w:left="618" w:right="599"/>
      </w:pPr>
      <w:r>
        <w:rPr>
          <w:spacing w:val="17"/>
          <w:w w:val="95"/>
        </w:rPr>
        <w:t>Información</w:t>
      </w:r>
      <w:r>
        <w:rPr>
          <w:spacing w:val="18"/>
          <w:w w:val="95"/>
        </w:rPr>
        <w:t> </w:t>
      </w:r>
      <w:r>
        <w:rPr>
          <w:w w:val="95"/>
        </w:rPr>
        <w:t>y</w:t>
      </w:r>
      <w:r>
        <w:rPr>
          <w:spacing w:val="21"/>
          <w:w w:val="95"/>
        </w:rPr>
        <w:t> </w:t>
      </w:r>
      <w:r>
        <w:rPr>
          <w:spacing w:val="15"/>
          <w:w w:val="95"/>
        </w:rPr>
        <w:t>acceso</w:t>
      </w:r>
      <w:r>
        <w:rPr>
          <w:spacing w:val="21"/>
          <w:w w:val="95"/>
        </w:rPr>
        <w:t> </w:t>
      </w:r>
      <w:r>
        <w:rPr>
          <w:w w:val="95"/>
        </w:rPr>
        <w:t>a</w:t>
      </w:r>
      <w:r>
        <w:rPr>
          <w:spacing w:val="21"/>
          <w:w w:val="95"/>
        </w:rPr>
        <w:t> </w:t>
      </w:r>
      <w:r>
        <w:rPr>
          <w:spacing w:val="12"/>
          <w:w w:val="95"/>
        </w:rPr>
        <w:t>los</w:t>
      </w:r>
      <w:r>
        <w:rPr>
          <w:spacing w:val="21"/>
          <w:w w:val="95"/>
        </w:rPr>
        <w:t> </w:t>
      </w:r>
      <w:r>
        <w:rPr>
          <w:spacing w:val="15"/>
          <w:w w:val="95"/>
        </w:rPr>
        <w:t>datos</w:t>
      </w:r>
      <w:r>
        <w:rPr>
          <w:spacing w:val="20"/>
          <w:w w:val="95"/>
        </w:rPr>
        <w:t> </w:t>
      </w:r>
      <w:r>
        <w:rPr>
          <w:spacing w:val="17"/>
          <w:w w:val="95"/>
        </w:rPr>
        <w:t>personales</w:t>
      </w:r>
      <w:r>
        <w:rPr>
          <w:spacing w:val="-23"/>
        </w:rPr>
        <w:t> </w:t>
      </w:r>
    </w:p>
    <w:p>
      <w:pPr>
        <w:pStyle w:val="BodyText"/>
        <w:rPr>
          <w:b/>
          <w:sz w:val="22"/>
        </w:rPr>
      </w:pPr>
    </w:p>
    <w:p>
      <w:pPr>
        <w:spacing w:before="13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13</w:t>
      </w:r>
    </w:p>
    <w:p>
      <w:pPr>
        <w:pStyle w:val="BodyText"/>
        <w:spacing w:before="10"/>
        <w:rPr>
          <w:i/>
          <w:sz w:val="32"/>
        </w:rPr>
      </w:pPr>
    </w:p>
    <w:p>
      <w:pPr>
        <w:pStyle w:val="Heading1"/>
        <w:spacing w:before="1"/>
      </w:pPr>
      <w:r>
        <w:rPr>
          <w:w w:val="90"/>
        </w:rPr>
        <w:t>Información</w:t>
      </w:r>
      <w:r>
        <w:rPr>
          <w:spacing w:val="24"/>
          <w:w w:val="90"/>
        </w:rPr>
        <w:t> </w:t>
      </w:r>
      <w:r>
        <w:rPr>
          <w:w w:val="90"/>
        </w:rPr>
        <w:t>que</w:t>
      </w:r>
      <w:r>
        <w:rPr>
          <w:spacing w:val="25"/>
          <w:w w:val="90"/>
        </w:rPr>
        <w:t> </w:t>
      </w:r>
      <w:r>
        <w:rPr>
          <w:w w:val="90"/>
        </w:rPr>
        <w:t>deberá</w:t>
      </w:r>
      <w:r>
        <w:rPr>
          <w:spacing w:val="25"/>
          <w:w w:val="90"/>
        </w:rPr>
        <w:t> </w:t>
      </w:r>
      <w:r>
        <w:rPr>
          <w:w w:val="90"/>
        </w:rPr>
        <w:t>facilitarse</w:t>
      </w:r>
      <w:r>
        <w:rPr>
          <w:spacing w:val="25"/>
          <w:w w:val="90"/>
        </w:rPr>
        <w:t> </w:t>
      </w:r>
      <w:r>
        <w:rPr>
          <w:w w:val="90"/>
        </w:rPr>
        <w:t>cuando</w:t>
      </w:r>
      <w:r>
        <w:rPr>
          <w:spacing w:val="25"/>
          <w:w w:val="90"/>
        </w:rPr>
        <w:t> </w:t>
      </w:r>
      <w:r>
        <w:rPr>
          <w:w w:val="90"/>
        </w:rPr>
        <w:t>los</w:t>
      </w:r>
      <w:r>
        <w:rPr>
          <w:spacing w:val="24"/>
          <w:w w:val="90"/>
        </w:rPr>
        <w:t> </w:t>
      </w:r>
      <w:r>
        <w:rPr>
          <w:w w:val="90"/>
        </w:rPr>
        <w:t>datos</w:t>
      </w:r>
      <w:r>
        <w:rPr>
          <w:spacing w:val="23"/>
          <w:w w:val="90"/>
        </w:rPr>
        <w:t> </w:t>
      </w:r>
      <w:r>
        <w:rPr>
          <w:w w:val="90"/>
        </w:rPr>
        <w:t>personales</w:t>
      </w:r>
      <w:r>
        <w:rPr>
          <w:spacing w:val="25"/>
          <w:w w:val="90"/>
        </w:rPr>
        <w:t> </w:t>
      </w:r>
      <w:r>
        <w:rPr>
          <w:w w:val="90"/>
        </w:rPr>
        <w:t>se</w:t>
      </w:r>
      <w:r>
        <w:rPr>
          <w:spacing w:val="25"/>
          <w:w w:val="90"/>
        </w:rPr>
        <w:t> </w:t>
      </w:r>
      <w:r>
        <w:rPr>
          <w:w w:val="90"/>
        </w:rPr>
        <w:t>obtengan</w:t>
      </w:r>
      <w:r>
        <w:rPr>
          <w:spacing w:val="24"/>
          <w:w w:val="90"/>
        </w:rPr>
        <w:t> </w:t>
      </w:r>
      <w:r>
        <w:rPr>
          <w:w w:val="90"/>
        </w:rPr>
        <w:t>del</w:t>
      </w:r>
      <w:r>
        <w:rPr>
          <w:spacing w:val="24"/>
          <w:w w:val="90"/>
        </w:rPr>
        <w:t> </w:t>
      </w:r>
      <w:r>
        <w:rPr>
          <w:w w:val="90"/>
        </w:rPr>
        <w:t>interesado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540" w:val="left" w:leader="none"/>
        </w:tabs>
        <w:spacing w:line="228" w:lineRule="auto" w:before="137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obtengan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él,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momento</w:t>
      </w:r>
      <w:r>
        <w:rPr>
          <w:spacing w:val="2"/>
          <w:sz w:val="19"/>
        </w:rPr>
        <w:t> </w:t>
      </w:r>
      <w:r>
        <w:rPr>
          <w:sz w:val="19"/>
        </w:rPr>
        <w:t>en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3"/>
          <w:sz w:val="19"/>
        </w:rPr>
        <w:t> </w:t>
      </w:r>
      <w:r>
        <w:rPr>
          <w:sz w:val="19"/>
        </w:rPr>
        <w:t>estos</w:t>
      </w:r>
      <w:r>
        <w:rPr>
          <w:spacing w:val="4"/>
          <w:sz w:val="19"/>
        </w:rPr>
        <w:t> </w:t>
      </w:r>
      <w:r>
        <w:rPr>
          <w:sz w:val="19"/>
        </w:rPr>
        <w:t>se</w:t>
      </w:r>
      <w:r>
        <w:rPr>
          <w:spacing w:val="3"/>
          <w:sz w:val="19"/>
        </w:rPr>
        <w:t> </w:t>
      </w:r>
      <w:r>
        <w:rPr>
          <w:sz w:val="19"/>
        </w:rPr>
        <w:t>obtengan,</w:t>
      </w:r>
      <w:r>
        <w:rPr>
          <w:spacing w:val="4"/>
          <w:sz w:val="19"/>
        </w:rPr>
        <w:t> </w:t>
      </w:r>
      <w:r>
        <w:rPr>
          <w:sz w:val="19"/>
        </w:rPr>
        <w:t>le</w:t>
      </w:r>
      <w:r>
        <w:rPr>
          <w:spacing w:val="4"/>
          <w:sz w:val="19"/>
        </w:rPr>
        <w:t> </w:t>
      </w:r>
      <w:r>
        <w:rPr>
          <w:sz w:val="19"/>
        </w:rPr>
        <w:t>facilitará</w:t>
      </w:r>
      <w:r>
        <w:rPr>
          <w:spacing w:val="3"/>
          <w:sz w:val="19"/>
        </w:rPr>
        <w:t> </w:t>
      </w:r>
      <w:r>
        <w:rPr>
          <w:sz w:val="19"/>
        </w:rPr>
        <w:t>toda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información</w:t>
      </w:r>
      <w:r>
        <w:rPr>
          <w:spacing w:val="3"/>
          <w:sz w:val="19"/>
        </w:rPr>
        <w:t> </w:t>
      </w:r>
      <w:r>
        <w:rPr>
          <w:sz w:val="19"/>
        </w:rPr>
        <w:t>indicada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continuación: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identidad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y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datos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contacto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representante;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los datos de contacto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 delegado de protección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datos,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destinan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28" w:lineRule="auto" w:before="101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cuando el tratamiento se base en el artículo 6, apartado 1, letra f), los intereses legítimos del responsable o de un</w:t>
      </w:r>
      <w:r>
        <w:rPr>
          <w:spacing w:val="1"/>
          <w:w w:val="95"/>
          <w:sz w:val="19"/>
        </w:rPr>
        <w:t> </w:t>
      </w:r>
      <w:r>
        <w:rPr>
          <w:sz w:val="19"/>
        </w:rPr>
        <w:t>tercero;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caso;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35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 caso,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intención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 responsable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transferir datos personales a</w:t>
      </w:r>
      <w:r>
        <w:rPr>
          <w:spacing w:val="34"/>
          <w:sz w:val="19"/>
        </w:rPr>
        <w:t> </w:t>
      </w:r>
      <w:r>
        <w:rPr>
          <w:w w:val="90"/>
          <w:sz w:val="19"/>
        </w:rPr>
        <w:t>un</w:t>
      </w:r>
      <w:r>
        <w:rPr>
          <w:spacing w:val="33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34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33"/>
          <w:sz w:val="19"/>
        </w:rPr>
        <w:t> </w:t>
      </w:r>
      <w:r>
        <w:rPr>
          <w:w w:val="90"/>
          <w:sz w:val="19"/>
        </w:rPr>
        <w:t>u organización internacional</w:t>
      </w:r>
      <w:r>
        <w:rPr>
          <w:spacing w:val="34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la existencia o ausencia de una decisión de adecuación de la Comisión, o, en el caso de las transferencias indicadas 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los artículos 46 o 47 o el artículo 49, apartado 1, párrafo segundo, referencia a las garantías adecuadas o apropiadas</w:t>
      </w:r>
      <w:r>
        <w:rPr>
          <w:spacing w:val="1"/>
          <w:w w:val="95"/>
          <w:sz w:val="19"/>
        </w:rPr>
        <w:t> </w:t>
      </w:r>
      <w:r>
        <w:rPr>
          <w:sz w:val="19"/>
        </w:rPr>
        <w:t>y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medios</w:t>
      </w:r>
      <w:r>
        <w:rPr>
          <w:spacing w:val="7"/>
          <w:sz w:val="19"/>
        </w:rPr>
        <w:t> </w:t>
      </w:r>
      <w:r>
        <w:rPr>
          <w:sz w:val="19"/>
        </w:rPr>
        <w:t>para</w:t>
      </w:r>
      <w:r>
        <w:rPr>
          <w:spacing w:val="5"/>
          <w:sz w:val="19"/>
        </w:rPr>
        <w:t> </w:t>
      </w:r>
      <w:r>
        <w:rPr>
          <w:sz w:val="19"/>
        </w:rPr>
        <w:t>obtener</w:t>
      </w:r>
      <w:r>
        <w:rPr>
          <w:spacing w:val="7"/>
          <w:sz w:val="19"/>
        </w:rPr>
        <w:t> </w:t>
      </w:r>
      <w:r>
        <w:rPr>
          <w:sz w:val="19"/>
        </w:rPr>
        <w:t>una</w:t>
      </w:r>
      <w:r>
        <w:rPr>
          <w:spacing w:val="6"/>
          <w:sz w:val="19"/>
        </w:rPr>
        <w:t> </w:t>
      </w:r>
      <w:r>
        <w:rPr>
          <w:sz w:val="19"/>
        </w:rPr>
        <w:t>copia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estas</w:t>
      </w:r>
      <w:r>
        <w:rPr>
          <w:spacing w:val="6"/>
          <w:sz w:val="19"/>
        </w:rPr>
        <w:t> </w:t>
      </w:r>
      <w:r>
        <w:rPr>
          <w:sz w:val="19"/>
        </w:rPr>
        <w:t>o</w:t>
      </w:r>
      <w:r>
        <w:rPr>
          <w:spacing w:val="5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hecho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se</w:t>
      </w:r>
      <w:r>
        <w:rPr>
          <w:spacing w:val="5"/>
          <w:sz w:val="19"/>
        </w:rPr>
        <w:t> </w:t>
      </w:r>
      <w:r>
        <w:rPr>
          <w:sz w:val="19"/>
        </w:rPr>
        <w:t>hayan</w:t>
      </w:r>
      <w:r>
        <w:rPr>
          <w:spacing w:val="4"/>
          <w:sz w:val="19"/>
        </w:rPr>
        <w:t> </w:t>
      </w:r>
      <w:r>
        <w:rPr>
          <w:sz w:val="19"/>
        </w:rPr>
        <w:t>prestado.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Además de la información mencionada en el apartado 1, el responsable del tratamiento facilitará al interesado, en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el momento en que se obtengan </w:t>
      </w:r>
      <w:r>
        <w:rPr>
          <w:w w:val="95"/>
          <w:sz w:val="19"/>
        </w:rPr>
        <w:t>los datos personales, la siguiente información necesaria para garantizar un tratamiento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datos</w:t>
      </w:r>
      <w:r>
        <w:rPr>
          <w:spacing w:val="11"/>
          <w:sz w:val="19"/>
        </w:rPr>
        <w:t> </w:t>
      </w:r>
      <w:r>
        <w:rPr>
          <w:sz w:val="19"/>
        </w:rPr>
        <w:t>leal</w:t>
      </w:r>
      <w:r>
        <w:rPr>
          <w:spacing w:val="13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transparente: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plazo durante el cual se conservarán los datos personales o, cuando no sea posible, los criterios utilizados para</w:t>
      </w:r>
      <w:r>
        <w:rPr>
          <w:spacing w:val="1"/>
          <w:w w:val="95"/>
          <w:sz w:val="19"/>
        </w:rPr>
        <w:t> </w:t>
      </w:r>
      <w:r>
        <w:rPr>
          <w:sz w:val="19"/>
        </w:rPr>
        <w:t>determinar</w:t>
      </w:r>
      <w:r>
        <w:rPr>
          <w:spacing w:val="13"/>
          <w:sz w:val="19"/>
        </w:rPr>
        <w:t> </w:t>
      </w:r>
      <w:r>
        <w:rPr>
          <w:sz w:val="19"/>
        </w:rPr>
        <w:t>este</w:t>
      </w:r>
      <w:r>
        <w:rPr>
          <w:spacing w:val="12"/>
          <w:sz w:val="19"/>
        </w:rPr>
        <w:t> </w:t>
      </w:r>
      <w:r>
        <w:rPr>
          <w:sz w:val="19"/>
        </w:rPr>
        <w:t>plazo;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 existencia del derecho a solicitar al responsable del tratamiento el acceso a los datos personales relativos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interesado, y su rectificación o supresión, o la limitación de su tratamiento, o a oponerse al tratamiento, así como 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portabilidad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cuando el tratamiento esté basado en el artículo 6, apartado 1, letra a), o el artículo 9, apartado 2, letra a),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retirar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afecte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licitud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9"/>
          <w:sz w:val="19"/>
        </w:rPr>
        <w:t> </w:t>
      </w:r>
      <w:r>
        <w:rPr>
          <w:sz w:val="19"/>
        </w:rPr>
        <w:t>basado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consentimiento</w:t>
      </w:r>
      <w:r>
        <w:rPr>
          <w:spacing w:val="10"/>
          <w:sz w:val="19"/>
        </w:rPr>
        <w:t> </w:t>
      </w:r>
      <w:r>
        <w:rPr>
          <w:sz w:val="19"/>
        </w:rPr>
        <w:t>previo</w:t>
      </w:r>
      <w:r>
        <w:rPr>
          <w:spacing w:val="9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su</w:t>
      </w:r>
      <w:r>
        <w:rPr>
          <w:spacing w:val="11"/>
          <w:sz w:val="19"/>
        </w:rPr>
        <w:t> </w:t>
      </w:r>
      <w:r>
        <w:rPr>
          <w:sz w:val="19"/>
        </w:rPr>
        <w:t>retirada;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presentar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reclamación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si la comunicación de datos personales es un requisito legal o contractual, o un requisito necesario para suscribir un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contrato,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está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obligado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facilitar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está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informado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posibles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consecuencias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no</w:t>
      </w:r>
      <w:r>
        <w:rPr>
          <w:spacing w:val="13"/>
          <w:sz w:val="19"/>
        </w:rPr>
        <w:t> </w:t>
      </w:r>
      <w:r>
        <w:rPr>
          <w:sz w:val="19"/>
        </w:rPr>
        <w:t>facilitar</w:t>
      </w:r>
      <w:r>
        <w:rPr>
          <w:spacing w:val="17"/>
          <w:sz w:val="19"/>
        </w:rPr>
        <w:t> </w:t>
      </w:r>
      <w:r>
        <w:rPr>
          <w:sz w:val="19"/>
        </w:rPr>
        <w:t>tales</w:t>
      </w:r>
      <w:r>
        <w:rPr>
          <w:spacing w:val="14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existencia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decisiones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automatizas,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elaboración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perfiles,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22,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apartados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 4, y, al menos en tales casos, información significativa sobre la lógica aplicada, así como la importancia y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consecuencias</w:t>
      </w:r>
      <w:r>
        <w:rPr>
          <w:spacing w:val="7"/>
          <w:sz w:val="19"/>
        </w:rPr>
        <w:t> </w:t>
      </w:r>
      <w:r>
        <w:rPr>
          <w:sz w:val="19"/>
        </w:rPr>
        <w:t>previstas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dicho</w:t>
      </w:r>
      <w:r>
        <w:rPr>
          <w:spacing w:val="9"/>
          <w:sz w:val="19"/>
        </w:rPr>
        <w:t> </w:t>
      </w:r>
      <w:r>
        <w:rPr>
          <w:sz w:val="19"/>
        </w:rPr>
        <w:t>tratamiento</w:t>
      </w:r>
      <w:r>
        <w:rPr>
          <w:spacing w:val="7"/>
          <w:sz w:val="19"/>
        </w:rPr>
        <w:t> </w:t>
      </w:r>
      <w:r>
        <w:rPr>
          <w:sz w:val="19"/>
        </w:rPr>
        <w:t>para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Cuando el responsable del tratamiento proyecte </w:t>
      </w:r>
      <w:r>
        <w:rPr>
          <w:w w:val="95"/>
          <w:sz w:val="19"/>
        </w:rPr>
        <w:t>el tratamiento ulterior de datos personales para un fin que no sea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aquel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recogieron,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proporcionará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interesado,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anterioridad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ulterior,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-36"/>
          <w:w w:val="90"/>
          <w:sz w:val="19"/>
        </w:rPr>
        <w:t> </w:t>
      </w:r>
      <w:r>
        <w:rPr>
          <w:sz w:val="19"/>
        </w:rPr>
        <w:t>sobre</w:t>
      </w:r>
      <w:r>
        <w:rPr>
          <w:spacing w:val="5"/>
          <w:sz w:val="19"/>
        </w:rPr>
        <w:t> </w:t>
      </w:r>
      <w:r>
        <w:rPr>
          <w:sz w:val="19"/>
        </w:rPr>
        <w:t>ese</w:t>
      </w:r>
      <w:r>
        <w:rPr>
          <w:spacing w:val="5"/>
          <w:sz w:val="19"/>
        </w:rPr>
        <w:t> </w:t>
      </w:r>
      <w:r>
        <w:rPr>
          <w:sz w:val="19"/>
        </w:rPr>
        <w:t>otro</w:t>
      </w:r>
      <w:r>
        <w:rPr>
          <w:spacing w:val="5"/>
          <w:sz w:val="19"/>
        </w:rPr>
        <w:t> </w:t>
      </w:r>
      <w:r>
        <w:rPr>
          <w:sz w:val="19"/>
        </w:rPr>
        <w:t>fin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cualquier</w:t>
      </w:r>
      <w:r>
        <w:rPr>
          <w:spacing w:val="8"/>
          <w:sz w:val="19"/>
        </w:rPr>
        <w:t> </w:t>
      </w:r>
      <w:r>
        <w:rPr>
          <w:sz w:val="19"/>
        </w:rPr>
        <w:t>información</w:t>
      </w:r>
      <w:r>
        <w:rPr>
          <w:spacing w:val="5"/>
          <w:sz w:val="19"/>
        </w:rPr>
        <w:t> </w:t>
      </w:r>
      <w:r>
        <w:rPr>
          <w:sz w:val="19"/>
        </w:rPr>
        <w:t>adicional</w:t>
      </w:r>
      <w:r>
        <w:rPr>
          <w:spacing w:val="6"/>
          <w:sz w:val="19"/>
        </w:rPr>
        <w:t> </w:t>
      </w:r>
      <w:r>
        <w:rPr>
          <w:sz w:val="19"/>
        </w:rPr>
        <w:t>pertinente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tenor</w:t>
      </w:r>
      <w:r>
        <w:rPr>
          <w:spacing w:val="6"/>
          <w:sz w:val="19"/>
        </w:rPr>
        <w:t> </w:t>
      </w:r>
      <w:r>
        <w:rPr>
          <w:sz w:val="19"/>
        </w:rPr>
        <w:t>del</w:t>
      </w:r>
      <w:r>
        <w:rPr>
          <w:spacing w:val="6"/>
          <w:sz w:val="19"/>
        </w:rPr>
        <w:t> </w:t>
      </w:r>
      <w:r>
        <w:rPr>
          <w:sz w:val="19"/>
        </w:rPr>
        <w:t>apartado</w:t>
      </w:r>
      <w:r>
        <w:rPr>
          <w:spacing w:val="5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540" w:val="left" w:leader="none"/>
        </w:tabs>
        <w:spacing w:line="228" w:lineRule="auto" w:before="139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disposiciones de los apartados 1, 2 y 3 no serán aplicables cuando y en la medida en que el interesado ya</w:t>
      </w:r>
      <w:r>
        <w:rPr>
          <w:spacing w:val="1"/>
          <w:w w:val="95"/>
          <w:sz w:val="19"/>
        </w:rPr>
        <w:t> </w:t>
      </w:r>
      <w:r>
        <w:rPr>
          <w:sz w:val="19"/>
        </w:rPr>
        <w:t>disponga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información.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14</w:t>
      </w:r>
    </w:p>
    <w:p>
      <w:pPr>
        <w:pStyle w:val="BodyText"/>
        <w:rPr>
          <w:i/>
          <w:sz w:val="22"/>
        </w:rPr>
      </w:pPr>
    </w:p>
    <w:p>
      <w:pPr>
        <w:pStyle w:val="Heading1"/>
        <w:spacing w:line="228" w:lineRule="auto" w:before="138"/>
        <w:ind w:left="618" w:right="616"/>
      </w:pPr>
      <w:r>
        <w:rPr>
          <w:w w:val="95"/>
        </w:rPr>
        <w:t>Información</w:t>
      </w:r>
      <w:r>
        <w:rPr>
          <w:spacing w:val="29"/>
          <w:w w:val="95"/>
        </w:rPr>
        <w:t> </w:t>
      </w:r>
      <w:r>
        <w:rPr>
          <w:w w:val="95"/>
        </w:rPr>
        <w:t>que</w:t>
      </w:r>
      <w:r>
        <w:rPr>
          <w:spacing w:val="29"/>
          <w:w w:val="95"/>
        </w:rPr>
        <w:t> </w:t>
      </w:r>
      <w:r>
        <w:rPr>
          <w:w w:val="95"/>
        </w:rPr>
        <w:t>deberá</w:t>
      </w:r>
      <w:r>
        <w:rPr>
          <w:spacing w:val="30"/>
          <w:w w:val="95"/>
        </w:rPr>
        <w:t> </w:t>
      </w:r>
      <w:r>
        <w:rPr>
          <w:w w:val="95"/>
        </w:rPr>
        <w:t>facilitarse</w:t>
      </w:r>
      <w:r>
        <w:rPr>
          <w:spacing w:val="30"/>
          <w:w w:val="95"/>
        </w:rPr>
        <w:t> </w:t>
      </w:r>
      <w:r>
        <w:rPr>
          <w:w w:val="95"/>
        </w:rPr>
        <w:t>cuando</w:t>
      </w:r>
      <w:r>
        <w:rPr>
          <w:spacing w:val="29"/>
          <w:w w:val="95"/>
        </w:rPr>
        <w:t> </w:t>
      </w:r>
      <w:r>
        <w:rPr>
          <w:w w:val="95"/>
        </w:rPr>
        <w:t>los</w:t>
      </w:r>
      <w:r>
        <w:rPr>
          <w:spacing w:val="29"/>
          <w:w w:val="95"/>
        </w:rPr>
        <w:t> </w:t>
      </w:r>
      <w:r>
        <w:rPr>
          <w:w w:val="95"/>
        </w:rPr>
        <w:t>datos</w:t>
      </w:r>
      <w:r>
        <w:rPr>
          <w:spacing w:val="29"/>
          <w:w w:val="95"/>
        </w:rPr>
        <w:t> </w:t>
      </w:r>
      <w:r>
        <w:rPr>
          <w:w w:val="95"/>
        </w:rPr>
        <w:t>personales</w:t>
      </w:r>
      <w:r>
        <w:rPr>
          <w:spacing w:val="29"/>
          <w:w w:val="95"/>
        </w:rPr>
        <w:t> </w:t>
      </w:r>
      <w:r>
        <w:rPr>
          <w:w w:val="95"/>
        </w:rPr>
        <w:t>no</w:t>
      </w:r>
      <w:r>
        <w:rPr>
          <w:spacing w:val="29"/>
          <w:w w:val="95"/>
        </w:rPr>
        <w:t> </w:t>
      </w:r>
      <w:r>
        <w:rPr>
          <w:w w:val="95"/>
        </w:rPr>
        <w:t>se</w:t>
      </w:r>
      <w:r>
        <w:rPr>
          <w:spacing w:val="31"/>
          <w:w w:val="95"/>
        </w:rPr>
        <w:t> </w:t>
      </w:r>
      <w:r>
        <w:rPr>
          <w:w w:val="95"/>
        </w:rPr>
        <w:t>hayan</w:t>
      </w:r>
      <w:r>
        <w:rPr>
          <w:spacing w:val="30"/>
          <w:w w:val="95"/>
        </w:rPr>
        <w:t> </w:t>
      </w:r>
      <w:r>
        <w:rPr>
          <w:w w:val="95"/>
        </w:rPr>
        <w:t>obtenido</w:t>
      </w:r>
      <w:r>
        <w:rPr>
          <w:spacing w:val="29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/>
        <w:t>interesado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37"/>
        </w:numPr>
        <w:tabs>
          <w:tab w:pos="540" w:val="left" w:leader="none"/>
        </w:tabs>
        <w:spacing w:line="228" w:lineRule="auto" w:before="139" w:after="0"/>
        <w:ind w:left="107" w:right="106" w:firstLine="0"/>
        <w:jc w:val="both"/>
        <w:rPr>
          <w:sz w:val="19"/>
        </w:rPr>
      </w:pPr>
      <w:r>
        <w:rPr>
          <w:w w:val="95"/>
          <w:sz w:val="19"/>
        </w:rPr>
        <w:t>Cuando los datos personales no se hayan obtenidos del interesado, el responsable del tratamiento le facilitará la</w:t>
      </w:r>
      <w:r>
        <w:rPr>
          <w:spacing w:val="1"/>
          <w:w w:val="95"/>
          <w:sz w:val="19"/>
        </w:rPr>
        <w:t> </w:t>
      </w:r>
      <w:r>
        <w:rPr>
          <w:sz w:val="19"/>
        </w:rPr>
        <w:t>siguiente</w:t>
      </w:r>
      <w:r>
        <w:rPr>
          <w:spacing w:val="14"/>
          <w:sz w:val="19"/>
        </w:rPr>
        <w:t> </w:t>
      </w:r>
      <w:r>
        <w:rPr>
          <w:sz w:val="19"/>
        </w:rPr>
        <w:t>información: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identidad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y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datos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contacto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representante;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los datos de contacto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 delegado de protección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datos,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destinan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así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base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1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trate;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caso;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38"/>
        </w:numPr>
        <w:tabs>
          <w:tab w:pos="352" w:val="left" w:leader="none"/>
        </w:tabs>
        <w:spacing w:line="228" w:lineRule="auto" w:before="101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intención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transferir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destinatario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 internacional y la existencia o ausencia de una decisión de adecuación de la Comisión, o, en el caso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 transferencias indicadas en los artículos 46 o 47 o el artículo 49, apartado 1, párrafo segundo, referencia a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 adecuadas o apropiadas y a los medios para obtener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 copia de ellas o al hecho de que se hayan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prestado.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3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Además de la información mencionada en el apartado 1, el responsable del tratamiento facilitará al interesado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siguiente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información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necesaria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garantizar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leal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transparente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respecto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interesado: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plazo durante el cual se conservarán los datos personales o, cuando eso no sea posible, los criterios utilizados para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determinar</w:t>
      </w:r>
      <w:r>
        <w:rPr>
          <w:spacing w:val="13"/>
          <w:sz w:val="19"/>
        </w:rPr>
        <w:t> </w:t>
      </w:r>
      <w:r>
        <w:rPr>
          <w:sz w:val="19"/>
        </w:rPr>
        <w:t>este</w:t>
      </w:r>
      <w:r>
        <w:rPr>
          <w:spacing w:val="12"/>
          <w:sz w:val="19"/>
        </w:rPr>
        <w:t> </w:t>
      </w:r>
      <w:r>
        <w:rPr>
          <w:sz w:val="19"/>
        </w:rPr>
        <w:t>plazo;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cuando el tratamiento se base en el artículo 6, apartado 1, letra f), los intereses legítimos del responsable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3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un</w:t>
      </w:r>
      <w:r>
        <w:rPr>
          <w:spacing w:val="15"/>
          <w:sz w:val="19"/>
        </w:rPr>
        <w:t> </w:t>
      </w:r>
      <w:r>
        <w:rPr>
          <w:sz w:val="19"/>
        </w:rPr>
        <w:t>tercero;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 existencia del derecho a solicitar al responsable del tratamiento el acceso a los datos personales relativos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interesado, y su rectificación o supresión, o la limitación de su tratamiento, y a oponerse al tratamiento, así como 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portabilidad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cuando el tratamiento esté basado en el artículo 6, apartado 1, letra a), o el artículo 9, apartado 2, letra a),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retirar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afecte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licitud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9"/>
          <w:sz w:val="19"/>
        </w:rPr>
        <w:t> </w:t>
      </w:r>
      <w:r>
        <w:rPr>
          <w:sz w:val="19"/>
        </w:rPr>
        <w:t>basada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consentimiento</w:t>
      </w:r>
      <w:r>
        <w:rPr>
          <w:spacing w:val="9"/>
          <w:sz w:val="19"/>
        </w:rPr>
        <w:t> </w:t>
      </w:r>
      <w:r>
        <w:rPr>
          <w:sz w:val="19"/>
        </w:rPr>
        <w:t>antes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su</w:t>
      </w:r>
      <w:r>
        <w:rPr>
          <w:spacing w:val="10"/>
          <w:sz w:val="19"/>
        </w:rPr>
        <w:t> </w:t>
      </w:r>
      <w:r>
        <w:rPr>
          <w:sz w:val="19"/>
        </w:rPr>
        <w:t>retirada;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presentar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reclamación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fuente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proceden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 personales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proceden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fuentes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público;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39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automatizadas,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22,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apartados 1 y 4, y, al menos en tales casos, información significativa sobre la lógica aplicada, así como la</w:t>
      </w:r>
      <w:r>
        <w:rPr>
          <w:spacing w:val="1"/>
          <w:sz w:val="19"/>
        </w:rPr>
        <w:t> </w:t>
      </w:r>
      <w:r>
        <w:rPr>
          <w:sz w:val="19"/>
        </w:rPr>
        <w:t>importancia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6"/>
          <w:sz w:val="19"/>
        </w:rPr>
        <w:t> </w:t>
      </w:r>
      <w:r>
        <w:rPr>
          <w:sz w:val="19"/>
        </w:rPr>
        <w:t>consecuencias</w:t>
      </w:r>
      <w:r>
        <w:rPr>
          <w:spacing w:val="3"/>
          <w:sz w:val="19"/>
        </w:rPr>
        <w:t> </w:t>
      </w:r>
      <w:r>
        <w:rPr>
          <w:sz w:val="19"/>
        </w:rPr>
        <w:t>previstas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dicho</w:t>
      </w:r>
      <w:r>
        <w:rPr>
          <w:spacing w:val="5"/>
          <w:sz w:val="19"/>
        </w:rPr>
        <w:t> </w:t>
      </w:r>
      <w:r>
        <w:rPr>
          <w:sz w:val="19"/>
        </w:rPr>
        <w:t>tratamiento</w:t>
      </w:r>
      <w:r>
        <w:rPr>
          <w:spacing w:val="4"/>
          <w:sz w:val="19"/>
        </w:rPr>
        <w:t> </w:t>
      </w:r>
      <w:r>
        <w:rPr>
          <w:sz w:val="19"/>
        </w:rPr>
        <w:t>para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37"/>
        </w:numPr>
        <w:tabs>
          <w:tab w:pos="538" w:val="left" w:leader="none"/>
          <w:tab w:pos="540" w:val="left" w:leader="none"/>
        </w:tabs>
        <w:spacing w:line="240" w:lineRule="auto" w:before="1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facilitará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indicada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apartados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2: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40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dentro de un plazo razonable, una vez obtenidos los datos personales, y a más tardar dentro de un mes, habida</w:t>
      </w:r>
      <w:r>
        <w:rPr>
          <w:spacing w:val="1"/>
          <w:w w:val="95"/>
          <w:sz w:val="19"/>
        </w:rPr>
        <w:t> </w:t>
      </w:r>
      <w:r>
        <w:rPr>
          <w:sz w:val="19"/>
        </w:rPr>
        <w:t>cuenta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las</w:t>
      </w:r>
      <w:r>
        <w:rPr>
          <w:spacing w:val="6"/>
          <w:sz w:val="19"/>
        </w:rPr>
        <w:t> </w:t>
      </w:r>
      <w:r>
        <w:rPr>
          <w:sz w:val="19"/>
        </w:rPr>
        <w:t>circunstancias</w:t>
      </w:r>
      <w:r>
        <w:rPr>
          <w:spacing w:val="6"/>
          <w:sz w:val="19"/>
        </w:rPr>
        <w:t> </w:t>
      </w:r>
      <w:r>
        <w:rPr>
          <w:sz w:val="19"/>
        </w:rPr>
        <w:t>específicas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las</w:t>
      </w:r>
      <w:r>
        <w:rPr>
          <w:spacing w:val="8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traten</w:t>
      </w:r>
      <w:r>
        <w:rPr>
          <w:spacing w:val="5"/>
          <w:sz w:val="19"/>
        </w:rPr>
        <w:t> </w:t>
      </w:r>
      <w:r>
        <w:rPr>
          <w:sz w:val="19"/>
        </w:rPr>
        <w:t>dichos</w:t>
      </w:r>
      <w:r>
        <w:rPr>
          <w:spacing w:val="6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40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si los datos personales han de utilizarse para comunicación con el interesado, a más tardar en el momento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primera</w:t>
      </w:r>
      <w:r>
        <w:rPr>
          <w:spacing w:val="12"/>
          <w:sz w:val="19"/>
        </w:rPr>
        <w:t> </w:t>
      </w:r>
      <w:r>
        <w:rPr>
          <w:sz w:val="19"/>
        </w:rPr>
        <w:t>comunicación</w:t>
      </w:r>
      <w:r>
        <w:rPr>
          <w:spacing w:val="12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dicho</w:t>
      </w:r>
      <w:r>
        <w:rPr>
          <w:spacing w:val="12"/>
          <w:sz w:val="19"/>
        </w:rPr>
        <w:t> </w:t>
      </w:r>
      <w:r>
        <w:rPr>
          <w:sz w:val="19"/>
        </w:rPr>
        <w:t>interesado,</w:t>
      </w:r>
      <w:r>
        <w:rPr>
          <w:spacing w:val="13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40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si está previsto comunicarlos a otro destinatario, a más tardar en el momento en que los datos personales sean</w:t>
      </w:r>
      <w:r>
        <w:rPr>
          <w:spacing w:val="1"/>
          <w:w w:val="95"/>
          <w:sz w:val="19"/>
        </w:rPr>
        <w:t> </w:t>
      </w:r>
      <w:r>
        <w:rPr>
          <w:sz w:val="19"/>
        </w:rPr>
        <w:t>comunicados</w:t>
      </w:r>
      <w:r>
        <w:rPr>
          <w:spacing w:val="12"/>
          <w:sz w:val="19"/>
        </w:rPr>
        <w:t> </w:t>
      </w:r>
      <w:r>
        <w:rPr>
          <w:sz w:val="19"/>
        </w:rPr>
        <w:t>por</w:t>
      </w:r>
      <w:r>
        <w:rPr>
          <w:spacing w:val="17"/>
          <w:sz w:val="19"/>
        </w:rPr>
        <w:t> </w:t>
      </w:r>
      <w:r>
        <w:rPr>
          <w:sz w:val="19"/>
        </w:rPr>
        <w:t>primera</w:t>
      </w:r>
      <w:r>
        <w:rPr>
          <w:spacing w:val="13"/>
          <w:sz w:val="19"/>
        </w:rPr>
        <w:t> </w:t>
      </w:r>
      <w:r>
        <w:rPr>
          <w:sz w:val="19"/>
        </w:rPr>
        <w:t>vez.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3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Cuando </w:t>
      </w:r>
      <w:r>
        <w:rPr>
          <w:w w:val="95"/>
          <w:sz w:val="19"/>
        </w:rPr>
        <w:t>el responsable del tratamiento proyecte el tratamiento ulterior de los datos personales para un fin que no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sea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aquel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obtuvieron,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proporcionará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interesado,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antes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ulterior,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-35"/>
          <w:w w:val="90"/>
          <w:sz w:val="19"/>
        </w:rPr>
        <w:t> </w:t>
      </w:r>
      <w:r>
        <w:rPr>
          <w:sz w:val="19"/>
        </w:rPr>
        <w:t>ese</w:t>
      </w:r>
      <w:r>
        <w:rPr>
          <w:spacing w:val="7"/>
          <w:sz w:val="19"/>
        </w:rPr>
        <w:t> </w:t>
      </w:r>
      <w:r>
        <w:rPr>
          <w:sz w:val="19"/>
        </w:rPr>
        <w:t>otro</w:t>
      </w:r>
      <w:r>
        <w:rPr>
          <w:spacing w:val="7"/>
          <w:sz w:val="19"/>
        </w:rPr>
        <w:t> </w:t>
      </w:r>
      <w:r>
        <w:rPr>
          <w:sz w:val="19"/>
        </w:rPr>
        <w:t>fin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5"/>
          <w:sz w:val="19"/>
        </w:rPr>
        <w:t> </w:t>
      </w:r>
      <w:r>
        <w:rPr>
          <w:sz w:val="19"/>
        </w:rPr>
        <w:t>cualquier</w:t>
      </w:r>
      <w:r>
        <w:rPr>
          <w:spacing w:val="7"/>
          <w:sz w:val="19"/>
        </w:rPr>
        <w:t> </w:t>
      </w:r>
      <w:r>
        <w:rPr>
          <w:sz w:val="19"/>
        </w:rPr>
        <w:t>otra</w:t>
      </w:r>
      <w:r>
        <w:rPr>
          <w:spacing w:val="7"/>
          <w:sz w:val="19"/>
        </w:rPr>
        <w:t> </w:t>
      </w:r>
      <w:r>
        <w:rPr>
          <w:sz w:val="19"/>
        </w:rPr>
        <w:t>información</w:t>
      </w:r>
      <w:r>
        <w:rPr>
          <w:spacing w:val="7"/>
          <w:sz w:val="19"/>
        </w:rPr>
        <w:t> </w:t>
      </w:r>
      <w:r>
        <w:rPr>
          <w:sz w:val="19"/>
        </w:rPr>
        <w:t>pertinente</w:t>
      </w:r>
      <w:r>
        <w:rPr>
          <w:spacing w:val="5"/>
          <w:sz w:val="19"/>
        </w:rPr>
        <w:t> </w:t>
      </w:r>
      <w:r>
        <w:rPr>
          <w:sz w:val="19"/>
        </w:rPr>
        <w:t>indicada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apartado</w:t>
      </w:r>
      <w:r>
        <w:rPr>
          <w:spacing w:val="7"/>
          <w:sz w:val="19"/>
        </w:rPr>
        <w:t> </w:t>
      </w:r>
      <w:r>
        <w:rPr>
          <w:sz w:val="19"/>
        </w:rPr>
        <w:t>2.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37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Las disposiciones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apartados 1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 serán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 cuando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que: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41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interesado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disponga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información;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41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comunicación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información resulte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imposible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 suponga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esfuerzo desproporcionado,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el tratamiento </w:t>
      </w:r>
      <w:r>
        <w:rPr>
          <w:w w:val="95"/>
          <w:sz w:val="19"/>
        </w:rPr>
        <w:t>con fines de archivo en interés público, fines de investigación científica o histórica o fines estadísticos,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 reserva de las condiciones y garantías indicadas en el artículo 89, apartado 1, o en la medida en que la obligación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mencionada en el apartado 1 del presente artículo pueda imposibilitar u obstaculizar gravemente el logro de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objetivos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tratamiento. En tales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casos,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adoptará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proteger los derechos,</w:t>
      </w:r>
      <w:r>
        <w:rPr>
          <w:spacing w:val="1"/>
          <w:w w:val="90"/>
          <w:sz w:val="19"/>
        </w:rPr>
        <w:t> </w:t>
      </w:r>
      <w:r>
        <w:rPr>
          <w:sz w:val="19"/>
        </w:rPr>
        <w:t>libertades</w:t>
      </w:r>
      <w:r>
        <w:rPr>
          <w:spacing w:val="2"/>
          <w:sz w:val="19"/>
        </w:rPr>
        <w:t> </w:t>
      </w:r>
      <w:r>
        <w:rPr>
          <w:sz w:val="19"/>
        </w:rPr>
        <w:t>e</w:t>
      </w:r>
      <w:r>
        <w:rPr>
          <w:spacing w:val="2"/>
          <w:sz w:val="19"/>
        </w:rPr>
        <w:t> </w:t>
      </w:r>
      <w:r>
        <w:rPr>
          <w:sz w:val="19"/>
        </w:rPr>
        <w:t>intereses</w:t>
      </w:r>
      <w:r>
        <w:rPr>
          <w:spacing w:val="1"/>
          <w:sz w:val="19"/>
        </w:rPr>
        <w:t> </w:t>
      </w:r>
      <w:r>
        <w:rPr>
          <w:sz w:val="19"/>
        </w:rPr>
        <w:t>legítimos</w:t>
      </w:r>
      <w:r>
        <w:rPr>
          <w:spacing w:val="1"/>
          <w:sz w:val="19"/>
        </w:rPr>
        <w:t> </w:t>
      </w:r>
      <w:r>
        <w:rPr>
          <w:sz w:val="19"/>
        </w:rPr>
        <w:t>del</w:t>
      </w:r>
      <w:r>
        <w:rPr>
          <w:spacing w:val="1"/>
          <w:sz w:val="19"/>
        </w:rPr>
        <w:t> </w:t>
      </w:r>
      <w:r>
        <w:rPr>
          <w:sz w:val="19"/>
        </w:rPr>
        <w:t>interesado,</w:t>
      </w:r>
      <w:r>
        <w:rPr>
          <w:spacing w:val="1"/>
          <w:sz w:val="19"/>
        </w:rPr>
        <w:t> </w:t>
      </w:r>
      <w:r>
        <w:rPr>
          <w:sz w:val="19"/>
        </w:rPr>
        <w:t>inclusive</w:t>
      </w:r>
      <w:r>
        <w:rPr>
          <w:spacing w:val="2"/>
          <w:sz w:val="19"/>
        </w:rPr>
        <w:t> </w:t>
      </w:r>
      <w:r>
        <w:rPr>
          <w:sz w:val="19"/>
        </w:rPr>
        <w:t>haciendo</w:t>
      </w:r>
      <w:r>
        <w:rPr>
          <w:spacing w:val="2"/>
          <w:sz w:val="19"/>
        </w:rPr>
        <w:t> </w:t>
      </w:r>
      <w:r>
        <w:rPr>
          <w:sz w:val="19"/>
        </w:rPr>
        <w:t>pública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información;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41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la obtención o la comunicación esté expresamente establecida por el Derecho de la Unión o de los Estados miembros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que se aplique al responsable del tratamiento y que establezca medidas adecuadas para proteger los intereses</w:t>
      </w:r>
      <w:r>
        <w:rPr>
          <w:spacing w:val="1"/>
          <w:w w:val="95"/>
          <w:sz w:val="19"/>
        </w:rPr>
        <w:t> </w:t>
      </w:r>
      <w:r>
        <w:rPr>
          <w:sz w:val="19"/>
        </w:rPr>
        <w:t>legítimos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interesado,</w:t>
      </w:r>
      <w:r>
        <w:rPr>
          <w:spacing w:val="14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41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spacing w:val="-1"/>
          <w:w w:val="95"/>
          <w:sz w:val="19"/>
        </w:rPr>
        <w:t>cuando </w:t>
      </w:r>
      <w:r>
        <w:rPr>
          <w:w w:val="95"/>
          <w:sz w:val="19"/>
        </w:rPr>
        <w:t>los datos personales deban seguir teniendo carácter confidencial sobre la base de una obligación de secreto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profesional regulada por el Derecho de la Unión o de los Estados miembros, incluida una obligación de secreto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naturaleza</w:t>
      </w:r>
      <w:r>
        <w:rPr>
          <w:spacing w:val="14"/>
          <w:sz w:val="19"/>
        </w:rPr>
        <w:t> </w:t>
      </w:r>
      <w:r>
        <w:rPr>
          <w:sz w:val="19"/>
        </w:rPr>
        <w:t>estatutaria.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15</w:t>
      </w:r>
    </w:p>
    <w:p>
      <w:pPr>
        <w:pStyle w:val="BodyText"/>
        <w:spacing w:before="8"/>
        <w:rPr>
          <w:i/>
          <w:sz w:val="25"/>
        </w:rPr>
      </w:pPr>
    </w:p>
    <w:p>
      <w:pPr>
        <w:pStyle w:val="Heading1"/>
        <w:spacing w:before="1"/>
        <w:ind w:left="618"/>
      </w:pPr>
      <w:r>
        <w:rPr>
          <w:w w:val="95"/>
        </w:rPr>
        <w:t>Derecho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acceso del interesado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El interesado </w:t>
      </w:r>
      <w:r>
        <w:rPr>
          <w:w w:val="95"/>
          <w:sz w:val="19"/>
        </w:rPr>
        <w:t>tendrá derecho a obtener del responsable del tratamiento confirmación de si se están tratando o 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conciernen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siguiente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información: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40" w:lineRule="auto" w:before="1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trate;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destinatarios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comunicaron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serán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comunicados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-35"/>
          <w:w w:val="90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particular</w:t>
      </w:r>
      <w:r>
        <w:rPr>
          <w:spacing w:val="8"/>
          <w:sz w:val="19"/>
        </w:rPr>
        <w:t> </w:t>
      </w:r>
      <w:r>
        <w:rPr>
          <w:sz w:val="19"/>
        </w:rPr>
        <w:t>destinatarios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terceros</w:t>
      </w:r>
      <w:r>
        <w:rPr>
          <w:spacing w:val="7"/>
          <w:sz w:val="19"/>
        </w:rPr>
        <w:t> </w:t>
      </w:r>
      <w:r>
        <w:rPr>
          <w:sz w:val="19"/>
        </w:rPr>
        <w:t>u</w:t>
      </w:r>
      <w:r>
        <w:rPr>
          <w:spacing w:val="7"/>
          <w:sz w:val="19"/>
        </w:rPr>
        <w:t> </w:t>
      </w:r>
      <w:r>
        <w:rPr>
          <w:sz w:val="19"/>
        </w:rPr>
        <w:t>organizaciones</w:t>
      </w:r>
      <w:r>
        <w:rPr>
          <w:spacing w:val="7"/>
          <w:sz w:val="19"/>
        </w:rPr>
        <w:t> </w:t>
      </w:r>
      <w:r>
        <w:rPr>
          <w:sz w:val="19"/>
        </w:rPr>
        <w:t>internacionales;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de ser posible, el plazo previsto de conservación de los datos personales o, de no ser posible, los criterios utilizados</w:t>
      </w:r>
      <w:r>
        <w:rPr>
          <w:spacing w:val="1"/>
          <w:w w:val="95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determinar</w:t>
      </w:r>
      <w:r>
        <w:rPr>
          <w:spacing w:val="13"/>
          <w:sz w:val="19"/>
        </w:rPr>
        <w:t> </w:t>
      </w:r>
      <w:r>
        <w:rPr>
          <w:sz w:val="19"/>
        </w:rPr>
        <w:t>este</w:t>
      </w:r>
      <w:r>
        <w:rPr>
          <w:spacing w:val="11"/>
          <w:sz w:val="19"/>
        </w:rPr>
        <w:t> </w:t>
      </w:r>
      <w:r>
        <w:rPr>
          <w:sz w:val="19"/>
        </w:rPr>
        <w:t>plazo;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0"/>
          <w:sz w:val="19"/>
        </w:rPr>
        <w:t>la existencia del derecho a solicitar del responsable la rectificación o supresión de datos personales o la limitación del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datos</w:t>
      </w:r>
      <w:r>
        <w:rPr>
          <w:spacing w:val="1"/>
          <w:sz w:val="19"/>
        </w:rPr>
        <w:t> </w:t>
      </w:r>
      <w:r>
        <w:rPr>
          <w:sz w:val="19"/>
        </w:rPr>
        <w:t>personales relativos</w:t>
      </w:r>
      <w:r>
        <w:rPr>
          <w:spacing w:val="3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interesado,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oponerse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dicho tratamiento;</w:t>
      </w: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presentar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reclamación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40" w:lineRule="auto" w:before="1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cuando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hayan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obtenido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interesado,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disponible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origen;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43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automatizadas,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22,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apartados 1 y 4, y, al menos en tales casos, información significativa sobre la lógica aplicada, así como la</w:t>
      </w:r>
      <w:r>
        <w:rPr>
          <w:spacing w:val="1"/>
          <w:sz w:val="19"/>
        </w:rPr>
        <w:t> </w:t>
      </w:r>
      <w:r>
        <w:rPr>
          <w:sz w:val="19"/>
        </w:rPr>
        <w:t>importancia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6"/>
          <w:sz w:val="19"/>
        </w:rPr>
        <w:t> </w:t>
      </w:r>
      <w:r>
        <w:rPr>
          <w:sz w:val="19"/>
        </w:rPr>
        <w:t>consecuencias</w:t>
      </w:r>
      <w:r>
        <w:rPr>
          <w:spacing w:val="3"/>
          <w:sz w:val="19"/>
        </w:rPr>
        <w:t> </w:t>
      </w:r>
      <w:r>
        <w:rPr>
          <w:sz w:val="19"/>
        </w:rPr>
        <w:t>previstas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dicho</w:t>
      </w:r>
      <w:r>
        <w:rPr>
          <w:spacing w:val="5"/>
          <w:sz w:val="19"/>
        </w:rPr>
        <w:t> </w:t>
      </w:r>
      <w:r>
        <w:rPr>
          <w:sz w:val="19"/>
        </w:rPr>
        <w:t>tratamiento</w:t>
      </w:r>
      <w:r>
        <w:rPr>
          <w:spacing w:val="3"/>
          <w:sz w:val="19"/>
        </w:rPr>
        <w:t> </w:t>
      </w:r>
      <w:r>
        <w:rPr>
          <w:sz w:val="19"/>
        </w:rPr>
        <w:t>para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42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 se transfieran datos personales a un tercer país o a una organización internacional, el interesado tendrá</w:t>
      </w:r>
      <w:r>
        <w:rPr>
          <w:spacing w:val="1"/>
          <w:w w:val="95"/>
          <w:sz w:val="19"/>
        </w:rPr>
        <w:t> </w:t>
      </w:r>
      <w:r>
        <w:rPr>
          <w:spacing w:val="-1"/>
          <w:sz w:val="19"/>
        </w:rPr>
        <w:t>derecho</w:t>
      </w:r>
      <w:r>
        <w:rPr>
          <w:spacing w:val="-7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ser</w:t>
      </w:r>
      <w:r>
        <w:rPr>
          <w:spacing w:val="-2"/>
          <w:sz w:val="19"/>
        </w:rPr>
        <w:t> </w:t>
      </w:r>
      <w:r>
        <w:rPr>
          <w:sz w:val="19"/>
        </w:rPr>
        <w:t>informado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las</w:t>
      </w:r>
      <w:r>
        <w:rPr>
          <w:spacing w:val="-4"/>
          <w:sz w:val="19"/>
        </w:rPr>
        <w:t> </w:t>
      </w:r>
      <w:r>
        <w:rPr>
          <w:sz w:val="19"/>
        </w:rPr>
        <w:t>garantías</w:t>
      </w:r>
      <w:r>
        <w:rPr>
          <w:spacing w:val="-5"/>
          <w:sz w:val="19"/>
        </w:rPr>
        <w:t> </w:t>
      </w:r>
      <w:r>
        <w:rPr>
          <w:sz w:val="19"/>
        </w:rPr>
        <w:t>adecuadas</w:t>
      </w:r>
      <w:r>
        <w:rPr>
          <w:spacing w:val="-4"/>
          <w:sz w:val="19"/>
        </w:rPr>
        <w:t> </w:t>
      </w:r>
      <w:r>
        <w:rPr>
          <w:sz w:val="19"/>
        </w:rPr>
        <w:t>en</w:t>
      </w:r>
      <w:r>
        <w:rPr>
          <w:spacing w:val="-6"/>
          <w:sz w:val="19"/>
        </w:rPr>
        <w:t> </w:t>
      </w:r>
      <w:r>
        <w:rPr>
          <w:sz w:val="19"/>
        </w:rPr>
        <w:t>virtud</w:t>
      </w:r>
      <w:r>
        <w:rPr>
          <w:spacing w:val="-4"/>
          <w:sz w:val="19"/>
        </w:rPr>
        <w:t> </w:t>
      </w:r>
      <w:r>
        <w:rPr>
          <w:sz w:val="19"/>
        </w:rPr>
        <w:t>del</w:t>
      </w:r>
      <w:r>
        <w:rPr>
          <w:spacing w:val="-5"/>
          <w:sz w:val="19"/>
        </w:rPr>
        <w:t> </w:t>
      </w:r>
      <w:r>
        <w:rPr>
          <w:sz w:val="19"/>
        </w:rPr>
        <w:t>artículo</w:t>
      </w:r>
      <w:r>
        <w:rPr>
          <w:spacing w:val="-5"/>
          <w:sz w:val="19"/>
        </w:rPr>
        <w:t> </w:t>
      </w:r>
      <w:r>
        <w:rPr>
          <w:sz w:val="19"/>
        </w:rPr>
        <w:t>46</w:t>
      </w:r>
      <w:r>
        <w:rPr>
          <w:spacing w:val="-4"/>
          <w:sz w:val="19"/>
        </w:rPr>
        <w:t> </w:t>
      </w:r>
      <w:r>
        <w:rPr>
          <w:sz w:val="19"/>
        </w:rPr>
        <w:t>relativas</w:t>
      </w:r>
      <w:r>
        <w:rPr>
          <w:spacing w:val="-5"/>
          <w:sz w:val="19"/>
        </w:rPr>
        <w:t> </w:t>
      </w:r>
      <w:r>
        <w:rPr>
          <w:sz w:val="19"/>
        </w:rPr>
        <w:t>a</w:t>
      </w:r>
      <w:r>
        <w:rPr>
          <w:spacing w:val="-4"/>
          <w:sz w:val="19"/>
        </w:rPr>
        <w:t> </w:t>
      </w:r>
      <w:r>
        <w:rPr>
          <w:sz w:val="19"/>
        </w:rPr>
        <w:t>la</w:t>
      </w:r>
      <w:r>
        <w:rPr>
          <w:spacing w:val="-5"/>
          <w:sz w:val="19"/>
        </w:rPr>
        <w:t> </w:t>
      </w:r>
      <w:r>
        <w:rPr>
          <w:sz w:val="19"/>
        </w:rPr>
        <w:t>transferencia.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spacing w:val="-1"/>
          <w:w w:val="95"/>
          <w:sz w:val="19"/>
        </w:rPr>
        <w:t>El responsable del </w:t>
      </w:r>
      <w:r>
        <w:rPr>
          <w:w w:val="95"/>
          <w:sz w:val="19"/>
        </w:rPr>
        <w:t>tratamiento facilitará una copia de los datos personales objeto de tratamiento. El 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 percibir por cualquier otra copia solicitada por el interesado un canon razonable basado en los costes adminis­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trativos. Cuando el interesado </w:t>
      </w:r>
      <w:r>
        <w:rPr>
          <w:w w:val="95"/>
          <w:sz w:val="19"/>
        </w:rPr>
        <w:t>presente la solicitud por medios electrónicos, y a menos que este solicite que se facilite de</w:t>
      </w:r>
      <w:r>
        <w:rPr>
          <w:spacing w:val="-37"/>
          <w:w w:val="95"/>
          <w:sz w:val="19"/>
        </w:rPr>
        <w:t> </w:t>
      </w:r>
      <w:r>
        <w:rPr>
          <w:sz w:val="19"/>
        </w:rPr>
        <w:t>otro</w:t>
      </w:r>
      <w:r>
        <w:rPr>
          <w:spacing w:val="8"/>
          <w:sz w:val="19"/>
        </w:rPr>
        <w:t> </w:t>
      </w:r>
      <w:r>
        <w:rPr>
          <w:sz w:val="19"/>
        </w:rPr>
        <w:t>modo,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información</w:t>
      </w:r>
      <w:r>
        <w:rPr>
          <w:spacing w:val="9"/>
          <w:sz w:val="19"/>
        </w:rPr>
        <w:t> </w:t>
      </w:r>
      <w:r>
        <w:rPr>
          <w:sz w:val="19"/>
        </w:rPr>
        <w:t>se</w:t>
      </w:r>
      <w:r>
        <w:rPr>
          <w:spacing w:val="8"/>
          <w:sz w:val="19"/>
        </w:rPr>
        <w:t> </w:t>
      </w:r>
      <w:r>
        <w:rPr>
          <w:sz w:val="19"/>
        </w:rPr>
        <w:t>facilitará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un</w:t>
      </w:r>
      <w:r>
        <w:rPr>
          <w:spacing w:val="8"/>
          <w:sz w:val="19"/>
        </w:rPr>
        <w:t> </w:t>
      </w:r>
      <w:r>
        <w:rPr>
          <w:sz w:val="19"/>
        </w:rPr>
        <w:t>formato</w:t>
      </w:r>
      <w:r>
        <w:rPr>
          <w:spacing w:val="6"/>
          <w:sz w:val="19"/>
        </w:rPr>
        <w:t> </w:t>
      </w:r>
      <w:r>
        <w:rPr>
          <w:sz w:val="19"/>
        </w:rPr>
        <w:t>electrónico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uso</w:t>
      </w:r>
      <w:r>
        <w:rPr>
          <w:spacing w:val="9"/>
          <w:sz w:val="19"/>
        </w:rPr>
        <w:t> </w:t>
      </w:r>
      <w:r>
        <w:rPr>
          <w:sz w:val="19"/>
        </w:rPr>
        <w:t>común.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derecho a obtener copia mencionado en el apartado 3 no afectará negativamente a los derechos y libertades de</w:t>
      </w:r>
      <w:r>
        <w:rPr>
          <w:spacing w:val="1"/>
          <w:w w:val="95"/>
          <w:sz w:val="19"/>
        </w:rPr>
        <w:t> </w:t>
      </w:r>
      <w:r>
        <w:rPr>
          <w:sz w:val="19"/>
        </w:rPr>
        <w:t>otros.</w:t>
      </w:r>
    </w:p>
    <w:p>
      <w:pPr>
        <w:pStyle w:val="BodyText"/>
        <w:rPr>
          <w:sz w:val="22"/>
        </w:rPr>
      </w:pPr>
    </w:p>
    <w:p>
      <w:pPr>
        <w:pStyle w:val="BodyText"/>
        <w:spacing w:before="151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3</w:t>
      </w:r>
    </w:p>
    <w:p>
      <w:pPr>
        <w:pStyle w:val="BodyText"/>
        <w:spacing w:before="10"/>
        <w:rPr>
          <w:sz w:val="16"/>
        </w:rPr>
      </w:pPr>
    </w:p>
    <w:p>
      <w:pPr>
        <w:pStyle w:val="Heading1"/>
        <w:spacing w:before="1"/>
        <w:ind w:left="618" w:right="599"/>
      </w:pPr>
      <w:r>
        <w:rPr>
          <w:spacing w:val="15"/>
          <w:w w:val="90"/>
        </w:rPr>
        <w:t>Rectif</w:t>
      </w:r>
      <w:r>
        <w:rPr>
          <w:spacing w:val="-2"/>
          <w:w w:val="90"/>
        </w:rPr>
        <w:t> </w:t>
      </w:r>
      <w:r>
        <w:rPr>
          <w:spacing w:val="16"/>
          <w:w w:val="90"/>
        </w:rPr>
        <w:t>icación</w:t>
      </w:r>
      <w:r>
        <w:rPr>
          <w:spacing w:val="61"/>
          <w:w w:val="90"/>
        </w:rPr>
        <w:t> </w:t>
      </w:r>
      <w:r>
        <w:rPr>
          <w:w w:val="90"/>
        </w:rPr>
        <w:t>y</w:t>
      </w:r>
      <w:r>
        <w:rPr>
          <w:spacing w:val="29"/>
          <w:w w:val="90"/>
        </w:rPr>
        <w:t> </w:t>
      </w:r>
      <w:r>
        <w:rPr>
          <w:spacing w:val="16"/>
          <w:w w:val="90"/>
        </w:rPr>
        <w:t>supresión</w:t>
      </w:r>
      <w:r>
        <w:rPr>
          <w:spacing w:val="-23"/>
        </w:rPr>
        <w:t> </w:t>
      </w:r>
    </w:p>
    <w:p>
      <w:pPr>
        <w:pStyle w:val="BodyText"/>
        <w:spacing w:before="8"/>
        <w:rPr>
          <w:b/>
          <w:sz w:val="25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16</w:t>
      </w:r>
    </w:p>
    <w:p>
      <w:pPr>
        <w:pStyle w:val="BodyText"/>
        <w:spacing w:before="9"/>
        <w:rPr>
          <w:i/>
          <w:sz w:val="25"/>
        </w:rPr>
      </w:pPr>
    </w:p>
    <w:p>
      <w:pPr>
        <w:pStyle w:val="Heading1"/>
      </w:pPr>
      <w:r>
        <w:rPr>
          <w:w w:val="95"/>
        </w:rPr>
        <w:t>Derecho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rectificación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0"/>
        </w:rPr>
        <w:t>El interesado tendrá derecho a obtener sin dilación indebida del responsable del tratamiento la rectificación de los datos</w:t>
      </w:r>
      <w:r>
        <w:rPr>
          <w:spacing w:val="1"/>
          <w:w w:val="90"/>
        </w:rPr>
        <w:t> </w:t>
      </w:r>
      <w:r>
        <w:rPr>
          <w:w w:val="90"/>
        </w:rPr>
        <w:t>personales</w:t>
      </w:r>
      <w:r>
        <w:rPr>
          <w:spacing w:val="24"/>
          <w:w w:val="90"/>
        </w:rPr>
        <w:t> </w:t>
      </w:r>
      <w:r>
        <w:rPr>
          <w:w w:val="90"/>
        </w:rPr>
        <w:t>inexactos</w:t>
      </w:r>
      <w:r>
        <w:rPr>
          <w:spacing w:val="26"/>
          <w:w w:val="90"/>
        </w:rPr>
        <w:t> </w:t>
      </w:r>
      <w:r>
        <w:rPr>
          <w:w w:val="90"/>
        </w:rPr>
        <w:t>que</w:t>
      </w:r>
      <w:r>
        <w:rPr>
          <w:spacing w:val="24"/>
          <w:w w:val="90"/>
        </w:rPr>
        <w:t> </w:t>
      </w:r>
      <w:r>
        <w:rPr>
          <w:w w:val="90"/>
        </w:rPr>
        <w:t>le</w:t>
      </w:r>
      <w:r>
        <w:rPr>
          <w:spacing w:val="25"/>
          <w:w w:val="90"/>
        </w:rPr>
        <w:t> </w:t>
      </w:r>
      <w:r>
        <w:rPr>
          <w:w w:val="90"/>
        </w:rPr>
        <w:t>conciernan.</w:t>
      </w:r>
      <w:r>
        <w:rPr>
          <w:spacing w:val="25"/>
          <w:w w:val="90"/>
        </w:rPr>
        <w:t> </w:t>
      </w:r>
      <w:r>
        <w:rPr>
          <w:w w:val="90"/>
        </w:rPr>
        <w:t>Teniendo</w:t>
      </w:r>
      <w:r>
        <w:rPr>
          <w:spacing w:val="24"/>
          <w:w w:val="90"/>
        </w:rPr>
        <w:t> </w:t>
      </w:r>
      <w:r>
        <w:rPr>
          <w:w w:val="90"/>
        </w:rPr>
        <w:t>en</w:t>
      </w:r>
      <w:r>
        <w:rPr>
          <w:spacing w:val="26"/>
          <w:w w:val="90"/>
        </w:rPr>
        <w:t> </w:t>
      </w:r>
      <w:r>
        <w:rPr>
          <w:w w:val="90"/>
        </w:rPr>
        <w:t>cuenta</w:t>
      </w:r>
      <w:r>
        <w:rPr>
          <w:spacing w:val="25"/>
          <w:w w:val="90"/>
        </w:rPr>
        <w:t> </w:t>
      </w:r>
      <w:r>
        <w:rPr>
          <w:w w:val="90"/>
        </w:rPr>
        <w:t>los</w:t>
      </w:r>
      <w:r>
        <w:rPr>
          <w:spacing w:val="24"/>
          <w:w w:val="90"/>
        </w:rPr>
        <w:t> </w:t>
      </w:r>
      <w:r>
        <w:rPr>
          <w:w w:val="90"/>
        </w:rPr>
        <w:t>fines</w:t>
      </w:r>
      <w:r>
        <w:rPr>
          <w:spacing w:val="25"/>
          <w:w w:val="90"/>
        </w:rPr>
        <w:t> </w:t>
      </w:r>
      <w:r>
        <w:rPr>
          <w:w w:val="90"/>
        </w:rPr>
        <w:t>del</w:t>
      </w:r>
      <w:r>
        <w:rPr>
          <w:spacing w:val="25"/>
          <w:w w:val="90"/>
        </w:rPr>
        <w:t> </w:t>
      </w:r>
      <w:r>
        <w:rPr>
          <w:w w:val="90"/>
        </w:rPr>
        <w:t>tratamiento,</w:t>
      </w:r>
      <w:r>
        <w:rPr>
          <w:spacing w:val="24"/>
          <w:w w:val="90"/>
        </w:rPr>
        <w:t> </w:t>
      </w:r>
      <w:r>
        <w:rPr>
          <w:w w:val="90"/>
        </w:rPr>
        <w:t>el</w:t>
      </w:r>
      <w:r>
        <w:rPr>
          <w:spacing w:val="25"/>
          <w:w w:val="90"/>
        </w:rPr>
        <w:t> </w:t>
      </w:r>
      <w:r>
        <w:rPr>
          <w:w w:val="90"/>
        </w:rPr>
        <w:t>interesado</w:t>
      </w:r>
      <w:r>
        <w:rPr>
          <w:spacing w:val="22"/>
          <w:w w:val="90"/>
        </w:rPr>
        <w:t> </w:t>
      </w:r>
      <w:r>
        <w:rPr>
          <w:w w:val="90"/>
        </w:rPr>
        <w:t>tendrá</w:t>
      </w:r>
      <w:r>
        <w:rPr>
          <w:spacing w:val="26"/>
          <w:w w:val="90"/>
        </w:rPr>
        <w:t> </w:t>
      </w:r>
      <w:r>
        <w:rPr>
          <w:w w:val="90"/>
        </w:rPr>
        <w:t>derecho</w:t>
      </w:r>
      <w:r>
        <w:rPr>
          <w:spacing w:val="23"/>
          <w:w w:val="90"/>
        </w:rPr>
        <w:t> </w:t>
      </w:r>
      <w:r>
        <w:rPr>
          <w:w w:val="90"/>
        </w:rPr>
        <w:t>a</w:t>
      </w:r>
      <w:r>
        <w:rPr>
          <w:spacing w:val="24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/>
        <w:t>se</w:t>
      </w:r>
      <w:r>
        <w:rPr>
          <w:spacing w:val="-5"/>
        </w:rPr>
        <w:t> </w:t>
      </w:r>
      <w:r>
        <w:rPr/>
        <w:t>completen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datos</w:t>
      </w:r>
      <w:r>
        <w:rPr>
          <w:spacing w:val="-6"/>
        </w:rPr>
        <w:t> </w:t>
      </w:r>
      <w:r>
        <w:rPr/>
        <w:t>personales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sean</w:t>
      </w:r>
      <w:r>
        <w:rPr>
          <w:spacing w:val="-5"/>
        </w:rPr>
        <w:t> </w:t>
      </w:r>
      <w:r>
        <w:rPr/>
        <w:t>incompletos,</w:t>
      </w:r>
      <w:r>
        <w:rPr>
          <w:spacing w:val="-3"/>
        </w:rPr>
        <w:t> </w:t>
      </w:r>
      <w:r>
        <w:rPr/>
        <w:t>inclusive</w:t>
      </w:r>
      <w:r>
        <w:rPr>
          <w:spacing w:val="-4"/>
        </w:rPr>
        <w:t> </w:t>
      </w:r>
      <w:r>
        <w:rPr/>
        <w:t>mediante</w:t>
      </w:r>
      <w:r>
        <w:rPr>
          <w:spacing w:val="-5"/>
        </w:rPr>
        <w:t> </w:t>
      </w:r>
      <w:r>
        <w:rPr/>
        <w:t>una</w:t>
      </w:r>
      <w:r>
        <w:rPr>
          <w:spacing w:val="-4"/>
        </w:rPr>
        <w:t> </w:t>
      </w:r>
      <w:r>
        <w:rPr/>
        <w:t>declaración</w:t>
      </w:r>
      <w:r>
        <w:rPr>
          <w:spacing w:val="-5"/>
        </w:rPr>
        <w:t> </w:t>
      </w:r>
      <w:r>
        <w:rPr/>
        <w:t>adicional.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17</w:t>
      </w:r>
    </w:p>
    <w:p>
      <w:pPr>
        <w:pStyle w:val="BodyText"/>
        <w:spacing w:before="10"/>
        <w:rPr>
          <w:i/>
          <w:sz w:val="25"/>
        </w:rPr>
      </w:pPr>
    </w:p>
    <w:p>
      <w:pPr>
        <w:pStyle w:val="Heading1"/>
      </w:pPr>
      <w:r>
        <w:rPr>
          <w:w w:val="90"/>
        </w:rPr>
        <w:t>Derecho</w:t>
      </w:r>
      <w:r>
        <w:rPr>
          <w:spacing w:val="24"/>
          <w:w w:val="90"/>
        </w:rPr>
        <w:t> </w:t>
      </w:r>
      <w:r>
        <w:rPr>
          <w:w w:val="90"/>
        </w:rPr>
        <w:t>de</w:t>
      </w:r>
      <w:r>
        <w:rPr>
          <w:spacing w:val="24"/>
          <w:w w:val="90"/>
        </w:rPr>
        <w:t> </w:t>
      </w:r>
      <w:r>
        <w:rPr>
          <w:w w:val="90"/>
        </w:rPr>
        <w:t>supresión</w:t>
      </w:r>
      <w:r>
        <w:rPr>
          <w:spacing w:val="25"/>
          <w:w w:val="90"/>
        </w:rPr>
        <w:t> </w:t>
      </w:r>
      <w:r>
        <w:rPr>
          <w:w w:val="90"/>
        </w:rPr>
        <w:t>(«el</w:t>
      </w:r>
      <w:r>
        <w:rPr>
          <w:spacing w:val="23"/>
          <w:w w:val="90"/>
        </w:rPr>
        <w:t> </w:t>
      </w:r>
      <w:r>
        <w:rPr>
          <w:w w:val="90"/>
        </w:rPr>
        <w:t>derecho</w:t>
      </w:r>
      <w:r>
        <w:rPr>
          <w:spacing w:val="25"/>
          <w:w w:val="90"/>
        </w:rPr>
        <w:t> </w:t>
      </w:r>
      <w:r>
        <w:rPr>
          <w:w w:val="90"/>
        </w:rPr>
        <w:t>al</w:t>
      </w:r>
      <w:r>
        <w:rPr>
          <w:spacing w:val="24"/>
          <w:w w:val="90"/>
        </w:rPr>
        <w:t> </w:t>
      </w:r>
      <w:r>
        <w:rPr>
          <w:w w:val="90"/>
        </w:rPr>
        <w:t>olvido»)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ListParagraph"/>
        <w:numPr>
          <w:ilvl w:val="0"/>
          <w:numId w:val="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spacing w:val="-1"/>
          <w:w w:val="95"/>
          <w:sz w:val="19"/>
        </w:rPr>
        <w:t>El interesado </w:t>
      </w:r>
      <w:r>
        <w:rPr>
          <w:w w:val="95"/>
          <w:sz w:val="19"/>
        </w:rPr>
        <w:t>tendrá derecho a obtener sin dilación indebida del responsable del tratamiento la supresión de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datos personales que le conciernan, el cual estará obligado a suprimir sin dilación indebida los datos personales cuando</w:t>
      </w:r>
      <w:r>
        <w:rPr>
          <w:spacing w:val="1"/>
          <w:w w:val="90"/>
          <w:sz w:val="19"/>
        </w:rPr>
        <w:t> </w:t>
      </w:r>
      <w:r>
        <w:rPr>
          <w:sz w:val="19"/>
        </w:rPr>
        <w:t>concurra</w:t>
      </w:r>
      <w:r>
        <w:rPr>
          <w:spacing w:val="11"/>
          <w:sz w:val="19"/>
        </w:rPr>
        <w:t> </w:t>
      </w:r>
      <w:r>
        <w:rPr>
          <w:sz w:val="19"/>
        </w:rPr>
        <w:t>alguna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las</w:t>
      </w:r>
      <w:r>
        <w:rPr>
          <w:spacing w:val="10"/>
          <w:sz w:val="19"/>
        </w:rPr>
        <w:t> </w:t>
      </w:r>
      <w:r>
        <w:rPr>
          <w:sz w:val="19"/>
        </w:rPr>
        <w:t>circunstancias</w:t>
      </w:r>
      <w:r>
        <w:rPr>
          <w:spacing w:val="11"/>
          <w:sz w:val="19"/>
        </w:rPr>
        <w:t> </w:t>
      </w:r>
      <w:r>
        <w:rPr>
          <w:sz w:val="19"/>
        </w:rPr>
        <w:t>siguientes: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los datos personales ya no sean necesarios en relación con los fines para los que fueron recogidos o tratados de otro</w:t>
      </w:r>
      <w:r>
        <w:rPr>
          <w:spacing w:val="1"/>
          <w:w w:val="95"/>
          <w:sz w:val="19"/>
        </w:rPr>
        <w:t> </w:t>
      </w:r>
      <w:r>
        <w:rPr>
          <w:sz w:val="19"/>
        </w:rPr>
        <w:t>modo;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28" w:lineRule="auto" w:before="101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interesado retire el consentimiento en que se basa el tratamiento de conformidad con el artículo 6, apartado 1,</w:t>
      </w:r>
      <w:r>
        <w:rPr>
          <w:spacing w:val="1"/>
          <w:w w:val="95"/>
          <w:sz w:val="19"/>
        </w:rPr>
        <w:t> </w:t>
      </w:r>
      <w:r>
        <w:rPr>
          <w:sz w:val="19"/>
        </w:rPr>
        <w:t>letra</w:t>
      </w:r>
      <w:r>
        <w:rPr>
          <w:spacing w:val="3"/>
          <w:sz w:val="19"/>
        </w:rPr>
        <w:t> </w:t>
      </w:r>
      <w:r>
        <w:rPr>
          <w:sz w:val="19"/>
        </w:rPr>
        <w:t>a),</w:t>
      </w:r>
      <w:r>
        <w:rPr>
          <w:spacing w:val="4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artículo</w:t>
      </w:r>
      <w:r>
        <w:rPr>
          <w:spacing w:val="4"/>
          <w:sz w:val="19"/>
        </w:rPr>
        <w:t> </w:t>
      </w:r>
      <w:r>
        <w:rPr>
          <w:sz w:val="19"/>
        </w:rPr>
        <w:t>9,</w:t>
      </w:r>
      <w:r>
        <w:rPr>
          <w:spacing w:val="4"/>
          <w:sz w:val="19"/>
        </w:rPr>
        <w:t> </w:t>
      </w:r>
      <w:r>
        <w:rPr>
          <w:sz w:val="19"/>
        </w:rPr>
        <w:t>apartado</w:t>
      </w:r>
      <w:r>
        <w:rPr>
          <w:spacing w:val="4"/>
          <w:sz w:val="19"/>
        </w:rPr>
        <w:t> </w:t>
      </w:r>
      <w:r>
        <w:rPr>
          <w:sz w:val="19"/>
        </w:rPr>
        <w:t>2,</w:t>
      </w:r>
      <w:r>
        <w:rPr>
          <w:spacing w:val="4"/>
          <w:sz w:val="19"/>
        </w:rPr>
        <w:t> </w:t>
      </w:r>
      <w:r>
        <w:rPr>
          <w:sz w:val="19"/>
        </w:rPr>
        <w:t>letra</w:t>
      </w:r>
      <w:r>
        <w:rPr>
          <w:spacing w:val="4"/>
          <w:sz w:val="19"/>
        </w:rPr>
        <w:t> </w:t>
      </w:r>
      <w:r>
        <w:rPr>
          <w:sz w:val="19"/>
        </w:rPr>
        <w:t>a),</w:t>
      </w:r>
      <w:r>
        <w:rPr>
          <w:spacing w:val="3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este</w:t>
      </w:r>
      <w:r>
        <w:rPr>
          <w:spacing w:val="5"/>
          <w:sz w:val="19"/>
        </w:rPr>
        <w:t> </w:t>
      </w:r>
      <w:r>
        <w:rPr>
          <w:sz w:val="19"/>
        </w:rPr>
        <w:t>no</w:t>
      </w:r>
      <w:r>
        <w:rPr>
          <w:spacing w:val="3"/>
          <w:sz w:val="19"/>
        </w:rPr>
        <w:t> </w:t>
      </w:r>
      <w:r>
        <w:rPr>
          <w:sz w:val="19"/>
        </w:rPr>
        <w:t>se</w:t>
      </w:r>
      <w:r>
        <w:rPr>
          <w:spacing w:val="4"/>
          <w:sz w:val="19"/>
        </w:rPr>
        <w:t> </w:t>
      </w:r>
      <w:r>
        <w:rPr>
          <w:sz w:val="19"/>
        </w:rPr>
        <w:t>base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3"/>
          <w:sz w:val="19"/>
        </w:rPr>
        <w:t> </w:t>
      </w:r>
      <w:r>
        <w:rPr>
          <w:sz w:val="19"/>
        </w:rPr>
        <w:t>otro</w:t>
      </w:r>
      <w:r>
        <w:rPr>
          <w:spacing w:val="5"/>
          <w:sz w:val="19"/>
        </w:rPr>
        <w:t> </w:t>
      </w:r>
      <w:r>
        <w:rPr>
          <w:sz w:val="19"/>
        </w:rPr>
        <w:t>fundamento</w:t>
      </w:r>
      <w:r>
        <w:rPr>
          <w:spacing w:val="3"/>
          <w:sz w:val="19"/>
        </w:rPr>
        <w:t> </w:t>
      </w:r>
      <w:r>
        <w:rPr>
          <w:sz w:val="19"/>
        </w:rPr>
        <w:t>jurídico;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oponga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prevalezcan otros motivos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legítimos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oponga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21,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2;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hayan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sido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tratados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ilícitamente;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los datos personales deban suprimirse para el cumplimiento de una obligación legal establecida en el Derecho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Unión</w:t>
      </w:r>
      <w:r>
        <w:rPr>
          <w:spacing w:val="6"/>
          <w:sz w:val="19"/>
        </w:rPr>
        <w:t> </w:t>
      </w:r>
      <w:r>
        <w:rPr>
          <w:sz w:val="19"/>
        </w:rPr>
        <w:t>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Estados</w:t>
      </w:r>
      <w:r>
        <w:rPr>
          <w:spacing w:val="7"/>
          <w:sz w:val="19"/>
        </w:rPr>
        <w:t> </w:t>
      </w:r>
      <w:r>
        <w:rPr>
          <w:sz w:val="19"/>
        </w:rPr>
        <w:t>miembros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aplique</w:t>
      </w:r>
      <w:r>
        <w:rPr>
          <w:spacing w:val="6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6"/>
          <w:sz w:val="19"/>
        </w:rPr>
        <w:t> </w:t>
      </w:r>
      <w:r>
        <w:rPr>
          <w:sz w:val="19"/>
        </w:rPr>
        <w:t>del</w:t>
      </w:r>
      <w:r>
        <w:rPr>
          <w:spacing w:val="6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4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los datos personales se hayan obtenido en relación con la oferta de servicios de la sociedad de la información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mencionados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8,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1.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haya hecho públicos los datos personales y esté obligado, en virtud de lo dispuesto en el apartado 1,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suprimir dichos datos, el responsable del tratamiento, teniendo en cuenta la tecnología disponible y el coste de su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aplicación, adoptará medidas razonables, incluidas medidas técnicas, con miras a informar a los responsables que estén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tratando los datos personales de la solicitud del interesado de supresión de cualquier enlace a esos datos personales, o</w:t>
      </w:r>
      <w:r>
        <w:rPr>
          <w:spacing w:val="1"/>
          <w:w w:val="90"/>
          <w:sz w:val="19"/>
        </w:rPr>
        <w:t> </w:t>
      </w:r>
      <w:r>
        <w:rPr>
          <w:sz w:val="19"/>
        </w:rPr>
        <w:t>cualquier</w:t>
      </w:r>
      <w:r>
        <w:rPr>
          <w:spacing w:val="11"/>
          <w:sz w:val="19"/>
        </w:rPr>
        <w:t> </w:t>
      </w:r>
      <w:r>
        <w:rPr>
          <w:sz w:val="19"/>
        </w:rPr>
        <w:t>copia</w:t>
      </w:r>
      <w:r>
        <w:rPr>
          <w:spacing w:val="12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réplica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mismos.</w:t>
      </w: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0"/>
          <w:numId w:val="44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apartados 1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2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aplicarán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 tratamiento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necesario: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46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para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ejercer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libertad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expresión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información;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46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para el cumplimiento de una obligación legal que requiera el tratamiento de datos impuesta por el Derecho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 o de los Estados miembros que se aplique al responsable del tratamiento, o para el cumplimiento de una</w:t>
      </w:r>
      <w:r>
        <w:rPr>
          <w:spacing w:val="1"/>
          <w:w w:val="95"/>
          <w:sz w:val="19"/>
        </w:rPr>
        <w:t> </w:t>
      </w:r>
      <w:r>
        <w:rPr>
          <w:sz w:val="19"/>
        </w:rPr>
        <w:t>misión</w:t>
      </w:r>
      <w:r>
        <w:rPr>
          <w:spacing w:val="-2"/>
          <w:sz w:val="19"/>
        </w:rPr>
        <w:t> </w:t>
      </w:r>
      <w:r>
        <w:rPr>
          <w:sz w:val="19"/>
        </w:rPr>
        <w:t>realizada</w:t>
      </w:r>
      <w:r>
        <w:rPr>
          <w:spacing w:val="-3"/>
          <w:sz w:val="19"/>
        </w:rPr>
        <w:t> </w:t>
      </w:r>
      <w:r>
        <w:rPr>
          <w:sz w:val="19"/>
        </w:rPr>
        <w:t>en</w:t>
      </w:r>
      <w:r>
        <w:rPr>
          <w:spacing w:val="-3"/>
          <w:sz w:val="19"/>
        </w:rPr>
        <w:t> </w:t>
      </w:r>
      <w:r>
        <w:rPr>
          <w:sz w:val="19"/>
        </w:rPr>
        <w:t>interés</w:t>
      </w:r>
      <w:r>
        <w:rPr>
          <w:spacing w:val="-2"/>
          <w:sz w:val="19"/>
        </w:rPr>
        <w:t> </w:t>
      </w:r>
      <w:r>
        <w:rPr>
          <w:sz w:val="19"/>
        </w:rPr>
        <w:t>público</w:t>
      </w:r>
      <w:r>
        <w:rPr>
          <w:spacing w:val="-3"/>
          <w:sz w:val="19"/>
        </w:rPr>
        <w:t> </w:t>
      </w:r>
      <w:r>
        <w:rPr>
          <w:sz w:val="19"/>
        </w:rPr>
        <w:t>o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2"/>
          <w:sz w:val="19"/>
        </w:rPr>
        <w:t> </w:t>
      </w:r>
      <w:r>
        <w:rPr>
          <w:sz w:val="19"/>
        </w:rPr>
        <w:t>ejercicio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poderes</w:t>
      </w:r>
      <w:r>
        <w:rPr>
          <w:spacing w:val="-3"/>
          <w:sz w:val="19"/>
        </w:rPr>
        <w:t> </w:t>
      </w:r>
      <w:r>
        <w:rPr>
          <w:sz w:val="19"/>
        </w:rPr>
        <w:t>públicos</w:t>
      </w:r>
      <w:r>
        <w:rPr>
          <w:spacing w:val="-2"/>
          <w:sz w:val="19"/>
        </w:rPr>
        <w:t> </w:t>
      </w:r>
      <w:r>
        <w:rPr>
          <w:sz w:val="19"/>
        </w:rPr>
        <w:t>conferidos</w:t>
      </w:r>
      <w:r>
        <w:rPr>
          <w:spacing w:val="-4"/>
          <w:sz w:val="19"/>
        </w:rPr>
        <w:t> </w:t>
      </w:r>
      <w:r>
        <w:rPr>
          <w:sz w:val="19"/>
        </w:rPr>
        <w:t>al</w:t>
      </w:r>
      <w:r>
        <w:rPr>
          <w:spacing w:val="-2"/>
          <w:sz w:val="19"/>
        </w:rPr>
        <w:t> </w:t>
      </w:r>
      <w:r>
        <w:rPr>
          <w:sz w:val="19"/>
        </w:rPr>
        <w:t>responsable;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4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por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razones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interés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público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ámbito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salud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pública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9,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2,</w:t>
      </w:r>
      <w:r>
        <w:rPr>
          <w:spacing w:val="-37"/>
          <w:w w:val="95"/>
          <w:sz w:val="19"/>
        </w:rPr>
        <w:t> </w:t>
      </w:r>
      <w:r>
        <w:rPr>
          <w:sz w:val="19"/>
        </w:rPr>
        <w:t>letras</w:t>
      </w:r>
      <w:r>
        <w:rPr>
          <w:spacing w:val="13"/>
          <w:sz w:val="19"/>
        </w:rPr>
        <w:t> </w:t>
      </w:r>
      <w:r>
        <w:rPr>
          <w:sz w:val="19"/>
        </w:rPr>
        <w:t>h)</w:t>
      </w:r>
      <w:r>
        <w:rPr>
          <w:spacing w:val="12"/>
          <w:sz w:val="19"/>
        </w:rPr>
        <w:t> </w:t>
      </w:r>
      <w:r>
        <w:rPr>
          <w:sz w:val="19"/>
        </w:rPr>
        <w:t>e</w:t>
      </w:r>
      <w:r>
        <w:rPr>
          <w:spacing w:val="14"/>
          <w:sz w:val="19"/>
        </w:rPr>
        <w:t> </w:t>
      </w:r>
      <w:r>
        <w:rPr>
          <w:sz w:val="19"/>
        </w:rPr>
        <w:t>i),</w:t>
      </w:r>
      <w:r>
        <w:rPr>
          <w:spacing w:val="14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3;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4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archivo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científica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histórica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estadísticos,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 con el artículo 89, apartado 1, en la medida en que el derecho indicado en el apartado 1 pudiera hacer</w:t>
      </w:r>
      <w:r>
        <w:rPr>
          <w:spacing w:val="1"/>
          <w:w w:val="95"/>
          <w:sz w:val="19"/>
        </w:rPr>
        <w:t> </w:t>
      </w:r>
      <w:r>
        <w:rPr>
          <w:sz w:val="19"/>
        </w:rPr>
        <w:t>imposible</w:t>
      </w:r>
      <w:r>
        <w:rPr>
          <w:spacing w:val="4"/>
          <w:sz w:val="19"/>
        </w:rPr>
        <w:t> </w:t>
      </w:r>
      <w:r>
        <w:rPr>
          <w:sz w:val="19"/>
        </w:rPr>
        <w:t>u</w:t>
      </w:r>
      <w:r>
        <w:rPr>
          <w:spacing w:val="6"/>
          <w:sz w:val="19"/>
        </w:rPr>
        <w:t> </w:t>
      </w:r>
      <w:r>
        <w:rPr>
          <w:sz w:val="19"/>
        </w:rPr>
        <w:t>obstaculizar</w:t>
      </w:r>
      <w:r>
        <w:rPr>
          <w:spacing w:val="4"/>
          <w:sz w:val="19"/>
        </w:rPr>
        <w:t> </w:t>
      </w:r>
      <w:r>
        <w:rPr>
          <w:sz w:val="19"/>
        </w:rPr>
        <w:t>gravemente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logro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objetivos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dicho</w:t>
      </w:r>
      <w:r>
        <w:rPr>
          <w:spacing w:val="5"/>
          <w:sz w:val="19"/>
        </w:rPr>
        <w:t> </w:t>
      </w:r>
      <w:r>
        <w:rPr>
          <w:sz w:val="19"/>
        </w:rPr>
        <w:t>tratamiento,</w:t>
      </w:r>
      <w:r>
        <w:rPr>
          <w:spacing w:val="4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46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para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formulación,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defensa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reclamaciones.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18</w:t>
      </w:r>
    </w:p>
    <w:p>
      <w:pPr>
        <w:pStyle w:val="BodyText"/>
        <w:spacing w:before="6"/>
        <w:rPr>
          <w:i/>
          <w:sz w:val="32"/>
        </w:rPr>
      </w:pPr>
    </w:p>
    <w:p>
      <w:pPr>
        <w:pStyle w:val="Heading1"/>
      </w:pPr>
      <w:r>
        <w:rPr>
          <w:w w:val="95"/>
        </w:rPr>
        <w:t>Derecho a la</w:t>
      </w:r>
      <w:r>
        <w:rPr>
          <w:spacing w:val="-1"/>
          <w:w w:val="95"/>
        </w:rPr>
        <w:t> </w:t>
      </w:r>
      <w:r>
        <w:rPr>
          <w:w w:val="95"/>
        </w:rPr>
        <w:t>limitación del</w:t>
      </w:r>
      <w:r>
        <w:rPr>
          <w:spacing w:val="-1"/>
          <w:w w:val="95"/>
        </w:rPr>
        <w:t> </w:t>
      </w:r>
      <w:r>
        <w:rPr>
          <w:w w:val="95"/>
        </w:rPr>
        <w:t>tratamiento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47"/>
        </w:numPr>
        <w:tabs>
          <w:tab w:pos="540" w:val="left" w:leader="none"/>
        </w:tabs>
        <w:spacing w:line="228" w:lineRule="auto" w:before="132" w:after="0"/>
        <w:ind w:left="107" w:right="103" w:firstLine="0"/>
        <w:jc w:val="both"/>
        <w:rPr>
          <w:sz w:val="19"/>
        </w:rPr>
      </w:pPr>
      <w:r>
        <w:rPr>
          <w:spacing w:val="-1"/>
          <w:w w:val="95"/>
          <w:sz w:val="19"/>
        </w:rPr>
        <w:t>El interesado tendrá derecho a obtener </w:t>
      </w:r>
      <w:r>
        <w:rPr>
          <w:w w:val="95"/>
          <w:sz w:val="19"/>
        </w:rPr>
        <w:t>del responsable del tratamiento la limitación del tratamiento de los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cuando</w:t>
      </w:r>
      <w:r>
        <w:rPr>
          <w:spacing w:val="11"/>
          <w:sz w:val="19"/>
        </w:rPr>
        <w:t> </w:t>
      </w:r>
      <w:r>
        <w:rPr>
          <w:sz w:val="19"/>
        </w:rPr>
        <w:t>se</w:t>
      </w:r>
      <w:r>
        <w:rPr>
          <w:spacing w:val="11"/>
          <w:sz w:val="19"/>
        </w:rPr>
        <w:t> </w:t>
      </w:r>
      <w:r>
        <w:rPr>
          <w:sz w:val="19"/>
        </w:rPr>
        <w:t>cumpla</w:t>
      </w:r>
      <w:r>
        <w:rPr>
          <w:spacing w:val="9"/>
          <w:sz w:val="19"/>
        </w:rPr>
        <w:t> </w:t>
      </w:r>
      <w:r>
        <w:rPr>
          <w:sz w:val="19"/>
        </w:rPr>
        <w:t>alguna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las</w:t>
      </w:r>
      <w:r>
        <w:rPr>
          <w:spacing w:val="12"/>
          <w:sz w:val="19"/>
        </w:rPr>
        <w:t> </w:t>
      </w:r>
      <w:r>
        <w:rPr>
          <w:sz w:val="19"/>
        </w:rPr>
        <w:t>condiciones</w:t>
      </w:r>
      <w:r>
        <w:rPr>
          <w:spacing w:val="10"/>
          <w:sz w:val="19"/>
        </w:rPr>
        <w:t> </w:t>
      </w:r>
      <w:r>
        <w:rPr>
          <w:sz w:val="19"/>
        </w:rPr>
        <w:t>siguientes: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interesado impugne la exactitud de los datos personales, durante un plazo que permita al responsable verificar la</w:t>
      </w:r>
      <w:r>
        <w:rPr>
          <w:spacing w:val="1"/>
          <w:w w:val="95"/>
          <w:sz w:val="19"/>
        </w:rPr>
        <w:t> </w:t>
      </w:r>
      <w:r>
        <w:rPr>
          <w:sz w:val="19"/>
        </w:rPr>
        <w:t>exactitud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los</w:t>
      </w:r>
      <w:r>
        <w:rPr>
          <w:spacing w:val="14"/>
          <w:sz w:val="19"/>
        </w:rPr>
        <w:t> </w:t>
      </w:r>
      <w:r>
        <w:rPr>
          <w:sz w:val="19"/>
        </w:rPr>
        <w:t>mismos;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tratamiento sea ilícito y el interesado se oponga a la supresión de los datos personales y solicite en su lugar la</w:t>
      </w:r>
      <w:r>
        <w:rPr>
          <w:spacing w:val="1"/>
          <w:w w:val="95"/>
          <w:sz w:val="19"/>
        </w:rPr>
        <w:t> </w:t>
      </w:r>
      <w:r>
        <w:rPr>
          <w:sz w:val="19"/>
        </w:rPr>
        <w:t>limitación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su</w:t>
      </w:r>
      <w:r>
        <w:rPr>
          <w:spacing w:val="14"/>
          <w:sz w:val="19"/>
        </w:rPr>
        <w:t> </w:t>
      </w:r>
      <w:r>
        <w:rPr>
          <w:sz w:val="19"/>
        </w:rPr>
        <w:t>uso;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necesite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necesite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-36"/>
          <w:w w:val="9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formulación,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ejercicio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defensa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reclamaciones;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el interesado se haya opuesto al tratamiento en virtud del artículo 21, apartado 1, mientras se verifica si los motivos</w:t>
      </w:r>
      <w:r>
        <w:rPr>
          <w:spacing w:val="1"/>
          <w:w w:val="95"/>
          <w:sz w:val="19"/>
        </w:rPr>
        <w:t> </w:t>
      </w:r>
      <w:r>
        <w:rPr>
          <w:sz w:val="19"/>
        </w:rPr>
        <w:t>legítimos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responsable</w:t>
      </w:r>
      <w:r>
        <w:rPr>
          <w:spacing w:val="9"/>
          <w:sz w:val="19"/>
        </w:rPr>
        <w:t> </w:t>
      </w:r>
      <w:r>
        <w:rPr>
          <w:sz w:val="19"/>
        </w:rPr>
        <w:t>prevalecen</w:t>
      </w:r>
      <w:r>
        <w:rPr>
          <w:spacing w:val="8"/>
          <w:sz w:val="19"/>
        </w:rPr>
        <w:t> </w:t>
      </w:r>
      <w:r>
        <w:rPr>
          <w:sz w:val="19"/>
        </w:rPr>
        <w:t>sobre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del</w:t>
      </w:r>
      <w:r>
        <w:rPr>
          <w:spacing w:val="9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4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el tratamiento de datos personales se haya limitado en virtud del apartado 1, dichos datos solo podrán ser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objeto de tratamiento, con excepción de su conservación, con el consentimiento del interesado o para la formulación,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ejercicio o la defensa de reclamaciones, o con miras a la protección de los derechos de otra persona física o jurídica o</w:t>
      </w:r>
      <w:r>
        <w:rPr>
          <w:spacing w:val="1"/>
          <w:w w:val="95"/>
          <w:sz w:val="19"/>
        </w:rPr>
        <w:t> </w:t>
      </w:r>
      <w:r>
        <w:rPr>
          <w:sz w:val="19"/>
        </w:rPr>
        <w:t>por</w:t>
      </w:r>
      <w:r>
        <w:rPr>
          <w:spacing w:val="6"/>
          <w:sz w:val="19"/>
        </w:rPr>
        <w:t> </w:t>
      </w:r>
      <w:r>
        <w:rPr>
          <w:sz w:val="19"/>
        </w:rPr>
        <w:t>razones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interés</w:t>
      </w:r>
      <w:r>
        <w:rPr>
          <w:spacing w:val="2"/>
          <w:sz w:val="19"/>
        </w:rPr>
        <w:t> </w:t>
      </w:r>
      <w:r>
        <w:rPr>
          <w:sz w:val="19"/>
        </w:rPr>
        <w:t>público</w:t>
      </w:r>
      <w:r>
        <w:rPr>
          <w:spacing w:val="2"/>
          <w:sz w:val="19"/>
        </w:rPr>
        <w:t> </w:t>
      </w:r>
      <w:r>
        <w:rPr>
          <w:sz w:val="19"/>
        </w:rPr>
        <w:t>importante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Unión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un</w:t>
      </w:r>
      <w:r>
        <w:rPr>
          <w:spacing w:val="4"/>
          <w:sz w:val="19"/>
        </w:rPr>
        <w:t> </w:t>
      </w:r>
      <w:r>
        <w:rPr>
          <w:sz w:val="19"/>
        </w:rPr>
        <w:t>determinado</w:t>
      </w:r>
      <w:r>
        <w:rPr>
          <w:spacing w:val="3"/>
          <w:sz w:val="19"/>
        </w:rPr>
        <w:t> </w:t>
      </w:r>
      <w:r>
        <w:rPr>
          <w:sz w:val="19"/>
        </w:rPr>
        <w:t>Estado</w:t>
      </w:r>
      <w:r>
        <w:rPr>
          <w:spacing w:val="3"/>
          <w:sz w:val="19"/>
        </w:rPr>
        <w:t> </w:t>
      </w:r>
      <w:r>
        <w:rPr>
          <w:sz w:val="19"/>
        </w:rPr>
        <w:t>miembro.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47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Todo interesado que haya obtenido la limitación del tratamiento con arreglo al apartado 1 será informado por el</w:t>
      </w:r>
      <w:r>
        <w:rPr>
          <w:spacing w:val="1"/>
          <w:w w:val="95"/>
          <w:sz w:val="19"/>
        </w:rPr>
        <w:t> </w:t>
      </w:r>
      <w:r>
        <w:rPr>
          <w:sz w:val="19"/>
        </w:rPr>
        <w:t>responsable</w:t>
      </w:r>
      <w:r>
        <w:rPr>
          <w:spacing w:val="10"/>
          <w:sz w:val="19"/>
        </w:rPr>
        <w:t> </w:t>
      </w:r>
      <w:r>
        <w:rPr>
          <w:sz w:val="19"/>
        </w:rPr>
        <w:t>antes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levantamiento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dicha</w:t>
      </w:r>
      <w:r>
        <w:rPr>
          <w:spacing w:val="12"/>
          <w:sz w:val="19"/>
        </w:rPr>
        <w:t> </w:t>
      </w:r>
      <w:r>
        <w:rPr>
          <w:sz w:val="19"/>
        </w:rPr>
        <w:t>limitación.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7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19</w:t>
      </w:r>
    </w:p>
    <w:p>
      <w:pPr>
        <w:pStyle w:val="BodyText"/>
        <w:spacing w:before="4"/>
        <w:rPr>
          <w:i/>
          <w:sz w:val="28"/>
        </w:rPr>
      </w:pPr>
    </w:p>
    <w:p>
      <w:pPr>
        <w:pStyle w:val="Heading1"/>
        <w:spacing w:line="228" w:lineRule="auto"/>
        <w:ind w:left="618" w:right="616"/>
      </w:pPr>
      <w:r>
        <w:rPr>
          <w:w w:val="95"/>
        </w:rPr>
        <w:t>Obligación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notificación</w:t>
      </w:r>
      <w:r>
        <w:rPr>
          <w:spacing w:val="1"/>
          <w:w w:val="95"/>
        </w:rPr>
        <w:t> </w:t>
      </w:r>
      <w:r>
        <w:rPr>
          <w:w w:val="95"/>
        </w:rPr>
        <w:t>relativa</w:t>
      </w:r>
      <w:r>
        <w:rPr>
          <w:spacing w:val="2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rectificación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2"/>
          <w:w w:val="95"/>
        </w:rPr>
        <w:t> </w:t>
      </w:r>
      <w:r>
        <w:rPr>
          <w:w w:val="95"/>
        </w:rPr>
        <w:t>supresión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datos personales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limitación</w:t>
      </w:r>
      <w:r>
        <w:rPr>
          <w:spacing w:val="-37"/>
          <w:w w:val="95"/>
        </w:rPr>
        <w:t> </w:t>
      </w:r>
      <w:r>
        <w:rPr/>
        <w:t>del</w:t>
      </w:r>
      <w:r>
        <w:rPr>
          <w:spacing w:val="14"/>
        </w:rPr>
        <w:t> </w:t>
      </w:r>
      <w:r>
        <w:rPr/>
        <w:t>tratamiento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BodyText"/>
        <w:spacing w:line="228" w:lineRule="auto"/>
        <w:ind w:left="107" w:right="105"/>
        <w:jc w:val="both"/>
      </w:pPr>
      <w:r>
        <w:rPr>
          <w:w w:val="95"/>
        </w:rPr>
        <w:t>El responsable del tratamiento comunicará cualquier rectificación o supresión de datos personales o limitación del</w:t>
      </w:r>
      <w:r>
        <w:rPr>
          <w:spacing w:val="1"/>
          <w:w w:val="95"/>
        </w:rPr>
        <w:t> </w:t>
      </w:r>
      <w:r>
        <w:rPr>
          <w:w w:val="95"/>
        </w:rPr>
        <w:t>tratamiento efectuada con arreglo al artículo 16, al artículo 17, apartado 1, y al artículo 18 a cada uno de los destina­</w:t>
      </w:r>
      <w:r>
        <w:rPr>
          <w:spacing w:val="1"/>
          <w:w w:val="95"/>
        </w:rPr>
        <w:t> </w:t>
      </w:r>
      <w:r>
        <w:rPr>
          <w:w w:val="95"/>
        </w:rPr>
        <w:t>tarios a los que se hayan comunicado los datos personales, salvo que sea imposible o exija un esfuerzo despropor­</w:t>
      </w:r>
      <w:r>
        <w:rPr>
          <w:spacing w:val="1"/>
          <w:w w:val="95"/>
        </w:rPr>
        <w:t> </w:t>
      </w:r>
      <w:r>
        <w:rPr/>
        <w:t>cionado.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responsable</w:t>
      </w:r>
      <w:r>
        <w:rPr>
          <w:spacing w:val="-2"/>
        </w:rPr>
        <w:t> </w:t>
      </w:r>
      <w:r>
        <w:rPr/>
        <w:t>informará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interesado</w:t>
      </w:r>
      <w:r>
        <w:rPr>
          <w:spacing w:val="-2"/>
        </w:rPr>
        <w:t> </w:t>
      </w:r>
      <w:r>
        <w:rPr/>
        <w:t>acerca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3"/>
        </w:rPr>
        <w:t> </w:t>
      </w:r>
      <w:r>
        <w:rPr/>
        <w:t>destinatarios,</w:t>
      </w:r>
      <w:r>
        <w:rPr>
          <w:spacing w:val="-3"/>
        </w:rPr>
        <w:t> </w:t>
      </w:r>
      <w:r>
        <w:rPr/>
        <w:t>si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así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solicita.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7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20</w:t>
      </w:r>
    </w:p>
    <w:p>
      <w:pPr>
        <w:pStyle w:val="BodyText"/>
        <w:spacing w:before="7"/>
        <w:rPr>
          <w:i/>
          <w:sz w:val="27"/>
        </w:rPr>
      </w:pPr>
    </w:p>
    <w:p>
      <w:pPr>
        <w:pStyle w:val="Heading1"/>
        <w:ind w:left="618"/>
      </w:pPr>
      <w:r>
        <w:rPr>
          <w:w w:val="95"/>
        </w:rPr>
        <w:t>Derecho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2"/>
          <w:w w:val="95"/>
        </w:rPr>
        <w:t> </w:t>
      </w:r>
      <w:r>
        <w:rPr>
          <w:w w:val="95"/>
        </w:rPr>
        <w:t>portabilidad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2"/>
          <w:w w:val="95"/>
        </w:rPr>
        <w:t> </w:t>
      </w:r>
      <w:r>
        <w:rPr>
          <w:w w:val="95"/>
        </w:rPr>
        <w:t>datos</w:t>
      </w:r>
    </w:p>
    <w:p>
      <w:pPr>
        <w:pStyle w:val="BodyText"/>
        <w:spacing w:before="6"/>
        <w:rPr>
          <w:b/>
          <w:sz w:val="28"/>
        </w:rPr>
      </w:pPr>
    </w:p>
    <w:p>
      <w:pPr>
        <w:pStyle w:val="ListParagraph"/>
        <w:numPr>
          <w:ilvl w:val="0"/>
          <w:numId w:val="49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El interesado tendrá derecho </w:t>
      </w:r>
      <w:r>
        <w:rPr>
          <w:w w:val="95"/>
          <w:sz w:val="19"/>
        </w:rPr>
        <w:t>a recibir los datos personales que le incumban, que haya facilitado a un 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tratamiento, en un formato estructurado, de uso común y lectura mecánica, y a transmitirlos a otro responsable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5"/>
          <w:sz w:val="19"/>
        </w:rPr>
        <w:t> </w:t>
      </w:r>
      <w:r>
        <w:rPr>
          <w:sz w:val="19"/>
        </w:rPr>
        <w:t>sin</w:t>
      </w:r>
      <w:r>
        <w:rPr>
          <w:spacing w:val="6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lo</w:t>
      </w:r>
      <w:r>
        <w:rPr>
          <w:spacing w:val="5"/>
          <w:sz w:val="19"/>
        </w:rPr>
        <w:t> </w:t>
      </w:r>
      <w:r>
        <w:rPr>
          <w:sz w:val="19"/>
        </w:rPr>
        <w:t>impida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5"/>
          <w:sz w:val="19"/>
        </w:rPr>
        <w:t> </w:t>
      </w:r>
      <w:r>
        <w:rPr>
          <w:sz w:val="19"/>
        </w:rPr>
        <w:t>al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se</w:t>
      </w:r>
      <w:r>
        <w:rPr>
          <w:spacing w:val="5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hubiera</w:t>
      </w:r>
      <w:r>
        <w:rPr>
          <w:spacing w:val="5"/>
          <w:sz w:val="19"/>
        </w:rPr>
        <w:t> </w:t>
      </w:r>
      <w:r>
        <w:rPr>
          <w:sz w:val="19"/>
        </w:rPr>
        <w:t>facilitado,</w:t>
      </w:r>
      <w:r>
        <w:rPr>
          <w:spacing w:val="5"/>
          <w:sz w:val="19"/>
        </w:rPr>
        <w:t> </w:t>
      </w:r>
      <w:r>
        <w:rPr>
          <w:sz w:val="19"/>
        </w:rPr>
        <w:t>cuando: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50"/>
        </w:numPr>
        <w:tabs>
          <w:tab w:pos="352" w:val="left" w:leader="none"/>
        </w:tabs>
        <w:spacing w:line="228" w:lineRule="auto" w:before="0" w:after="0"/>
        <w:ind w:left="351" w:right="105" w:hanging="245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esté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basado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consentimiento</w:t>
      </w:r>
      <w:r>
        <w:rPr>
          <w:spacing w:val="34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6,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letra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a),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9,</w:t>
      </w:r>
      <w:r>
        <w:rPr>
          <w:spacing w:val="-36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7"/>
          <w:sz w:val="19"/>
        </w:rPr>
        <w:t> </w:t>
      </w:r>
      <w:r>
        <w:rPr>
          <w:sz w:val="19"/>
        </w:rPr>
        <w:t>2,</w:t>
      </w:r>
      <w:r>
        <w:rPr>
          <w:spacing w:val="5"/>
          <w:sz w:val="19"/>
        </w:rPr>
        <w:t> </w:t>
      </w:r>
      <w:r>
        <w:rPr>
          <w:sz w:val="19"/>
        </w:rPr>
        <w:t>letra</w:t>
      </w:r>
      <w:r>
        <w:rPr>
          <w:spacing w:val="6"/>
          <w:sz w:val="19"/>
        </w:rPr>
        <w:t> </w:t>
      </w:r>
      <w:r>
        <w:rPr>
          <w:sz w:val="19"/>
        </w:rPr>
        <w:t>a),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un</w:t>
      </w:r>
      <w:r>
        <w:rPr>
          <w:spacing w:val="7"/>
          <w:sz w:val="19"/>
        </w:rPr>
        <w:t> </w:t>
      </w:r>
      <w:r>
        <w:rPr>
          <w:sz w:val="19"/>
        </w:rPr>
        <w:t>contrato</w:t>
      </w:r>
      <w:r>
        <w:rPr>
          <w:spacing w:val="4"/>
          <w:sz w:val="19"/>
        </w:rPr>
        <w:t> </w:t>
      </w:r>
      <w:r>
        <w:rPr>
          <w:sz w:val="19"/>
        </w:rPr>
        <w:t>con</w:t>
      </w:r>
      <w:r>
        <w:rPr>
          <w:spacing w:val="6"/>
          <w:sz w:val="19"/>
        </w:rPr>
        <w:t> </w:t>
      </w:r>
      <w:r>
        <w:rPr>
          <w:sz w:val="19"/>
        </w:rPr>
        <w:t>arreglo</w:t>
      </w:r>
      <w:r>
        <w:rPr>
          <w:spacing w:val="6"/>
          <w:sz w:val="19"/>
        </w:rPr>
        <w:t> </w:t>
      </w:r>
      <w:r>
        <w:rPr>
          <w:sz w:val="19"/>
        </w:rPr>
        <w:t>al</w:t>
      </w:r>
      <w:r>
        <w:rPr>
          <w:spacing w:val="7"/>
          <w:sz w:val="19"/>
        </w:rPr>
        <w:t> </w:t>
      </w:r>
      <w:r>
        <w:rPr>
          <w:sz w:val="19"/>
        </w:rPr>
        <w:t>artículo</w:t>
      </w:r>
      <w:r>
        <w:rPr>
          <w:spacing w:val="7"/>
          <w:sz w:val="19"/>
        </w:rPr>
        <w:t> </w:t>
      </w:r>
      <w:r>
        <w:rPr>
          <w:sz w:val="19"/>
        </w:rPr>
        <w:t>6,</w:t>
      </w:r>
      <w:r>
        <w:rPr>
          <w:spacing w:val="7"/>
          <w:sz w:val="19"/>
        </w:rPr>
        <w:t> </w:t>
      </w:r>
      <w:r>
        <w:rPr>
          <w:sz w:val="19"/>
        </w:rPr>
        <w:t>apartado</w:t>
      </w:r>
      <w:r>
        <w:rPr>
          <w:spacing w:val="6"/>
          <w:sz w:val="19"/>
        </w:rPr>
        <w:t> </w:t>
      </w:r>
      <w:r>
        <w:rPr>
          <w:sz w:val="19"/>
        </w:rPr>
        <w:t>1,</w:t>
      </w:r>
      <w:r>
        <w:rPr>
          <w:spacing w:val="7"/>
          <w:sz w:val="19"/>
        </w:rPr>
        <w:t> </w:t>
      </w:r>
      <w:r>
        <w:rPr>
          <w:sz w:val="19"/>
        </w:rPr>
        <w:t>letra</w:t>
      </w:r>
      <w:r>
        <w:rPr>
          <w:spacing w:val="6"/>
          <w:sz w:val="19"/>
        </w:rPr>
        <w:t> </w:t>
      </w:r>
      <w:r>
        <w:rPr>
          <w:sz w:val="19"/>
        </w:rPr>
        <w:t>b),</w:t>
      </w:r>
      <w:r>
        <w:rPr>
          <w:spacing w:val="7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50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efectúe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automatizados.</w:t>
      </w:r>
    </w:p>
    <w:p>
      <w:pPr>
        <w:pStyle w:val="BodyText"/>
        <w:spacing w:before="10"/>
        <w:rPr>
          <w:sz w:val="18"/>
        </w:rPr>
      </w:pPr>
    </w:p>
    <w:p>
      <w:pPr>
        <w:pStyle w:val="ListParagraph"/>
        <w:numPr>
          <w:ilvl w:val="0"/>
          <w:numId w:val="49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Al ejercer su derecho a la portabilidad de los datos de acuerdo con el apartado 1, el interesado tendrá derecho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que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transmitan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directamente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técnicamente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posible.</w:t>
      </w:r>
    </w:p>
    <w:p>
      <w:pPr>
        <w:pStyle w:val="BodyText"/>
        <w:spacing w:before="6"/>
        <w:rPr>
          <w:sz w:val="28"/>
        </w:rPr>
      </w:pPr>
    </w:p>
    <w:p>
      <w:pPr>
        <w:pStyle w:val="ListParagraph"/>
        <w:numPr>
          <w:ilvl w:val="0"/>
          <w:numId w:val="49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7"/>
          <w:sz w:val="19"/>
        </w:rPr>
        <w:t> </w:t>
      </w:r>
      <w:r>
        <w:rPr>
          <w:w w:val="95"/>
          <w:sz w:val="19"/>
        </w:rPr>
        <w:t>se</w:t>
      </w:r>
      <w:r>
        <w:rPr>
          <w:spacing w:val="38"/>
          <w:sz w:val="19"/>
        </w:rPr>
        <w:t> </w:t>
      </w:r>
      <w:r>
        <w:rPr>
          <w:w w:val="95"/>
          <w:sz w:val="19"/>
        </w:rPr>
        <w:t>entenderá</w:t>
      </w:r>
      <w:r>
        <w:rPr>
          <w:spacing w:val="37"/>
          <w:sz w:val="19"/>
        </w:rPr>
        <w:t> </w:t>
      </w:r>
      <w:r>
        <w:rPr>
          <w:w w:val="95"/>
          <w:sz w:val="19"/>
        </w:rPr>
        <w:t>sin</w:t>
      </w:r>
      <w:r>
        <w:rPr>
          <w:spacing w:val="38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38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17.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necesario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misión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realizada en</w:t>
      </w:r>
      <w:r>
        <w:rPr>
          <w:spacing w:val="-37"/>
          <w:w w:val="95"/>
          <w:sz w:val="19"/>
        </w:rPr>
        <w:t> </w:t>
      </w:r>
      <w:r>
        <w:rPr>
          <w:sz w:val="19"/>
        </w:rPr>
        <w:t>interés</w:t>
      </w:r>
      <w:r>
        <w:rPr>
          <w:spacing w:val="1"/>
          <w:sz w:val="19"/>
        </w:rPr>
        <w:t> </w:t>
      </w:r>
      <w:r>
        <w:rPr>
          <w:sz w:val="19"/>
        </w:rPr>
        <w:t>público</w:t>
      </w:r>
      <w:r>
        <w:rPr>
          <w:spacing w:val="1"/>
          <w:sz w:val="19"/>
        </w:rPr>
        <w:t> </w:t>
      </w:r>
      <w:r>
        <w:rPr>
          <w:sz w:val="19"/>
        </w:rPr>
        <w:t>o</w:t>
      </w:r>
      <w:r>
        <w:rPr>
          <w:spacing w:val="1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el</w:t>
      </w:r>
      <w:r>
        <w:rPr>
          <w:spacing w:val="2"/>
          <w:sz w:val="19"/>
        </w:rPr>
        <w:t> </w:t>
      </w:r>
      <w:r>
        <w:rPr>
          <w:sz w:val="19"/>
        </w:rPr>
        <w:t>ejercicio de</w:t>
      </w:r>
      <w:r>
        <w:rPr>
          <w:spacing w:val="1"/>
          <w:sz w:val="19"/>
        </w:rPr>
        <w:t> </w:t>
      </w:r>
      <w:r>
        <w:rPr>
          <w:sz w:val="19"/>
        </w:rPr>
        <w:t>poderes</w:t>
      </w:r>
      <w:r>
        <w:rPr>
          <w:spacing w:val="1"/>
          <w:sz w:val="19"/>
        </w:rPr>
        <w:t> </w:t>
      </w:r>
      <w:r>
        <w:rPr>
          <w:sz w:val="19"/>
        </w:rPr>
        <w:t>públicos</w:t>
      </w:r>
      <w:r>
        <w:rPr>
          <w:spacing w:val="1"/>
          <w:sz w:val="19"/>
        </w:rPr>
        <w:t> </w:t>
      </w:r>
      <w:r>
        <w:rPr>
          <w:sz w:val="19"/>
        </w:rPr>
        <w:t>conferidos</w:t>
      </w:r>
      <w:r>
        <w:rPr>
          <w:spacing w:val="2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responsable</w:t>
      </w:r>
      <w:r>
        <w:rPr>
          <w:spacing w:val="1"/>
          <w:sz w:val="19"/>
        </w:rPr>
        <w:t> </w:t>
      </w:r>
      <w:r>
        <w:rPr>
          <w:sz w:val="19"/>
        </w:rPr>
        <w:t>del</w:t>
      </w:r>
      <w:r>
        <w:rPr>
          <w:spacing w:val="2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spacing w:before="8"/>
        <w:rPr>
          <w:sz w:val="27"/>
        </w:rPr>
      </w:pPr>
    </w:p>
    <w:p>
      <w:pPr>
        <w:pStyle w:val="ListParagraph"/>
        <w:numPr>
          <w:ilvl w:val="0"/>
          <w:numId w:val="49"/>
        </w:numPr>
        <w:tabs>
          <w:tab w:pos="540" w:val="left" w:leader="none"/>
        </w:tabs>
        <w:spacing w:line="240" w:lineRule="auto" w:before="1" w:after="0"/>
        <w:ind w:left="539" w:right="0" w:hanging="433"/>
        <w:jc w:val="both"/>
        <w:rPr>
          <w:sz w:val="19"/>
        </w:rPr>
      </w:pPr>
      <w:r>
        <w:rPr>
          <w:spacing w:val="-1"/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derecho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mencionado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afectará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negativamente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otros.</w:t>
      </w:r>
    </w:p>
    <w:p>
      <w:pPr>
        <w:pStyle w:val="BodyText"/>
        <w:rPr>
          <w:sz w:val="22"/>
        </w:rPr>
      </w:pPr>
    </w:p>
    <w:p>
      <w:pPr>
        <w:pStyle w:val="BodyText"/>
        <w:spacing w:before="179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4</w:t>
      </w:r>
    </w:p>
    <w:p>
      <w:pPr>
        <w:pStyle w:val="BodyText"/>
        <w:spacing w:before="1"/>
        <w:rPr>
          <w:sz w:val="18"/>
        </w:rPr>
      </w:pPr>
    </w:p>
    <w:p>
      <w:pPr>
        <w:pStyle w:val="Heading1"/>
        <w:spacing w:before="1"/>
        <w:ind w:left="618" w:right="598"/>
      </w:pPr>
      <w:r>
        <w:rPr>
          <w:spacing w:val="16"/>
          <w:w w:val="95"/>
        </w:rPr>
        <w:t>Derecho</w:t>
      </w:r>
      <w:r>
        <w:rPr>
          <w:spacing w:val="20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18"/>
          <w:w w:val="95"/>
        </w:rPr>
        <w:t> </w:t>
      </w:r>
      <w:r>
        <w:rPr>
          <w:spacing w:val="16"/>
          <w:w w:val="95"/>
        </w:rPr>
        <w:t>oposición</w:t>
      </w:r>
      <w:r>
        <w:rPr>
          <w:spacing w:val="17"/>
          <w:w w:val="95"/>
        </w:rPr>
        <w:t> </w:t>
      </w:r>
      <w:r>
        <w:rPr>
          <w:w w:val="95"/>
        </w:rPr>
        <w:t>y</w:t>
      </w:r>
      <w:r>
        <w:rPr>
          <w:spacing w:val="19"/>
          <w:w w:val="95"/>
        </w:rPr>
        <w:t> </w:t>
      </w:r>
      <w:r>
        <w:rPr>
          <w:spacing w:val="17"/>
          <w:w w:val="95"/>
        </w:rPr>
        <w:t>decisiones</w:t>
      </w:r>
      <w:r>
        <w:rPr>
          <w:spacing w:val="20"/>
          <w:w w:val="95"/>
        </w:rPr>
        <w:t> </w:t>
      </w:r>
      <w:r>
        <w:rPr>
          <w:spacing w:val="17"/>
          <w:w w:val="95"/>
        </w:rPr>
        <w:t>individuales</w:t>
      </w:r>
      <w:r>
        <w:rPr>
          <w:spacing w:val="18"/>
          <w:w w:val="95"/>
        </w:rPr>
        <w:t> </w:t>
      </w:r>
      <w:r>
        <w:rPr>
          <w:spacing w:val="17"/>
          <w:w w:val="95"/>
        </w:rPr>
        <w:t>automatizadas</w:t>
      </w:r>
      <w:r>
        <w:rPr>
          <w:spacing w:val="-23"/>
        </w:rPr>
        <w:t> </w:t>
      </w:r>
    </w:p>
    <w:p>
      <w:pPr>
        <w:pStyle w:val="BodyText"/>
        <w:spacing w:before="8"/>
        <w:rPr>
          <w:b/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21</w:t>
      </w:r>
    </w:p>
    <w:p>
      <w:pPr>
        <w:pStyle w:val="BodyText"/>
        <w:spacing w:before="8"/>
        <w:rPr>
          <w:i/>
          <w:sz w:val="27"/>
        </w:rPr>
      </w:pPr>
    </w:p>
    <w:p>
      <w:pPr>
        <w:pStyle w:val="Heading1"/>
      </w:pPr>
      <w:r>
        <w:rPr>
          <w:w w:val="95"/>
        </w:rPr>
        <w:t>Derecho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oposición</w:t>
      </w:r>
    </w:p>
    <w:p>
      <w:pPr>
        <w:pStyle w:val="BodyText"/>
        <w:spacing w:before="6"/>
        <w:rPr>
          <w:b/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oponerse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momento,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relacionados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situación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particular,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que 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conciernan</w:t>
      </w:r>
      <w:r>
        <w:rPr>
          <w:spacing w:val="37"/>
          <w:sz w:val="19"/>
        </w:rPr>
        <w:t> </w:t>
      </w:r>
      <w:r>
        <w:rPr>
          <w:w w:val="95"/>
          <w:sz w:val="19"/>
        </w:rPr>
        <w:t>sean objeto de</w:t>
      </w:r>
      <w:r>
        <w:rPr>
          <w:spacing w:val="38"/>
          <w:sz w:val="19"/>
        </w:rPr>
        <w:t> </w:t>
      </w:r>
      <w:r>
        <w:rPr>
          <w:w w:val="95"/>
          <w:sz w:val="19"/>
        </w:rPr>
        <w:t>un tratamiento basado en lo dispuesto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6,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letras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e)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f),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disposiciones.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responsable del tratamiento dejará de tratar los datos personales, salvo que acredite motivos legítimos imperiosos para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tratamiento que prevalezcan sobre los intereses, los derechos y las libertades del interesado, o para la formulación, el</w:t>
      </w:r>
      <w:r>
        <w:rPr>
          <w:spacing w:val="1"/>
          <w:w w:val="95"/>
          <w:sz w:val="19"/>
        </w:rPr>
        <w:t> </w:t>
      </w:r>
      <w:r>
        <w:rPr>
          <w:sz w:val="19"/>
        </w:rPr>
        <w:t>ejercicio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defensa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reclamaciones.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tenga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objeto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mercadotecnia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directa,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tendrá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a oponerse en todo momento al tratamiento de los datos personales que le conciernan, incluida la elaboración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perfiles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medida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esté</w:t>
      </w:r>
      <w:r>
        <w:rPr>
          <w:spacing w:val="9"/>
          <w:sz w:val="19"/>
        </w:rPr>
        <w:t> </w:t>
      </w:r>
      <w:r>
        <w:rPr>
          <w:sz w:val="19"/>
        </w:rPr>
        <w:t>relacionada</w:t>
      </w:r>
      <w:r>
        <w:rPr>
          <w:spacing w:val="9"/>
          <w:sz w:val="19"/>
        </w:rPr>
        <w:t> </w:t>
      </w:r>
      <w:r>
        <w:rPr>
          <w:sz w:val="19"/>
        </w:rPr>
        <w:t>con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citada</w:t>
      </w:r>
      <w:r>
        <w:rPr>
          <w:spacing w:val="7"/>
          <w:sz w:val="19"/>
        </w:rPr>
        <w:t> </w:t>
      </w:r>
      <w:r>
        <w:rPr>
          <w:sz w:val="19"/>
        </w:rPr>
        <w:t>mercadotecnia.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oponga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mercadotecnia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directa,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dejarán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sz w:val="19"/>
        </w:rPr>
        <w:t>ser</w:t>
      </w:r>
      <w:r>
        <w:rPr>
          <w:spacing w:val="18"/>
          <w:sz w:val="19"/>
        </w:rPr>
        <w:t> </w:t>
      </w:r>
      <w:r>
        <w:rPr>
          <w:sz w:val="19"/>
        </w:rPr>
        <w:t>tratados</w:t>
      </w:r>
      <w:r>
        <w:rPr>
          <w:spacing w:val="14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dichos</w:t>
      </w:r>
      <w:r>
        <w:rPr>
          <w:spacing w:val="14"/>
          <w:sz w:val="19"/>
        </w:rPr>
        <w:t> </w:t>
      </w:r>
      <w:r>
        <w:rPr>
          <w:sz w:val="19"/>
        </w:rPr>
        <w:t>fines.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sz w:val="19"/>
        </w:rPr>
        <w:t>A más tardar en el momento de la primera comunicación con el interesado, el derecho indicado en los</w:t>
      </w:r>
      <w:r>
        <w:rPr>
          <w:spacing w:val="1"/>
          <w:sz w:val="19"/>
        </w:rPr>
        <w:t> </w:t>
      </w:r>
      <w:r>
        <w:rPr>
          <w:w w:val="95"/>
          <w:sz w:val="19"/>
        </w:rPr>
        <w:t>apartados 1 y 2 será mencionado explícitamente al interesado y será presentado claramente y al margen de cualquier</w:t>
      </w:r>
      <w:r>
        <w:rPr>
          <w:spacing w:val="1"/>
          <w:w w:val="95"/>
          <w:sz w:val="19"/>
        </w:rPr>
        <w:t> </w:t>
      </w:r>
      <w:r>
        <w:rPr>
          <w:sz w:val="19"/>
        </w:rPr>
        <w:t>otra</w:t>
      </w:r>
      <w:r>
        <w:rPr>
          <w:spacing w:val="14"/>
          <w:sz w:val="19"/>
        </w:rPr>
        <w:t> </w:t>
      </w:r>
      <w:r>
        <w:rPr>
          <w:sz w:val="19"/>
        </w:rPr>
        <w:t>información.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el contexto de la utilización de servicios de la sociedad de la información, y no obstante lo dispuesto en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Directiva 2002/58/CE, el interesado podrá ejercer su derecho a oponerse por medios automatizados que apliquen especi­</w:t>
      </w:r>
      <w:r>
        <w:rPr>
          <w:spacing w:val="1"/>
          <w:w w:val="90"/>
          <w:sz w:val="19"/>
        </w:rPr>
        <w:t> </w:t>
      </w:r>
      <w:r>
        <w:rPr>
          <w:sz w:val="19"/>
        </w:rPr>
        <w:t>ficaciones</w:t>
      </w:r>
      <w:r>
        <w:rPr>
          <w:spacing w:val="15"/>
          <w:sz w:val="19"/>
        </w:rPr>
        <w:t> </w:t>
      </w:r>
      <w:r>
        <w:rPr>
          <w:sz w:val="19"/>
        </w:rPr>
        <w:t>técnicas.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los datos personales se traten con fines de investigación científica o histórica o fines estadísticos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 con el artículo 89, apartado 1, el interesado tendrá derecho, por motivos relacionados con su situación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oponerse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conciernan,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salvo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cumplimiento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una</w:t>
      </w:r>
      <w:r>
        <w:rPr>
          <w:spacing w:val="9"/>
          <w:sz w:val="19"/>
        </w:rPr>
        <w:t> </w:t>
      </w:r>
      <w:r>
        <w:rPr>
          <w:sz w:val="19"/>
        </w:rPr>
        <w:t>misión</w:t>
      </w:r>
      <w:r>
        <w:rPr>
          <w:spacing w:val="10"/>
          <w:sz w:val="19"/>
        </w:rPr>
        <w:t> </w:t>
      </w:r>
      <w:r>
        <w:rPr>
          <w:sz w:val="19"/>
        </w:rPr>
        <w:t>realizada</w:t>
      </w:r>
      <w:r>
        <w:rPr>
          <w:spacing w:val="9"/>
          <w:sz w:val="19"/>
        </w:rPr>
        <w:t> </w:t>
      </w:r>
      <w:r>
        <w:rPr>
          <w:sz w:val="19"/>
        </w:rPr>
        <w:t>por</w:t>
      </w:r>
      <w:r>
        <w:rPr>
          <w:spacing w:val="12"/>
          <w:sz w:val="19"/>
        </w:rPr>
        <w:t> </w:t>
      </w:r>
      <w:r>
        <w:rPr>
          <w:sz w:val="19"/>
        </w:rPr>
        <w:t>razones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interés</w:t>
      </w:r>
      <w:r>
        <w:rPr>
          <w:spacing w:val="10"/>
          <w:sz w:val="19"/>
        </w:rPr>
        <w:t> </w:t>
      </w:r>
      <w:r>
        <w:rPr>
          <w:sz w:val="19"/>
        </w:rPr>
        <w:t>público.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9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22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Heading1"/>
      </w:pPr>
      <w:r>
        <w:rPr>
          <w:w w:val="90"/>
        </w:rPr>
        <w:t>Decisiones</w:t>
      </w:r>
      <w:r>
        <w:rPr>
          <w:spacing w:val="27"/>
          <w:w w:val="90"/>
        </w:rPr>
        <w:t> </w:t>
      </w:r>
      <w:r>
        <w:rPr>
          <w:w w:val="90"/>
        </w:rPr>
        <w:t>individuales</w:t>
      </w:r>
      <w:r>
        <w:rPr>
          <w:spacing w:val="28"/>
          <w:w w:val="90"/>
        </w:rPr>
        <w:t> </w:t>
      </w:r>
      <w:r>
        <w:rPr>
          <w:w w:val="90"/>
        </w:rPr>
        <w:t>automatizadas,</w:t>
      </w:r>
      <w:r>
        <w:rPr>
          <w:spacing w:val="28"/>
          <w:w w:val="90"/>
        </w:rPr>
        <w:t> </w:t>
      </w:r>
      <w:r>
        <w:rPr>
          <w:w w:val="90"/>
        </w:rPr>
        <w:t>incluida</w:t>
      </w:r>
      <w:r>
        <w:rPr>
          <w:spacing w:val="28"/>
          <w:w w:val="90"/>
        </w:rPr>
        <w:t> </w:t>
      </w:r>
      <w:r>
        <w:rPr>
          <w:w w:val="90"/>
        </w:rPr>
        <w:t>la</w:t>
      </w:r>
      <w:r>
        <w:rPr>
          <w:spacing w:val="26"/>
          <w:w w:val="90"/>
        </w:rPr>
        <w:t> </w:t>
      </w:r>
      <w:r>
        <w:rPr>
          <w:w w:val="90"/>
        </w:rPr>
        <w:t>elaboración</w:t>
      </w:r>
      <w:r>
        <w:rPr>
          <w:spacing w:val="29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perfiles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ListParagraph"/>
        <w:numPr>
          <w:ilvl w:val="0"/>
          <w:numId w:val="52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Todo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automatizado, incluida la elaboración de perfiles, que produzca efectos jurídicos en él o le afecte significativamente de</w:t>
      </w:r>
      <w:r>
        <w:rPr>
          <w:spacing w:val="1"/>
          <w:w w:val="95"/>
          <w:sz w:val="19"/>
        </w:rPr>
        <w:t> </w:t>
      </w:r>
      <w:r>
        <w:rPr>
          <w:sz w:val="19"/>
        </w:rPr>
        <w:t>modo</w:t>
      </w:r>
      <w:r>
        <w:rPr>
          <w:spacing w:val="14"/>
          <w:sz w:val="19"/>
        </w:rPr>
        <w:t> </w:t>
      </w:r>
      <w:r>
        <w:rPr>
          <w:sz w:val="19"/>
        </w:rPr>
        <w:t>similar.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52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El 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 aplicará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decisión: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53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necesaria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celebración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contrato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</w:pPr>
    </w:p>
    <w:p>
      <w:pPr>
        <w:pStyle w:val="ListParagraph"/>
        <w:numPr>
          <w:ilvl w:val="0"/>
          <w:numId w:val="53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está autorizada por el Derecho de la Unión o de los Estados miembros que se aplique al responsable del tratamiento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y que establezca asimismo medidas adecuadas para salvaguardar los derechos y libertades y los intereses legítimos del</w:t>
      </w:r>
      <w:r>
        <w:rPr>
          <w:spacing w:val="1"/>
          <w:w w:val="90"/>
          <w:sz w:val="19"/>
        </w:rPr>
        <w:t> </w:t>
      </w:r>
      <w:r>
        <w:rPr>
          <w:sz w:val="19"/>
        </w:rPr>
        <w:t>interesado,</w:t>
      </w:r>
      <w:r>
        <w:rPr>
          <w:spacing w:val="14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53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se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basa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consentimiento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explícito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interesado.</w:t>
      </w:r>
    </w:p>
    <w:p>
      <w:pPr>
        <w:pStyle w:val="BodyText"/>
        <w:spacing w:before="11"/>
        <w:rPr>
          <w:sz w:val="18"/>
        </w:rPr>
      </w:pPr>
    </w:p>
    <w:p>
      <w:pPr>
        <w:pStyle w:val="ListParagraph"/>
        <w:numPr>
          <w:ilvl w:val="0"/>
          <w:numId w:val="52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En los casos a que se refiere el apartado 2, letras a) y c), el responsable del tratamiento adoptará las medidas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adecuadas para salvaguardar los derechos y libertades y los intereses legítimos del interesado, como mínimo el derecho 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obtener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intervención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humana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parte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responsable,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expresar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punto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vista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impugnar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decisión.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52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Las decisiones a que se refiere el apartado 2 no se basarán en las categorías especiales de datos 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contempladas en el artículo 9, apartado 1, salvo que se aplique el artículo 9, apartado 2, letra a) o g), y se hayan tomado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adecuadas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salvaguardar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legítimos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BodyText"/>
        <w:spacing w:before="182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5</w:t>
      </w:r>
    </w:p>
    <w:p>
      <w:pPr>
        <w:pStyle w:val="BodyText"/>
        <w:spacing w:before="3"/>
        <w:rPr>
          <w:sz w:val="18"/>
        </w:rPr>
      </w:pPr>
    </w:p>
    <w:p>
      <w:pPr>
        <w:spacing w:line="590" w:lineRule="auto" w:before="0"/>
        <w:ind w:left="4097" w:right="4077" w:firstLine="0"/>
        <w:jc w:val="center"/>
        <w:rPr>
          <w:b/>
          <w:sz w:val="19"/>
        </w:rPr>
      </w:pPr>
      <w:r>
        <w:rPr>
          <w:b/>
          <w:spacing w:val="17"/>
          <w:w w:val="90"/>
          <w:sz w:val="19"/>
        </w:rPr>
        <w:t>Limitaciones</w:t>
      </w:r>
      <w:r>
        <w:rPr>
          <w:b/>
          <w:spacing w:val="18"/>
          <w:w w:val="90"/>
          <w:sz w:val="19"/>
        </w:rPr>
        <w:t> </w:t>
      </w:r>
      <w:r>
        <w:rPr>
          <w:i/>
          <w:sz w:val="19"/>
        </w:rPr>
        <w:t>Artículo</w:t>
      </w:r>
      <w:r>
        <w:rPr>
          <w:i/>
          <w:spacing w:val="7"/>
          <w:sz w:val="19"/>
        </w:rPr>
        <w:t> </w:t>
      </w:r>
      <w:r>
        <w:rPr>
          <w:i/>
          <w:sz w:val="19"/>
        </w:rPr>
        <w:t>23</w:t>
      </w:r>
      <w:r>
        <w:rPr>
          <w:i/>
          <w:spacing w:val="1"/>
          <w:sz w:val="19"/>
        </w:rPr>
        <w:t> </w:t>
      </w:r>
      <w:r>
        <w:rPr>
          <w:b/>
          <w:sz w:val="19"/>
        </w:rPr>
        <w:t>Limitaciones</w:t>
      </w:r>
    </w:p>
    <w:p>
      <w:pPr>
        <w:pStyle w:val="ListParagraph"/>
        <w:numPr>
          <w:ilvl w:val="0"/>
          <w:numId w:val="54"/>
        </w:numPr>
        <w:tabs>
          <w:tab w:pos="540" w:val="left" w:leader="none"/>
        </w:tabs>
        <w:spacing w:line="228" w:lineRule="auto" w:before="1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Derecho de la Unión o de los Estados miembros que se aplique al responsable o el encargado del 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 limitar, a través de medidas legislativas, el alcance de las obligaciones y de los derechos establecidos en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12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22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34,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5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disposiciones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correspondan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los derechos y obligaciones contemplados en los artículos 12 a 22, cuando tal limitación respete en lo esencial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 y libertades fundamentales y sea una medida necesaria y proporcionada en una sociedad democrática para</w:t>
      </w:r>
      <w:r>
        <w:rPr>
          <w:spacing w:val="1"/>
          <w:w w:val="95"/>
          <w:sz w:val="19"/>
        </w:rPr>
        <w:t> </w:t>
      </w:r>
      <w:r>
        <w:rPr>
          <w:sz w:val="19"/>
        </w:rPr>
        <w:t>salvaguardar: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Estado;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1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1"/>
          <w:w w:val="90"/>
          <w:sz w:val="19"/>
        </w:rPr>
        <w:t> </w:t>
      </w:r>
      <w:r>
        <w:rPr>
          <w:w w:val="90"/>
          <w:sz w:val="19"/>
        </w:rPr>
        <w:t>defensa;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pública;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28" w:lineRule="auto" w:before="101" w:after="0"/>
        <w:ind w:left="355" w:right="104" w:hanging="249"/>
        <w:jc w:val="both"/>
        <w:rPr>
          <w:sz w:val="19"/>
        </w:rPr>
      </w:pPr>
      <w:r>
        <w:rPr>
          <w:spacing w:val="-1"/>
          <w:w w:val="95"/>
          <w:sz w:val="19"/>
        </w:rPr>
        <w:t>la prevención, </w:t>
      </w:r>
      <w:r>
        <w:rPr>
          <w:w w:val="95"/>
          <w:sz w:val="19"/>
        </w:rPr>
        <w:t>investigación, detección o enjuiciamiento de infracciones penales o la ejecución de sanciones penales,</w:t>
      </w:r>
      <w:r>
        <w:rPr>
          <w:spacing w:val="1"/>
          <w:w w:val="95"/>
          <w:sz w:val="19"/>
        </w:rPr>
        <w:t> </w:t>
      </w:r>
      <w:r>
        <w:rPr>
          <w:sz w:val="19"/>
        </w:rPr>
        <w:t>incluida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protección</w:t>
      </w:r>
      <w:r>
        <w:rPr>
          <w:spacing w:val="6"/>
          <w:sz w:val="19"/>
        </w:rPr>
        <w:t> </w:t>
      </w:r>
      <w:r>
        <w:rPr>
          <w:sz w:val="19"/>
        </w:rPr>
        <w:t>frente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amenazas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seguridad</w:t>
      </w:r>
      <w:r>
        <w:rPr>
          <w:spacing w:val="7"/>
          <w:sz w:val="19"/>
        </w:rPr>
        <w:t> </w:t>
      </w:r>
      <w:r>
        <w:rPr>
          <w:sz w:val="19"/>
        </w:rPr>
        <w:t>pública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su</w:t>
      </w:r>
      <w:r>
        <w:rPr>
          <w:spacing w:val="7"/>
          <w:sz w:val="19"/>
        </w:rPr>
        <w:t> </w:t>
      </w:r>
      <w:r>
        <w:rPr>
          <w:sz w:val="19"/>
        </w:rPr>
        <w:t>prevención;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otros objetivos importantes de interés público general de la Unión o de un Estado miembro, en particular un interés</w:t>
      </w:r>
      <w:r>
        <w:rPr>
          <w:spacing w:val="1"/>
          <w:w w:val="95"/>
          <w:sz w:val="19"/>
        </w:rPr>
        <w:t> </w:t>
      </w:r>
      <w:r>
        <w:rPr>
          <w:sz w:val="19"/>
        </w:rPr>
        <w:t>económico o</w:t>
      </w:r>
      <w:r>
        <w:rPr>
          <w:spacing w:val="1"/>
          <w:sz w:val="19"/>
        </w:rPr>
        <w:t> </w:t>
      </w:r>
      <w:r>
        <w:rPr>
          <w:sz w:val="19"/>
        </w:rPr>
        <w:t>financiero</w:t>
      </w:r>
      <w:r>
        <w:rPr>
          <w:spacing w:val="1"/>
          <w:sz w:val="19"/>
        </w:rPr>
        <w:t> </w:t>
      </w:r>
      <w:r>
        <w:rPr>
          <w:sz w:val="19"/>
        </w:rPr>
        <w:t>importante de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Unión</w:t>
      </w:r>
      <w:r>
        <w:rPr>
          <w:spacing w:val="1"/>
          <w:sz w:val="19"/>
        </w:rPr>
        <w:t> </w:t>
      </w:r>
      <w:r>
        <w:rPr>
          <w:sz w:val="19"/>
        </w:rPr>
        <w:t>o</w:t>
      </w:r>
      <w:r>
        <w:rPr>
          <w:spacing w:val="1"/>
          <w:sz w:val="19"/>
        </w:rPr>
        <w:t> </w:t>
      </w:r>
      <w:r>
        <w:rPr>
          <w:sz w:val="19"/>
        </w:rPr>
        <w:t>de un</w:t>
      </w:r>
      <w:r>
        <w:rPr>
          <w:spacing w:val="1"/>
          <w:sz w:val="19"/>
        </w:rPr>
        <w:t> </w:t>
      </w:r>
      <w:r>
        <w:rPr>
          <w:sz w:val="19"/>
        </w:rPr>
        <w:t>Estado</w:t>
      </w:r>
      <w:r>
        <w:rPr>
          <w:spacing w:val="1"/>
          <w:sz w:val="19"/>
        </w:rPr>
        <w:t> </w:t>
      </w:r>
      <w:r>
        <w:rPr>
          <w:sz w:val="19"/>
        </w:rPr>
        <w:t>miembro,</w:t>
      </w:r>
      <w:r>
        <w:rPr>
          <w:spacing w:val="1"/>
          <w:sz w:val="19"/>
        </w:rPr>
        <w:t> </w:t>
      </w:r>
      <w:r>
        <w:rPr>
          <w:sz w:val="19"/>
        </w:rPr>
        <w:t>inclusive en los</w:t>
      </w:r>
      <w:r>
        <w:rPr>
          <w:spacing w:val="1"/>
          <w:sz w:val="19"/>
        </w:rPr>
        <w:t> </w:t>
      </w:r>
      <w:r>
        <w:rPr>
          <w:sz w:val="19"/>
        </w:rPr>
        <w:t>ámbitos fiscal,</w:t>
      </w:r>
      <w:r>
        <w:rPr>
          <w:spacing w:val="1"/>
          <w:sz w:val="19"/>
        </w:rPr>
        <w:t> </w:t>
      </w:r>
      <w:r>
        <w:rPr>
          <w:sz w:val="19"/>
        </w:rPr>
        <w:t>presupuestario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monetario,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sanidad</w:t>
      </w:r>
      <w:r>
        <w:rPr>
          <w:spacing w:val="9"/>
          <w:sz w:val="19"/>
        </w:rPr>
        <w:t> </w:t>
      </w:r>
      <w:r>
        <w:rPr>
          <w:sz w:val="19"/>
        </w:rPr>
        <w:t>pública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seguridad</w:t>
      </w:r>
      <w:r>
        <w:rPr>
          <w:spacing w:val="10"/>
          <w:sz w:val="19"/>
        </w:rPr>
        <w:t> </w:t>
      </w:r>
      <w:r>
        <w:rPr>
          <w:sz w:val="19"/>
        </w:rPr>
        <w:t>social;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independencia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procedimientos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judiciales;</w:t>
      </w: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28" w:lineRule="auto" w:before="1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la prevención, la investigación, la detección y el enjuiciamiento de infracciones de normas deontológicas en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profesiones</w:t>
      </w:r>
      <w:r>
        <w:rPr>
          <w:spacing w:val="14"/>
          <w:sz w:val="19"/>
        </w:rPr>
        <w:t> </w:t>
      </w:r>
      <w:r>
        <w:rPr>
          <w:sz w:val="19"/>
        </w:rPr>
        <w:t>reguladas;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una función de supervisión, inspección o reglamentación vinculada, incluso ocasionalmente, con el ejercicio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</w:t>
      </w:r>
      <w:r>
        <w:rPr>
          <w:spacing w:val="9"/>
          <w:sz w:val="19"/>
        </w:rPr>
        <w:t> </w:t>
      </w:r>
      <w:r>
        <w:rPr>
          <w:sz w:val="19"/>
        </w:rPr>
        <w:t>pública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los</w:t>
      </w:r>
      <w:r>
        <w:rPr>
          <w:spacing w:val="7"/>
          <w:sz w:val="19"/>
        </w:rPr>
        <w:t> </w:t>
      </w:r>
      <w:r>
        <w:rPr>
          <w:sz w:val="19"/>
        </w:rPr>
        <w:t>casos</w:t>
      </w:r>
      <w:r>
        <w:rPr>
          <w:spacing w:val="8"/>
          <w:sz w:val="19"/>
        </w:rPr>
        <w:t> </w:t>
      </w:r>
      <w:r>
        <w:rPr>
          <w:sz w:val="19"/>
        </w:rPr>
        <w:t>contemplados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7"/>
          <w:sz w:val="19"/>
        </w:rPr>
        <w:t> </w:t>
      </w:r>
      <w:r>
        <w:rPr>
          <w:sz w:val="19"/>
        </w:rPr>
        <w:t>letras</w:t>
      </w:r>
      <w:r>
        <w:rPr>
          <w:spacing w:val="8"/>
          <w:sz w:val="19"/>
        </w:rPr>
        <w:t> </w:t>
      </w:r>
      <w:r>
        <w:rPr>
          <w:sz w:val="19"/>
        </w:rPr>
        <w:t>a)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9"/>
          <w:sz w:val="19"/>
        </w:rPr>
        <w:t> </w:t>
      </w:r>
      <w:r>
        <w:rPr>
          <w:sz w:val="19"/>
        </w:rPr>
        <w:t>e)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g);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otros;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55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demandas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civiles.</w:t>
      </w: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5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particular, cualquier medida legislativa indicada en el apartado 1 contendrá como mínimo, en su caso, disposi­</w:t>
      </w:r>
      <w:r>
        <w:rPr>
          <w:spacing w:val="1"/>
          <w:w w:val="95"/>
          <w:sz w:val="19"/>
        </w:rPr>
        <w:t> </w:t>
      </w:r>
      <w:r>
        <w:rPr>
          <w:sz w:val="19"/>
        </w:rPr>
        <w:t>ciones</w:t>
      </w:r>
      <w:r>
        <w:rPr>
          <w:spacing w:val="12"/>
          <w:sz w:val="19"/>
        </w:rPr>
        <w:t> </w:t>
      </w:r>
      <w:r>
        <w:rPr>
          <w:sz w:val="19"/>
        </w:rPr>
        <w:t>específicas</w:t>
      </w:r>
      <w:r>
        <w:rPr>
          <w:spacing w:val="12"/>
          <w:sz w:val="19"/>
        </w:rPr>
        <w:t> </w:t>
      </w:r>
      <w:r>
        <w:rPr>
          <w:sz w:val="19"/>
        </w:rPr>
        <w:t>relativas</w:t>
      </w:r>
      <w:r>
        <w:rPr>
          <w:spacing w:val="14"/>
          <w:sz w:val="19"/>
        </w:rPr>
        <w:t> </w:t>
      </w:r>
      <w:r>
        <w:rPr>
          <w:sz w:val="19"/>
        </w:rPr>
        <w:t>a: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finalidad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trate;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alcance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limitaciones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establecidas;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evitar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accesos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ilícitos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abusivos;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determinación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responsables;</w:t>
      </w: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28" w:lineRule="auto" w:before="1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plazos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conservación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habida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naturaleza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alcance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objetivos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2"/>
          <w:sz w:val="19"/>
        </w:rPr>
        <w:t> </w:t>
      </w:r>
      <w:r>
        <w:rPr>
          <w:sz w:val="19"/>
        </w:rPr>
        <w:t>las</w:t>
      </w:r>
      <w:r>
        <w:rPr>
          <w:spacing w:val="13"/>
          <w:sz w:val="19"/>
        </w:rPr>
        <w:t> </w:t>
      </w:r>
      <w:r>
        <w:rPr>
          <w:sz w:val="19"/>
        </w:rPr>
        <w:t>categorías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riesgos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interesados,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y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spacing w:val="-1"/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derecho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interesados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ser informados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limitación,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salvo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puede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perjudicial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esta.</w:t>
      </w:r>
    </w:p>
    <w:p>
      <w:pPr>
        <w:pStyle w:val="BodyText"/>
        <w:rPr>
          <w:sz w:val="22"/>
        </w:rPr>
      </w:pPr>
    </w:p>
    <w:p>
      <w:pPr>
        <w:spacing w:before="176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16"/>
          <w:sz w:val="17"/>
        </w:rPr>
        <w:t> </w:t>
      </w:r>
      <w:r>
        <w:rPr>
          <w:i/>
          <w:sz w:val="17"/>
        </w:rPr>
        <w:t>IV</w:t>
      </w:r>
    </w:p>
    <w:p>
      <w:pPr>
        <w:pStyle w:val="BodyText"/>
        <w:spacing w:before="8"/>
        <w:rPr>
          <w:i/>
          <w:sz w:val="17"/>
        </w:rPr>
      </w:pPr>
    </w:p>
    <w:p>
      <w:pPr>
        <w:pStyle w:val="Heading2"/>
      </w:pPr>
      <w:r>
        <w:rPr>
          <w:w w:val="90"/>
        </w:rPr>
        <w:t>Responsable del</w:t>
      </w:r>
      <w:r>
        <w:rPr>
          <w:spacing w:val="2"/>
          <w:w w:val="90"/>
        </w:rPr>
        <w:t> </w:t>
      </w:r>
      <w:r>
        <w:rPr>
          <w:w w:val="90"/>
        </w:rPr>
        <w:t>tratamiento</w:t>
      </w:r>
      <w:r>
        <w:rPr>
          <w:spacing w:val="3"/>
          <w:w w:val="90"/>
        </w:rPr>
        <w:t> </w:t>
      </w:r>
      <w:r>
        <w:rPr>
          <w:w w:val="90"/>
        </w:rPr>
        <w:t>y encargado</w:t>
      </w:r>
      <w:r>
        <w:rPr>
          <w:spacing w:val="2"/>
          <w:w w:val="90"/>
        </w:rPr>
        <w:t> </w:t>
      </w:r>
      <w:r>
        <w:rPr>
          <w:w w:val="90"/>
        </w:rPr>
        <w:t>del</w:t>
      </w:r>
      <w:r>
        <w:rPr>
          <w:spacing w:val="1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4"/>
        <w:rPr>
          <w:b/>
          <w:i/>
          <w:sz w:val="27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1</w:t>
      </w:r>
    </w:p>
    <w:p>
      <w:pPr>
        <w:pStyle w:val="BodyText"/>
        <w:spacing w:before="11"/>
        <w:rPr>
          <w:sz w:val="17"/>
        </w:rPr>
      </w:pPr>
    </w:p>
    <w:p>
      <w:pPr>
        <w:pStyle w:val="Heading1"/>
        <w:ind w:left="618" w:right="599"/>
      </w:pPr>
      <w:r>
        <w:rPr>
          <w:spacing w:val="17"/>
          <w:w w:val="90"/>
        </w:rPr>
        <w:t>Obligaciones</w:t>
      </w:r>
      <w:r>
        <w:rPr>
          <w:spacing w:val="62"/>
          <w:w w:val="90"/>
        </w:rPr>
        <w:t> </w:t>
      </w:r>
      <w:r>
        <w:rPr>
          <w:spacing w:val="16"/>
          <w:w w:val="90"/>
        </w:rPr>
        <w:t>generales</w:t>
      </w:r>
      <w:r>
        <w:rPr>
          <w:spacing w:val="-23"/>
        </w:rPr>
        <w:t> </w:t>
      </w:r>
    </w:p>
    <w:p>
      <w:pPr>
        <w:pStyle w:val="BodyText"/>
        <w:spacing w:before="4"/>
        <w:rPr>
          <w:b/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24</w:t>
      </w:r>
    </w:p>
    <w:p>
      <w:pPr>
        <w:pStyle w:val="BodyText"/>
        <w:spacing w:before="5"/>
        <w:rPr>
          <w:i/>
          <w:sz w:val="27"/>
        </w:rPr>
      </w:pPr>
    </w:p>
    <w:p>
      <w:pPr>
        <w:pStyle w:val="Heading1"/>
      </w:pPr>
      <w:r>
        <w:rPr>
          <w:w w:val="90"/>
        </w:rPr>
        <w:t>Responsabilidad</w:t>
      </w:r>
      <w:r>
        <w:rPr>
          <w:spacing w:val="26"/>
          <w:w w:val="90"/>
        </w:rPr>
        <w:t> </w:t>
      </w:r>
      <w:r>
        <w:rPr>
          <w:w w:val="90"/>
        </w:rPr>
        <w:t>del</w:t>
      </w:r>
      <w:r>
        <w:rPr>
          <w:spacing w:val="26"/>
          <w:w w:val="90"/>
        </w:rPr>
        <w:t> </w:t>
      </w:r>
      <w:r>
        <w:rPr>
          <w:w w:val="90"/>
        </w:rPr>
        <w:t>responsable</w:t>
      </w:r>
      <w:r>
        <w:rPr>
          <w:spacing w:val="26"/>
          <w:w w:val="90"/>
        </w:rPr>
        <w:t> </w:t>
      </w:r>
      <w:r>
        <w:rPr>
          <w:w w:val="90"/>
        </w:rPr>
        <w:t>del</w:t>
      </w:r>
      <w:r>
        <w:rPr>
          <w:spacing w:val="26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ListParagraph"/>
        <w:numPr>
          <w:ilvl w:val="0"/>
          <w:numId w:val="5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Teniendo en cuenta la naturaleza, el ámbito, el contexto y los fines del tratamiento así como los riesgos de diversa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probabilidad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gravedad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aplicará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 técnicas y organizativas apropiadas a fin de garantizar y poder demostrar que el tratamiento es conforme con el</w:t>
      </w:r>
      <w:r>
        <w:rPr>
          <w:spacing w:val="1"/>
          <w:w w:val="90"/>
          <w:sz w:val="19"/>
        </w:rPr>
        <w:t> </w:t>
      </w:r>
      <w:r>
        <w:rPr>
          <w:sz w:val="19"/>
        </w:rPr>
        <w:t>presente</w:t>
      </w:r>
      <w:r>
        <w:rPr>
          <w:spacing w:val="4"/>
          <w:sz w:val="19"/>
        </w:rPr>
        <w:t> </w:t>
      </w:r>
      <w:r>
        <w:rPr>
          <w:sz w:val="19"/>
        </w:rPr>
        <w:t>Reglamento.</w:t>
      </w:r>
      <w:r>
        <w:rPr>
          <w:spacing w:val="1"/>
          <w:sz w:val="19"/>
        </w:rPr>
        <w:t> </w:t>
      </w:r>
      <w:r>
        <w:rPr>
          <w:sz w:val="19"/>
        </w:rPr>
        <w:t>Dichas</w:t>
      </w:r>
      <w:r>
        <w:rPr>
          <w:spacing w:val="5"/>
          <w:sz w:val="19"/>
        </w:rPr>
        <w:t> </w:t>
      </w:r>
      <w:r>
        <w:rPr>
          <w:sz w:val="19"/>
        </w:rPr>
        <w:t>medidas</w:t>
      </w:r>
      <w:r>
        <w:rPr>
          <w:spacing w:val="3"/>
          <w:sz w:val="19"/>
        </w:rPr>
        <w:t> </w:t>
      </w:r>
      <w:r>
        <w:rPr>
          <w:sz w:val="19"/>
        </w:rPr>
        <w:t>se</w:t>
      </w:r>
      <w:r>
        <w:rPr>
          <w:spacing w:val="4"/>
          <w:sz w:val="19"/>
        </w:rPr>
        <w:t> </w:t>
      </w:r>
      <w:r>
        <w:rPr>
          <w:sz w:val="19"/>
        </w:rPr>
        <w:t>revisarán</w:t>
      </w:r>
      <w:r>
        <w:rPr>
          <w:spacing w:val="3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actualizarán</w:t>
      </w:r>
      <w:r>
        <w:rPr>
          <w:spacing w:val="3"/>
          <w:sz w:val="19"/>
        </w:rPr>
        <w:t> </w:t>
      </w:r>
      <w:r>
        <w:rPr>
          <w:sz w:val="19"/>
        </w:rPr>
        <w:t>cuando</w:t>
      </w:r>
      <w:r>
        <w:rPr>
          <w:spacing w:val="4"/>
          <w:sz w:val="19"/>
        </w:rPr>
        <w:t> </w:t>
      </w:r>
      <w:r>
        <w:rPr>
          <w:sz w:val="19"/>
        </w:rPr>
        <w:t>sea</w:t>
      </w:r>
      <w:r>
        <w:rPr>
          <w:spacing w:val="3"/>
          <w:sz w:val="19"/>
        </w:rPr>
        <w:t> </w:t>
      </w:r>
      <w:r>
        <w:rPr>
          <w:sz w:val="19"/>
        </w:rPr>
        <w:t>necesario.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0"/>
          <w:numId w:val="57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Cuando sean proporcionadas en relación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 las actividades de tratamiento, entre las medidas mencionadas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apartado 1 se incluirá la aplicación, por parte del responsable del tratamiento, de las oportunas políticas de protección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0"/>
          <w:numId w:val="5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adhesión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aprobados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40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aprobado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a tenor del artículo 42 podrán ser utilizados como elementos para demostrar el cumplimiento de las obligaciones por</w:t>
      </w:r>
      <w:r>
        <w:rPr>
          <w:spacing w:val="1"/>
          <w:w w:val="95"/>
          <w:sz w:val="19"/>
        </w:rPr>
        <w:t> </w:t>
      </w:r>
      <w:r>
        <w:rPr>
          <w:sz w:val="19"/>
        </w:rPr>
        <w:t>parte</w:t>
      </w:r>
      <w:r>
        <w:rPr>
          <w:spacing w:val="10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responsable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tratamiento.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25</w:t>
      </w:r>
    </w:p>
    <w:p>
      <w:pPr>
        <w:pStyle w:val="BodyText"/>
        <w:spacing w:before="1"/>
        <w:rPr>
          <w:i/>
          <w:sz w:val="30"/>
        </w:rPr>
      </w:pPr>
    </w:p>
    <w:p>
      <w:pPr>
        <w:pStyle w:val="Heading1"/>
      </w:pPr>
      <w:r>
        <w:rPr>
          <w:w w:val="95"/>
        </w:rPr>
        <w:t>Protección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4"/>
          <w:w w:val="95"/>
        </w:rPr>
        <w:t> </w:t>
      </w:r>
      <w:r>
        <w:rPr>
          <w:w w:val="95"/>
        </w:rPr>
        <w:t>datos</w:t>
      </w:r>
      <w:r>
        <w:rPr>
          <w:spacing w:val="2"/>
          <w:w w:val="95"/>
        </w:rPr>
        <w:t> </w:t>
      </w:r>
      <w:r>
        <w:rPr>
          <w:w w:val="95"/>
        </w:rPr>
        <w:t>desde</w:t>
      </w:r>
      <w:r>
        <w:rPr>
          <w:spacing w:val="5"/>
          <w:w w:val="95"/>
        </w:rPr>
        <w:t> </w:t>
      </w:r>
      <w:r>
        <w:rPr>
          <w:w w:val="95"/>
        </w:rPr>
        <w:t>el</w:t>
      </w:r>
      <w:r>
        <w:rPr>
          <w:spacing w:val="4"/>
          <w:w w:val="95"/>
        </w:rPr>
        <w:t> </w:t>
      </w:r>
      <w:r>
        <w:rPr>
          <w:w w:val="95"/>
        </w:rPr>
        <w:t>diseño</w:t>
      </w:r>
      <w:r>
        <w:rPr>
          <w:spacing w:val="2"/>
          <w:w w:val="95"/>
        </w:rPr>
        <w:t> </w:t>
      </w:r>
      <w:r>
        <w:rPr>
          <w:w w:val="95"/>
        </w:rPr>
        <w:t>y</w:t>
      </w:r>
      <w:r>
        <w:rPr>
          <w:spacing w:val="4"/>
          <w:w w:val="95"/>
        </w:rPr>
        <w:t> </w:t>
      </w:r>
      <w:r>
        <w:rPr>
          <w:w w:val="95"/>
        </w:rPr>
        <w:t>por</w:t>
      </w:r>
      <w:r>
        <w:rPr>
          <w:spacing w:val="4"/>
          <w:w w:val="95"/>
        </w:rPr>
        <w:t> </w:t>
      </w:r>
      <w:r>
        <w:rPr>
          <w:w w:val="95"/>
        </w:rPr>
        <w:t>defecto</w:t>
      </w:r>
    </w:p>
    <w:p>
      <w:pPr>
        <w:pStyle w:val="BodyText"/>
        <w:rPr>
          <w:b/>
          <w:sz w:val="31"/>
        </w:rPr>
      </w:pPr>
    </w:p>
    <w:p>
      <w:pPr>
        <w:pStyle w:val="ListParagraph"/>
        <w:numPr>
          <w:ilvl w:val="0"/>
          <w:numId w:val="5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Teniendo en cuenta el estado de la técnica, el coste de la aplicación y la naturaleza, ámbito, contexto y fines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 así como los riesgos de diversa probabilidad y gravedad que entraña el tratamiento para los derechos y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físicas,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aplicará,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tanto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momento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determinar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tratamiento como en el momento del propio tratamiento, medidas técnicas y organizativas apropiadas, como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seudonimización, concebidas para aplicar de forma efectiva los principios de protección de datos, como la minimización</w:t>
      </w:r>
      <w:r>
        <w:rPr>
          <w:spacing w:val="-37"/>
          <w:w w:val="95"/>
          <w:sz w:val="19"/>
        </w:rPr>
        <w:t> </w:t>
      </w:r>
      <w:r>
        <w:rPr>
          <w:spacing w:val="-1"/>
          <w:w w:val="95"/>
          <w:sz w:val="19"/>
        </w:rPr>
        <w:t>de datos, e integrar las garantías </w:t>
      </w:r>
      <w:r>
        <w:rPr>
          <w:w w:val="95"/>
          <w:sz w:val="19"/>
        </w:rPr>
        <w:t>necesarias en el tratamiento, a fin de cumplir los requisitos del presente Reglamento y</w:t>
      </w:r>
      <w:r>
        <w:rPr>
          <w:spacing w:val="1"/>
          <w:w w:val="95"/>
          <w:sz w:val="19"/>
        </w:rPr>
        <w:t> </w:t>
      </w:r>
      <w:r>
        <w:rPr>
          <w:sz w:val="19"/>
        </w:rPr>
        <w:t>proteger</w:t>
      </w:r>
      <w:r>
        <w:rPr>
          <w:spacing w:val="11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derechos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spacing w:before="9"/>
        <w:rPr>
          <w:sz w:val="30"/>
        </w:rPr>
      </w:pPr>
    </w:p>
    <w:p>
      <w:pPr>
        <w:pStyle w:val="ListParagraph"/>
        <w:numPr>
          <w:ilvl w:val="0"/>
          <w:numId w:val="58"/>
        </w:numPr>
        <w:tabs>
          <w:tab w:pos="540" w:val="left" w:leader="none"/>
        </w:tabs>
        <w:spacing w:line="228" w:lineRule="auto" w:before="1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El 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 tratamiento aplicará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medidas técnicas</w:t>
      </w:r>
      <w:r>
        <w:rPr>
          <w:spacing w:val="33"/>
          <w:sz w:val="19"/>
        </w:rPr>
        <w:t> </w:t>
      </w:r>
      <w:r>
        <w:rPr>
          <w:w w:val="90"/>
          <w:sz w:val="19"/>
        </w:rPr>
        <w:t>y organizativas</w:t>
      </w:r>
      <w:r>
        <w:rPr>
          <w:spacing w:val="33"/>
          <w:sz w:val="19"/>
        </w:rPr>
        <w:t> </w:t>
      </w:r>
      <w:r>
        <w:rPr>
          <w:w w:val="90"/>
          <w:sz w:val="19"/>
        </w:rPr>
        <w:t>apropiadas con miras</w:t>
      </w:r>
      <w:r>
        <w:rPr>
          <w:spacing w:val="34"/>
          <w:sz w:val="19"/>
        </w:rPr>
        <w:t> </w:t>
      </w:r>
      <w:r>
        <w:rPr>
          <w:w w:val="90"/>
          <w:sz w:val="19"/>
        </w:rPr>
        <w:t>a garantizar que,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por defecto, solo sean objeto de tratamiento los datos personales que sean necesarios para cada uno de los fines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específicos </w:t>
      </w:r>
      <w:r>
        <w:rPr>
          <w:w w:val="95"/>
          <w:sz w:val="19"/>
        </w:rPr>
        <w:t>del tratamiento. Esta obligación se aplicará a la cantidad de datos personales recogidos, a la extensión de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 a su plazo de conservación y a su accesibilidad. Tales medidas garantizarán en particular que, por defecto,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datos personales no sean accesibles, sin la intervención de la persona, a un número indeterminado de personas</w:t>
      </w:r>
      <w:r>
        <w:rPr>
          <w:spacing w:val="1"/>
          <w:w w:val="95"/>
          <w:sz w:val="19"/>
        </w:rPr>
        <w:t> </w:t>
      </w:r>
      <w:r>
        <w:rPr>
          <w:sz w:val="19"/>
        </w:rPr>
        <w:t>físicas.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5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Podrá utilizarse un mecanismo de certificación aprobado con arreglo al artículo 42 como elemento que acredite 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cumplimiento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4"/>
          <w:sz w:val="19"/>
        </w:rPr>
        <w:t> </w:t>
      </w:r>
      <w:r>
        <w:rPr>
          <w:sz w:val="19"/>
        </w:rPr>
        <w:t>obligaciones</w:t>
      </w:r>
      <w:r>
        <w:rPr>
          <w:spacing w:val="3"/>
          <w:sz w:val="19"/>
        </w:rPr>
        <w:t> </w:t>
      </w:r>
      <w:r>
        <w:rPr>
          <w:sz w:val="19"/>
        </w:rPr>
        <w:t>establecidas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3"/>
          <w:sz w:val="19"/>
        </w:rPr>
        <w:t> </w:t>
      </w:r>
      <w:r>
        <w:rPr>
          <w:sz w:val="19"/>
        </w:rPr>
        <w:t>los</w:t>
      </w:r>
      <w:r>
        <w:rPr>
          <w:spacing w:val="4"/>
          <w:sz w:val="19"/>
        </w:rPr>
        <w:t> </w:t>
      </w:r>
      <w:r>
        <w:rPr>
          <w:sz w:val="19"/>
        </w:rPr>
        <w:t>apartados</w:t>
      </w:r>
      <w:r>
        <w:rPr>
          <w:spacing w:val="3"/>
          <w:sz w:val="19"/>
        </w:rPr>
        <w:t> </w:t>
      </w:r>
      <w:r>
        <w:rPr>
          <w:sz w:val="19"/>
        </w:rPr>
        <w:t>1</w:t>
      </w:r>
      <w:r>
        <w:rPr>
          <w:spacing w:val="3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2</w:t>
      </w:r>
      <w:r>
        <w:rPr>
          <w:spacing w:val="3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presente</w:t>
      </w:r>
      <w:r>
        <w:rPr>
          <w:spacing w:val="1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26</w:t>
      </w:r>
    </w:p>
    <w:p>
      <w:pPr>
        <w:pStyle w:val="BodyText"/>
        <w:spacing w:before="1"/>
        <w:rPr>
          <w:i/>
          <w:sz w:val="30"/>
        </w:rPr>
      </w:pPr>
    </w:p>
    <w:p>
      <w:pPr>
        <w:pStyle w:val="Heading1"/>
        <w:ind w:left="618"/>
      </w:pPr>
      <w:r>
        <w:rPr>
          <w:w w:val="90"/>
        </w:rPr>
        <w:t>Corresponsables</w:t>
      </w:r>
      <w:r>
        <w:rPr>
          <w:spacing w:val="33"/>
          <w:w w:val="90"/>
        </w:rPr>
        <w:t> </w:t>
      </w:r>
      <w:r>
        <w:rPr>
          <w:w w:val="90"/>
        </w:rPr>
        <w:t>del</w:t>
      </w:r>
      <w:r>
        <w:rPr>
          <w:spacing w:val="33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rPr>
          <w:b/>
          <w:sz w:val="31"/>
        </w:rPr>
      </w:pPr>
    </w:p>
    <w:p>
      <w:pPr>
        <w:pStyle w:val="ListParagraph"/>
        <w:numPr>
          <w:ilvl w:val="0"/>
          <w:numId w:val="59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Cuando dos o más responsables determinen conjuntamente los objetivos y los medios del tratamiento serán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considerados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corresponsables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corresponsables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determinarán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modo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transparente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y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mutuo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acuerdo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responsabilidades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respectivas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cumplimiento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obligaciones impuestas por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presente Reglamento,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particular en cuanto al ejercicio de los derechos del interesado y a sus respectivas obligaciones de suministro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a que se refieren los artículos 13 y 14, salvo, y en la medida en que, sus responsabilidades respectivas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rijan por el Derecho de la Unión o de los Estados miembros que se les aplique a ellos. Dicho acuerdo podrá designar un</w:t>
      </w:r>
      <w:r>
        <w:rPr>
          <w:spacing w:val="1"/>
          <w:w w:val="95"/>
          <w:sz w:val="19"/>
        </w:rPr>
        <w:t> </w:t>
      </w:r>
      <w:r>
        <w:rPr>
          <w:sz w:val="19"/>
        </w:rPr>
        <w:t>punto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contacto</w:t>
      </w:r>
      <w:r>
        <w:rPr>
          <w:spacing w:val="10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59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El acuerdo indicado en el apartado 1 reflejará debidamente las funciones y relaciones respectivas de los correspon­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sables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interesados.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pondrán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disposición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 aspectos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esenciales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acuerdo.</w:t>
      </w:r>
    </w:p>
    <w:p>
      <w:pPr>
        <w:pStyle w:val="BodyText"/>
        <w:rPr>
          <w:sz w:val="31"/>
        </w:rPr>
      </w:pPr>
    </w:p>
    <w:p>
      <w:pPr>
        <w:pStyle w:val="ListParagraph"/>
        <w:numPr>
          <w:ilvl w:val="0"/>
          <w:numId w:val="59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Independientemente de los términos del acuerdo a que se refiere el apartado 1, los interesados podrán ejercer los</w:t>
      </w:r>
      <w:r>
        <w:rPr>
          <w:spacing w:val="1"/>
          <w:w w:val="90"/>
          <w:sz w:val="19"/>
        </w:rPr>
        <w:t> </w:t>
      </w:r>
      <w:r>
        <w:rPr>
          <w:sz w:val="19"/>
        </w:rPr>
        <w:t>derechos</w:t>
      </w:r>
      <w:r>
        <w:rPr>
          <w:spacing w:val="-7"/>
          <w:sz w:val="19"/>
        </w:rPr>
        <w:t> </w:t>
      </w:r>
      <w:r>
        <w:rPr>
          <w:sz w:val="19"/>
        </w:rPr>
        <w:t>que</w:t>
      </w:r>
      <w:r>
        <w:rPr>
          <w:spacing w:val="-4"/>
          <w:sz w:val="19"/>
        </w:rPr>
        <w:t> </w:t>
      </w:r>
      <w:r>
        <w:rPr>
          <w:sz w:val="19"/>
        </w:rPr>
        <w:t>les</w:t>
      </w:r>
      <w:r>
        <w:rPr>
          <w:spacing w:val="-4"/>
          <w:sz w:val="19"/>
        </w:rPr>
        <w:t> </w:t>
      </w:r>
      <w:r>
        <w:rPr>
          <w:sz w:val="19"/>
        </w:rPr>
        <w:t>reconoce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4"/>
          <w:sz w:val="19"/>
        </w:rPr>
        <w:t> </w:t>
      </w:r>
      <w:r>
        <w:rPr>
          <w:sz w:val="19"/>
        </w:rPr>
        <w:t>presente</w:t>
      </w:r>
      <w:r>
        <w:rPr>
          <w:spacing w:val="-6"/>
          <w:sz w:val="19"/>
        </w:rPr>
        <w:t> </w:t>
      </w:r>
      <w:r>
        <w:rPr>
          <w:sz w:val="19"/>
        </w:rPr>
        <w:t>Reglamento</w:t>
      </w:r>
      <w:r>
        <w:rPr>
          <w:spacing w:val="-6"/>
          <w:sz w:val="19"/>
        </w:rPr>
        <w:t> </w:t>
      </w:r>
      <w:r>
        <w:rPr>
          <w:sz w:val="19"/>
        </w:rPr>
        <w:t>frente</w:t>
      </w:r>
      <w:r>
        <w:rPr>
          <w:spacing w:val="-6"/>
          <w:sz w:val="19"/>
        </w:rPr>
        <w:t> </w:t>
      </w:r>
      <w:r>
        <w:rPr>
          <w:sz w:val="19"/>
        </w:rPr>
        <w:t>a,</w:t>
      </w:r>
      <w:r>
        <w:rPr>
          <w:spacing w:val="-3"/>
          <w:sz w:val="19"/>
        </w:rPr>
        <w:t> </w:t>
      </w:r>
      <w:r>
        <w:rPr>
          <w:sz w:val="19"/>
        </w:rPr>
        <w:t>y</w:t>
      </w:r>
      <w:r>
        <w:rPr>
          <w:spacing w:val="-6"/>
          <w:sz w:val="19"/>
        </w:rPr>
        <w:t> </w:t>
      </w:r>
      <w:r>
        <w:rPr>
          <w:sz w:val="19"/>
        </w:rPr>
        <w:t>en</w:t>
      </w:r>
      <w:r>
        <w:rPr>
          <w:spacing w:val="-4"/>
          <w:sz w:val="19"/>
        </w:rPr>
        <w:t> </w:t>
      </w:r>
      <w:r>
        <w:rPr>
          <w:sz w:val="19"/>
        </w:rPr>
        <w:t>contra</w:t>
      </w:r>
      <w:r>
        <w:rPr>
          <w:spacing w:val="-4"/>
          <w:sz w:val="19"/>
        </w:rPr>
        <w:t> </w:t>
      </w:r>
      <w:r>
        <w:rPr>
          <w:sz w:val="19"/>
        </w:rPr>
        <w:t>de,</w:t>
      </w:r>
      <w:r>
        <w:rPr>
          <w:spacing w:val="-5"/>
          <w:sz w:val="19"/>
        </w:rPr>
        <w:t> </w:t>
      </w:r>
      <w:r>
        <w:rPr>
          <w:sz w:val="19"/>
        </w:rPr>
        <w:t>cada</w:t>
      </w:r>
      <w:r>
        <w:rPr>
          <w:spacing w:val="-4"/>
          <w:sz w:val="19"/>
        </w:rPr>
        <w:t> </w:t>
      </w:r>
      <w:r>
        <w:rPr>
          <w:sz w:val="19"/>
        </w:rPr>
        <w:t>uno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los</w:t>
      </w:r>
      <w:r>
        <w:rPr>
          <w:spacing w:val="-5"/>
          <w:sz w:val="19"/>
        </w:rPr>
        <w:t> </w:t>
      </w:r>
      <w:r>
        <w:rPr>
          <w:sz w:val="19"/>
        </w:rPr>
        <w:t>responsables.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27</w:t>
      </w:r>
    </w:p>
    <w:p>
      <w:pPr>
        <w:pStyle w:val="BodyText"/>
        <w:spacing w:before="2"/>
        <w:rPr>
          <w:i/>
          <w:sz w:val="30"/>
        </w:rPr>
      </w:pPr>
    </w:p>
    <w:p>
      <w:pPr>
        <w:pStyle w:val="Heading1"/>
      </w:pPr>
      <w:r>
        <w:rPr>
          <w:w w:val="90"/>
        </w:rPr>
        <w:t>Representantes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responsables</w:t>
      </w:r>
      <w:r>
        <w:rPr>
          <w:spacing w:val="26"/>
          <w:w w:val="90"/>
        </w:rPr>
        <w:t> </w:t>
      </w:r>
      <w:r>
        <w:rPr>
          <w:w w:val="90"/>
        </w:rPr>
        <w:t>o</w:t>
      </w:r>
      <w:r>
        <w:rPr>
          <w:spacing w:val="27"/>
          <w:w w:val="90"/>
        </w:rPr>
        <w:t> </w:t>
      </w:r>
      <w:r>
        <w:rPr>
          <w:w w:val="90"/>
        </w:rPr>
        <w:t>encargados</w:t>
      </w:r>
      <w:r>
        <w:rPr>
          <w:spacing w:val="27"/>
          <w:w w:val="90"/>
        </w:rPr>
        <w:t> </w:t>
      </w:r>
      <w:r>
        <w:rPr>
          <w:w w:val="90"/>
        </w:rPr>
        <w:t>del</w:t>
      </w:r>
      <w:r>
        <w:rPr>
          <w:spacing w:val="27"/>
          <w:w w:val="90"/>
        </w:rPr>
        <w:t> </w:t>
      </w:r>
      <w:r>
        <w:rPr>
          <w:w w:val="90"/>
        </w:rPr>
        <w:t>tratamiento</w:t>
      </w:r>
      <w:r>
        <w:rPr>
          <w:spacing w:val="26"/>
          <w:w w:val="90"/>
        </w:rPr>
        <w:t> </w:t>
      </w:r>
      <w:r>
        <w:rPr>
          <w:w w:val="90"/>
        </w:rPr>
        <w:t>no</w:t>
      </w:r>
      <w:r>
        <w:rPr>
          <w:spacing w:val="27"/>
          <w:w w:val="90"/>
        </w:rPr>
        <w:t> </w:t>
      </w:r>
      <w:r>
        <w:rPr>
          <w:w w:val="90"/>
        </w:rPr>
        <w:t>establecidos</w:t>
      </w:r>
      <w:r>
        <w:rPr>
          <w:spacing w:val="25"/>
          <w:w w:val="90"/>
        </w:rPr>
        <w:t> </w:t>
      </w:r>
      <w:r>
        <w:rPr>
          <w:w w:val="90"/>
        </w:rPr>
        <w:t>en</w:t>
      </w:r>
      <w:r>
        <w:rPr>
          <w:spacing w:val="28"/>
          <w:w w:val="90"/>
        </w:rPr>
        <w:t> </w:t>
      </w:r>
      <w:r>
        <w:rPr>
          <w:w w:val="90"/>
        </w:rPr>
        <w:t>la</w:t>
      </w:r>
      <w:r>
        <w:rPr>
          <w:spacing w:val="27"/>
          <w:w w:val="90"/>
        </w:rPr>
        <w:t> </w:t>
      </w:r>
      <w:r>
        <w:rPr>
          <w:w w:val="90"/>
        </w:rPr>
        <w:t>Unión</w:t>
      </w:r>
    </w:p>
    <w:p>
      <w:pPr>
        <w:pStyle w:val="BodyText"/>
        <w:spacing w:before="11"/>
        <w:rPr>
          <w:b/>
          <w:sz w:val="30"/>
        </w:rPr>
      </w:pPr>
    </w:p>
    <w:p>
      <w:pPr>
        <w:pStyle w:val="ListParagraph"/>
        <w:numPr>
          <w:ilvl w:val="0"/>
          <w:numId w:val="6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 sea de aplicación el artículo 3, apartado 2, el responsable o el encargado del tratamiento designará por</w:t>
      </w:r>
      <w:r>
        <w:rPr>
          <w:spacing w:val="1"/>
          <w:w w:val="95"/>
          <w:sz w:val="19"/>
        </w:rPr>
        <w:t> </w:t>
      </w:r>
      <w:r>
        <w:rPr>
          <w:sz w:val="19"/>
        </w:rPr>
        <w:t>escrito</w:t>
      </w:r>
      <w:r>
        <w:rPr>
          <w:spacing w:val="12"/>
          <w:sz w:val="19"/>
        </w:rPr>
        <w:t> </w:t>
      </w:r>
      <w:r>
        <w:rPr>
          <w:sz w:val="19"/>
        </w:rPr>
        <w:t>un</w:t>
      </w:r>
      <w:r>
        <w:rPr>
          <w:spacing w:val="13"/>
          <w:sz w:val="19"/>
        </w:rPr>
        <w:t> </w:t>
      </w:r>
      <w:r>
        <w:rPr>
          <w:sz w:val="19"/>
        </w:rPr>
        <w:t>representante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Unión.</w:t>
      </w:r>
    </w:p>
    <w:p>
      <w:pPr>
        <w:pStyle w:val="BodyText"/>
        <w:spacing w:before="4"/>
        <w:rPr>
          <w:sz w:val="30"/>
        </w:rPr>
      </w:pPr>
    </w:p>
    <w:p>
      <w:pPr>
        <w:pStyle w:val="ListParagraph"/>
        <w:numPr>
          <w:ilvl w:val="0"/>
          <w:numId w:val="60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obligación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establecida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aplicable: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61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ocasional,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incluyan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manejo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gran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escala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especiales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indicadas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en el artículo 9, apartado 1, o de datos personales relativos a condenas e infracciones penales a que se refiere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 10, y que sea improbable que entrañe un riesgo para los derechos y libertades de las personas físicas,</w:t>
      </w:r>
      <w:r>
        <w:rPr>
          <w:spacing w:val="1"/>
          <w:w w:val="95"/>
          <w:sz w:val="19"/>
        </w:rPr>
        <w:t> </w:t>
      </w:r>
      <w:r>
        <w:rPr>
          <w:sz w:val="19"/>
        </w:rPr>
        <w:t>teniendo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cuenta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naturaleza,</w:t>
      </w:r>
      <w:r>
        <w:rPr>
          <w:spacing w:val="7"/>
          <w:sz w:val="19"/>
        </w:rPr>
        <w:t> </w:t>
      </w:r>
      <w:r>
        <w:rPr>
          <w:sz w:val="19"/>
        </w:rPr>
        <w:t>contexto,</w:t>
      </w:r>
      <w:r>
        <w:rPr>
          <w:spacing w:val="5"/>
          <w:sz w:val="19"/>
        </w:rPr>
        <w:t> </w:t>
      </w:r>
      <w:r>
        <w:rPr>
          <w:sz w:val="19"/>
        </w:rPr>
        <w:t>alcance</w:t>
      </w:r>
      <w:r>
        <w:rPr>
          <w:spacing w:val="5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objetivos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tratamiento,</w:t>
      </w:r>
      <w:r>
        <w:rPr>
          <w:spacing w:val="7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1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spacing w:val="-1"/>
          <w:w w:val="95"/>
          <w:sz w:val="19"/>
        </w:rPr>
        <w:t>a las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autoridades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 organismos públicos.</w:t>
      </w:r>
    </w:p>
    <w:p>
      <w:pPr>
        <w:spacing w:after="0" w:line="240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60"/>
        </w:numPr>
        <w:tabs>
          <w:tab w:pos="540" w:val="left" w:leader="none"/>
        </w:tabs>
        <w:spacing w:line="228" w:lineRule="auto" w:before="10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representante estará establecido en uno de los Estados miembros en que estén los interesados cuyos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traten 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 contexto de una oferta de bienes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 servicios,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 cuyo comportamiento esté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siendo controlado.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60"/>
        </w:numPr>
        <w:tabs>
          <w:tab w:pos="540" w:val="left" w:leader="none"/>
        </w:tabs>
        <w:spacing w:line="228" w:lineRule="auto" w:before="188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responsable o el encargado del tratamiento encomendará al representante que atienda, junto al responsable o al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encargado,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lugar,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consultas,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interesados,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todos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asuntos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relativos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garantizar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60"/>
        </w:numPr>
        <w:tabs>
          <w:tab w:pos="540" w:val="left" w:leader="none"/>
        </w:tabs>
        <w:spacing w:line="228" w:lineRule="auto" w:before="188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 designación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representante 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encargado del tratamiento se</w:t>
      </w:r>
      <w:r>
        <w:rPr>
          <w:spacing w:val="34"/>
          <w:sz w:val="19"/>
        </w:rPr>
        <w:t> </w:t>
      </w:r>
      <w:r>
        <w:rPr>
          <w:w w:val="90"/>
          <w:sz w:val="19"/>
        </w:rPr>
        <w:t>entenderá</w:t>
      </w:r>
      <w:r>
        <w:rPr>
          <w:spacing w:val="33"/>
          <w:sz w:val="19"/>
        </w:rPr>
        <w:t> </w:t>
      </w:r>
      <w:r>
        <w:rPr>
          <w:w w:val="90"/>
          <w:sz w:val="19"/>
        </w:rPr>
        <w:t>sin perjuicio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sz w:val="19"/>
        </w:rPr>
        <w:t>las</w:t>
      </w:r>
      <w:r>
        <w:rPr>
          <w:spacing w:val="6"/>
          <w:sz w:val="19"/>
        </w:rPr>
        <w:t> </w:t>
      </w:r>
      <w:r>
        <w:rPr>
          <w:sz w:val="19"/>
        </w:rPr>
        <w:t>acciones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pudieran</w:t>
      </w:r>
      <w:r>
        <w:rPr>
          <w:spacing w:val="5"/>
          <w:sz w:val="19"/>
        </w:rPr>
        <w:t> </w:t>
      </w:r>
      <w:r>
        <w:rPr>
          <w:sz w:val="19"/>
        </w:rPr>
        <w:t>emprenderse</w:t>
      </w:r>
      <w:r>
        <w:rPr>
          <w:spacing w:val="5"/>
          <w:sz w:val="19"/>
        </w:rPr>
        <w:t> </w:t>
      </w:r>
      <w:r>
        <w:rPr>
          <w:sz w:val="19"/>
        </w:rPr>
        <w:t>contra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propio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5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encargado.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3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28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79"/>
      </w:pPr>
      <w:r>
        <w:rPr>
          <w:w w:val="90"/>
        </w:rPr>
        <w:t>Encargado</w:t>
      </w:r>
      <w:r>
        <w:rPr>
          <w:spacing w:val="25"/>
          <w:w w:val="90"/>
        </w:rPr>
        <w:t> </w:t>
      </w:r>
      <w:r>
        <w:rPr>
          <w:w w:val="90"/>
        </w:rPr>
        <w:t>del</w:t>
      </w:r>
      <w:r>
        <w:rPr>
          <w:spacing w:val="27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187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Cuando se vaya a realizar un tratamiento por cuenta de un responsable del tratamiento, este elegirá únicamente 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 que ofrezca garantías suficientes para aplicar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 técnicas y organizativas apropiados, de manera que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tratamiento sea conforme con los requisitos del presente Reglamento y garantice la protección de los derechos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187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encargado del tratamiento no recurrirá a otro encargado sin la autorización previa por escrito, específica o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general, del </w:t>
      </w:r>
      <w:r>
        <w:rPr>
          <w:w w:val="95"/>
          <w:sz w:val="19"/>
        </w:rPr>
        <w:t>responsable. En este último caso, el encargado informará al responsable de cualquier cambio previsto en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incorporación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sustitución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encargados,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dando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oportunidad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oponerse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cambios.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189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regirá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contrato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acto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jurídico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o de los Estados miembros, que vincule al encargado respecto del responsable y establezca el objeto, la duración,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naturaleza y la finalidad del tratamiento, el tipo de datos personales y categorías de interesados, y las obligaciones y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derechos</w:t>
      </w:r>
      <w:r>
        <w:rPr>
          <w:spacing w:val="-4"/>
          <w:sz w:val="19"/>
        </w:rPr>
        <w:t> </w:t>
      </w:r>
      <w:r>
        <w:rPr>
          <w:sz w:val="19"/>
        </w:rPr>
        <w:t>del responsable.</w:t>
      </w:r>
      <w:r>
        <w:rPr>
          <w:spacing w:val="-2"/>
          <w:sz w:val="19"/>
        </w:rPr>
        <w:t> </w:t>
      </w:r>
      <w:r>
        <w:rPr>
          <w:sz w:val="19"/>
        </w:rPr>
        <w:t>Dicho</w:t>
      </w:r>
      <w:r>
        <w:rPr>
          <w:spacing w:val="-2"/>
          <w:sz w:val="19"/>
        </w:rPr>
        <w:t> </w:t>
      </w:r>
      <w:r>
        <w:rPr>
          <w:sz w:val="19"/>
        </w:rPr>
        <w:t>contrato</w:t>
      </w:r>
      <w:r>
        <w:rPr>
          <w:spacing w:val="-3"/>
          <w:sz w:val="19"/>
        </w:rPr>
        <w:t> </w:t>
      </w:r>
      <w:r>
        <w:rPr>
          <w:sz w:val="19"/>
        </w:rPr>
        <w:t>o</w:t>
      </w:r>
      <w:r>
        <w:rPr>
          <w:spacing w:val="-1"/>
          <w:sz w:val="19"/>
        </w:rPr>
        <w:t> </w:t>
      </w:r>
      <w:r>
        <w:rPr>
          <w:sz w:val="19"/>
        </w:rPr>
        <w:t>acto</w:t>
      </w:r>
      <w:r>
        <w:rPr>
          <w:spacing w:val="-3"/>
          <w:sz w:val="19"/>
        </w:rPr>
        <w:t> </w:t>
      </w:r>
      <w:r>
        <w:rPr>
          <w:sz w:val="19"/>
        </w:rPr>
        <w:t>jurídico</w:t>
      </w:r>
      <w:r>
        <w:rPr>
          <w:spacing w:val="-1"/>
          <w:sz w:val="19"/>
        </w:rPr>
        <w:t> </w:t>
      </w:r>
      <w:r>
        <w:rPr>
          <w:sz w:val="19"/>
        </w:rPr>
        <w:t>estipulará,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particular, que</w:t>
      </w:r>
      <w:r>
        <w:rPr>
          <w:spacing w:val="-2"/>
          <w:sz w:val="19"/>
        </w:rPr>
        <w:t> </w:t>
      </w:r>
      <w:r>
        <w:rPr>
          <w:sz w:val="19"/>
        </w:rPr>
        <w:t>el encargado: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1" w:after="0"/>
        <w:ind w:left="355" w:right="103" w:hanging="249"/>
        <w:jc w:val="both"/>
        <w:rPr>
          <w:sz w:val="19"/>
        </w:rPr>
      </w:pPr>
      <w:r>
        <w:rPr>
          <w:w w:val="90"/>
          <w:sz w:val="19"/>
        </w:rPr>
        <w:t>tratará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únicamente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siguiendo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instrucciones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documentadas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inclusive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a las transferencias de datos personales a un tercer país o una organización internacional, salvo que esté obligado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ello en virtud del Derecho de la Unión o de los Estados miembros que se aplique al encargado; en tal caso, 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encargado informará al responsable de </w:t>
      </w:r>
      <w:r>
        <w:rPr>
          <w:w w:val="95"/>
          <w:sz w:val="19"/>
        </w:rPr>
        <w:t>esa exigencia legal previa al tratamiento, salvo que tal Derecho lo prohíba por</w:t>
      </w:r>
      <w:r>
        <w:rPr>
          <w:spacing w:val="-37"/>
          <w:w w:val="95"/>
          <w:sz w:val="19"/>
        </w:rPr>
        <w:t> </w:t>
      </w:r>
      <w:r>
        <w:rPr>
          <w:sz w:val="19"/>
        </w:rPr>
        <w:t>razones</w:t>
      </w:r>
      <w:r>
        <w:rPr>
          <w:spacing w:val="12"/>
          <w:sz w:val="19"/>
        </w:rPr>
        <w:t> </w:t>
      </w:r>
      <w:r>
        <w:rPr>
          <w:sz w:val="19"/>
        </w:rPr>
        <w:t>importantes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interés</w:t>
      </w:r>
      <w:r>
        <w:rPr>
          <w:spacing w:val="10"/>
          <w:sz w:val="19"/>
        </w:rPr>
        <w:t> </w:t>
      </w:r>
      <w:r>
        <w:rPr>
          <w:sz w:val="19"/>
        </w:rPr>
        <w:t>público;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0" w:after="0"/>
        <w:ind w:left="355" w:right="107" w:hanging="249"/>
        <w:jc w:val="both"/>
        <w:rPr>
          <w:sz w:val="19"/>
        </w:rPr>
      </w:pPr>
      <w:r>
        <w:rPr>
          <w:w w:val="90"/>
          <w:sz w:val="19"/>
        </w:rPr>
        <w:t>garantizará que las personas autorizadas para tratar datos personales se hayan comprometido a respetar la confiden­</w:t>
      </w:r>
      <w:r>
        <w:rPr>
          <w:spacing w:val="1"/>
          <w:w w:val="90"/>
          <w:sz w:val="19"/>
        </w:rPr>
        <w:t> </w:t>
      </w:r>
      <w:r>
        <w:rPr>
          <w:sz w:val="19"/>
        </w:rPr>
        <w:t>cialidad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estén</w:t>
      </w:r>
      <w:r>
        <w:rPr>
          <w:spacing w:val="3"/>
          <w:sz w:val="19"/>
        </w:rPr>
        <w:t> </w:t>
      </w:r>
      <w:r>
        <w:rPr>
          <w:sz w:val="19"/>
        </w:rPr>
        <w:t>sujetas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una</w:t>
      </w:r>
      <w:r>
        <w:rPr>
          <w:spacing w:val="3"/>
          <w:sz w:val="19"/>
        </w:rPr>
        <w:t> </w:t>
      </w:r>
      <w:r>
        <w:rPr>
          <w:sz w:val="19"/>
        </w:rPr>
        <w:t>obligación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confidencialidad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naturaleza</w:t>
      </w:r>
      <w:r>
        <w:rPr>
          <w:spacing w:val="4"/>
          <w:sz w:val="19"/>
        </w:rPr>
        <w:t> </w:t>
      </w:r>
      <w:r>
        <w:rPr>
          <w:sz w:val="19"/>
        </w:rPr>
        <w:t>estatutaria;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40" w:lineRule="auto" w:before="1" w:after="0"/>
        <w:ind w:left="355" w:right="0" w:hanging="249"/>
        <w:jc w:val="both"/>
        <w:rPr>
          <w:sz w:val="19"/>
        </w:rPr>
      </w:pPr>
      <w:r>
        <w:rPr>
          <w:spacing w:val="-1"/>
          <w:w w:val="95"/>
          <w:sz w:val="19"/>
        </w:rPr>
        <w:t>tomará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todas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necesarias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32;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40" w:lineRule="auto" w:before="0" w:after="0"/>
        <w:ind w:left="355" w:right="0" w:hanging="249"/>
        <w:jc w:val="both"/>
        <w:rPr>
          <w:sz w:val="19"/>
        </w:rPr>
      </w:pPr>
      <w:r>
        <w:rPr>
          <w:w w:val="90"/>
          <w:sz w:val="19"/>
        </w:rPr>
        <w:t>respetará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indicadas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apartados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2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4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recurrir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0" w:after="0"/>
        <w:ind w:left="355" w:right="102" w:hanging="249"/>
        <w:jc w:val="both"/>
        <w:rPr>
          <w:sz w:val="19"/>
        </w:rPr>
      </w:pPr>
      <w:r>
        <w:rPr>
          <w:w w:val="90"/>
          <w:sz w:val="19"/>
        </w:rPr>
        <w:t>asistirá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teniendo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naturaleza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través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técnicas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organizativas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apropiadas, siempre que sea posible, para que este pueda cumplir con su obligación de responder a las solicitudes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-3"/>
          <w:sz w:val="19"/>
        </w:rPr>
        <w:t> </w:t>
      </w:r>
      <w:r>
        <w:rPr>
          <w:sz w:val="19"/>
        </w:rPr>
        <w:t>tengan</w:t>
      </w:r>
      <w:r>
        <w:rPr>
          <w:spacing w:val="-5"/>
          <w:sz w:val="19"/>
        </w:rPr>
        <w:t> </w:t>
      </w:r>
      <w:r>
        <w:rPr>
          <w:sz w:val="19"/>
        </w:rPr>
        <w:t>por</w:t>
      </w:r>
      <w:r>
        <w:rPr>
          <w:spacing w:val="-3"/>
          <w:sz w:val="19"/>
        </w:rPr>
        <w:t> </w:t>
      </w:r>
      <w:r>
        <w:rPr>
          <w:sz w:val="19"/>
        </w:rPr>
        <w:t>objeto</w:t>
      </w:r>
      <w:r>
        <w:rPr>
          <w:spacing w:val="-4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ejercicio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2"/>
          <w:sz w:val="19"/>
        </w:rPr>
        <w:t> </w:t>
      </w:r>
      <w:r>
        <w:rPr>
          <w:sz w:val="19"/>
        </w:rPr>
        <w:t>derechos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3"/>
          <w:sz w:val="19"/>
        </w:rPr>
        <w:t> </w:t>
      </w:r>
      <w:r>
        <w:rPr>
          <w:sz w:val="19"/>
        </w:rPr>
        <w:t>interesados</w:t>
      </w:r>
      <w:r>
        <w:rPr>
          <w:spacing w:val="-2"/>
          <w:sz w:val="19"/>
        </w:rPr>
        <w:t> </w:t>
      </w:r>
      <w:r>
        <w:rPr>
          <w:sz w:val="19"/>
        </w:rPr>
        <w:t>establecidos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capítulo</w:t>
      </w:r>
      <w:r>
        <w:rPr>
          <w:spacing w:val="-3"/>
          <w:sz w:val="19"/>
        </w:rPr>
        <w:t> </w:t>
      </w:r>
      <w:r>
        <w:rPr>
          <w:sz w:val="19"/>
        </w:rPr>
        <w:t>III;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ayudará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garantizar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 de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establecidas en los artículos 32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36,</w:t>
      </w:r>
      <w:r>
        <w:rPr>
          <w:spacing w:val="1"/>
          <w:w w:val="95"/>
          <w:sz w:val="19"/>
        </w:rPr>
        <w:t> </w:t>
      </w:r>
      <w:r>
        <w:rPr>
          <w:sz w:val="19"/>
        </w:rPr>
        <w:t>teniendo en cuenta la</w:t>
      </w:r>
      <w:r>
        <w:rPr>
          <w:spacing w:val="1"/>
          <w:sz w:val="19"/>
        </w:rPr>
        <w:t> </w:t>
      </w:r>
      <w:r>
        <w:rPr>
          <w:sz w:val="19"/>
        </w:rPr>
        <w:t>naturaleza</w:t>
      </w:r>
      <w:r>
        <w:rPr>
          <w:spacing w:val="1"/>
          <w:sz w:val="19"/>
        </w:rPr>
        <w:t> </w:t>
      </w:r>
      <w:r>
        <w:rPr>
          <w:sz w:val="19"/>
        </w:rPr>
        <w:t>del tratamiento</w:t>
      </w:r>
      <w:r>
        <w:rPr>
          <w:spacing w:val="-3"/>
          <w:sz w:val="19"/>
        </w:rPr>
        <w:t> </w:t>
      </w:r>
      <w:r>
        <w:rPr>
          <w:sz w:val="19"/>
        </w:rPr>
        <w:t>y la información</w:t>
      </w:r>
      <w:r>
        <w:rPr>
          <w:spacing w:val="1"/>
          <w:sz w:val="19"/>
        </w:rPr>
        <w:t> </w:t>
      </w:r>
      <w:r>
        <w:rPr>
          <w:sz w:val="19"/>
        </w:rPr>
        <w:t>a disposición del</w:t>
      </w:r>
      <w:r>
        <w:rPr>
          <w:spacing w:val="1"/>
          <w:sz w:val="19"/>
        </w:rPr>
        <w:t> </w:t>
      </w:r>
      <w:r>
        <w:rPr>
          <w:sz w:val="19"/>
        </w:rPr>
        <w:t>encargado;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a elección del responsable, suprimirá o devolverá todos los datos personales una vez finalice la prestación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servicios de tratamiento, y suprimirá las copias existentes a menos que se requiera la conservación de los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virtud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Derecho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Unión</w:t>
      </w:r>
      <w:r>
        <w:rPr>
          <w:spacing w:val="9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7"/>
          <w:sz w:val="19"/>
        </w:rPr>
        <w:t> </w:t>
      </w:r>
      <w:r>
        <w:rPr>
          <w:sz w:val="19"/>
        </w:rPr>
        <w:t>Estados</w:t>
      </w:r>
      <w:r>
        <w:rPr>
          <w:spacing w:val="9"/>
          <w:sz w:val="19"/>
        </w:rPr>
        <w:t> </w:t>
      </w:r>
      <w:r>
        <w:rPr>
          <w:sz w:val="19"/>
        </w:rPr>
        <w:t>miembros;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63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pondrá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demostrar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 establecidas en el presente artículo, así como para permitir y contribuir a la realización de auditorías,</w:t>
      </w:r>
      <w:r>
        <w:rPr>
          <w:spacing w:val="1"/>
          <w:w w:val="95"/>
          <w:sz w:val="19"/>
        </w:rPr>
        <w:t> </w:t>
      </w:r>
      <w:r>
        <w:rPr>
          <w:sz w:val="19"/>
        </w:rPr>
        <w:t>incluidas</w:t>
      </w:r>
      <w:r>
        <w:rPr>
          <w:spacing w:val="-5"/>
          <w:sz w:val="19"/>
        </w:rPr>
        <w:t> </w:t>
      </w:r>
      <w:r>
        <w:rPr>
          <w:sz w:val="19"/>
        </w:rPr>
        <w:t>inspecciones,</w:t>
      </w:r>
      <w:r>
        <w:rPr>
          <w:spacing w:val="-5"/>
          <w:sz w:val="19"/>
        </w:rPr>
        <w:t> </w:t>
      </w:r>
      <w:r>
        <w:rPr>
          <w:sz w:val="19"/>
        </w:rPr>
        <w:t>por</w:t>
      </w:r>
      <w:r>
        <w:rPr>
          <w:spacing w:val="-2"/>
          <w:sz w:val="19"/>
        </w:rPr>
        <w:t> </w:t>
      </w:r>
      <w:r>
        <w:rPr>
          <w:sz w:val="19"/>
        </w:rPr>
        <w:t>parte</w:t>
      </w:r>
      <w:r>
        <w:rPr>
          <w:spacing w:val="-6"/>
          <w:sz w:val="19"/>
        </w:rPr>
        <w:t> </w:t>
      </w:r>
      <w:r>
        <w:rPr>
          <w:sz w:val="19"/>
        </w:rPr>
        <w:t>del</w:t>
      </w:r>
      <w:r>
        <w:rPr>
          <w:spacing w:val="-4"/>
          <w:sz w:val="19"/>
        </w:rPr>
        <w:t> </w:t>
      </w:r>
      <w:r>
        <w:rPr>
          <w:sz w:val="19"/>
        </w:rPr>
        <w:t>responsable</w:t>
      </w:r>
      <w:r>
        <w:rPr>
          <w:spacing w:val="-5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otro</w:t>
      </w:r>
      <w:r>
        <w:rPr>
          <w:spacing w:val="-5"/>
          <w:sz w:val="19"/>
        </w:rPr>
        <w:t> </w:t>
      </w:r>
      <w:r>
        <w:rPr>
          <w:sz w:val="19"/>
        </w:rPr>
        <w:t>auditor</w:t>
      </w:r>
      <w:r>
        <w:rPr>
          <w:spacing w:val="-5"/>
          <w:sz w:val="19"/>
        </w:rPr>
        <w:t> </w:t>
      </w:r>
      <w:r>
        <w:rPr>
          <w:sz w:val="19"/>
        </w:rPr>
        <w:t>autorizado</w:t>
      </w:r>
      <w:r>
        <w:rPr>
          <w:spacing w:val="-3"/>
          <w:sz w:val="19"/>
        </w:rPr>
        <w:t> </w:t>
      </w:r>
      <w:r>
        <w:rPr>
          <w:sz w:val="19"/>
        </w:rPr>
        <w:t>por</w:t>
      </w:r>
      <w:r>
        <w:rPr>
          <w:spacing w:val="-5"/>
          <w:sz w:val="19"/>
        </w:rPr>
        <w:t> </w:t>
      </w:r>
      <w:r>
        <w:rPr>
          <w:sz w:val="19"/>
        </w:rPr>
        <w:t>dicho</w:t>
      </w:r>
      <w:r>
        <w:rPr>
          <w:spacing w:val="-6"/>
          <w:sz w:val="19"/>
        </w:rPr>
        <w:t> </w:t>
      </w:r>
      <w:r>
        <w:rPr>
          <w:sz w:val="19"/>
        </w:rPr>
        <w:t>responsable.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107" w:right="103"/>
        <w:jc w:val="both"/>
      </w:pPr>
      <w:r>
        <w:rPr>
          <w:w w:val="90"/>
        </w:rPr>
        <w:t>En relación</w:t>
      </w:r>
      <w:r>
        <w:rPr>
          <w:spacing w:val="1"/>
          <w:w w:val="90"/>
        </w:rPr>
        <w:t> </w:t>
      </w:r>
      <w:r>
        <w:rPr>
          <w:w w:val="90"/>
        </w:rPr>
        <w:t>con lo</w:t>
      </w:r>
      <w:r>
        <w:rPr>
          <w:spacing w:val="1"/>
          <w:w w:val="90"/>
        </w:rPr>
        <w:t> </w:t>
      </w:r>
      <w:r>
        <w:rPr>
          <w:w w:val="90"/>
        </w:rPr>
        <w:t>dispuesto</w:t>
      </w:r>
      <w:r>
        <w:rPr>
          <w:spacing w:val="1"/>
          <w:w w:val="90"/>
        </w:rPr>
        <w:t> </w:t>
      </w:r>
      <w:r>
        <w:rPr>
          <w:w w:val="90"/>
        </w:rPr>
        <w:t>en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33"/>
        </w:rPr>
        <w:t> </w:t>
      </w:r>
      <w:r>
        <w:rPr>
          <w:w w:val="90"/>
        </w:rPr>
        <w:t>letra h)</w:t>
      </w:r>
      <w:r>
        <w:rPr>
          <w:spacing w:val="33"/>
        </w:rPr>
        <w:t> </w:t>
      </w:r>
      <w:r>
        <w:rPr>
          <w:w w:val="90"/>
        </w:rPr>
        <w:t>del párrafo</w:t>
      </w:r>
      <w:r>
        <w:rPr>
          <w:spacing w:val="34"/>
        </w:rPr>
        <w:t> </w:t>
      </w:r>
      <w:r>
        <w:rPr>
          <w:w w:val="90"/>
        </w:rPr>
        <w:t>primero, el</w:t>
      </w:r>
      <w:r>
        <w:rPr>
          <w:spacing w:val="33"/>
        </w:rPr>
        <w:t> </w:t>
      </w:r>
      <w:r>
        <w:rPr>
          <w:w w:val="90"/>
        </w:rPr>
        <w:t>encargado</w:t>
      </w:r>
      <w:r>
        <w:rPr>
          <w:spacing w:val="34"/>
        </w:rPr>
        <w:t> </w:t>
      </w:r>
      <w:r>
        <w:rPr>
          <w:w w:val="90"/>
        </w:rPr>
        <w:t>informará inmediatamente al</w:t>
      </w:r>
      <w:r>
        <w:rPr>
          <w:spacing w:val="33"/>
        </w:rPr>
        <w:t> </w:t>
      </w:r>
      <w:r>
        <w:rPr>
          <w:w w:val="90"/>
        </w:rPr>
        <w:t>responsable</w:t>
      </w:r>
      <w:r>
        <w:rPr>
          <w:spacing w:val="34"/>
        </w:rPr>
        <w:t> </w:t>
      </w:r>
      <w:r>
        <w:rPr>
          <w:w w:val="90"/>
        </w:rPr>
        <w:t>si,</w:t>
      </w:r>
      <w:r>
        <w:rPr>
          <w:spacing w:val="-35"/>
          <w:w w:val="90"/>
        </w:rPr>
        <w:t> </w:t>
      </w:r>
      <w:r>
        <w:rPr>
          <w:w w:val="95"/>
        </w:rPr>
        <w:t>en su opinión, una instrucción infringe el presente Reglamento u otras disposiciones en materia de protección de datos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3"/>
        </w:rPr>
        <w:t> </w:t>
      </w:r>
      <w:r>
        <w:rPr/>
        <w:t>Unión</w:t>
      </w:r>
      <w:r>
        <w:rPr>
          <w:spacing w:val="14"/>
        </w:rPr>
        <w:t> </w:t>
      </w:r>
      <w:r>
        <w:rPr/>
        <w:t>o</w:t>
      </w:r>
      <w:r>
        <w:rPr>
          <w:spacing w:val="12"/>
        </w:rPr>
        <w:t> </w:t>
      </w:r>
      <w:r>
        <w:rPr/>
        <w:t>de</w:t>
      </w:r>
      <w:r>
        <w:rPr>
          <w:spacing w:val="14"/>
        </w:rPr>
        <w:t> </w:t>
      </w:r>
      <w:r>
        <w:rPr/>
        <w:t>los</w:t>
      </w:r>
      <w:r>
        <w:rPr>
          <w:spacing w:val="12"/>
        </w:rPr>
        <w:t> </w:t>
      </w:r>
      <w:r>
        <w:rPr/>
        <w:t>Estados</w:t>
      </w:r>
      <w:r>
        <w:rPr>
          <w:spacing w:val="14"/>
        </w:rPr>
        <w:t> </w:t>
      </w:r>
      <w:r>
        <w:rPr/>
        <w:t>miembros.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Cuando un encargado del tratamiento recurra a otro encargado para llevar a cabo determinadas actividades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por cuenta del responsable, se impondrán a este otro encargado, mediante contrato u otro acto jurídico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 con arreglo al Derecho de la Unión o de los Estados miembros, las mismas obligaciones de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que las estipuladas en el contrato u otro acto jurídico entre el responsable y el encargado a que se refiere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prestación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suficientes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técnicas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organizativas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apropiadas de manera que el tratamiento sea conforme con las disposiciones del presente Reglamento. Si ese otro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incumple sus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obligaciones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 inicial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seguirá</w:t>
      </w:r>
      <w:r>
        <w:rPr>
          <w:spacing w:val="33"/>
          <w:sz w:val="19"/>
        </w:rPr>
        <w:t> </w:t>
      </w:r>
      <w:r>
        <w:rPr>
          <w:w w:val="90"/>
          <w:sz w:val="19"/>
        </w:rPr>
        <w:t>siendo</w:t>
      </w:r>
      <w:r>
        <w:rPr>
          <w:spacing w:val="33"/>
          <w:sz w:val="19"/>
        </w:rPr>
        <w:t> </w:t>
      </w:r>
      <w:r>
        <w:rPr>
          <w:w w:val="90"/>
          <w:sz w:val="19"/>
        </w:rPr>
        <w:t>plenamente responsable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ante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respecta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encargado.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adhesión del encargado del tratamiento a un código de conducta aprobado a tenor del artículo 40 o 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42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utilizarse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elemento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demostrar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z w:val="19"/>
        </w:rPr>
        <w:t>existencia</w:t>
      </w:r>
      <w:r>
        <w:rPr>
          <w:spacing w:val="1"/>
          <w:sz w:val="19"/>
        </w:rPr>
        <w:t> </w:t>
      </w:r>
      <w:r>
        <w:rPr>
          <w:sz w:val="19"/>
        </w:rPr>
        <w:t>de las garantías</w:t>
      </w:r>
      <w:r>
        <w:rPr>
          <w:spacing w:val="-1"/>
          <w:sz w:val="19"/>
        </w:rPr>
        <w:t> </w:t>
      </w:r>
      <w:r>
        <w:rPr>
          <w:sz w:val="19"/>
        </w:rPr>
        <w:t>suficientes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1"/>
          <w:sz w:val="19"/>
        </w:rPr>
        <w:t> </w:t>
      </w:r>
      <w:r>
        <w:rPr>
          <w:sz w:val="19"/>
        </w:rPr>
        <w:t>que se refieren los apartados</w:t>
      </w:r>
      <w:r>
        <w:rPr>
          <w:spacing w:val="1"/>
          <w:sz w:val="19"/>
        </w:rPr>
        <w:t> </w:t>
      </w:r>
      <w:r>
        <w:rPr>
          <w:sz w:val="19"/>
        </w:rPr>
        <w:t>1 y 4</w:t>
      </w:r>
      <w:r>
        <w:rPr>
          <w:spacing w:val="1"/>
          <w:sz w:val="19"/>
        </w:rPr>
        <w:t> </w:t>
      </w:r>
      <w:r>
        <w:rPr>
          <w:sz w:val="19"/>
        </w:rPr>
        <w:t>del presente</w:t>
      </w:r>
      <w:r>
        <w:rPr>
          <w:spacing w:val="-1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Sin perjuicio de que el responsable y el encargado del tratamiento celebren un contrato individual, el contrato 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otro acto jurídico a que se refieren los apartados 3 y 4 del presente artículo podrá basarse, total o parcialmente, en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cláusulas contractuales tipo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 refieren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 apartados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7</w:t>
      </w:r>
      <w:r>
        <w:rPr>
          <w:spacing w:val="34"/>
          <w:sz w:val="19"/>
        </w:rPr>
        <w:t> </w:t>
      </w:r>
      <w:r>
        <w:rPr>
          <w:w w:val="90"/>
          <w:sz w:val="19"/>
        </w:rPr>
        <w:t>y 8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 presente artículo,</w:t>
      </w:r>
      <w:r>
        <w:rPr>
          <w:spacing w:val="34"/>
          <w:sz w:val="19"/>
        </w:rPr>
        <w:t> </w:t>
      </w:r>
      <w:r>
        <w:rPr>
          <w:w w:val="90"/>
          <w:sz w:val="19"/>
        </w:rPr>
        <w:t>inclusive cuando formen parte de</w:t>
      </w:r>
      <w:r>
        <w:rPr>
          <w:spacing w:val="1"/>
          <w:w w:val="90"/>
          <w:sz w:val="19"/>
        </w:rPr>
        <w:t> </w:t>
      </w:r>
      <w:r>
        <w:rPr>
          <w:sz w:val="19"/>
        </w:rPr>
        <w:t>una</w:t>
      </w:r>
      <w:r>
        <w:rPr>
          <w:spacing w:val="1"/>
          <w:sz w:val="19"/>
        </w:rPr>
        <w:t> </w:t>
      </w:r>
      <w:r>
        <w:rPr>
          <w:sz w:val="19"/>
        </w:rPr>
        <w:t>certificación</w:t>
      </w:r>
      <w:r>
        <w:rPr>
          <w:spacing w:val="4"/>
          <w:sz w:val="19"/>
        </w:rPr>
        <w:t> </w:t>
      </w:r>
      <w:r>
        <w:rPr>
          <w:sz w:val="19"/>
        </w:rPr>
        <w:t>concedida</w:t>
      </w:r>
      <w:r>
        <w:rPr>
          <w:spacing w:val="2"/>
          <w:sz w:val="19"/>
        </w:rPr>
        <w:t> </w:t>
      </w:r>
      <w:r>
        <w:rPr>
          <w:sz w:val="19"/>
        </w:rPr>
        <w:t>al</w:t>
      </w:r>
      <w:r>
        <w:rPr>
          <w:spacing w:val="2"/>
          <w:sz w:val="19"/>
        </w:rPr>
        <w:t> </w:t>
      </w:r>
      <w:r>
        <w:rPr>
          <w:sz w:val="19"/>
        </w:rPr>
        <w:t>responsable</w:t>
      </w:r>
      <w:r>
        <w:rPr>
          <w:spacing w:val="2"/>
          <w:sz w:val="19"/>
        </w:rPr>
        <w:t> </w:t>
      </w:r>
      <w:r>
        <w:rPr>
          <w:sz w:val="19"/>
        </w:rPr>
        <w:t>o</w:t>
      </w:r>
      <w:r>
        <w:rPr>
          <w:spacing w:val="1"/>
          <w:sz w:val="19"/>
        </w:rPr>
        <w:t> </w:t>
      </w:r>
      <w:r>
        <w:rPr>
          <w:sz w:val="19"/>
        </w:rPr>
        <w:t>encargado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conformidad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2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artículos</w:t>
      </w:r>
      <w:r>
        <w:rPr>
          <w:spacing w:val="2"/>
          <w:sz w:val="19"/>
        </w:rPr>
        <w:t> </w:t>
      </w:r>
      <w:r>
        <w:rPr>
          <w:sz w:val="19"/>
        </w:rPr>
        <w:t>42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1"/>
          <w:sz w:val="19"/>
        </w:rPr>
        <w:t> </w:t>
      </w:r>
      <w:r>
        <w:rPr>
          <w:sz w:val="19"/>
        </w:rPr>
        <w:t>43.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Comisión podrá fijar cláusulas contractuales tipo para los asuntos a que se refieren los apartados 3 y 4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-3"/>
          <w:sz w:val="19"/>
        </w:rPr>
        <w:t> </w:t>
      </w:r>
      <w:r>
        <w:rPr>
          <w:sz w:val="19"/>
        </w:rPr>
        <w:t>artículo,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acuerdo</w:t>
      </w:r>
      <w:r>
        <w:rPr>
          <w:spacing w:val="-3"/>
          <w:sz w:val="19"/>
        </w:rPr>
        <w:t> </w:t>
      </w:r>
      <w:r>
        <w:rPr>
          <w:sz w:val="19"/>
        </w:rPr>
        <w:t>con</w:t>
      </w:r>
      <w:r>
        <w:rPr>
          <w:spacing w:val="-4"/>
          <w:sz w:val="19"/>
        </w:rPr>
        <w:t> </w:t>
      </w:r>
      <w:r>
        <w:rPr>
          <w:sz w:val="19"/>
        </w:rPr>
        <w:t>el</w:t>
      </w:r>
      <w:r>
        <w:rPr>
          <w:spacing w:val="-2"/>
          <w:sz w:val="19"/>
        </w:rPr>
        <w:t> </w:t>
      </w:r>
      <w:r>
        <w:rPr>
          <w:sz w:val="19"/>
        </w:rPr>
        <w:t>procedimiento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examen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que</w:t>
      </w:r>
      <w:r>
        <w:rPr>
          <w:spacing w:val="-3"/>
          <w:sz w:val="19"/>
        </w:rPr>
        <w:t> </w:t>
      </w:r>
      <w:r>
        <w:rPr>
          <w:sz w:val="19"/>
        </w:rPr>
        <w:t>se</w:t>
      </w:r>
      <w:r>
        <w:rPr>
          <w:spacing w:val="-3"/>
          <w:sz w:val="19"/>
        </w:rPr>
        <w:t> </w:t>
      </w:r>
      <w:r>
        <w:rPr>
          <w:sz w:val="19"/>
        </w:rPr>
        <w:t>refiere</w:t>
      </w:r>
      <w:r>
        <w:rPr>
          <w:spacing w:val="-2"/>
          <w:sz w:val="19"/>
        </w:rPr>
        <w:t> </w:t>
      </w:r>
      <w:r>
        <w:rPr>
          <w:sz w:val="19"/>
        </w:rPr>
        <w:t>el</w:t>
      </w:r>
      <w:r>
        <w:rPr>
          <w:spacing w:val="-3"/>
          <w:sz w:val="19"/>
        </w:rPr>
        <w:t> </w:t>
      </w:r>
      <w:r>
        <w:rPr>
          <w:sz w:val="19"/>
        </w:rPr>
        <w:t>artículo</w:t>
      </w:r>
      <w:r>
        <w:rPr>
          <w:spacing w:val="-3"/>
          <w:sz w:val="19"/>
        </w:rPr>
        <w:t> </w:t>
      </w:r>
      <w:r>
        <w:rPr>
          <w:sz w:val="19"/>
        </w:rPr>
        <w:t>93,</w:t>
      </w:r>
      <w:r>
        <w:rPr>
          <w:spacing w:val="-3"/>
          <w:sz w:val="19"/>
        </w:rPr>
        <w:t> </w:t>
      </w:r>
      <w:r>
        <w:rPr>
          <w:sz w:val="19"/>
        </w:rPr>
        <w:t>apartado</w:t>
      </w:r>
      <w:r>
        <w:rPr>
          <w:spacing w:val="-4"/>
          <w:sz w:val="19"/>
        </w:rPr>
        <w:t> </w:t>
      </w:r>
      <w:r>
        <w:rPr>
          <w:sz w:val="19"/>
        </w:rPr>
        <w:t>2.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cláusulas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contractuales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tipo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asuntos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apartados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3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4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artículo,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acuerdo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coherencia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63.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contrato u otro acto jurídico a que se refieren los apartados 3 y 4 constará por escrito, inclusive en formato</w:t>
      </w:r>
      <w:r>
        <w:rPr>
          <w:spacing w:val="1"/>
          <w:w w:val="95"/>
          <w:sz w:val="19"/>
        </w:rPr>
        <w:t> </w:t>
      </w:r>
      <w:r>
        <w:rPr>
          <w:sz w:val="19"/>
        </w:rPr>
        <w:t>electrónico.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642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Sin perjuicio de lo dispuesto en los artículos 82, 83 y 84, si un encargado del tratamiento infringe el presente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determinar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considerado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-36"/>
          <w:w w:val="90"/>
          <w:sz w:val="19"/>
        </w:rPr>
        <w:t> </w:t>
      </w:r>
      <w:r>
        <w:rPr>
          <w:sz w:val="19"/>
        </w:rPr>
        <w:t>a</w:t>
      </w:r>
      <w:r>
        <w:rPr>
          <w:spacing w:val="15"/>
          <w:sz w:val="19"/>
        </w:rPr>
        <w:t> </w:t>
      </w:r>
      <w:r>
        <w:rPr>
          <w:sz w:val="19"/>
        </w:rPr>
        <w:t>dicho</w:t>
      </w:r>
      <w:r>
        <w:rPr>
          <w:spacing w:val="14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6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29</w:t>
      </w:r>
    </w:p>
    <w:p>
      <w:pPr>
        <w:pStyle w:val="BodyText"/>
        <w:rPr>
          <w:i/>
          <w:sz w:val="29"/>
        </w:rPr>
      </w:pPr>
    </w:p>
    <w:p>
      <w:pPr>
        <w:pStyle w:val="Heading1"/>
      </w:pPr>
      <w:r>
        <w:rPr>
          <w:w w:val="90"/>
        </w:rPr>
        <w:t>Tratamiento</w:t>
      </w:r>
      <w:r>
        <w:rPr>
          <w:spacing w:val="19"/>
          <w:w w:val="90"/>
        </w:rPr>
        <w:t> </w:t>
      </w:r>
      <w:r>
        <w:rPr>
          <w:w w:val="90"/>
        </w:rPr>
        <w:t>bajo</w:t>
      </w:r>
      <w:r>
        <w:rPr>
          <w:spacing w:val="22"/>
          <w:w w:val="90"/>
        </w:rPr>
        <w:t> </w:t>
      </w:r>
      <w:r>
        <w:rPr>
          <w:w w:val="90"/>
        </w:rPr>
        <w:t>la</w:t>
      </w:r>
      <w:r>
        <w:rPr>
          <w:spacing w:val="22"/>
          <w:w w:val="90"/>
        </w:rPr>
        <w:t> </w:t>
      </w:r>
      <w:r>
        <w:rPr>
          <w:w w:val="90"/>
        </w:rPr>
        <w:t>autoridad</w:t>
      </w:r>
      <w:r>
        <w:rPr>
          <w:spacing w:val="21"/>
          <w:w w:val="90"/>
        </w:rPr>
        <w:t> </w:t>
      </w:r>
      <w:r>
        <w:rPr>
          <w:w w:val="90"/>
        </w:rPr>
        <w:t>del</w:t>
      </w:r>
      <w:r>
        <w:rPr>
          <w:spacing w:val="22"/>
          <w:w w:val="90"/>
        </w:rPr>
        <w:t> </w:t>
      </w:r>
      <w:r>
        <w:rPr>
          <w:w w:val="90"/>
        </w:rPr>
        <w:t>responsable</w:t>
      </w:r>
      <w:r>
        <w:rPr>
          <w:spacing w:val="22"/>
          <w:w w:val="90"/>
        </w:rPr>
        <w:t> </w:t>
      </w:r>
      <w:r>
        <w:rPr>
          <w:w w:val="90"/>
        </w:rPr>
        <w:t>o</w:t>
      </w:r>
      <w:r>
        <w:rPr>
          <w:spacing w:val="23"/>
          <w:w w:val="90"/>
        </w:rPr>
        <w:t> </w:t>
      </w:r>
      <w:r>
        <w:rPr>
          <w:w w:val="90"/>
        </w:rPr>
        <w:t>del</w:t>
      </w:r>
      <w:r>
        <w:rPr>
          <w:spacing w:val="22"/>
          <w:w w:val="90"/>
        </w:rPr>
        <w:t> </w:t>
      </w:r>
      <w:r>
        <w:rPr>
          <w:w w:val="90"/>
        </w:rPr>
        <w:t>encargado</w:t>
      </w:r>
      <w:r>
        <w:rPr>
          <w:spacing w:val="22"/>
          <w:w w:val="90"/>
        </w:rPr>
        <w:t> </w:t>
      </w:r>
      <w:r>
        <w:rPr>
          <w:w w:val="90"/>
        </w:rPr>
        <w:t>del</w:t>
      </w:r>
      <w:r>
        <w:rPr>
          <w:spacing w:val="22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8"/>
        <w:rPr>
          <w:b/>
          <w:sz w:val="29"/>
        </w:rPr>
      </w:pPr>
    </w:p>
    <w:p>
      <w:pPr>
        <w:pStyle w:val="BodyText"/>
        <w:spacing w:line="228" w:lineRule="auto" w:before="1"/>
        <w:ind w:left="107" w:right="103"/>
        <w:jc w:val="both"/>
      </w:pPr>
      <w:r>
        <w:rPr>
          <w:w w:val="95"/>
        </w:rPr>
        <w:t>El encargado del tratamiento y cualquier persona que actúe bajo la autoridad del responsable o del encargado y tenga</w:t>
      </w:r>
      <w:r>
        <w:rPr>
          <w:spacing w:val="1"/>
          <w:w w:val="95"/>
        </w:rPr>
        <w:t> </w:t>
      </w:r>
      <w:r>
        <w:rPr>
          <w:w w:val="95"/>
        </w:rPr>
        <w:t>acceso a datos personales solo podrán tratar dichos datos siguiendo instrucciones del responsable, a no ser que estén</w:t>
      </w:r>
      <w:r>
        <w:rPr>
          <w:spacing w:val="1"/>
          <w:w w:val="95"/>
        </w:rPr>
        <w:t> </w:t>
      </w:r>
      <w:r>
        <w:rPr/>
        <w:t>obligados</w:t>
      </w:r>
      <w:r>
        <w:rPr>
          <w:spacing w:val="8"/>
        </w:rPr>
        <w:t> </w:t>
      </w:r>
      <w:r>
        <w:rPr/>
        <w:t>a</w:t>
      </w:r>
      <w:r>
        <w:rPr>
          <w:spacing w:val="9"/>
        </w:rPr>
        <w:t> </w:t>
      </w:r>
      <w:r>
        <w:rPr/>
        <w:t>ello</w:t>
      </w:r>
      <w:r>
        <w:rPr>
          <w:spacing w:val="8"/>
        </w:rPr>
        <w:t> </w:t>
      </w:r>
      <w:r>
        <w:rPr/>
        <w:t>en</w:t>
      </w:r>
      <w:r>
        <w:rPr>
          <w:spacing w:val="6"/>
        </w:rPr>
        <w:t> </w:t>
      </w:r>
      <w:r>
        <w:rPr/>
        <w:t>virtud</w:t>
      </w:r>
      <w:r>
        <w:rPr>
          <w:spacing w:val="8"/>
        </w:rPr>
        <w:t> </w:t>
      </w:r>
      <w:r>
        <w:rPr/>
        <w:t>del</w:t>
      </w:r>
      <w:r>
        <w:rPr>
          <w:spacing w:val="9"/>
        </w:rPr>
        <w:t> </w:t>
      </w:r>
      <w:r>
        <w:rPr/>
        <w:t>Derecho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Unión</w:t>
      </w:r>
      <w:r>
        <w:rPr>
          <w:spacing w:val="9"/>
        </w:rPr>
        <w:t> </w:t>
      </w:r>
      <w:r>
        <w:rPr/>
        <w:t>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Estados</w:t>
      </w:r>
      <w:r>
        <w:rPr>
          <w:spacing w:val="9"/>
        </w:rPr>
        <w:t> </w:t>
      </w:r>
      <w:r>
        <w:rPr/>
        <w:t>miembros.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5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30</w:t>
      </w:r>
    </w:p>
    <w:p>
      <w:pPr>
        <w:pStyle w:val="BodyText"/>
        <w:rPr>
          <w:i/>
          <w:sz w:val="29"/>
        </w:rPr>
      </w:pPr>
    </w:p>
    <w:p>
      <w:pPr>
        <w:pStyle w:val="Heading1"/>
      </w:pPr>
      <w:r>
        <w:rPr>
          <w:w w:val="90"/>
        </w:rPr>
        <w:t>Registro</w:t>
      </w:r>
      <w:r>
        <w:rPr>
          <w:spacing w:val="25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las</w:t>
      </w:r>
      <w:r>
        <w:rPr>
          <w:spacing w:val="25"/>
          <w:w w:val="90"/>
        </w:rPr>
        <w:t> </w:t>
      </w:r>
      <w:r>
        <w:rPr>
          <w:w w:val="90"/>
        </w:rPr>
        <w:t>actividades</w:t>
      </w:r>
      <w:r>
        <w:rPr>
          <w:spacing w:val="23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7"/>
        <w:rPr>
          <w:b/>
          <w:sz w:val="29"/>
        </w:rPr>
      </w:pPr>
    </w:p>
    <w:p>
      <w:pPr>
        <w:pStyle w:val="ListParagraph"/>
        <w:numPr>
          <w:ilvl w:val="0"/>
          <w:numId w:val="64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Cada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 y,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caso, su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representante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llevarán un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registro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 actividades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 tratamiento efectuadas</w:t>
      </w:r>
      <w:r>
        <w:rPr>
          <w:spacing w:val="1"/>
          <w:w w:val="90"/>
          <w:sz w:val="19"/>
        </w:rPr>
        <w:t> </w:t>
      </w:r>
      <w:r>
        <w:rPr>
          <w:sz w:val="19"/>
        </w:rPr>
        <w:t>bajo</w:t>
      </w:r>
      <w:r>
        <w:rPr>
          <w:spacing w:val="-3"/>
          <w:sz w:val="19"/>
        </w:rPr>
        <w:t> </w:t>
      </w:r>
      <w:r>
        <w:rPr>
          <w:sz w:val="19"/>
        </w:rPr>
        <w:t>su</w:t>
      </w:r>
      <w:r>
        <w:rPr>
          <w:spacing w:val="-1"/>
          <w:sz w:val="19"/>
        </w:rPr>
        <w:t> </w:t>
      </w:r>
      <w:r>
        <w:rPr>
          <w:sz w:val="19"/>
        </w:rPr>
        <w:t>responsabilidad.</w:t>
      </w:r>
      <w:r>
        <w:rPr>
          <w:spacing w:val="-3"/>
          <w:sz w:val="19"/>
        </w:rPr>
        <w:t> </w:t>
      </w:r>
      <w:r>
        <w:rPr>
          <w:sz w:val="19"/>
        </w:rPr>
        <w:t>Dicho</w:t>
      </w:r>
      <w:r>
        <w:rPr>
          <w:spacing w:val="-2"/>
          <w:sz w:val="19"/>
        </w:rPr>
        <w:t> </w:t>
      </w:r>
      <w:r>
        <w:rPr>
          <w:sz w:val="19"/>
        </w:rPr>
        <w:t>registro</w:t>
      </w:r>
      <w:r>
        <w:rPr>
          <w:spacing w:val="-2"/>
          <w:sz w:val="19"/>
        </w:rPr>
        <w:t> </w:t>
      </w:r>
      <w:r>
        <w:rPr>
          <w:sz w:val="19"/>
        </w:rPr>
        <w:t>deberá</w:t>
      </w:r>
      <w:r>
        <w:rPr>
          <w:spacing w:val="-3"/>
          <w:sz w:val="19"/>
        </w:rPr>
        <w:t> </w:t>
      </w:r>
      <w:r>
        <w:rPr>
          <w:sz w:val="19"/>
        </w:rPr>
        <w:t>contener</w:t>
      </w:r>
      <w:r>
        <w:rPr>
          <w:spacing w:val="1"/>
          <w:sz w:val="19"/>
        </w:rPr>
        <w:t> </w:t>
      </w:r>
      <w:r>
        <w:rPr>
          <w:sz w:val="19"/>
        </w:rPr>
        <w:t>toda</w:t>
      </w:r>
      <w:r>
        <w:rPr>
          <w:spacing w:val="-1"/>
          <w:sz w:val="19"/>
        </w:rPr>
        <w:t> </w:t>
      </w:r>
      <w:r>
        <w:rPr>
          <w:sz w:val="19"/>
        </w:rPr>
        <w:t>la</w:t>
      </w:r>
      <w:r>
        <w:rPr>
          <w:spacing w:val="-2"/>
          <w:sz w:val="19"/>
        </w:rPr>
        <w:t> </w:t>
      </w:r>
      <w:r>
        <w:rPr>
          <w:sz w:val="19"/>
        </w:rPr>
        <w:t>información</w:t>
      </w:r>
      <w:r>
        <w:rPr>
          <w:spacing w:val="-3"/>
          <w:sz w:val="19"/>
        </w:rPr>
        <w:t> </w:t>
      </w:r>
      <w:r>
        <w:rPr>
          <w:sz w:val="19"/>
        </w:rPr>
        <w:t>indicada</w:t>
      </w:r>
      <w:r>
        <w:rPr>
          <w:spacing w:val="-1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continuación: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28" w:lineRule="auto" w:before="0" w:after="0"/>
        <w:ind w:left="351" w:right="105" w:hanging="245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nombre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contacto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corresponsable,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representante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responsable,</w:t>
      </w:r>
      <w:r>
        <w:rPr>
          <w:spacing w:val="11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delegado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una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descripción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personales;</w:t>
      </w:r>
    </w:p>
    <w:p>
      <w:pPr>
        <w:spacing w:after="0" w:line="240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28" w:lineRule="auto" w:before="101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las categorías </w:t>
      </w:r>
      <w:r>
        <w:rPr>
          <w:w w:val="95"/>
          <w:sz w:val="19"/>
        </w:rPr>
        <w:t>de destinatarios a quienes se comunicaron o comunicarán los datos personales, incluidos los destina­</w:t>
      </w:r>
      <w:r>
        <w:rPr>
          <w:spacing w:val="1"/>
          <w:w w:val="95"/>
          <w:sz w:val="19"/>
        </w:rPr>
        <w:t> </w:t>
      </w:r>
      <w:r>
        <w:rPr>
          <w:sz w:val="19"/>
        </w:rPr>
        <w:t>tarios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terceros</w:t>
      </w:r>
      <w:r>
        <w:rPr>
          <w:spacing w:val="10"/>
          <w:sz w:val="19"/>
        </w:rPr>
        <w:t> </w:t>
      </w:r>
      <w:r>
        <w:rPr>
          <w:sz w:val="19"/>
        </w:rPr>
        <w:t>países</w:t>
      </w:r>
      <w:r>
        <w:rPr>
          <w:spacing w:val="9"/>
          <w:sz w:val="19"/>
        </w:rPr>
        <w:t> </w:t>
      </w:r>
      <w:r>
        <w:rPr>
          <w:sz w:val="19"/>
        </w:rPr>
        <w:t>u</w:t>
      </w:r>
      <w:r>
        <w:rPr>
          <w:spacing w:val="11"/>
          <w:sz w:val="19"/>
        </w:rPr>
        <w:t> </w:t>
      </w:r>
      <w:r>
        <w:rPr>
          <w:sz w:val="19"/>
        </w:rPr>
        <w:t>organizaciones</w:t>
      </w:r>
      <w:r>
        <w:rPr>
          <w:spacing w:val="10"/>
          <w:sz w:val="19"/>
        </w:rPr>
        <w:t> </w:t>
      </w:r>
      <w:r>
        <w:rPr>
          <w:sz w:val="19"/>
        </w:rPr>
        <w:t>internacionales;</w:t>
      </w: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en su caso, las transferencias de datos personales </w:t>
      </w:r>
      <w:r>
        <w:rPr>
          <w:w w:val="95"/>
          <w:sz w:val="19"/>
        </w:rPr>
        <w:t>a un tercer país o una organización internacional, incluida la identi­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las</w:t>
      </w:r>
      <w:r>
        <w:rPr>
          <w:spacing w:val="38"/>
          <w:sz w:val="19"/>
        </w:rPr>
        <w:t> </w:t>
      </w:r>
      <w:r>
        <w:rPr>
          <w:w w:val="95"/>
          <w:sz w:val="19"/>
        </w:rPr>
        <w:t>transferencias</w:t>
      </w:r>
      <w:r>
        <w:rPr>
          <w:spacing w:val="37"/>
          <w:sz w:val="19"/>
        </w:rPr>
        <w:t> </w:t>
      </w:r>
      <w:r>
        <w:rPr>
          <w:w w:val="95"/>
          <w:sz w:val="19"/>
        </w:rPr>
        <w:t>indicadas</w:t>
      </w:r>
      <w:r>
        <w:rPr>
          <w:spacing w:val="38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5"/>
          <w:sz w:val="19"/>
        </w:rPr>
        <w:t> </w:t>
      </w:r>
      <w:r>
        <w:rPr>
          <w:sz w:val="19"/>
        </w:rPr>
        <w:t>49,</w:t>
      </w:r>
      <w:r>
        <w:rPr>
          <w:spacing w:val="5"/>
          <w:sz w:val="19"/>
        </w:rPr>
        <w:t> </w:t>
      </w:r>
      <w:r>
        <w:rPr>
          <w:sz w:val="19"/>
        </w:rPr>
        <w:t>apartado</w:t>
      </w:r>
      <w:r>
        <w:rPr>
          <w:spacing w:val="5"/>
          <w:sz w:val="19"/>
        </w:rPr>
        <w:t> </w:t>
      </w:r>
      <w:r>
        <w:rPr>
          <w:sz w:val="19"/>
        </w:rPr>
        <w:t>1,</w:t>
      </w:r>
      <w:r>
        <w:rPr>
          <w:spacing w:val="6"/>
          <w:sz w:val="19"/>
        </w:rPr>
        <w:t> </w:t>
      </w:r>
      <w:r>
        <w:rPr>
          <w:sz w:val="19"/>
        </w:rPr>
        <w:t>párrafo</w:t>
      </w:r>
      <w:r>
        <w:rPr>
          <w:spacing w:val="5"/>
          <w:sz w:val="19"/>
        </w:rPr>
        <w:t> </w:t>
      </w:r>
      <w:r>
        <w:rPr>
          <w:sz w:val="19"/>
        </w:rPr>
        <w:t>segundo,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5"/>
          <w:sz w:val="19"/>
        </w:rPr>
        <w:t> </w:t>
      </w:r>
      <w:r>
        <w:rPr>
          <w:sz w:val="19"/>
        </w:rPr>
        <w:t>documentación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garantías</w:t>
      </w:r>
      <w:r>
        <w:rPr>
          <w:spacing w:val="6"/>
          <w:sz w:val="19"/>
        </w:rPr>
        <w:t> </w:t>
      </w:r>
      <w:r>
        <w:rPr>
          <w:sz w:val="19"/>
        </w:rPr>
        <w:t>adecuadas;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cuando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posible,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plazos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previstos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supresión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diferentes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6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cuando </w:t>
      </w:r>
      <w:r>
        <w:rPr>
          <w:w w:val="95"/>
          <w:sz w:val="19"/>
        </w:rPr>
        <w:t>sea posible, una descripción general de las medidas técnicas y organizativas de seguridad a que se refiere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32,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1.</w:t>
      </w: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64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encargado y, en su caso, el representante del encargado, llevará un registro de todas las categorías de</w:t>
      </w:r>
      <w:r>
        <w:rPr>
          <w:spacing w:val="1"/>
          <w:w w:val="95"/>
          <w:sz w:val="19"/>
        </w:rPr>
        <w:t> </w:t>
      </w:r>
      <w:r>
        <w:rPr>
          <w:sz w:val="19"/>
        </w:rPr>
        <w:t>actividades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tratamiento</w:t>
      </w:r>
      <w:r>
        <w:rPr>
          <w:spacing w:val="5"/>
          <w:sz w:val="19"/>
        </w:rPr>
        <w:t> </w:t>
      </w:r>
      <w:r>
        <w:rPr>
          <w:sz w:val="19"/>
        </w:rPr>
        <w:t>efectuadas</w:t>
      </w:r>
      <w:r>
        <w:rPr>
          <w:spacing w:val="5"/>
          <w:sz w:val="19"/>
        </w:rPr>
        <w:t> </w:t>
      </w:r>
      <w:r>
        <w:rPr>
          <w:sz w:val="19"/>
        </w:rPr>
        <w:t>por</w:t>
      </w:r>
      <w:r>
        <w:rPr>
          <w:spacing w:val="6"/>
          <w:sz w:val="19"/>
        </w:rPr>
        <w:t> </w:t>
      </w:r>
      <w:r>
        <w:rPr>
          <w:sz w:val="19"/>
        </w:rPr>
        <w:t>cuenta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un</w:t>
      </w:r>
      <w:r>
        <w:rPr>
          <w:spacing w:val="5"/>
          <w:sz w:val="19"/>
        </w:rPr>
        <w:t> </w:t>
      </w:r>
      <w:r>
        <w:rPr>
          <w:sz w:val="19"/>
        </w:rPr>
        <w:t>responsable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contenga:</w:t>
      </w: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6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nombre y los datos de contacto del encargado o encargados y de cada responsable por cuenta del cual actúe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representante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encargado,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datos;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66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efectuados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cada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responsable;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66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en su caso, las transferencias de datos personales a un tercer país u organización internacional, incluida la identifi­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cación de dicho tercer país u organización internacional y, en el caso de las transferencias indicadas en el artículo 49,</w:t>
      </w:r>
      <w:r>
        <w:rPr>
          <w:spacing w:val="-37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8"/>
          <w:sz w:val="19"/>
        </w:rPr>
        <w:t> </w:t>
      </w:r>
      <w:r>
        <w:rPr>
          <w:sz w:val="19"/>
        </w:rPr>
        <w:t>1,</w:t>
      </w:r>
      <w:r>
        <w:rPr>
          <w:spacing w:val="7"/>
          <w:sz w:val="19"/>
        </w:rPr>
        <w:t> </w:t>
      </w:r>
      <w:r>
        <w:rPr>
          <w:sz w:val="19"/>
        </w:rPr>
        <w:t>párrafo</w:t>
      </w:r>
      <w:r>
        <w:rPr>
          <w:spacing w:val="8"/>
          <w:sz w:val="19"/>
        </w:rPr>
        <w:t> </w:t>
      </w:r>
      <w:r>
        <w:rPr>
          <w:sz w:val="19"/>
        </w:rPr>
        <w:t>segundo,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documentación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garantías</w:t>
      </w:r>
      <w:r>
        <w:rPr>
          <w:spacing w:val="9"/>
          <w:sz w:val="19"/>
        </w:rPr>
        <w:t> </w:t>
      </w:r>
      <w:r>
        <w:rPr>
          <w:sz w:val="19"/>
        </w:rPr>
        <w:t>adecuadas;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66"/>
        </w:numPr>
        <w:tabs>
          <w:tab w:pos="352" w:val="left" w:leader="none"/>
        </w:tabs>
        <w:spacing w:line="228" w:lineRule="auto" w:before="1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cuando </w:t>
      </w:r>
      <w:r>
        <w:rPr>
          <w:w w:val="95"/>
          <w:sz w:val="19"/>
        </w:rPr>
        <w:t>sea posible, una descripción general de las medidas técnicas y organizativas de seguridad a que se refiere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30,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1.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64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registros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refieren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2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constarán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escrito,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inclusive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formato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electrónico.</w:t>
      </w:r>
    </w:p>
    <w:p>
      <w:pPr>
        <w:pStyle w:val="BodyText"/>
        <w:spacing w:before="7"/>
        <w:rPr>
          <w:sz w:val="30"/>
        </w:rPr>
      </w:pPr>
    </w:p>
    <w:p>
      <w:pPr>
        <w:pStyle w:val="ListParagraph"/>
        <w:numPr>
          <w:ilvl w:val="0"/>
          <w:numId w:val="6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responsable o el encargado del tratamiento y, en su caso, el representante del responsable o del encargado</w:t>
      </w:r>
      <w:r>
        <w:rPr>
          <w:spacing w:val="1"/>
          <w:w w:val="95"/>
          <w:sz w:val="19"/>
        </w:rPr>
        <w:t> </w:t>
      </w:r>
      <w:r>
        <w:rPr>
          <w:sz w:val="19"/>
        </w:rPr>
        <w:t>pondrán</w:t>
      </w:r>
      <w:r>
        <w:rPr>
          <w:spacing w:val="8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registro</w:t>
      </w:r>
      <w:r>
        <w:rPr>
          <w:spacing w:val="9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disposición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autoridad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control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lo</w:t>
      </w:r>
      <w:r>
        <w:rPr>
          <w:spacing w:val="9"/>
          <w:sz w:val="19"/>
        </w:rPr>
        <w:t> </w:t>
      </w:r>
      <w:r>
        <w:rPr>
          <w:sz w:val="19"/>
        </w:rPr>
        <w:t>solicite.</w:t>
      </w:r>
    </w:p>
    <w:p>
      <w:pPr>
        <w:pStyle w:val="BodyText"/>
        <w:spacing w:before="9"/>
        <w:rPr>
          <w:sz w:val="30"/>
        </w:rPr>
      </w:pPr>
    </w:p>
    <w:p>
      <w:pPr>
        <w:pStyle w:val="ListParagraph"/>
        <w:numPr>
          <w:ilvl w:val="0"/>
          <w:numId w:val="6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Las obligaciones indicadas en los apartados 1 y 2 no se aplicarán a ninguna empresa ni organización que emplee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menos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250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personas, a</w:t>
      </w:r>
      <w:r>
        <w:rPr>
          <w:spacing w:val="33"/>
          <w:sz w:val="19"/>
        </w:rPr>
        <w:t> </w:t>
      </w:r>
      <w:r>
        <w:rPr>
          <w:w w:val="90"/>
          <w:sz w:val="19"/>
        </w:rPr>
        <w:t>menos 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realice pueda entrañar</w:t>
      </w:r>
      <w:r>
        <w:rPr>
          <w:spacing w:val="33"/>
          <w:sz w:val="19"/>
        </w:rPr>
        <w:t> </w:t>
      </w:r>
      <w:r>
        <w:rPr>
          <w:w w:val="90"/>
          <w:sz w:val="19"/>
        </w:rPr>
        <w:t>un</w:t>
      </w:r>
      <w:r>
        <w:rPr>
          <w:spacing w:val="34"/>
          <w:sz w:val="19"/>
        </w:rPr>
        <w:t> </w:t>
      </w:r>
      <w:r>
        <w:rPr>
          <w:w w:val="90"/>
          <w:sz w:val="19"/>
        </w:rPr>
        <w:t>riesgo para los derechos y</w:t>
      </w:r>
      <w:r>
        <w:rPr>
          <w:spacing w:val="33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 los interesados, no sea ocasional, o incluya categorías especiales de datos personales indicadas en el artículo 9,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-4"/>
          <w:sz w:val="19"/>
        </w:rPr>
        <w:t> </w:t>
      </w:r>
      <w:r>
        <w:rPr>
          <w:sz w:val="19"/>
        </w:rPr>
        <w:t>1,</w:t>
      </w:r>
      <w:r>
        <w:rPr>
          <w:spacing w:val="-5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datos</w:t>
      </w:r>
      <w:r>
        <w:rPr>
          <w:spacing w:val="-5"/>
          <w:sz w:val="19"/>
        </w:rPr>
        <w:t> </w:t>
      </w:r>
      <w:r>
        <w:rPr>
          <w:sz w:val="19"/>
        </w:rPr>
        <w:t>personales</w:t>
      </w:r>
      <w:r>
        <w:rPr>
          <w:spacing w:val="-5"/>
          <w:sz w:val="19"/>
        </w:rPr>
        <w:t> </w:t>
      </w:r>
      <w:r>
        <w:rPr>
          <w:sz w:val="19"/>
        </w:rPr>
        <w:t>relativos</w:t>
      </w:r>
      <w:r>
        <w:rPr>
          <w:spacing w:val="-3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condenas</w:t>
      </w:r>
      <w:r>
        <w:rPr>
          <w:spacing w:val="-4"/>
          <w:sz w:val="19"/>
        </w:rPr>
        <w:t> </w:t>
      </w:r>
      <w:r>
        <w:rPr>
          <w:sz w:val="19"/>
        </w:rPr>
        <w:t>e</w:t>
      </w:r>
      <w:r>
        <w:rPr>
          <w:spacing w:val="-4"/>
          <w:sz w:val="19"/>
        </w:rPr>
        <w:t> </w:t>
      </w:r>
      <w:r>
        <w:rPr>
          <w:sz w:val="19"/>
        </w:rPr>
        <w:t>infracciones</w:t>
      </w:r>
      <w:r>
        <w:rPr>
          <w:spacing w:val="-5"/>
          <w:sz w:val="19"/>
        </w:rPr>
        <w:t> </w:t>
      </w:r>
      <w:r>
        <w:rPr>
          <w:sz w:val="19"/>
        </w:rPr>
        <w:t>penales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que</w:t>
      </w:r>
      <w:r>
        <w:rPr>
          <w:spacing w:val="-4"/>
          <w:sz w:val="19"/>
        </w:rPr>
        <w:t> </w:t>
      </w:r>
      <w:r>
        <w:rPr>
          <w:sz w:val="19"/>
        </w:rPr>
        <w:t>se</w:t>
      </w:r>
      <w:r>
        <w:rPr>
          <w:spacing w:val="-3"/>
          <w:sz w:val="19"/>
        </w:rPr>
        <w:t> </w:t>
      </w:r>
      <w:r>
        <w:rPr>
          <w:sz w:val="19"/>
        </w:rPr>
        <w:t>refiere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4"/>
          <w:sz w:val="19"/>
        </w:rPr>
        <w:t> </w:t>
      </w:r>
      <w:r>
        <w:rPr>
          <w:sz w:val="19"/>
        </w:rPr>
        <w:t>artículo</w:t>
      </w:r>
      <w:r>
        <w:rPr>
          <w:spacing w:val="-4"/>
          <w:sz w:val="19"/>
        </w:rPr>
        <w:t> </w:t>
      </w:r>
      <w:r>
        <w:rPr>
          <w:sz w:val="19"/>
        </w:rPr>
        <w:t>10.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97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31</w:t>
      </w:r>
    </w:p>
    <w:p>
      <w:pPr>
        <w:pStyle w:val="BodyText"/>
        <w:spacing w:before="9"/>
        <w:rPr>
          <w:i/>
          <w:sz w:val="29"/>
        </w:rPr>
      </w:pPr>
    </w:p>
    <w:p>
      <w:pPr>
        <w:pStyle w:val="Heading1"/>
      </w:pPr>
      <w:r>
        <w:rPr>
          <w:w w:val="95"/>
        </w:rPr>
        <w:t>Cooperación</w:t>
      </w:r>
      <w:r>
        <w:rPr>
          <w:spacing w:val="5"/>
          <w:w w:val="95"/>
        </w:rPr>
        <w:t> </w:t>
      </w:r>
      <w:r>
        <w:rPr>
          <w:w w:val="95"/>
        </w:rPr>
        <w:t>con</w:t>
      </w:r>
      <w:r>
        <w:rPr>
          <w:spacing w:val="6"/>
          <w:w w:val="95"/>
        </w:rPr>
        <w:t> </w:t>
      </w:r>
      <w:r>
        <w:rPr>
          <w:w w:val="95"/>
        </w:rPr>
        <w:t>la</w:t>
      </w:r>
      <w:r>
        <w:rPr>
          <w:spacing w:val="5"/>
          <w:w w:val="95"/>
        </w:rPr>
        <w:t> </w:t>
      </w:r>
      <w:r>
        <w:rPr>
          <w:w w:val="95"/>
        </w:rPr>
        <w:t>autoridad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control</w:t>
      </w:r>
    </w:p>
    <w:p>
      <w:pPr>
        <w:pStyle w:val="BodyText"/>
        <w:spacing w:before="9"/>
        <w:rPr>
          <w:b/>
          <w:sz w:val="30"/>
        </w:rPr>
      </w:pPr>
    </w:p>
    <w:p>
      <w:pPr>
        <w:pStyle w:val="BodyText"/>
        <w:spacing w:line="228" w:lineRule="auto"/>
        <w:ind w:left="107" w:right="100"/>
      </w:pPr>
      <w:r>
        <w:rPr>
          <w:w w:val="95"/>
        </w:rPr>
        <w:t>El</w:t>
      </w:r>
      <w:r>
        <w:rPr>
          <w:spacing w:val="6"/>
          <w:w w:val="95"/>
        </w:rPr>
        <w:t> </w:t>
      </w:r>
      <w:r>
        <w:rPr>
          <w:w w:val="95"/>
        </w:rPr>
        <w:t>responsable</w:t>
      </w:r>
      <w:r>
        <w:rPr>
          <w:spacing w:val="5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el</w:t>
      </w:r>
      <w:r>
        <w:rPr>
          <w:spacing w:val="6"/>
          <w:w w:val="95"/>
        </w:rPr>
        <w:t> </w:t>
      </w:r>
      <w:r>
        <w:rPr>
          <w:w w:val="95"/>
        </w:rPr>
        <w:t>encargado</w:t>
      </w:r>
      <w:r>
        <w:rPr>
          <w:spacing w:val="7"/>
          <w:w w:val="95"/>
        </w:rPr>
        <w:t> </w:t>
      </w:r>
      <w:r>
        <w:rPr>
          <w:w w:val="95"/>
        </w:rPr>
        <w:t>del</w:t>
      </w:r>
      <w:r>
        <w:rPr>
          <w:spacing w:val="6"/>
          <w:w w:val="95"/>
        </w:rPr>
        <w:t> </w:t>
      </w:r>
      <w:r>
        <w:rPr>
          <w:w w:val="95"/>
        </w:rPr>
        <w:t>tratamiento</w:t>
      </w:r>
      <w:r>
        <w:rPr>
          <w:spacing w:val="4"/>
          <w:w w:val="95"/>
        </w:rPr>
        <w:t> </w:t>
      </w:r>
      <w:r>
        <w:rPr>
          <w:w w:val="95"/>
        </w:rPr>
        <w:t>y,</w:t>
      </w:r>
      <w:r>
        <w:rPr>
          <w:spacing w:val="6"/>
          <w:w w:val="95"/>
        </w:rPr>
        <w:t> </w:t>
      </w:r>
      <w:r>
        <w:rPr>
          <w:w w:val="95"/>
        </w:rPr>
        <w:t>en</w:t>
      </w:r>
      <w:r>
        <w:rPr>
          <w:spacing w:val="6"/>
          <w:w w:val="95"/>
        </w:rPr>
        <w:t> </w:t>
      </w:r>
      <w:r>
        <w:rPr>
          <w:w w:val="95"/>
        </w:rPr>
        <w:t>su</w:t>
      </w:r>
      <w:r>
        <w:rPr>
          <w:spacing w:val="8"/>
          <w:w w:val="95"/>
        </w:rPr>
        <w:t> </w:t>
      </w:r>
      <w:r>
        <w:rPr>
          <w:w w:val="95"/>
        </w:rPr>
        <w:t>caso,</w:t>
      </w:r>
      <w:r>
        <w:rPr>
          <w:spacing w:val="6"/>
          <w:w w:val="95"/>
        </w:rPr>
        <w:t> </w:t>
      </w:r>
      <w:r>
        <w:rPr>
          <w:w w:val="95"/>
        </w:rPr>
        <w:t>sus</w:t>
      </w:r>
      <w:r>
        <w:rPr>
          <w:spacing w:val="7"/>
          <w:w w:val="95"/>
        </w:rPr>
        <w:t> </w:t>
      </w:r>
      <w:r>
        <w:rPr>
          <w:w w:val="95"/>
        </w:rPr>
        <w:t>representantes</w:t>
      </w:r>
      <w:r>
        <w:rPr>
          <w:spacing w:val="5"/>
          <w:w w:val="95"/>
        </w:rPr>
        <w:t> </w:t>
      </w:r>
      <w:r>
        <w:rPr>
          <w:w w:val="95"/>
        </w:rPr>
        <w:t>cooperarán</w:t>
      </w:r>
      <w:r>
        <w:rPr>
          <w:spacing w:val="6"/>
          <w:w w:val="95"/>
        </w:rPr>
        <w:t> </w:t>
      </w:r>
      <w:r>
        <w:rPr>
          <w:w w:val="95"/>
        </w:rPr>
        <w:t>con</w:t>
      </w:r>
      <w:r>
        <w:rPr>
          <w:spacing w:val="6"/>
          <w:w w:val="95"/>
        </w:rPr>
        <w:t> </w:t>
      </w:r>
      <w:r>
        <w:rPr>
          <w:w w:val="95"/>
        </w:rPr>
        <w:t>la</w:t>
      </w:r>
      <w:r>
        <w:rPr>
          <w:spacing w:val="6"/>
          <w:w w:val="95"/>
        </w:rPr>
        <w:t> </w:t>
      </w:r>
      <w:r>
        <w:rPr>
          <w:w w:val="95"/>
        </w:rPr>
        <w:t>autoridad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control</w:t>
      </w:r>
      <w:r>
        <w:rPr>
          <w:spacing w:val="-36"/>
          <w:w w:val="95"/>
        </w:rPr>
        <w:t> </w:t>
      </w:r>
      <w:r>
        <w:rPr/>
        <w:t>que</w:t>
      </w:r>
      <w:r>
        <w:rPr>
          <w:spacing w:val="11"/>
        </w:rPr>
        <w:t> </w:t>
      </w:r>
      <w:r>
        <w:rPr/>
        <w:t>lo</w:t>
      </w:r>
      <w:r>
        <w:rPr>
          <w:spacing w:val="12"/>
        </w:rPr>
        <w:t> </w:t>
      </w:r>
      <w:r>
        <w:rPr/>
        <w:t>solicite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desempeño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sus</w:t>
      </w:r>
      <w:r>
        <w:rPr>
          <w:spacing w:val="13"/>
        </w:rPr>
        <w:t> </w:t>
      </w:r>
      <w:r>
        <w:rPr/>
        <w:t>funciones.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2</w:t>
      </w:r>
    </w:p>
    <w:p>
      <w:pPr>
        <w:pStyle w:val="BodyText"/>
        <w:spacing w:before="6"/>
      </w:pPr>
    </w:p>
    <w:p>
      <w:pPr>
        <w:pStyle w:val="Heading1"/>
        <w:ind w:left="618" w:right="599"/>
      </w:pPr>
      <w:r>
        <w:rPr>
          <w:spacing w:val="17"/>
          <w:w w:val="95"/>
        </w:rPr>
        <w:t>Seguridad</w:t>
      </w:r>
      <w:r>
        <w:rPr>
          <w:spacing w:val="13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13"/>
          <w:w w:val="95"/>
        </w:rPr>
        <w:t> </w:t>
      </w:r>
      <w:r>
        <w:rPr>
          <w:spacing w:val="12"/>
          <w:w w:val="95"/>
        </w:rPr>
        <w:t>los</w:t>
      </w:r>
      <w:r>
        <w:rPr>
          <w:spacing w:val="13"/>
          <w:w w:val="95"/>
        </w:rPr>
        <w:t> </w:t>
      </w:r>
      <w:r>
        <w:rPr>
          <w:spacing w:val="15"/>
          <w:w w:val="95"/>
        </w:rPr>
        <w:t>datos</w:t>
      </w:r>
      <w:r>
        <w:rPr>
          <w:spacing w:val="12"/>
          <w:w w:val="95"/>
        </w:rPr>
        <w:t> </w:t>
      </w:r>
      <w:r>
        <w:rPr>
          <w:spacing w:val="17"/>
          <w:w w:val="95"/>
        </w:rPr>
        <w:t>personales</w:t>
      </w:r>
      <w:r>
        <w:rPr>
          <w:spacing w:val="-23"/>
        </w:rPr>
        <w:t> </w:t>
      </w:r>
    </w:p>
    <w:p>
      <w:pPr>
        <w:pStyle w:val="BodyText"/>
        <w:spacing w:before="11"/>
        <w:rPr>
          <w:b/>
          <w:sz w:val="29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32</w:t>
      </w:r>
    </w:p>
    <w:p>
      <w:pPr>
        <w:pStyle w:val="BodyText"/>
        <w:spacing w:before="10"/>
        <w:rPr>
          <w:i/>
          <w:sz w:val="29"/>
        </w:rPr>
      </w:pPr>
    </w:p>
    <w:p>
      <w:pPr>
        <w:pStyle w:val="Heading1"/>
      </w:pPr>
      <w:r>
        <w:rPr>
          <w:w w:val="90"/>
        </w:rPr>
        <w:t>Seguridad</w:t>
      </w:r>
      <w:r>
        <w:rPr>
          <w:spacing w:val="27"/>
          <w:w w:val="90"/>
        </w:rPr>
        <w:t> </w:t>
      </w:r>
      <w:r>
        <w:rPr>
          <w:w w:val="90"/>
        </w:rPr>
        <w:t>del</w:t>
      </w:r>
      <w:r>
        <w:rPr>
          <w:spacing w:val="27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7"/>
        <w:rPr>
          <w:b/>
          <w:sz w:val="30"/>
        </w:rPr>
      </w:pPr>
    </w:p>
    <w:p>
      <w:pPr>
        <w:pStyle w:val="ListParagraph"/>
        <w:numPr>
          <w:ilvl w:val="0"/>
          <w:numId w:val="6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Teniendo en cuenta el estado de la técnica, los costes de aplicación, y la naturaleza, el alcance, el contexto y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 del tratamiento, así como riesgos de probabilidad y gravedad variables para los derechos y libertades de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personas físicas, el responsable y el encargado del tratamiento aplicarán medidas técnicas y organizativas apropiadas para</w:t>
      </w:r>
      <w:r>
        <w:rPr>
          <w:spacing w:val="1"/>
          <w:w w:val="90"/>
          <w:sz w:val="19"/>
        </w:rPr>
        <w:t> </w:t>
      </w:r>
      <w:r>
        <w:rPr>
          <w:sz w:val="19"/>
        </w:rPr>
        <w:t>garantizar</w:t>
      </w:r>
      <w:r>
        <w:rPr>
          <w:spacing w:val="7"/>
          <w:sz w:val="19"/>
        </w:rPr>
        <w:t> </w:t>
      </w:r>
      <w:r>
        <w:rPr>
          <w:sz w:val="19"/>
        </w:rPr>
        <w:t>un</w:t>
      </w:r>
      <w:r>
        <w:rPr>
          <w:spacing w:val="5"/>
          <w:sz w:val="19"/>
        </w:rPr>
        <w:t> </w:t>
      </w:r>
      <w:r>
        <w:rPr>
          <w:sz w:val="19"/>
        </w:rPr>
        <w:t>nivel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seguridad</w:t>
      </w:r>
      <w:r>
        <w:rPr>
          <w:spacing w:val="5"/>
          <w:sz w:val="19"/>
        </w:rPr>
        <w:t> </w:t>
      </w:r>
      <w:r>
        <w:rPr>
          <w:sz w:val="19"/>
        </w:rPr>
        <w:t>adecuado</w:t>
      </w:r>
      <w:r>
        <w:rPr>
          <w:spacing w:val="4"/>
          <w:sz w:val="19"/>
        </w:rPr>
        <w:t> </w:t>
      </w:r>
      <w:r>
        <w:rPr>
          <w:sz w:val="19"/>
        </w:rPr>
        <w:t>al</w:t>
      </w:r>
      <w:r>
        <w:rPr>
          <w:spacing w:val="4"/>
          <w:sz w:val="19"/>
        </w:rPr>
        <w:t> </w:t>
      </w:r>
      <w:r>
        <w:rPr>
          <w:sz w:val="19"/>
        </w:rPr>
        <w:t>riesgo,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su</w:t>
      </w:r>
      <w:r>
        <w:rPr>
          <w:spacing w:val="5"/>
          <w:sz w:val="19"/>
        </w:rPr>
        <w:t> </w:t>
      </w:r>
      <w:r>
        <w:rPr>
          <w:sz w:val="19"/>
        </w:rPr>
        <w:t>caso</w:t>
      </w:r>
      <w:r>
        <w:rPr>
          <w:spacing w:val="3"/>
          <w:sz w:val="19"/>
        </w:rPr>
        <w:t> </w:t>
      </w:r>
      <w:r>
        <w:rPr>
          <w:sz w:val="19"/>
        </w:rPr>
        <w:t>incluya,</w:t>
      </w:r>
      <w:r>
        <w:rPr>
          <w:spacing w:val="5"/>
          <w:sz w:val="19"/>
        </w:rPr>
        <w:t> </w:t>
      </w:r>
      <w:r>
        <w:rPr>
          <w:sz w:val="19"/>
        </w:rPr>
        <w:t>entre</w:t>
      </w:r>
      <w:r>
        <w:rPr>
          <w:spacing w:val="4"/>
          <w:sz w:val="19"/>
        </w:rPr>
        <w:t> </w:t>
      </w:r>
      <w:r>
        <w:rPr>
          <w:sz w:val="19"/>
        </w:rPr>
        <w:t>otros: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6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seudonimización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cifrado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personales;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68"/>
        </w:numPr>
        <w:tabs>
          <w:tab w:pos="352" w:val="left" w:leader="none"/>
        </w:tabs>
        <w:spacing w:line="228" w:lineRule="auto" w:before="101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la capacidad de garantizar la confidencialidad,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integridad,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disponibilidad y resiliencia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permanentes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 sistemas y</w:t>
      </w:r>
      <w:r>
        <w:rPr>
          <w:spacing w:val="1"/>
          <w:w w:val="90"/>
          <w:sz w:val="19"/>
        </w:rPr>
        <w:t> </w:t>
      </w:r>
      <w:r>
        <w:rPr>
          <w:sz w:val="19"/>
        </w:rPr>
        <w:t>servicios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tratamiento;</w:t>
      </w:r>
    </w:p>
    <w:p>
      <w:pPr>
        <w:pStyle w:val="ListParagraph"/>
        <w:numPr>
          <w:ilvl w:val="0"/>
          <w:numId w:val="68"/>
        </w:numPr>
        <w:tabs>
          <w:tab w:pos="352" w:val="left" w:leader="none"/>
        </w:tabs>
        <w:spacing w:line="228" w:lineRule="auto" w:before="169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la capacidad de restaurar la disponibilidad y el acceso a los datos personales de forma rápida en caso de incidente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físico</w:t>
      </w:r>
      <w:r>
        <w:rPr>
          <w:spacing w:val="14"/>
          <w:sz w:val="19"/>
        </w:rPr>
        <w:t> </w:t>
      </w:r>
      <w:r>
        <w:rPr>
          <w:sz w:val="19"/>
        </w:rPr>
        <w:t>o</w:t>
      </w:r>
      <w:r>
        <w:rPr>
          <w:spacing w:val="14"/>
          <w:sz w:val="19"/>
        </w:rPr>
        <w:t> </w:t>
      </w:r>
      <w:r>
        <w:rPr>
          <w:sz w:val="19"/>
        </w:rPr>
        <w:t>técnico;</w:t>
      </w:r>
    </w:p>
    <w:p>
      <w:pPr>
        <w:pStyle w:val="ListParagraph"/>
        <w:numPr>
          <w:ilvl w:val="0"/>
          <w:numId w:val="68"/>
        </w:numPr>
        <w:tabs>
          <w:tab w:pos="352" w:val="left" w:leader="none"/>
        </w:tabs>
        <w:spacing w:line="228" w:lineRule="auto" w:before="17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un proceso de verificación, evaluación y valoración regulares de la eficacia de las medidas técnicas y organizativas</w:t>
      </w:r>
      <w:r>
        <w:rPr>
          <w:spacing w:val="1"/>
          <w:w w:val="95"/>
          <w:sz w:val="19"/>
        </w:rPr>
        <w:t> </w:t>
      </w:r>
      <w:r>
        <w:rPr>
          <w:sz w:val="19"/>
        </w:rPr>
        <w:t>para</w:t>
      </w:r>
      <w:r>
        <w:rPr>
          <w:spacing w:val="11"/>
          <w:sz w:val="19"/>
        </w:rPr>
        <w:t> </w:t>
      </w:r>
      <w:r>
        <w:rPr>
          <w:sz w:val="19"/>
        </w:rPr>
        <w:t>garantizar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seguridad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tratamiento.</w:t>
      </w:r>
    </w:p>
    <w:p>
      <w:pPr>
        <w:pStyle w:val="ListParagraph"/>
        <w:numPr>
          <w:ilvl w:val="0"/>
          <w:numId w:val="67"/>
        </w:numPr>
        <w:tabs>
          <w:tab w:pos="540" w:val="left" w:leader="none"/>
        </w:tabs>
        <w:spacing w:line="228" w:lineRule="auto" w:before="17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Al evaluar la adecuación del nivel de seguridad se tendrán particularmente en cuenta los riesgos que presente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de datos, en particular como consecuencia de la destrucción, pérdida o alteración accidental o ilícita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 transmitidos, conservados o tratados de otra forma, o la comunicación o acceso no autorizados a</w:t>
      </w:r>
      <w:r>
        <w:rPr>
          <w:spacing w:val="1"/>
          <w:w w:val="95"/>
          <w:sz w:val="19"/>
        </w:rPr>
        <w:t> </w:t>
      </w:r>
      <w:r>
        <w:rPr>
          <w:sz w:val="19"/>
        </w:rPr>
        <w:t>dichos</w:t>
      </w:r>
      <w:r>
        <w:rPr>
          <w:spacing w:val="15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6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adhesión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40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37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aprobado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tenor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42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servir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elemento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demostrar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requisitos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establecidos</w:t>
      </w:r>
      <w:r>
        <w:rPr>
          <w:spacing w:val="-35"/>
          <w:w w:val="90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2"/>
          <w:sz w:val="19"/>
        </w:rPr>
        <w:t> </w:t>
      </w:r>
      <w:r>
        <w:rPr>
          <w:sz w:val="19"/>
        </w:rPr>
        <w:t>1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presente</w:t>
      </w:r>
      <w:r>
        <w:rPr>
          <w:spacing w:val="13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67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tomarán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3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34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34"/>
          <w:sz w:val="19"/>
        </w:rPr>
        <w:t> </w:t>
      </w:r>
      <w:r>
        <w:rPr>
          <w:w w:val="90"/>
          <w:sz w:val="19"/>
        </w:rPr>
        <w:t>actúe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bajo la autoridad del responsable o del encargado y tenga acceso a datos personales solo pueda tratar dichos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siguiendo instrucciones del responsable, salvo que esté obligada a ello en virtud del Derecho de la Unión o de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Estados</w:t>
      </w:r>
      <w:r>
        <w:rPr>
          <w:spacing w:val="14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0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33</w:t>
      </w:r>
    </w:p>
    <w:p>
      <w:pPr>
        <w:pStyle w:val="BodyText"/>
        <w:spacing w:before="10"/>
        <w:rPr>
          <w:i/>
          <w:sz w:val="20"/>
        </w:rPr>
      </w:pPr>
    </w:p>
    <w:p>
      <w:pPr>
        <w:pStyle w:val="Heading1"/>
        <w:spacing w:before="1"/>
      </w:pPr>
      <w:r>
        <w:rPr>
          <w:w w:val="95"/>
        </w:rPr>
        <w:t>Notificación</w:t>
      </w:r>
      <w:r>
        <w:rPr>
          <w:spacing w:val="-1"/>
          <w:w w:val="95"/>
        </w:rPr>
        <w:t> </w:t>
      </w:r>
      <w:r>
        <w:rPr>
          <w:w w:val="95"/>
        </w:rPr>
        <w:t>de una</w:t>
      </w:r>
      <w:r>
        <w:rPr>
          <w:spacing w:val="-1"/>
          <w:w w:val="95"/>
        </w:rPr>
        <w:t> </w:t>
      </w:r>
      <w:r>
        <w:rPr>
          <w:w w:val="95"/>
        </w:rPr>
        <w:t>violación 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seguridad de los datos personales a</w:t>
      </w:r>
      <w:r>
        <w:rPr>
          <w:spacing w:val="1"/>
          <w:w w:val="95"/>
        </w:rPr>
        <w:t> </w:t>
      </w:r>
      <w:r>
        <w:rPr>
          <w:w w:val="95"/>
        </w:rPr>
        <w:t>la autoridad de control</w:t>
      </w:r>
    </w:p>
    <w:p>
      <w:pPr>
        <w:pStyle w:val="BodyText"/>
        <w:spacing w:before="7"/>
        <w:rPr>
          <w:b/>
          <w:sz w:val="21"/>
        </w:rPr>
      </w:pPr>
    </w:p>
    <w:p>
      <w:pPr>
        <w:pStyle w:val="ListParagraph"/>
        <w:numPr>
          <w:ilvl w:val="0"/>
          <w:numId w:val="69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violación de la seguridad de los datos personales, el responsable del tratamiento la notificará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competente de conformidad con el artículo 55 sin dilación indebida y, de ser posible, a más tardar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72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horas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después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tenido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constancia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ella,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menos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improbable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violación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constituya un riesgo para los derechos y las libertades de las personas físicas. Si la notificación a la autoridad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no</w:t>
      </w:r>
      <w:r>
        <w:rPr>
          <w:spacing w:val="-2"/>
          <w:sz w:val="19"/>
        </w:rPr>
        <w:t> </w:t>
      </w:r>
      <w:r>
        <w:rPr>
          <w:sz w:val="19"/>
        </w:rPr>
        <w:t>tiene</w:t>
      </w:r>
      <w:r>
        <w:rPr>
          <w:spacing w:val="-1"/>
          <w:sz w:val="19"/>
        </w:rPr>
        <w:t> </w:t>
      </w:r>
      <w:r>
        <w:rPr>
          <w:sz w:val="19"/>
        </w:rPr>
        <w:t>lugar</w:t>
      </w:r>
      <w:r>
        <w:rPr>
          <w:spacing w:val="-3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plazo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72</w:t>
      </w:r>
      <w:r>
        <w:rPr>
          <w:spacing w:val="-2"/>
          <w:sz w:val="19"/>
        </w:rPr>
        <w:t> </w:t>
      </w:r>
      <w:r>
        <w:rPr>
          <w:sz w:val="19"/>
        </w:rPr>
        <w:t>horas,</w:t>
      </w:r>
      <w:r>
        <w:rPr>
          <w:spacing w:val="-1"/>
          <w:sz w:val="19"/>
        </w:rPr>
        <w:t> </w:t>
      </w:r>
      <w:r>
        <w:rPr>
          <w:sz w:val="19"/>
        </w:rPr>
        <w:t>deberá</w:t>
      </w:r>
      <w:r>
        <w:rPr>
          <w:spacing w:val="-2"/>
          <w:sz w:val="19"/>
        </w:rPr>
        <w:t> </w:t>
      </w:r>
      <w:r>
        <w:rPr>
          <w:sz w:val="19"/>
        </w:rPr>
        <w:t>ir</w:t>
      </w:r>
      <w:r>
        <w:rPr>
          <w:spacing w:val="-2"/>
          <w:sz w:val="19"/>
        </w:rPr>
        <w:t> </w:t>
      </w:r>
      <w:r>
        <w:rPr>
          <w:sz w:val="19"/>
        </w:rPr>
        <w:t>acompañada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indicación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1"/>
          <w:sz w:val="19"/>
        </w:rPr>
        <w:t> </w:t>
      </w:r>
      <w:r>
        <w:rPr>
          <w:sz w:val="19"/>
        </w:rPr>
        <w:t>motivos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la</w:t>
      </w:r>
      <w:r>
        <w:rPr>
          <w:spacing w:val="-2"/>
          <w:sz w:val="19"/>
        </w:rPr>
        <w:t> </w:t>
      </w:r>
      <w:r>
        <w:rPr>
          <w:sz w:val="19"/>
        </w:rPr>
        <w:t>dilación.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69"/>
        </w:numPr>
        <w:tabs>
          <w:tab w:pos="539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encargado del tratamiento notificará sin dilación indebida al responsable del tratamiento las violaciones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seguridad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datos</w:t>
      </w:r>
      <w:r>
        <w:rPr>
          <w:spacing w:val="9"/>
          <w:sz w:val="19"/>
        </w:rPr>
        <w:t> </w:t>
      </w:r>
      <w:r>
        <w:rPr>
          <w:sz w:val="19"/>
        </w:rPr>
        <w:t>personales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las</w:t>
      </w:r>
      <w:r>
        <w:rPr>
          <w:spacing w:val="10"/>
          <w:sz w:val="19"/>
        </w:rPr>
        <w:t> </w:t>
      </w:r>
      <w:r>
        <w:rPr>
          <w:sz w:val="19"/>
        </w:rPr>
        <w:t>que</w:t>
      </w:r>
      <w:r>
        <w:rPr>
          <w:spacing w:val="9"/>
          <w:sz w:val="19"/>
        </w:rPr>
        <w:t> </w:t>
      </w:r>
      <w:r>
        <w:rPr>
          <w:sz w:val="19"/>
        </w:rPr>
        <w:t>tenga</w:t>
      </w:r>
      <w:r>
        <w:rPr>
          <w:spacing w:val="8"/>
          <w:sz w:val="19"/>
        </w:rPr>
        <w:t> </w:t>
      </w:r>
      <w:r>
        <w:rPr>
          <w:sz w:val="19"/>
        </w:rPr>
        <w:t>conocimiento.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69"/>
        </w:numPr>
        <w:tabs>
          <w:tab w:pos="539" w:val="left" w:leader="none"/>
        </w:tabs>
        <w:spacing w:line="240" w:lineRule="auto" w:before="0" w:after="0"/>
        <w:ind w:left="539" w:right="0" w:hanging="432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notificación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contemplada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deberá,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mínimo:</w:t>
      </w:r>
    </w:p>
    <w:p>
      <w:pPr>
        <w:pStyle w:val="ListParagraph"/>
        <w:numPr>
          <w:ilvl w:val="0"/>
          <w:numId w:val="70"/>
        </w:numPr>
        <w:tabs>
          <w:tab w:pos="352" w:val="left" w:leader="none"/>
        </w:tabs>
        <w:spacing w:line="228" w:lineRule="auto" w:before="169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describir la naturaleza de la violación de la seguridad de los datos personales, inclusive, cuando sea posible,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categorías y el número aproximado de interesados afectados, y las categorías y el número aproximado de registros de</w:t>
      </w:r>
      <w:r>
        <w:rPr>
          <w:spacing w:val="1"/>
          <w:w w:val="90"/>
          <w:sz w:val="19"/>
        </w:rPr>
        <w:t> </w:t>
      </w:r>
      <w:r>
        <w:rPr>
          <w:sz w:val="19"/>
        </w:rPr>
        <w:t>datos</w:t>
      </w:r>
      <w:r>
        <w:rPr>
          <w:spacing w:val="14"/>
          <w:sz w:val="19"/>
        </w:rPr>
        <w:t> </w:t>
      </w:r>
      <w:r>
        <w:rPr>
          <w:sz w:val="19"/>
        </w:rPr>
        <w:t>personales</w:t>
      </w:r>
      <w:r>
        <w:rPr>
          <w:spacing w:val="12"/>
          <w:sz w:val="19"/>
        </w:rPr>
        <w:t> </w:t>
      </w:r>
      <w:r>
        <w:rPr>
          <w:sz w:val="19"/>
        </w:rPr>
        <w:t>afectados;</w:t>
      </w:r>
    </w:p>
    <w:p>
      <w:pPr>
        <w:pStyle w:val="ListParagraph"/>
        <w:numPr>
          <w:ilvl w:val="0"/>
          <w:numId w:val="70"/>
        </w:numPr>
        <w:tabs>
          <w:tab w:pos="352" w:val="left" w:leader="none"/>
        </w:tabs>
        <w:spacing w:line="228" w:lineRule="auto" w:before="169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comunicar el nombre y los datos de contacto del delegado de protección de datos o de otro punto de contacto en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pueda</w:t>
      </w:r>
      <w:r>
        <w:rPr>
          <w:spacing w:val="12"/>
          <w:sz w:val="19"/>
        </w:rPr>
        <w:t> </w:t>
      </w:r>
      <w:r>
        <w:rPr>
          <w:sz w:val="19"/>
        </w:rPr>
        <w:t>obtenerse</w:t>
      </w:r>
      <w:r>
        <w:rPr>
          <w:spacing w:val="14"/>
          <w:sz w:val="19"/>
        </w:rPr>
        <w:t> </w:t>
      </w:r>
      <w:r>
        <w:rPr>
          <w:sz w:val="19"/>
        </w:rPr>
        <w:t>más</w:t>
      </w:r>
      <w:r>
        <w:rPr>
          <w:spacing w:val="12"/>
          <w:sz w:val="19"/>
        </w:rPr>
        <w:t> </w:t>
      </w:r>
      <w:r>
        <w:rPr>
          <w:sz w:val="19"/>
        </w:rPr>
        <w:t>información;</w:t>
      </w:r>
    </w:p>
    <w:p>
      <w:pPr>
        <w:pStyle w:val="ListParagraph"/>
        <w:numPr>
          <w:ilvl w:val="0"/>
          <w:numId w:val="70"/>
        </w:numPr>
        <w:tabs>
          <w:tab w:pos="352" w:val="left" w:leader="none"/>
        </w:tabs>
        <w:spacing w:line="240" w:lineRule="auto" w:before="162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describir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posibles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consecuencias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violación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personales;</w:t>
      </w:r>
    </w:p>
    <w:p>
      <w:pPr>
        <w:pStyle w:val="ListParagraph"/>
        <w:numPr>
          <w:ilvl w:val="0"/>
          <w:numId w:val="70"/>
        </w:numPr>
        <w:tabs>
          <w:tab w:pos="352" w:val="left" w:leader="none"/>
        </w:tabs>
        <w:spacing w:line="228" w:lineRule="auto" w:before="168" w:after="0"/>
        <w:ind w:left="351" w:right="105" w:hanging="245"/>
        <w:jc w:val="both"/>
        <w:rPr>
          <w:sz w:val="19"/>
        </w:rPr>
      </w:pPr>
      <w:r>
        <w:rPr>
          <w:w w:val="90"/>
          <w:sz w:val="19"/>
        </w:rPr>
        <w:t>describir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adoptadas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propuestas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poner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remedio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violación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w w:val="90"/>
          <w:sz w:val="19"/>
        </w:rPr>
        <w:t>la seguridad de los datos personales, incluyendo, si procede, las medidas adoptadas para mitigar los posibles efectos</w:t>
      </w:r>
      <w:r>
        <w:rPr>
          <w:spacing w:val="1"/>
          <w:w w:val="90"/>
          <w:sz w:val="19"/>
        </w:rPr>
        <w:t> </w:t>
      </w:r>
      <w:r>
        <w:rPr>
          <w:sz w:val="19"/>
        </w:rPr>
        <w:t>negativos.</w:t>
      </w:r>
    </w:p>
    <w:p>
      <w:pPr>
        <w:pStyle w:val="ListParagraph"/>
        <w:numPr>
          <w:ilvl w:val="0"/>
          <w:numId w:val="69"/>
        </w:numPr>
        <w:tabs>
          <w:tab w:pos="539" w:val="left" w:leader="none"/>
        </w:tabs>
        <w:spacing w:line="228" w:lineRule="auto" w:before="169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 no fuera posible facilitar la información simultáneamente, y en la medida en que no lo sea, la información se</w:t>
      </w:r>
      <w:r>
        <w:rPr>
          <w:spacing w:val="1"/>
          <w:w w:val="95"/>
          <w:sz w:val="19"/>
        </w:rPr>
        <w:t> </w:t>
      </w:r>
      <w:r>
        <w:rPr>
          <w:sz w:val="19"/>
        </w:rPr>
        <w:t>facilitará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manera</w:t>
      </w:r>
      <w:r>
        <w:rPr>
          <w:spacing w:val="11"/>
          <w:sz w:val="19"/>
        </w:rPr>
        <w:t> </w:t>
      </w:r>
      <w:r>
        <w:rPr>
          <w:sz w:val="19"/>
        </w:rPr>
        <w:t>gradual</w:t>
      </w:r>
      <w:r>
        <w:rPr>
          <w:spacing w:val="12"/>
          <w:sz w:val="19"/>
        </w:rPr>
        <w:t> </w:t>
      </w:r>
      <w:r>
        <w:rPr>
          <w:sz w:val="19"/>
        </w:rPr>
        <w:t>sin</w:t>
      </w:r>
      <w:r>
        <w:rPr>
          <w:spacing w:val="12"/>
          <w:sz w:val="19"/>
        </w:rPr>
        <w:t> </w:t>
      </w:r>
      <w:r>
        <w:rPr>
          <w:sz w:val="19"/>
        </w:rPr>
        <w:t>dilación</w:t>
      </w:r>
      <w:r>
        <w:rPr>
          <w:spacing w:val="11"/>
          <w:sz w:val="19"/>
        </w:rPr>
        <w:t> </w:t>
      </w:r>
      <w:r>
        <w:rPr>
          <w:sz w:val="19"/>
        </w:rPr>
        <w:t>indebida.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69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documentará cualquier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violación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seguridad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34"/>
          <w:sz w:val="19"/>
        </w:rPr>
        <w:t> </w:t>
      </w:r>
      <w:r>
        <w:rPr>
          <w:w w:val="90"/>
          <w:sz w:val="19"/>
        </w:rPr>
        <w:t>incluidos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los hechos relacionados con ella, sus efectos y las medidas correctivas adoptadas. Dicha documentación permitirá 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control</w:t>
      </w:r>
      <w:r>
        <w:rPr>
          <w:spacing w:val="5"/>
          <w:sz w:val="19"/>
        </w:rPr>
        <w:t> </w:t>
      </w:r>
      <w:r>
        <w:rPr>
          <w:sz w:val="19"/>
        </w:rPr>
        <w:t>verificar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cumplimiento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lo</w:t>
      </w:r>
      <w:r>
        <w:rPr>
          <w:spacing w:val="4"/>
          <w:sz w:val="19"/>
        </w:rPr>
        <w:t> </w:t>
      </w:r>
      <w:r>
        <w:rPr>
          <w:sz w:val="19"/>
        </w:rPr>
        <w:t>dispuesto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presente</w:t>
      </w:r>
      <w:r>
        <w:rPr>
          <w:spacing w:val="3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34</w:t>
      </w:r>
    </w:p>
    <w:p>
      <w:pPr>
        <w:pStyle w:val="BodyText"/>
        <w:spacing w:before="10"/>
        <w:rPr>
          <w:i/>
          <w:sz w:val="20"/>
        </w:rPr>
      </w:pPr>
    </w:p>
    <w:p>
      <w:pPr>
        <w:pStyle w:val="Heading1"/>
        <w:ind w:left="618"/>
      </w:pPr>
      <w:r>
        <w:rPr>
          <w:w w:val="95"/>
        </w:rPr>
        <w:t>Comunicación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una</w:t>
      </w:r>
      <w:r>
        <w:rPr>
          <w:spacing w:val="-3"/>
          <w:w w:val="95"/>
        </w:rPr>
        <w:t> </w:t>
      </w:r>
      <w:r>
        <w:rPr>
          <w:w w:val="95"/>
        </w:rPr>
        <w:t>violación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2"/>
          <w:w w:val="95"/>
        </w:rPr>
        <w:t> </w:t>
      </w:r>
      <w:r>
        <w:rPr>
          <w:w w:val="95"/>
        </w:rPr>
        <w:t>seguridad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datos</w:t>
      </w:r>
      <w:r>
        <w:rPr>
          <w:spacing w:val="-4"/>
          <w:w w:val="95"/>
        </w:rPr>
        <w:t> </w:t>
      </w:r>
      <w:r>
        <w:rPr>
          <w:w w:val="95"/>
        </w:rPr>
        <w:t>personales</w:t>
      </w:r>
      <w:r>
        <w:rPr>
          <w:spacing w:val="-2"/>
          <w:w w:val="95"/>
        </w:rPr>
        <w:t> </w:t>
      </w:r>
      <w:r>
        <w:rPr>
          <w:w w:val="95"/>
        </w:rPr>
        <w:t>al</w:t>
      </w:r>
      <w:r>
        <w:rPr>
          <w:spacing w:val="-2"/>
          <w:w w:val="95"/>
        </w:rPr>
        <w:t> </w:t>
      </w:r>
      <w:r>
        <w:rPr>
          <w:w w:val="95"/>
        </w:rPr>
        <w:t>interesado</w:t>
      </w:r>
    </w:p>
    <w:p>
      <w:pPr>
        <w:pStyle w:val="BodyText"/>
        <w:spacing w:before="7"/>
        <w:rPr>
          <w:b/>
          <w:sz w:val="21"/>
        </w:rPr>
      </w:pPr>
    </w:p>
    <w:p>
      <w:pPr>
        <w:pStyle w:val="ListParagraph"/>
        <w:numPr>
          <w:ilvl w:val="0"/>
          <w:numId w:val="71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sea probable que la violación de la seguridad de los datos personales entrañe un alto riesgo para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 y libertades de las personas físicas, el responsable del tratamiento la comunicará al interesado sin dilación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indebida.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71"/>
        </w:numPr>
        <w:tabs>
          <w:tab w:pos="539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comunicación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al interesado contemplada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describirá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lenguaje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claro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sencillo la naturaleza de la violación de la seguridad de los datos personales y contendrá como mínimo la información y</w:t>
      </w:r>
      <w:r>
        <w:rPr>
          <w:spacing w:val="1"/>
          <w:w w:val="95"/>
          <w:sz w:val="19"/>
        </w:rPr>
        <w:t> </w:t>
      </w:r>
      <w:r>
        <w:rPr>
          <w:sz w:val="19"/>
        </w:rPr>
        <w:t>las</w:t>
      </w:r>
      <w:r>
        <w:rPr>
          <w:spacing w:val="9"/>
          <w:sz w:val="19"/>
        </w:rPr>
        <w:t> </w:t>
      </w:r>
      <w:r>
        <w:rPr>
          <w:sz w:val="19"/>
        </w:rPr>
        <w:t>medidas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se</w:t>
      </w:r>
      <w:r>
        <w:rPr>
          <w:spacing w:val="8"/>
          <w:sz w:val="19"/>
        </w:rPr>
        <w:t> </w:t>
      </w:r>
      <w:r>
        <w:rPr>
          <w:sz w:val="19"/>
        </w:rPr>
        <w:t>refiere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artículo</w:t>
      </w:r>
      <w:r>
        <w:rPr>
          <w:spacing w:val="9"/>
          <w:sz w:val="19"/>
        </w:rPr>
        <w:t> </w:t>
      </w:r>
      <w:r>
        <w:rPr>
          <w:sz w:val="19"/>
        </w:rPr>
        <w:t>33,</w:t>
      </w:r>
      <w:r>
        <w:rPr>
          <w:spacing w:val="8"/>
          <w:sz w:val="19"/>
        </w:rPr>
        <w:t> </w:t>
      </w:r>
      <w:r>
        <w:rPr>
          <w:sz w:val="19"/>
        </w:rPr>
        <w:t>apartado</w:t>
      </w:r>
      <w:r>
        <w:rPr>
          <w:spacing w:val="8"/>
          <w:sz w:val="19"/>
        </w:rPr>
        <w:t> </w:t>
      </w:r>
      <w:r>
        <w:rPr>
          <w:sz w:val="19"/>
        </w:rPr>
        <w:t>3,</w:t>
      </w:r>
      <w:r>
        <w:rPr>
          <w:spacing w:val="10"/>
          <w:sz w:val="19"/>
        </w:rPr>
        <w:t> </w:t>
      </w:r>
      <w:r>
        <w:rPr>
          <w:sz w:val="19"/>
        </w:rPr>
        <w:t>letras</w:t>
      </w:r>
      <w:r>
        <w:rPr>
          <w:spacing w:val="7"/>
          <w:sz w:val="19"/>
        </w:rPr>
        <w:t> </w:t>
      </w:r>
      <w:r>
        <w:rPr>
          <w:sz w:val="19"/>
        </w:rPr>
        <w:t>b),</w:t>
      </w:r>
      <w:r>
        <w:rPr>
          <w:spacing w:val="10"/>
          <w:sz w:val="19"/>
        </w:rPr>
        <w:t> </w:t>
      </w:r>
      <w:r>
        <w:rPr>
          <w:sz w:val="19"/>
        </w:rPr>
        <w:t>c)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d).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71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alguna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37"/>
          <w:w w:val="95"/>
          <w:sz w:val="19"/>
        </w:rPr>
        <w:t> </w:t>
      </w:r>
      <w:r>
        <w:rPr>
          <w:sz w:val="19"/>
        </w:rPr>
        <w:t>condiciones</w:t>
      </w:r>
      <w:r>
        <w:rPr>
          <w:spacing w:val="12"/>
          <w:sz w:val="19"/>
        </w:rPr>
        <w:t> </w:t>
      </w:r>
      <w:r>
        <w:rPr>
          <w:sz w:val="19"/>
        </w:rPr>
        <w:t>siguientes: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72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responsable del tratamiento ha adoptado medidas de protección técnicas y organizativas apropiadas y estas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se han aplicado a los datos personales afectados por la violación de la seguridad de los datos personales,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 aquellas que hagan ininteligibles los datos personales para cualquier persona que no esté autorizada a</w:t>
      </w:r>
      <w:r>
        <w:rPr>
          <w:spacing w:val="1"/>
          <w:w w:val="95"/>
          <w:sz w:val="19"/>
        </w:rPr>
        <w:t> </w:t>
      </w:r>
      <w:r>
        <w:rPr>
          <w:sz w:val="19"/>
        </w:rPr>
        <w:t>acceder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ellos,</w:t>
      </w:r>
      <w:r>
        <w:rPr>
          <w:spacing w:val="13"/>
          <w:sz w:val="19"/>
        </w:rPr>
        <w:t> </w:t>
      </w:r>
      <w:r>
        <w:rPr>
          <w:sz w:val="19"/>
        </w:rPr>
        <w:t>como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cifrado;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2"/>
        </w:numPr>
        <w:tabs>
          <w:tab w:pos="352" w:val="left" w:leader="none"/>
        </w:tabs>
        <w:spacing w:line="228" w:lineRule="auto" w:before="0" w:after="0"/>
        <w:ind w:left="351" w:right="107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ha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tomado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ulteriores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garanticen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exista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probabilidad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se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concretice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alto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riesgo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1;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7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suponga un esfuerzo desproporcionado. En este caso, se optará en su lugar por una comunicación pública o una</w:t>
      </w:r>
      <w:r>
        <w:rPr>
          <w:spacing w:val="1"/>
          <w:w w:val="95"/>
          <w:sz w:val="19"/>
        </w:rPr>
        <w:t> </w:t>
      </w:r>
      <w:r>
        <w:rPr>
          <w:sz w:val="19"/>
        </w:rPr>
        <w:t>medida</w:t>
      </w:r>
      <w:r>
        <w:rPr>
          <w:spacing w:val="2"/>
          <w:sz w:val="19"/>
        </w:rPr>
        <w:t> </w:t>
      </w:r>
      <w:r>
        <w:rPr>
          <w:sz w:val="19"/>
        </w:rPr>
        <w:t>semejante</w:t>
      </w:r>
      <w:r>
        <w:rPr>
          <w:spacing w:val="1"/>
          <w:sz w:val="19"/>
        </w:rPr>
        <w:t> </w:t>
      </w:r>
      <w:r>
        <w:rPr>
          <w:sz w:val="19"/>
        </w:rPr>
        <w:t>por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se</w:t>
      </w:r>
      <w:r>
        <w:rPr>
          <w:spacing w:val="3"/>
          <w:sz w:val="19"/>
        </w:rPr>
        <w:t> </w:t>
      </w:r>
      <w:r>
        <w:rPr>
          <w:sz w:val="19"/>
        </w:rPr>
        <w:t>informe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manera</w:t>
      </w:r>
      <w:r>
        <w:rPr>
          <w:spacing w:val="2"/>
          <w:sz w:val="19"/>
        </w:rPr>
        <w:t> </w:t>
      </w:r>
      <w:r>
        <w:rPr>
          <w:sz w:val="19"/>
        </w:rPr>
        <w:t>igualmente</w:t>
      </w:r>
      <w:r>
        <w:rPr>
          <w:spacing w:val="1"/>
          <w:sz w:val="19"/>
        </w:rPr>
        <w:t> </w:t>
      </w:r>
      <w:r>
        <w:rPr>
          <w:sz w:val="19"/>
        </w:rPr>
        <w:t>efectiva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71"/>
        </w:numPr>
        <w:tabs>
          <w:tab w:pos="539" w:val="left" w:leader="none"/>
        </w:tabs>
        <w:spacing w:line="228" w:lineRule="auto" w:before="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todavía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violación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personales, la autoridad de control, una vez considerada la probabilidad de que tal violación entrañe un alto riesgo,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exigirle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haga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decidir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cumple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alguna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mencionadas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3.</w:t>
      </w:r>
    </w:p>
    <w:p>
      <w:pPr>
        <w:pStyle w:val="BodyText"/>
        <w:rPr>
          <w:sz w:val="22"/>
        </w:rPr>
      </w:pPr>
    </w:p>
    <w:p>
      <w:pPr>
        <w:pStyle w:val="BodyText"/>
        <w:spacing w:before="158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3</w:t>
      </w:r>
    </w:p>
    <w:p>
      <w:pPr>
        <w:pStyle w:val="BodyText"/>
        <w:spacing w:before="3"/>
        <w:rPr>
          <w:sz w:val="17"/>
        </w:rPr>
      </w:pPr>
    </w:p>
    <w:p>
      <w:pPr>
        <w:pStyle w:val="Heading1"/>
        <w:ind w:left="618" w:right="599"/>
      </w:pPr>
      <w:r>
        <w:rPr>
          <w:spacing w:val="17"/>
          <w:w w:val="95"/>
        </w:rPr>
        <w:t>Evaluación</w:t>
      </w:r>
      <w:r>
        <w:rPr>
          <w:spacing w:val="22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1"/>
          <w:w w:val="95"/>
        </w:rPr>
        <w:t> </w:t>
      </w:r>
      <w:r>
        <w:rPr>
          <w:spacing w:val="16"/>
          <w:w w:val="95"/>
        </w:rPr>
        <w:t>impacto</w:t>
      </w:r>
      <w:r>
        <w:rPr>
          <w:spacing w:val="19"/>
          <w:w w:val="95"/>
        </w:rPr>
        <w:t> </w:t>
      </w:r>
      <w:r>
        <w:rPr>
          <w:spacing w:val="16"/>
          <w:w w:val="95"/>
        </w:rPr>
        <w:t>relativa</w:t>
      </w:r>
      <w:r>
        <w:rPr>
          <w:spacing w:val="22"/>
          <w:w w:val="95"/>
        </w:rPr>
        <w:t> </w:t>
      </w:r>
      <w:r>
        <w:rPr>
          <w:w w:val="95"/>
        </w:rPr>
        <w:t>a</w:t>
      </w:r>
      <w:r>
        <w:rPr>
          <w:spacing w:val="22"/>
          <w:w w:val="95"/>
        </w:rPr>
        <w:t> </w:t>
      </w:r>
      <w:r>
        <w:rPr>
          <w:spacing w:val="9"/>
          <w:w w:val="95"/>
        </w:rPr>
        <w:t>la</w:t>
      </w:r>
      <w:r>
        <w:rPr>
          <w:spacing w:val="22"/>
          <w:w w:val="95"/>
        </w:rPr>
        <w:t> </w:t>
      </w:r>
      <w:r>
        <w:rPr>
          <w:spacing w:val="17"/>
          <w:w w:val="95"/>
        </w:rPr>
        <w:t>protección</w:t>
      </w:r>
      <w:r>
        <w:rPr>
          <w:spacing w:val="21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2"/>
          <w:w w:val="95"/>
        </w:rPr>
        <w:t> </w:t>
      </w:r>
      <w:r>
        <w:rPr>
          <w:spacing w:val="14"/>
          <w:w w:val="95"/>
        </w:rPr>
        <w:t>datos</w:t>
      </w:r>
      <w:r>
        <w:rPr>
          <w:spacing w:val="22"/>
          <w:w w:val="95"/>
        </w:rPr>
        <w:t> </w:t>
      </w:r>
      <w:r>
        <w:rPr>
          <w:w w:val="95"/>
        </w:rPr>
        <w:t>y</w:t>
      </w:r>
      <w:r>
        <w:rPr>
          <w:spacing w:val="17"/>
          <w:w w:val="95"/>
        </w:rPr>
        <w:t> </w:t>
      </w:r>
      <w:r>
        <w:rPr>
          <w:spacing w:val="16"/>
          <w:w w:val="95"/>
        </w:rPr>
        <w:t>consulta</w:t>
      </w:r>
      <w:r>
        <w:rPr>
          <w:spacing w:val="23"/>
          <w:w w:val="95"/>
        </w:rPr>
        <w:t> </w:t>
      </w:r>
      <w:r>
        <w:rPr>
          <w:spacing w:val="15"/>
          <w:w w:val="95"/>
        </w:rPr>
        <w:t>previa</w:t>
      </w:r>
      <w:r>
        <w:rPr>
          <w:spacing w:val="-23"/>
        </w:rPr>
        <w:t> </w:t>
      </w:r>
    </w:p>
    <w:p>
      <w:pPr>
        <w:pStyle w:val="BodyText"/>
        <w:spacing w:before="3"/>
        <w:rPr>
          <w:b/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35</w:t>
      </w:r>
    </w:p>
    <w:p>
      <w:pPr>
        <w:pStyle w:val="BodyText"/>
        <w:spacing w:before="4"/>
        <w:rPr>
          <w:i/>
          <w:sz w:val="26"/>
        </w:rPr>
      </w:pPr>
    </w:p>
    <w:p>
      <w:pPr>
        <w:pStyle w:val="Heading1"/>
        <w:ind w:left="618"/>
      </w:pPr>
      <w:r>
        <w:rPr>
          <w:w w:val="95"/>
        </w:rPr>
        <w:t>Evaluación</w:t>
      </w:r>
      <w:r>
        <w:rPr>
          <w:spacing w:val="-1"/>
          <w:w w:val="95"/>
        </w:rPr>
        <w:t> </w:t>
      </w:r>
      <w:r>
        <w:rPr>
          <w:w w:val="95"/>
        </w:rPr>
        <w:t>de impacto</w:t>
      </w:r>
      <w:r>
        <w:rPr>
          <w:spacing w:val="1"/>
          <w:w w:val="95"/>
        </w:rPr>
        <w:t> </w:t>
      </w:r>
      <w:r>
        <w:rPr>
          <w:w w:val="95"/>
        </w:rPr>
        <w:t>relativa</w:t>
      </w:r>
      <w:r>
        <w:rPr>
          <w:spacing w:val="-1"/>
          <w:w w:val="95"/>
        </w:rPr>
        <w:t> </w:t>
      </w:r>
      <w:r>
        <w:rPr>
          <w:w w:val="95"/>
        </w:rPr>
        <w:t>a la</w:t>
      </w:r>
      <w:r>
        <w:rPr>
          <w:spacing w:val="-1"/>
          <w:w w:val="95"/>
        </w:rPr>
        <w:t> </w:t>
      </w:r>
      <w:r>
        <w:rPr>
          <w:w w:val="95"/>
        </w:rPr>
        <w:t>protección de datos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sea probable que un tipo de tratamiento, en particular si utiliza nuevas tecnologías, por su naturaleza,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alcance, contexto o fines, entrañe un alto riesgo para los derechos y libertades de las personas físicas, el responsable del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realizará,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impacto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personales.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única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abordar</w:t>
      </w:r>
      <w:r>
        <w:rPr>
          <w:spacing w:val="3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serie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similares</w:t>
      </w:r>
      <w:r>
        <w:rPr>
          <w:spacing w:val="-36"/>
          <w:w w:val="90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entrañen</w:t>
      </w:r>
      <w:r>
        <w:rPr>
          <w:spacing w:val="13"/>
          <w:sz w:val="19"/>
        </w:rPr>
        <w:t> </w:t>
      </w:r>
      <w:r>
        <w:rPr>
          <w:sz w:val="19"/>
        </w:rPr>
        <w:t>altos</w:t>
      </w:r>
      <w:r>
        <w:rPr>
          <w:spacing w:val="10"/>
          <w:sz w:val="19"/>
        </w:rPr>
        <w:t> </w:t>
      </w:r>
      <w:r>
        <w:rPr>
          <w:sz w:val="19"/>
        </w:rPr>
        <w:t>riesgos</w:t>
      </w:r>
      <w:r>
        <w:rPr>
          <w:spacing w:val="13"/>
          <w:sz w:val="19"/>
        </w:rPr>
        <w:t> </w:t>
      </w:r>
      <w:r>
        <w:rPr>
          <w:sz w:val="19"/>
        </w:rPr>
        <w:t>similares.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recabará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asesoramiento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sido</w:t>
      </w:r>
      <w:r>
        <w:rPr>
          <w:spacing w:val="1"/>
          <w:w w:val="95"/>
          <w:sz w:val="19"/>
        </w:rPr>
        <w:t> </w:t>
      </w:r>
      <w:r>
        <w:rPr>
          <w:sz w:val="19"/>
        </w:rPr>
        <w:t>nombrado,</w:t>
      </w:r>
      <w:r>
        <w:rPr>
          <w:spacing w:val="7"/>
          <w:sz w:val="19"/>
        </w:rPr>
        <w:t> </w:t>
      </w:r>
      <w:r>
        <w:rPr>
          <w:sz w:val="19"/>
        </w:rPr>
        <w:t>al</w:t>
      </w:r>
      <w:r>
        <w:rPr>
          <w:spacing w:val="7"/>
          <w:sz w:val="19"/>
        </w:rPr>
        <w:t> </w:t>
      </w:r>
      <w:r>
        <w:rPr>
          <w:sz w:val="19"/>
        </w:rPr>
        <w:t>realizar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evaluación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impacto</w:t>
      </w:r>
      <w:r>
        <w:rPr>
          <w:spacing w:val="5"/>
          <w:sz w:val="19"/>
        </w:rPr>
        <w:t> </w:t>
      </w:r>
      <w:r>
        <w:rPr>
          <w:sz w:val="19"/>
        </w:rPr>
        <w:t>relativa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protección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evaluación de impacto relativa a la protección de los datos a que se refiere el apartado 1 se requerirá en</w:t>
      </w:r>
      <w:r>
        <w:rPr>
          <w:spacing w:val="1"/>
          <w:w w:val="95"/>
          <w:sz w:val="19"/>
        </w:rPr>
        <w:t> </w:t>
      </w:r>
      <w:r>
        <w:rPr>
          <w:sz w:val="19"/>
        </w:rPr>
        <w:t>particular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caso</w:t>
      </w:r>
      <w:r>
        <w:rPr>
          <w:spacing w:val="14"/>
          <w:sz w:val="19"/>
        </w:rPr>
        <w:t> </w:t>
      </w:r>
      <w:r>
        <w:rPr>
          <w:sz w:val="19"/>
        </w:rPr>
        <w:t>de: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4"/>
        </w:numPr>
        <w:tabs>
          <w:tab w:pos="352" w:val="left" w:leader="none"/>
        </w:tabs>
        <w:spacing w:line="228" w:lineRule="auto" w:before="1" w:after="0"/>
        <w:ind w:left="351" w:right="102" w:hanging="245"/>
        <w:jc w:val="both"/>
        <w:rPr>
          <w:sz w:val="19"/>
        </w:rPr>
      </w:pPr>
      <w:r>
        <w:rPr>
          <w:w w:val="95"/>
          <w:sz w:val="19"/>
        </w:rPr>
        <w:t>evaluación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sistemática y exhaustiva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aspectos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físicas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automatizado,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tomen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produzcan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efectos</w:t>
      </w:r>
      <w:r>
        <w:rPr>
          <w:spacing w:val="1"/>
          <w:w w:val="95"/>
          <w:sz w:val="19"/>
        </w:rPr>
        <w:t> </w:t>
      </w:r>
      <w:r>
        <w:rPr>
          <w:sz w:val="19"/>
        </w:rPr>
        <w:t>jurídicos</w:t>
      </w:r>
      <w:r>
        <w:rPr>
          <w:spacing w:val="3"/>
          <w:sz w:val="19"/>
        </w:rPr>
        <w:t> </w:t>
      </w:r>
      <w:r>
        <w:rPr>
          <w:sz w:val="19"/>
        </w:rPr>
        <w:t>para</w:t>
      </w:r>
      <w:r>
        <w:rPr>
          <w:spacing w:val="3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personas</w:t>
      </w:r>
      <w:r>
        <w:rPr>
          <w:spacing w:val="3"/>
          <w:sz w:val="19"/>
        </w:rPr>
        <w:t> </w:t>
      </w:r>
      <w:r>
        <w:rPr>
          <w:sz w:val="19"/>
        </w:rPr>
        <w:t>físicas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3"/>
          <w:sz w:val="19"/>
        </w:rPr>
        <w:t> </w:t>
      </w:r>
      <w:r>
        <w:rPr>
          <w:sz w:val="19"/>
        </w:rPr>
        <w:t>les</w:t>
      </w:r>
      <w:r>
        <w:rPr>
          <w:spacing w:val="3"/>
          <w:sz w:val="19"/>
        </w:rPr>
        <w:t> </w:t>
      </w:r>
      <w:r>
        <w:rPr>
          <w:sz w:val="19"/>
        </w:rPr>
        <w:t>afecten</w:t>
      </w:r>
      <w:r>
        <w:rPr>
          <w:spacing w:val="3"/>
          <w:sz w:val="19"/>
        </w:rPr>
        <w:t> </w:t>
      </w:r>
      <w:r>
        <w:rPr>
          <w:sz w:val="19"/>
        </w:rPr>
        <w:t>significativamente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modo</w:t>
      </w:r>
      <w:r>
        <w:rPr>
          <w:spacing w:val="3"/>
          <w:sz w:val="19"/>
        </w:rPr>
        <w:t> </w:t>
      </w:r>
      <w:r>
        <w:rPr>
          <w:sz w:val="19"/>
        </w:rPr>
        <w:t>similar;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4"/>
        </w:numPr>
        <w:tabs>
          <w:tab w:pos="352" w:val="left" w:leader="none"/>
        </w:tabs>
        <w:spacing w:line="228" w:lineRule="auto" w:before="1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tratamiento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gran escala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categorías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especiales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 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refiere 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9,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2"/>
          <w:sz w:val="19"/>
        </w:rPr>
        <w:t> </w:t>
      </w:r>
      <w:r>
        <w:rPr>
          <w:sz w:val="19"/>
        </w:rPr>
        <w:t>relativos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condenas</w:t>
      </w:r>
      <w:r>
        <w:rPr>
          <w:spacing w:val="4"/>
          <w:sz w:val="19"/>
        </w:rPr>
        <w:t> </w:t>
      </w:r>
      <w:r>
        <w:rPr>
          <w:sz w:val="19"/>
        </w:rPr>
        <w:t>e</w:t>
      </w:r>
      <w:r>
        <w:rPr>
          <w:spacing w:val="3"/>
          <w:sz w:val="19"/>
        </w:rPr>
        <w:t> </w:t>
      </w:r>
      <w:r>
        <w:rPr>
          <w:sz w:val="19"/>
        </w:rPr>
        <w:t>infracciones</w:t>
      </w:r>
      <w:r>
        <w:rPr>
          <w:spacing w:val="3"/>
          <w:sz w:val="19"/>
        </w:rPr>
        <w:t> </w:t>
      </w:r>
      <w:r>
        <w:rPr>
          <w:sz w:val="19"/>
        </w:rPr>
        <w:t>penales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se</w:t>
      </w:r>
      <w:r>
        <w:rPr>
          <w:spacing w:val="4"/>
          <w:sz w:val="19"/>
        </w:rPr>
        <w:t> </w:t>
      </w:r>
      <w:r>
        <w:rPr>
          <w:sz w:val="19"/>
        </w:rPr>
        <w:t>refiere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artículo</w:t>
      </w:r>
      <w:r>
        <w:rPr>
          <w:spacing w:val="4"/>
          <w:sz w:val="19"/>
        </w:rPr>
        <w:t> </w:t>
      </w:r>
      <w:r>
        <w:rPr>
          <w:sz w:val="19"/>
        </w:rPr>
        <w:t>10,</w:t>
      </w:r>
      <w:r>
        <w:rPr>
          <w:spacing w:val="3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74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observación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sistemática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gran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escala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una zona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público.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La autoridad de control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establecerá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publicará una lista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tipos</w:t>
      </w:r>
      <w:r>
        <w:rPr>
          <w:spacing w:val="34"/>
          <w:sz w:val="19"/>
        </w:rPr>
        <w:t> </w:t>
      </w:r>
      <w:r>
        <w:rPr>
          <w:w w:val="90"/>
          <w:sz w:val="19"/>
        </w:rPr>
        <w:t>de operaciones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requieran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una evaluación de impacto relativa a la protección de datos de conformidad con el apartado 1. La autoridad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comunicará</w:t>
      </w:r>
      <w:r>
        <w:rPr>
          <w:spacing w:val="9"/>
          <w:sz w:val="19"/>
        </w:rPr>
        <w:t> </w:t>
      </w:r>
      <w:r>
        <w:rPr>
          <w:sz w:val="19"/>
        </w:rPr>
        <w:t>esas</w:t>
      </w:r>
      <w:r>
        <w:rPr>
          <w:spacing w:val="10"/>
          <w:sz w:val="19"/>
        </w:rPr>
        <w:t> </w:t>
      </w:r>
      <w:r>
        <w:rPr>
          <w:sz w:val="19"/>
        </w:rPr>
        <w:t>listas</w:t>
      </w:r>
      <w:r>
        <w:rPr>
          <w:spacing w:val="10"/>
          <w:sz w:val="19"/>
        </w:rPr>
        <w:t> </w:t>
      </w:r>
      <w:r>
        <w:rPr>
          <w:sz w:val="19"/>
        </w:rPr>
        <w:t>al</w:t>
      </w:r>
      <w:r>
        <w:rPr>
          <w:spacing w:val="10"/>
          <w:sz w:val="19"/>
        </w:rPr>
        <w:t> </w:t>
      </w:r>
      <w:r>
        <w:rPr>
          <w:sz w:val="19"/>
        </w:rPr>
        <w:t>Comité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se</w:t>
      </w:r>
      <w:r>
        <w:rPr>
          <w:spacing w:val="10"/>
          <w:sz w:val="19"/>
        </w:rPr>
        <w:t> </w:t>
      </w:r>
      <w:r>
        <w:rPr>
          <w:sz w:val="19"/>
        </w:rPr>
        <w:t>refiere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artículo</w:t>
      </w:r>
      <w:r>
        <w:rPr>
          <w:spacing w:val="11"/>
          <w:sz w:val="19"/>
        </w:rPr>
        <w:t> </w:t>
      </w:r>
      <w:r>
        <w:rPr>
          <w:sz w:val="19"/>
        </w:rPr>
        <w:t>68.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La autoridad </w:t>
      </w:r>
      <w:r>
        <w:rPr>
          <w:w w:val="95"/>
          <w:sz w:val="19"/>
        </w:rPr>
        <w:t>de control podrá asimismo establecer y publicar la lista de los tipos de tratamiento que no requieren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evaluaciones 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impacto relativas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datos.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listas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Comité.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Antes de adoptar las listas a que se refieren los apartados 4 y 5, la autoridad de control competente aplicará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 de coherencia contemplado en el artículo 63 si esas listas incluyen actividades de tratamiento que guarden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 con la oferta de bienes o servicios a interesados o con la observación del comportamiento de estos en varios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 miembros, o actividades de tratamiento que puedan afectar sustancialmente a la libre circulación de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Unión.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73"/>
        </w:numPr>
        <w:tabs>
          <w:tab w:pos="538" w:val="left" w:leader="none"/>
          <w:tab w:pos="540" w:val="left" w:leader="none"/>
        </w:tabs>
        <w:spacing w:line="240" w:lineRule="auto" w:before="92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La evaluación deberá incluir como mínimo: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75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una descripción sistemática de las operaciones de tratamiento previstas y de los fines del tratamiento, inclusive,</w:t>
      </w:r>
      <w:r>
        <w:rPr>
          <w:spacing w:val="1"/>
          <w:w w:val="95"/>
          <w:sz w:val="19"/>
        </w:rPr>
        <w:t> </w:t>
      </w:r>
      <w:r>
        <w:rPr>
          <w:sz w:val="19"/>
        </w:rPr>
        <w:t>cuando</w:t>
      </w:r>
      <w:r>
        <w:rPr>
          <w:spacing w:val="4"/>
          <w:sz w:val="19"/>
        </w:rPr>
        <w:t> </w:t>
      </w:r>
      <w:r>
        <w:rPr>
          <w:sz w:val="19"/>
        </w:rPr>
        <w:t>proceda,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interés</w:t>
      </w:r>
      <w:r>
        <w:rPr>
          <w:spacing w:val="5"/>
          <w:sz w:val="19"/>
        </w:rPr>
        <w:t> </w:t>
      </w:r>
      <w:r>
        <w:rPr>
          <w:sz w:val="19"/>
        </w:rPr>
        <w:t>legítimo</w:t>
      </w:r>
      <w:r>
        <w:rPr>
          <w:spacing w:val="4"/>
          <w:sz w:val="19"/>
        </w:rPr>
        <w:t> </w:t>
      </w:r>
      <w:r>
        <w:rPr>
          <w:sz w:val="19"/>
        </w:rPr>
        <w:t>perseguido</w:t>
      </w:r>
      <w:r>
        <w:rPr>
          <w:spacing w:val="5"/>
          <w:sz w:val="19"/>
        </w:rPr>
        <w:t> </w:t>
      </w:r>
      <w:r>
        <w:rPr>
          <w:sz w:val="19"/>
        </w:rPr>
        <w:t>por</w:t>
      </w:r>
      <w:r>
        <w:rPr>
          <w:spacing w:val="3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7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una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necesidad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proporcionalidad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finalidad;</w: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75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una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riesgos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1,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75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previstas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afrontar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riesgos,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garanticen la protección </w:t>
      </w:r>
      <w:r>
        <w:rPr>
          <w:w w:val="95"/>
          <w:sz w:val="19"/>
        </w:rPr>
        <w:t>de datos personales, y a demostrar la conformidad con el presente Reglamento, teniendo en</w:t>
      </w:r>
      <w:r>
        <w:rPr>
          <w:spacing w:val="1"/>
          <w:w w:val="95"/>
          <w:sz w:val="19"/>
        </w:rPr>
        <w:t> </w:t>
      </w:r>
      <w:r>
        <w:rPr>
          <w:sz w:val="19"/>
        </w:rPr>
        <w:t>cuenta</w:t>
      </w:r>
      <w:r>
        <w:rPr>
          <w:spacing w:val="1"/>
          <w:sz w:val="19"/>
        </w:rPr>
        <w:t> </w:t>
      </w:r>
      <w:r>
        <w:rPr>
          <w:sz w:val="19"/>
        </w:rPr>
        <w:t>los derechos e</w:t>
      </w:r>
      <w:r>
        <w:rPr>
          <w:spacing w:val="1"/>
          <w:sz w:val="19"/>
        </w:rPr>
        <w:t> </w:t>
      </w:r>
      <w:r>
        <w:rPr>
          <w:sz w:val="19"/>
        </w:rPr>
        <w:t>intereses</w:t>
      </w:r>
      <w:r>
        <w:rPr>
          <w:spacing w:val="2"/>
          <w:sz w:val="19"/>
        </w:rPr>
        <w:t> </w:t>
      </w:r>
      <w:r>
        <w:rPr>
          <w:sz w:val="19"/>
        </w:rPr>
        <w:t>legítimos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los</w:t>
      </w:r>
      <w:r>
        <w:rPr>
          <w:spacing w:val="1"/>
          <w:sz w:val="19"/>
        </w:rPr>
        <w:t> </w:t>
      </w:r>
      <w:r>
        <w:rPr>
          <w:sz w:val="19"/>
        </w:rPr>
        <w:t>interesados y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otras</w:t>
      </w:r>
      <w:r>
        <w:rPr>
          <w:spacing w:val="1"/>
          <w:sz w:val="19"/>
        </w:rPr>
        <w:t> </w:t>
      </w:r>
      <w:r>
        <w:rPr>
          <w:sz w:val="19"/>
        </w:rPr>
        <w:t>personas</w:t>
      </w:r>
      <w:r>
        <w:rPr>
          <w:spacing w:val="1"/>
          <w:sz w:val="19"/>
        </w:rPr>
        <w:t> </w:t>
      </w:r>
      <w:r>
        <w:rPr>
          <w:sz w:val="19"/>
        </w:rPr>
        <w:t>afectadas.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cumplimiento de los códigos de conducta aprobados a que se refiere el artículo 40 por los responsables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encargados correspondientes se tendrá debidamente en cuenta al evaluar las repercusiones de las operaciones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33"/>
          <w:sz w:val="19"/>
        </w:rPr>
        <w:t> </w:t>
      </w:r>
      <w:r>
        <w:rPr>
          <w:w w:val="90"/>
          <w:sz w:val="19"/>
        </w:rPr>
        <w:t>realizadas</w:t>
      </w:r>
      <w:r>
        <w:rPr>
          <w:spacing w:val="33"/>
          <w:sz w:val="19"/>
        </w:rPr>
        <w:t> </w:t>
      </w:r>
      <w:r>
        <w:rPr>
          <w:w w:val="90"/>
          <w:sz w:val="19"/>
        </w:rPr>
        <w:t>por dichos responsables</w:t>
      </w:r>
      <w:r>
        <w:rPr>
          <w:spacing w:val="34"/>
          <w:sz w:val="19"/>
        </w:rPr>
        <w:t> </w:t>
      </w:r>
      <w:r>
        <w:rPr>
          <w:w w:val="90"/>
          <w:sz w:val="19"/>
        </w:rPr>
        <w:t>o</w:t>
      </w:r>
      <w:r>
        <w:rPr>
          <w:spacing w:val="33"/>
          <w:sz w:val="19"/>
        </w:rPr>
        <w:t> </w:t>
      </w:r>
      <w:r>
        <w:rPr>
          <w:w w:val="90"/>
          <w:sz w:val="19"/>
        </w:rPr>
        <w:t>encargados,</w:t>
      </w:r>
      <w:r>
        <w:rPr>
          <w:spacing w:val="34"/>
          <w:sz w:val="19"/>
        </w:rPr>
        <w:t> </w:t>
      </w:r>
      <w:r>
        <w:rPr>
          <w:w w:val="90"/>
          <w:sz w:val="19"/>
        </w:rPr>
        <w:t>en particular</w:t>
      </w:r>
      <w:r>
        <w:rPr>
          <w:spacing w:val="33"/>
          <w:sz w:val="19"/>
        </w:rPr>
        <w:t> </w:t>
      </w:r>
      <w:r>
        <w:rPr>
          <w:w w:val="90"/>
          <w:sz w:val="19"/>
        </w:rPr>
        <w:t>a</w:t>
      </w:r>
      <w:r>
        <w:rPr>
          <w:spacing w:val="34"/>
          <w:sz w:val="19"/>
        </w:rPr>
        <w:t> </w:t>
      </w:r>
      <w:r>
        <w:rPr>
          <w:w w:val="90"/>
          <w:sz w:val="19"/>
        </w:rPr>
        <w:t>efectos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evaluación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impacto relativa</w:t>
      </w:r>
      <w:r>
        <w:rPr>
          <w:spacing w:val="1"/>
          <w:w w:val="90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protección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11"/>
        <w:rPr>
          <w:sz w:val="28"/>
        </w:rPr>
      </w:pPr>
    </w:p>
    <w:p>
      <w:pPr>
        <w:pStyle w:val="ListParagraph"/>
        <w:numPr>
          <w:ilvl w:val="0"/>
          <w:numId w:val="7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 proceda, el responsable recabará la opinión de los interesados o de sus representantes en relación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previsto,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comerciales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sz w:val="19"/>
        </w:rPr>
        <w:t>operaciones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73"/>
        </w:numPr>
        <w:tabs>
          <w:tab w:pos="642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Cuando el tratamiento de conformidad con el artículo 6, apartado 1, letras c) o e), tenga su base jurídica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 la Unión o en el Derecho del Estado miembro que se aplique al responsable del tratamiento, tal 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regule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conjunto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cuestión,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evaluación de impacto relativa a la protección de datos como parte de una evaluación de impacto general en el contexto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la adopción de dicha base jurídica, los apartados 1 a 7 no serán de aplicación excepto si los Estados miembros</w:t>
      </w:r>
      <w:r>
        <w:rPr>
          <w:spacing w:val="1"/>
          <w:w w:val="95"/>
          <w:sz w:val="19"/>
        </w:rPr>
        <w:t> </w:t>
      </w:r>
      <w:r>
        <w:rPr>
          <w:sz w:val="19"/>
        </w:rPr>
        <w:t>consideran</w:t>
      </w:r>
      <w:r>
        <w:rPr>
          <w:spacing w:val="1"/>
          <w:sz w:val="19"/>
        </w:rPr>
        <w:t> </w:t>
      </w:r>
      <w:r>
        <w:rPr>
          <w:sz w:val="19"/>
        </w:rPr>
        <w:t>necesario</w:t>
      </w:r>
      <w:r>
        <w:rPr>
          <w:spacing w:val="3"/>
          <w:sz w:val="19"/>
        </w:rPr>
        <w:t> </w:t>
      </w:r>
      <w:r>
        <w:rPr>
          <w:sz w:val="19"/>
        </w:rPr>
        <w:t>proceder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dicha</w:t>
      </w:r>
      <w:r>
        <w:rPr>
          <w:spacing w:val="3"/>
          <w:sz w:val="19"/>
        </w:rPr>
        <w:t> </w:t>
      </w:r>
      <w:r>
        <w:rPr>
          <w:sz w:val="19"/>
        </w:rPr>
        <w:t>evaluación previa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las</w:t>
      </w:r>
      <w:r>
        <w:rPr>
          <w:spacing w:val="2"/>
          <w:sz w:val="19"/>
        </w:rPr>
        <w:t> </w:t>
      </w:r>
      <w:r>
        <w:rPr>
          <w:sz w:val="19"/>
        </w:rPr>
        <w:t>actividades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73"/>
        </w:numPr>
        <w:tabs>
          <w:tab w:pos="642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caso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necesario,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examinará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conforme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impacto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relativa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la 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datos,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exista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cambio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riesgo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representen las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operaciones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58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36</w:t>
      </w:r>
    </w:p>
    <w:p>
      <w:pPr>
        <w:pStyle w:val="BodyText"/>
        <w:spacing w:before="2"/>
        <w:rPr>
          <w:i/>
          <w:sz w:val="28"/>
        </w:rPr>
      </w:pPr>
    </w:p>
    <w:p>
      <w:pPr>
        <w:pStyle w:val="Heading1"/>
      </w:pPr>
      <w:r>
        <w:rPr>
          <w:w w:val="95"/>
        </w:rPr>
        <w:t>Consulta</w:t>
      </w:r>
      <w:r>
        <w:rPr>
          <w:spacing w:val="3"/>
          <w:w w:val="95"/>
        </w:rPr>
        <w:t> </w:t>
      </w:r>
      <w:r>
        <w:rPr>
          <w:w w:val="95"/>
        </w:rPr>
        <w:t>previa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0"/>
          <w:numId w:val="76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responsable consultará a la autoridad de control antes de proceder al tratamiento cuando una evaluación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impacto relativa a la protección de los datos en virtud del artículo 35 muestre que el tratamiento entrañaría un alto</w:t>
      </w:r>
      <w:r>
        <w:rPr>
          <w:spacing w:val="1"/>
          <w:w w:val="95"/>
          <w:sz w:val="19"/>
        </w:rPr>
        <w:t> </w:t>
      </w:r>
      <w:r>
        <w:rPr>
          <w:sz w:val="19"/>
        </w:rPr>
        <w:t>riesgo</w:t>
      </w:r>
      <w:r>
        <w:rPr>
          <w:spacing w:val="10"/>
          <w:sz w:val="19"/>
        </w:rPr>
        <w:t> </w:t>
      </w:r>
      <w:r>
        <w:rPr>
          <w:sz w:val="19"/>
        </w:rPr>
        <w:t>si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responsable</w:t>
      </w:r>
      <w:r>
        <w:rPr>
          <w:spacing w:val="10"/>
          <w:sz w:val="19"/>
        </w:rPr>
        <w:t> </w:t>
      </w:r>
      <w:r>
        <w:rPr>
          <w:sz w:val="19"/>
        </w:rPr>
        <w:t>no</w:t>
      </w:r>
      <w:r>
        <w:rPr>
          <w:spacing w:val="10"/>
          <w:sz w:val="19"/>
        </w:rPr>
        <w:t> </w:t>
      </w:r>
      <w:r>
        <w:rPr>
          <w:sz w:val="19"/>
        </w:rPr>
        <w:t>toma</w:t>
      </w:r>
      <w:r>
        <w:rPr>
          <w:spacing w:val="9"/>
          <w:sz w:val="19"/>
        </w:rPr>
        <w:t> </w:t>
      </w:r>
      <w:r>
        <w:rPr>
          <w:sz w:val="19"/>
        </w:rPr>
        <w:t>medidas</w:t>
      </w:r>
      <w:r>
        <w:rPr>
          <w:spacing w:val="11"/>
          <w:sz w:val="19"/>
        </w:rPr>
        <w:t> </w:t>
      </w:r>
      <w:r>
        <w:rPr>
          <w:sz w:val="19"/>
        </w:rPr>
        <w:t>para</w:t>
      </w:r>
      <w:r>
        <w:rPr>
          <w:spacing w:val="10"/>
          <w:sz w:val="19"/>
        </w:rPr>
        <w:t> </w:t>
      </w:r>
      <w:r>
        <w:rPr>
          <w:sz w:val="19"/>
        </w:rPr>
        <w:t>para</w:t>
      </w:r>
      <w:r>
        <w:rPr>
          <w:spacing w:val="10"/>
          <w:sz w:val="19"/>
        </w:rPr>
        <w:t> </w:t>
      </w:r>
      <w:r>
        <w:rPr>
          <w:sz w:val="19"/>
        </w:rPr>
        <w:t>mitigarlo.</w:t>
      </w: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76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considere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previsto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podría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infringir</w:t>
      </w:r>
      <w:r>
        <w:rPr>
          <w:spacing w:val="-36"/>
          <w:w w:val="90"/>
          <w:sz w:val="19"/>
        </w:rPr>
        <w:t> </w:t>
      </w:r>
      <w:r>
        <w:rPr>
          <w:w w:val="90"/>
          <w:sz w:val="19"/>
        </w:rPr>
        <w:t>el presente Reglamento, en particular cuando el responsable no haya identificado o mitigado suficientemente el riesgo, la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autoridad de control deberá, en un plazo de ocho semanas desde la solicitud de la consulta, asesorar por escrito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responsable, y en su caso al encargado, y podrá utilizar cualquiera de sus poderes mencionados en el artículo 58. 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plazo podrá prorrogarse seis semanas, en función de la complejidad del tratamiento previsto. La autoridad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informará al responsable y, en su caso, al encargado de tal prórroga en el plazo de un mes a partir de la recepción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solicitud de consulta, indicando los motivos de la dilación. Estos plazos podrán suspenderse hasta que la autoridad 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control</w:t>
      </w:r>
      <w:r>
        <w:rPr>
          <w:spacing w:val="8"/>
          <w:sz w:val="19"/>
        </w:rPr>
        <w:t> </w:t>
      </w:r>
      <w:r>
        <w:rPr>
          <w:sz w:val="19"/>
        </w:rPr>
        <w:t>haya</w:t>
      </w:r>
      <w:r>
        <w:rPr>
          <w:spacing w:val="9"/>
          <w:sz w:val="19"/>
        </w:rPr>
        <w:t> </w:t>
      </w:r>
      <w:r>
        <w:rPr>
          <w:sz w:val="19"/>
        </w:rPr>
        <w:t>obtenido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información</w:t>
      </w:r>
      <w:r>
        <w:rPr>
          <w:spacing w:val="10"/>
          <w:sz w:val="19"/>
        </w:rPr>
        <w:t> </w:t>
      </w:r>
      <w:r>
        <w:rPr>
          <w:sz w:val="19"/>
        </w:rPr>
        <w:t>solicitada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8"/>
          <w:sz w:val="19"/>
        </w:rPr>
        <w:t> </w:t>
      </w:r>
      <w:r>
        <w:rPr>
          <w:sz w:val="19"/>
        </w:rPr>
        <w:t>fines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9"/>
          <w:sz w:val="19"/>
        </w:rPr>
        <w:t> </w:t>
      </w:r>
      <w:r>
        <w:rPr>
          <w:sz w:val="19"/>
        </w:rPr>
        <w:t>consulta.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76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consulte a la autoridad de control con arreglo al apartado 1, el responsable del tratamiento le facilitará la</w:t>
      </w:r>
      <w:r>
        <w:rPr>
          <w:spacing w:val="1"/>
          <w:w w:val="95"/>
          <w:sz w:val="19"/>
        </w:rPr>
        <w:t> </w:t>
      </w:r>
      <w:r>
        <w:rPr>
          <w:sz w:val="19"/>
        </w:rPr>
        <w:t>información</w:t>
      </w:r>
      <w:r>
        <w:rPr>
          <w:spacing w:val="13"/>
          <w:sz w:val="19"/>
        </w:rPr>
        <w:t> </w:t>
      </w:r>
      <w:r>
        <w:rPr>
          <w:sz w:val="19"/>
        </w:rPr>
        <w:t>siguiente: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0"/>
          <w:sz w:val="19"/>
        </w:rPr>
        <w:t>en su caso, las responsabilidades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respectivas del responsable,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 corresponsables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 encargados implicados en el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tratamiento,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3"/>
          <w:sz w:val="19"/>
        </w:rPr>
        <w:t> </w:t>
      </w:r>
      <w:r>
        <w:rPr>
          <w:sz w:val="19"/>
        </w:rPr>
        <w:t>particular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caso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tratamiento</w:t>
      </w:r>
      <w:r>
        <w:rPr>
          <w:spacing w:val="4"/>
          <w:sz w:val="19"/>
        </w:rPr>
        <w:t> </w:t>
      </w:r>
      <w:r>
        <w:rPr>
          <w:sz w:val="19"/>
        </w:rPr>
        <w:t>dentro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un</w:t>
      </w:r>
      <w:r>
        <w:rPr>
          <w:spacing w:val="6"/>
          <w:sz w:val="19"/>
        </w:rPr>
        <w:t> </w:t>
      </w:r>
      <w:r>
        <w:rPr>
          <w:sz w:val="19"/>
        </w:rPr>
        <w:t>grupo</w:t>
      </w:r>
      <w:r>
        <w:rPr>
          <w:spacing w:val="5"/>
          <w:sz w:val="19"/>
        </w:rPr>
        <w:t> </w:t>
      </w:r>
      <w:r>
        <w:rPr>
          <w:sz w:val="19"/>
        </w:rPr>
        <w:t>empresarial;</w:t>
      </w: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fines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previsto;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28" w:lineRule="auto" w:before="1" w:after="0"/>
        <w:ind w:left="351" w:right="105" w:hanging="245"/>
        <w:jc w:val="both"/>
        <w:rPr>
          <w:sz w:val="19"/>
        </w:rPr>
      </w:pPr>
      <w:r>
        <w:rPr>
          <w:w w:val="90"/>
          <w:sz w:val="19"/>
        </w:rPr>
        <w:t>las medidas y garantías establecidas para proteger los derechos y libertades de los interesados de conformidad con el</w:t>
      </w:r>
      <w:r>
        <w:rPr>
          <w:spacing w:val="1"/>
          <w:w w:val="90"/>
          <w:sz w:val="19"/>
        </w:rPr>
        <w:t> </w:t>
      </w:r>
      <w:r>
        <w:rPr>
          <w:sz w:val="19"/>
        </w:rPr>
        <w:t>presente</w:t>
      </w:r>
      <w:r>
        <w:rPr>
          <w:spacing w:val="14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 caso, los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contacto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 delegado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datos;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40" w:lineRule="auto" w:before="92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evaluación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impacto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relativa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 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 datos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establecida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 el artículo 35,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</w:p>
    <w:p>
      <w:pPr>
        <w:pStyle w:val="ListParagraph"/>
        <w:numPr>
          <w:ilvl w:val="0"/>
          <w:numId w:val="77"/>
        </w:numPr>
        <w:tabs>
          <w:tab w:pos="352" w:val="left" w:leader="none"/>
        </w:tabs>
        <w:spacing w:line="240" w:lineRule="auto" w:before="183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cualquier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otra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solicite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control.</w:t>
      </w:r>
    </w:p>
    <w:p>
      <w:pPr>
        <w:pStyle w:val="ListParagraph"/>
        <w:numPr>
          <w:ilvl w:val="0"/>
          <w:numId w:val="76"/>
        </w:numPr>
        <w:tabs>
          <w:tab w:pos="540" w:val="left" w:leader="none"/>
        </w:tabs>
        <w:spacing w:line="228" w:lineRule="auto" w:before="19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Los Estados miembros garantizarán que se consulte a la autoridad de control durante la elaboración de toda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propuesta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legislativa 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haya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adoptar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Parlamento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nacional,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 medida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reglamentaria basada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sz w:val="19"/>
        </w:rPr>
        <w:t>dicha</w:t>
      </w:r>
      <w:r>
        <w:rPr>
          <w:spacing w:val="11"/>
          <w:sz w:val="19"/>
        </w:rPr>
        <w:t> </w:t>
      </w:r>
      <w:r>
        <w:rPr>
          <w:sz w:val="19"/>
        </w:rPr>
        <w:t>medida</w:t>
      </w:r>
      <w:r>
        <w:rPr>
          <w:spacing w:val="12"/>
          <w:sz w:val="19"/>
        </w:rPr>
        <w:t> </w:t>
      </w:r>
      <w:r>
        <w:rPr>
          <w:sz w:val="19"/>
        </w:rPr>
        <w:t>legislativa,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11"/>
          <w:sz w:val="19"/>
        </w:rPr>
        <w:t> </w:t>
      </w:r>
      <w:r>
        <w:rPr>
          <w:sz w:val="19"/>
        </w:rPr>
        <w:t>se</w:t>
      </w:r>
      <w:r>
        <w:rPr>
          <w:spacing w:val="12"/>
          <w:sz w:val="19"/>
        </w:rPr>
        <w:t> </w:t>
      </w:r>
      <w:r>
        <w:rPr>
          <w:sz w:val="19"/>
        </w:rPr>
        <w:t>refiera</w:t>
      </w:r>
      <w:r>
        <w:rPr>
          <w:spacing w:val="13"/>
          <w:sz w:val="19"/>
        </w:rPr>
        <w:t> </w:t>
      </w:r>
      <w:r>
        <w:rPr>
          <w:sz w:val="19"/>
        </w:rPr>
        <w:t>al</w:t>
      </w:r>
      <w:r>
        <w:rPr>
          <w:spacing w:val="11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76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No obstante lo dispuesto en el apartado 1, el Derecho de los Estados miembros podrá obligar a los 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 tratamiento a consultar a la autoridad de control y a recabar su autorización previa en relación con el 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un responsable en el ejercicio de una misión realizada en interés público, en particular el tratamiento en relación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con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protección</w:t>
      </w:r>
      <w:r>
        <w:rPr>
          <w:spacing w:val="11"/>
          <w:sz w:val="19"/>
        </w:rPr>
        <w:t> </w:t>
      </w:r>
      <w:r>
        <w:rPr>
          <w:sz w:val="19"/>
        </w:rPr>
        <w:t>social</w:t>
      </w:r>
      <w:r>
        <w:rPr>
          <w:spacing w:val="13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salud</w:t>
      </w:r>
      <w:r>
        <w:rPr>
          <w:spacing w:val="13"/>
          <w:sz w:val="19"/>
        </w:rPr>
        <w:t> </w:t>
      </w:r>
      <w:r>
        <w:rPr>
          <w:sz w:val="19"/>
        </w:rPr>
        <w:t>pública.</w:t>
      </w:r>
    </w:p>
    <w:p>
      <w:pPr>
        <w:pStyle w:val="BodyText"/>
        <w:spacing w:before="3"/>
        <w:rPr>
          <w:sz w:val="32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4</w:t>
      </w:r>
    </w:p>
    <w:p>
      <w:pPr>
        <w:pStyle w:val="Heading1"/>
        <w:spacing w:before="182"/>
        <w:ind w:left="618" w:right="599"/>
      </w:pPr>
      <w:r>
        <w:rPr>
          <w:spacing w:val="16"/>
          <w:w w:val="95"/>
        </w:rPr>
        <w:t>Delegado</w:t>
      </w:r>
      <w:r>
        <w:rPr>
          <w:spacing w:val="24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6"/>
          <w:w w:val="95"/>
        </w:rPr>
        <w:t> </w:t>
      </w:r>
      <w:r>
        <w:rPr>
          <w:spacing w:val="17"/>
          <w:w w:val="95"/>
        </w:rPr>
        <w:t>protección</w:t>
      </w:r>
      <w:r>
        <w:rPr>
          <w:spacing w:val="24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5"/>
          <w:w w:val="95"/>
        </w:rPr>
        <w:t> </w:t>
      </w:r>
      <w:r>
        <w:rPr>
          <w:spacing w:val="14"/>
          <w:w w:val="95"/>
        </w:rPr>
        <w:t>datos</w:t>
      </w:r>
      <w:r>
        <w:rPr>
          <w:spacing w:val="-23"/>
        </w:rPr>
        <w:t> </w:t>
      </w:r>
    </w:p>
    <w:p>
      <w:pPr>
        <w:pStyle w:val="BodyText"/>
        <w:spacing w:before="11"/>
        <w:rPr>
          <w:b/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37</w:t>
      </w:r>
    </w:p>
    <w:p>
      <w:pPr>
        <w:pStyle w:val="BodyText"/>
        <w:spacing w:before="11"/>
        <w:rPr>
          <w:i/>
          <w:sz w:val="23"/>
        </w:rPr>
      </w:pPr>
    </w:p>
    <w:p>
      <w:pPr>
        <w:pStyle w:val="Heading1"/>
        <w:ind w:left="618"/>
      </w:pPr>
      <w:r>
        <w:rPr>
          <w:w w:val="95"/>
        </w:rPr>
        <w:t>Designación del</w:t>
      </w:r>
      <w:r>
        <w:rPr>
          <w:spacing w:val="1"/>
          <w:w w:val="95"/>
        </w:rPr>
        <w:t> </w:t>
      </w:r>
      <w:r>
        <w:rPr>
          <w:w w:val="95"/>
        </w:rPr>
        <w:t>delegado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protección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datos</w:t>
      </w:r>
    </w:p>
    <w:p>
      <w:pPr>
        <w:pStyle w:val="BodyText"/>
        <w:spacing w:before="10"/>
        <w:rPr>
          <w:b/>
          <w:sz w:val="23"/>
        </w:rPr>
      </w:pPr>
    </w:p>
    <w:p>
      <w:pPr>
        <w:pStyle w:val="ListParagraph"/>
        <w:numPr>
          <w:ilvl w:val="0"/>
          <w:numId w:val="78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designarán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delegado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siempre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que:</w:t>
      </w:r>
    </w:p>
    <w:p>
      <w:pPr>
        <w:pStyle w:val="ListParagraph"/>
        <w:numPr>
          <w:ilvl w:val="0"/>
          <w:numId w:val="79"/>
        </w:numPr>
        <w:tabs>
          <w:tab w:pos="352" w:val="left" w:leader="none"/>
        </w:tabs>
        <w:spacing w:line="228" w:lineRule="auto" w:before="192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tratamiento lo lleve a cabo una autoridad u organismo público, excepto los tribunales que actúen en ejercicio de su</w:t>
      </w:r>
      <w:r>
        <w:rPr>
          <w:spacing w:val="-38"/>
          <w:w w:val="95"/>
          <w:sz w:val="19"/>
        </w:rPr>
        <w:t> </w:t>
      </w:r>
      <w:r>
        <w:rPr>
          <w:sz w:val="19"/>
        </w:rPr>
        <w:t>función</w:t>
      </w:r>
      <w:r>
        <w:rPr>
          <w:spacing w:val="13"/>
          <w:sz w:val="19"/>
        </w:rPr>
        <w:t> </w:t>
      </w:r>
      <w:r>
        <w:rPr>
          <w:sz w:val="19"/>
        </w:rPr>
        <w:t>judicial;</w:t>
      </w:r>
    </w:p>
    <w:p>
      <w:pPr>
        <w:pStyle w:val="ListParagraph"/>
        <w:numPr>
          <w:ilvl w:val="0"/>
          <w:numId w:val="79"/>
        </w:numPr>
        <w:tabs>
          <w:tab w:pos="352" w:val="left" w:leader="none"/>
        </w:tabs>
        <w:spacing w:line="228" w:lineRule="auto" w:before="194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principales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consistan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que,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razón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su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naturaleza, alcance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y/o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requieran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 observación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habitual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 sistemática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interesados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 gran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escala,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</w:p>
    <w:p>
      <w:pPr>
        <w:pStyle w:val="ListParagraph"/>
        <w:numPr>
          <w:ilvl w:val="0"/>
          <w:numId w:val="79"/>
        </w:numPr>
        <w:tabs>
          <w:tab w:pos="352" w:val="left" w:leader="none"/>
        </w:tabs>
        <w:spacing w:line="228" w:lineRule="auto" w:before="193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las </w:t>
      </w:r>
      <w:r>
        <w:rPr>
          <w:w w:val="95"/>
          <w:sz w:val="19"/>
        </w:rPr>
        <w:t>actividades principales del responsable o del encargado consistan en el tratamiento a gran escala de categorías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especiales de datos personales con arreglo al artículo 9 y de datos relativos a condenas e infracciones penales a que se</w:t>
      </w:r>
      <w:r>
        <w:rPr>
          <w:spacing w:val="1"/>
          <w:w w:val="90"/>
          <w:sz w:val="19"/>
        </w:rPr>
        <w:t> </w:t>
      </w:r>
      <w:r>
        <w:rPr>
          <w:sz w:val="19"/>
        </w:rPr>
        <w:t>refiere</w:t>
      </w:r>
      <w:r>
        <w:rPr>
          <w:spacing w:val="16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10.</w:t>
      </w: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194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Un grupo empresarial podrá nombrar un único delegado de protección de datos siempre que sea fácilmente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accesible</w:t>
      </w:r>
      <w:r>
        <w:rPr>
          <w:spacing w:val="13"/>
          <w:sz w:val="19"/>
        </w:rPr>
        <w:t> </w:t>
      </w:r>
      <w:r>
        <w:rPr>
          <w:sz w:val="19"/>
        </w:rPr>
        <w:t>desde</w:t>
      </w:r>
      <w:r>
        <w:rPr>
          <w:spacing w:val="12"/>
          <w:sz w:val="19"/>
        </w:rPr>
        <w:t> </w:t>
      </w:r>
      <w:r>
        <w:rPr>
          <w:sz w:val="19"/>
        </w:rPr>
        <w:t>cada</w:t>
      </w:r>
      <w:r>
        <w:rPr>
          <w:spacing w:val="13"/>
          <w:sz w:val="19"/>
        </w:rPr>
        <w:t> </w:t>
      </w:r>
      <w:r>
        <w:rPr>
          <w:sz w:val="19"/>
        </w:rPr>
        <w:t>establecimiento.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el responsable o el encargado del tratamiento sea una autoridad u organismo público, se podrá designar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para varias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teniendo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sz w:val="19"/>
        </w:rPr>
        <w:t>estructura</w:t>
      </w:r>
      <w:r>
        <w:rPr>
          <w:spacing w:val="14"/>
          <w:sz w:val="19"/>
        </w:rPr>
        <w:t> </w:t>
      </w:r>
      <w:r>
        <w:rPr>
          <w:sz w:val="19"/>
        </w:rPr>
        <w:t>organizativa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4"/>
          <w:sz w:val="19"/>
        </w:rPr>
        <w:t> </w:t>
      </w:r>
      <w:r>
        <w:rPr>
          <w:sz w:val="19"/>
        </w:rPr>
        <w:t>tamaño.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En casos distintos de los contemplados en el apartado 1, el responsable o el encargado del tratamiento o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asociaciones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representen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podrán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designar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delegado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protección de datos o deberán designarlo si así lo exige el Derecho de la Unión o de los Estados miembros.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 de protección de datos podrá actuar por cuenta de estas asociaciones y otros organismos que representen a</w:t>
      </w:r>
      <w:r>
        <w:rPr>
          <w:spacing w:val="1"/>
          <w:w w:val="95"/>
          <w:sz w:val="19"/>
        </w:rPr>
        <w:t> </w:t>
      </w:r>
      <w:r>
        <w:rPr>
          <w:sz w:val="19"/>
        </w:rPr>
        <w:t>responsables</w:t>
      </w:r>
      <w:r>
        <w:rPr>
          <w:spacing w:val="14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encargados.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delegado de protección de datos será designado atendiendo a sus cualidades profesionales y, en particular, a sus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conocimientos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especializados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práctica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materia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capacidad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desempeñar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12"/>
          <w:sz w:val="19"/>
        </w:rPr>
        <w:t> </w:t>
      </w:r>
      <w:r>
        <w:rPr>
          <w:sz w:val="19"/>
        </w:rPr>
        <w:t>funciones</w:t>
      </w:r>
      <w:r>
        <w:rPr>
          <w:spacing w:val="11"/>
          <w:sz w:val="19"/>
        </w:rPr>
        <w:t> </w:t>
      </w:r>
      <w:r>
        <w:rPr>
          <w:sz w:val="19"/>
        </w:rPr>
        <w:t>indicadas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1"/>
          <w:sz w:val="19"/>
        </w:rPr>
        <w:t> </w:t>
      </w:r>
      <w:r>
        <w:rPr>
          <w:sz w:val="19"/>
        </w:rPr>
        <w:t>39.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plantilla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6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desempeñar</w:t>
      </w:r>
      <w:r>
        <w:rPr>
          <w:spacing w:val="5"/>
          <w:sz w:val="19"/>
        </w:rPr>
        <w:t> </w:t>
      </w:r>
      <w:r>
        <w:rPr>
          <w:sz w:val="19"/>
        </w:rPr>
        <w:t>sus</w:t>
      </w:r>
      <w:r>
        <w:rPr>
          <w:spacing w:val="7"/>
          <w:sz w:val="19"/>
        </w:rPr>
        <w:t> </w:t>
      </w:r>
      <w:r>
        <w:rPr>
          <w:sz w:val="19"/>
        </w:rPr>
        <w:t>funciones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marco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un</w:t>
      </w:r>
      <w:r>
        <w:rPr>
          <w:spacing w:val="7"/>
          <w:sz w:val="19"/>
        </w:rPr>
        <w:t> </w:t>
      </w:r>
      <w:r>
        <w:rPr>
          <w:sz w:val="19"/>
        </w:rPr>
        <w:t>contrato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servicios.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78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publicarán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contacto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delegado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-35"/>
          <w:w w:val="90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comunicarán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autoridad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38</w:t>
      </w:r>
    </w:p>
    <w:p>
      <w:pPr>
        <w:pStyle w:val="BodyText"/>
        <w:spacing w:before="11"/>
        <w:rPr>
          <w:i/>
          <w:sz w:val="23"/>
        </w:rPr>
      </w:pPr>
    </w:p>
    <w:p>
      <w:pPr>
        <w:pStyle w:val="Heading1"/>
        <w:ind w:left="618"/>
      </w:pPr>
      <w:r>
        <w:rPr>
          <w:w w:val="95"/>
        </w:rPr>
        <w:t>Posición del delegado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protección</w:t>
      </w:r>
      <w:r>
        <w:rPr>
          <w:spacing w:val="1"/>
          <w:w w:val="95"/>
        </w:rPr>
        <w:t> </w:t>
      </w:r>
      <w:r>
        <w:rPr>
          <w:w w:val="95"/>
        </w:rPr>
        <w:t>de datos</w:t>
      </w:r>
    </w:p>
    <w:p>
      <w:pPr>
        <w:pStyle w:val="BodyText"/>
        <w:spacing w:before="8"/>
        <w:rPr>
          <w:b/>
          <w:sz w:val="24"/>
        </w:r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responsable y el encargado del tratamiento garantizarán que el delegado de protección de datos participe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adecuada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tiempo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oportuno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todas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cuestiones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relativas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personales.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101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 y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respaldarán</w:t>
      </w:r>
      <w:r>
        <w:rPr>
          <w:spacing w:val="33"/>
          <w:sz w:val="19"/>
        </w:rPr>
        <w:t> </w:t>
      </w:r>
      <w:r>
        <w:rPr>
          <w:w w:val="90"/>
          <w:sz w:val="19"/>
        </w:rPr>
        <w:t>al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delegado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protección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4"/>
          <w:sz w:val="19"/>
        </w:rPr>
        <w:t> </w:t>
      </w:r>
      <w:r>
        <w:rPr>
          <w:w w:val="90"/>
          <w:sz w:val="19"/>
        </w:rPr>
        <w:t>en</w:t>
      </w:r>
      <w:r>
        <w:rPr>
          <w:spacing w:val="33"/>
          <w:sz w:val="19"/>
        </w:rPr>
        <w:t> </w:t>
      </w:r>
      <w:r>
        <w:rPr>
          <w:w w:val="90"/>
          <w:sz w:val="19"/>
        </w:rPr>
        <w:t>el</w:t>
      </w:r>
      <w:r>
        <w:rPr>
          <w:spacing w:val="34"/>
          <w:sz w:val="19"/>
        </w:rPr>
        <w:t> </w:t>
      </w:r>
      <w:r>
        <w:rPr>
          <w:w w:val="90"/>
          <w:sz w:val="19"/>
        </w:rPr>
        <w:t>desempeño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las funciones mencionadas </w:t>
      </w:r>
      <w:r>
        <w:rPr>
          <w:w w:val="95"/>
          <w:sz w:val="19"/>
        </w:rPr>
        <w:t>en el artículo 39, facilitando los recursos necesarios para el desempeño de dichas funciones y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 acceso a los datos personales y a las operaciones de tratamiento, y para el mantenimiento de sus conocimientos</w:t>
      </w:r>
      <w:r>
        <w:rPr>
          <w:spacing w:val="1"/>
          <w:w w:val="95"/>
          <w:sz w:val="19"/>
        </w:rPr>
        <w:t> </w:t>
      </w:r>
      <w:r>
        <w:rPr>
          <w:sz w:val="19"/>
        </w:rPr>
        <w:t>especializados.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responsable y el encargado del tratamiento garantizarán que el delegado de protección de datos no reciba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ninguna instrucción en lo que respecta al desempeño de dichas funciones. No será destituido ni sancionado por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desempeñar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funciones.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rendirá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cuentas</w:t>
      </w:r>
      <w:r>
        <w:rPr>
          <w:spacing w:val="1"/>
          <w:w w:val="95"/>
          <w:sz w:val="19"/>
        </w:rPr>
        <w:t> </w:t>
      </w:r>
      <w:r>
        <w:rPr>
          <w:sz w:val="19"/>
        </w:rPr>
        <w:t>directamente</w:t>
      </w:r>
      <w:r>
        <w:rPr>
          <w:spacing w:val="9"/>
          <w:sz w:val="19"/>
        </w:rPr>
        <w:t> </w:t>
      </w:r>
      <w:r>
        <w:rPr>
          <w:sz w:val="19"/>
        </w:rPr>
        <w:t>al</w:t>
      </w:r>
      <w:r>
        <w:rPr>
          <w:spacing w:val="8"/>
          <w:sz w:val="19"/>
        </w:rPr>
        <w:t> </w:t>
      </w:r>
      <w:r>
        <w:rPr>
          <w:sz w:val="19"/>
        </w:rPr>
        <w:t>más</w:t>
      </w:r>
      <w:r>
        <w:rPr>
          <w:spacing w:val="8"/>
          <w:sz w:val="19"/>
        </w:rPr>
        <w:t> </w:t>
      </w:r>
      <w:r>
        <w:rPr>
          <w:sz w:val="19"/>
        </w:rPr>
        <w:t>alto</w:t>
      </w:r>
      <w:r>
        <w:rPr>
          <w:spacing w:val="6"/>
          <w:sz w:val="19"/>
        </w:rPr>
        <w:t> </w:t>
      </w:r>
      <w:r>
        <w:rPr>
          <w:sz w:val="19"/>
        </w:rPr>
        <w:t>nivel</w:t>
      </w:r>
      <w:r>
        <w:rPr>
          <w:spacing w:val="10"/>
          <w:sz w:val="19"/>
        </w:rPr>
        <w:t> </w:t>
      </w:r>
      <w:r>
        <w:rPr>
          <w:sz w:val="19"/>
        </w:rPr>
        <w:t>jerárquico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responsable</w:t>
      </w:r>
      <w:r>
        <w:rPr>
          <w:spacing w:val="8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encargado.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Los interesados podrán ponerse en contacto con el delegado de protección de datos por lo que respecta a todas las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cuestiones relativas al tratamiento de sus datos personales y al ejercicio de sus derechos al amparo del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 delegado de protección de datos estará obligado a mantener el secreto o la confidencialidad en lo que respecta al</w:t>
      </w:r>
      <w:r>
        <w:rPr>
          <w:spacing w:val="1"/>
          <w:w w:val="90"/>
          <w:sz w:val="19"/>
        </w:rPr>
        <w:t> </w:t>
      </w:r>
      <w:r>
        <w:rPr>
          <w:sz w:val="19"/>
        </w:rPr>
        <w:t>desempeño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sus funciones, de conformidad con</w:t>
      </w:r>
      <w:r>
        <w:rPr>
          <w:spacing w:val="1"/>
          <w:sz w:val="19"/>
        </w:rPr>
        <w:t> </w:t>
      </w:r>
      <w:r>
        <w:rPr>
          <w:sz w:val="19"/>
        </w:rPr>
        <w:t>el</w:t>
      </w:r>
      <w:r>
        <w:rPr>
          <w:spacing w:val="1"/>
          <w:sz w:val="19"/>
        </w:rPr>
        <w:t> </w:t>
      </w:r>
      <w:r>
        <w:rPr>
          <w:sz w:val="19"/>
        </w:rPr>
        <w:t>Derecho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la Unión</w:t>
      </w:r>
      <w:r>
        <w:rPr>
          <w:spacing w:val="1"/>
          <w:sz w:val="19"/>
        </w:rPr>
        <w:t> </w:t>
      </w:r>
      <w:r>
        <w:rPr>
          <w:sz w:val="19"/>
        </w:rPr>
        <w:t>o</w:t>
      </w:r>
      <w:r>
        <w:rPr>
          <w:spacing w:val="-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los Estados</w:t>
      </w:r>
      <w:r>
        <w:rPr>
          <w:spacing w:val="1"/>
          <w:sz w:val="19"/>
        </w:rPr>
        <w:t> </w:t>
      </w:r>
      <w:r>
        <w:rPr>
          <w:sz w:val="19"/>
        </w:rPr>
        <w:t>miembros.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80"/>
        </w:numPr>
        <w:tabs>
          <w:tab w:pos="539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El delegado de protección de datos podrá desempeñar otras funciones y cometidos. El responsable o encargado del</w:t>
      </w:r>
      <w:r>
        <w:rPr>
          <w:spacing w:val="1"/>
          <w:w w:val="90"/>
          <w:sz w:val="19"/>
        </w:rPr>
        <w:t> </w:t>
      </w:r>
      <w:r>
        <w:rPr>
          <w:sz w:val="19"/>
        </w:rPr>
        <w:t>tratamiento</w:t>
      </w:r>
      <w:r>
        <w:rPr>
          <w:spacing w:val="1"/>
          <w:sz w:val="19"/>
        </w:rPr>
        <w:t> </w:t>
      </w:r>
      <w:r>
        <w:rPr>
          <w:sz w:val="19"/>
        </w:rPr>
        <w:t>garantizará que</w:t>
      </w:r>
      <w:r>
        <w:rPr>
          <w:spacing w:val="2"/>
          <w:sz w:val="19"/>
        </w:rPr>
        <w:t> </w:t>
      </w:r>
      <w:r>
        <w:rPr>
          <w:sz w:val="19"/>
        </w:rPr>
        <w:t>dichas funciones</w:t>
      </w:r>
      <w:r>
        <w:rPr>
          <w:spacing w:val="1"/>
          <w:sz w:val="19"/>
        </w:rPr>
        <w:t> </w:t>
      </w:r>
      <w:r>
        <w:rPr>
          <w:sz w:val="19"/>
        </w:rPr>
        <w:t>y</w:t>
      </w:r>
      <w:r>
        <w:rPr>
          <w:spacing w:val="-1"/>
          <w:sz w:val="19"/>
        </w:rPr>
        <w:t> </w:t>
      </w:r>
      <w:r>
        <w:rPr>
          <w:sz w:val="19"/>
        </w:rPr>
        <w:t>cometidos</w:t>
      </w:r>
      <w:r>
        <w:rPr>
          <w:spacing w:val="1"/>
          <w:sz w:val="19"/>
        </w:rPr>
        <w:t> </w:t>
      </w:r>
      <w:r>
        <w:rPr>
          <w:sz w:val="19"/>
        </w:rPr>
        <w:t>no</w:t>
      </w:r>
      <w:r>
        <w:rPr>
          <w:spacing w:val="1"/>
          <w:sz w:val="19"/>
        </w:rPr>
        <w:t> </w:t>
      </w:r>
      <w:r>
        <w:rPr>
          <w:sz w:val="19"/>
        </w:rPr>
        <w:t>den</w:t>
      </w:r>
      <w:r>
        <w:rPr>
          <w:spacing w:val="2"/>
          <w:sz w:val="19"/>
        </w:rPr>
        <w:t> </w:t>
      </w:r>
      <w:r>
        <w:rPr>
          <w:sz w:val="19"/>
        </w:rPr>
        <w:t>lugar a</w:t>
      </w:r>
      <w:r>
        <w:rPr>
          <w:spacing w:val="2"/>
          <w:sz w:val="19"/>
        </w:rPr>
        <w:t> </w:t>
      </w:r>
      <w:r>
        <w:rPr>
          <w:sz w:val="19"/>
        </w:rPr>
        <w:t>conflicto de</w:t>
      </w:r>
      <w:r>
        <w:rPr>
          <w:spacing w:val="1"/>
          <w:sz w:val="19"/>
        </w:rPr>
        <w:t> </w:t>
      </w:r>
      <w:r>
        <w:rPr>
          <w:sz w:val="19"/>
        </w:rPr>
        <w:t>intereses.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39</w:t>
      </w:r>
    </w:p>
    <w:p>
      <w:pPr>
        <w:pStyle w:val="BodyText"/>
        <w:spacing w:before="6"/>
        <w:rPr>
          <w:i/>
          <w:sz w:val="22"/>
        </w:rPr>
      </w:pPr>
    </w:p>
    <w:p>
      <w:pPr>
        <w:pStyle w:val="Heading1"/>
        <w:ind w:left="618"/>
      </w:pPr>
      <w:r>
        <w:rPr>
          <w:w w:val="95"/>
        </w:rPr>
        <w:t>Funciones del delegado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protección</w:t>
      </w:r>
      <w:r>
        <w:rPr>
          <w:spacing w:val="1"/>
          <w:w w:val="95"/>
        </w:rPr>
        <w:t> </w:t>
      </w:r>
      <w:r>
        <w:rPr>
          <w:w w:val="95"/>
        </w:rPr>
        <w:t>de datos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ListParagraph"/>
        <w:numPr>
          <w:ilvl w:val="0"/>
          <w:numId w:val="81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spacing w:val="-1"/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delegado de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protección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mínimo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siguientes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funciones:</w:t>
      </w:r>
    </w:p>
    <w:p>
      <w:pPr>
        <w:pStyle w:val="ListParagraph"/>
        <w:numPr>
          <w:ilvl w:val="0"/>
          <w:numId w:val="82"/>
        </w:numPr>
        <w:tabs>
          <w:tab w:pos="352" w:val="left" w:leader="none"/>
        </w:tabs>
        <w:spacing w:line="228" w:lineRule="auto" w:before="181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informar y asesorar al responsable o al encargado del tratamiento y a los empleados que se ocupen del 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las obligaciones que les incumben en virtud del presente Reglamento y de otras disposiciones de protección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datos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Unión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Estados</w:t>
      </w:r>
      <w:r>
        <w:rPr>
          <w:spacing w:val="14"/>
          <w:sz w:val="19"/>
        </w:rPr>
        <w:t> </w:t>
      </w:r>
      <w:r>
        <w:rPr>
          <w:sz w:val="19"/>
        </w:rPr>
        <w:t>miembros;</w:t>
      </w:r>
    </w:p>
    <w:p>
      <w:pPr>
        <w:pStyle w:val="ListParagraph"/>
        <w:numPr>
          <w:ilvl w:val="0"/>
          <w:numId w:val="82"/>
        </w:numPr>
        <w:tabs>
          <w:tab w:pos="352" w:val="left" w:leader="none"/>
        </w:tabs>
        <w:spacing w:line="228" w:lineRule="auto" w:before="181" w:after="0"/>
        <w:ind w:left="351" w:right="103" w:hanging="245"/>
        <w:jc w:val="both"/>
        <w:rPr>
          <w:sz w:val="19"/>
        </w:rPr>
      </w:pPr>
      <w:r>
        <w:rPr>
          <w:w w:val="90"/>
          <w:sz w:val="19"/>
        </w:rPr>
        <w:t>supervisar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dispuesto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Reglamento,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la Unión o de los Estados miembros y de las políticas del responsable o del encargado del tratamiento en materia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protección de datos personales, incluida la asignación de responsabilidades, la concienciación y formación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</w:t>
      </w:r>
      <w:r>
        <w:rPr>
          <w:spacing w:val="-1"/>
          <w:sz w:val="19"/>
        </w:rPr>
        <w:t> </w:t>
      </w:r>
      <w:r>
        <w:rPr>
          <w:sz w:val="19"/>
        </w:rPr>
        <w:t>que participa</w:t>
      </w:r>
      <w:r>
        <w:rPr>
          <w:spacing w:val="1"/>
          <w:sz w:val="19"/>
        </w:rPr>
        <w:t> </w:t>
      </w:r>
      <w:r>
        <w:rPr>
          <w:sz w:val="19"/>
        </w:rPr>
        <w:t>en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-1"/>
          <w:sz w:val="19"/>
        </w:rPr>
        <w:t> </w:t>
      </w:r>
      <w:r>
        <w:rPr>
          <w:sz w:val="19"/>
        </w:rPr>
        <w:t>operaciones de</w:t>
      </w:r>
      <w:r>
        <w:rPr>
          <w:spacing w:val="1"/>
          <w:sz w:val="19"/>
        </w:rPr>
        <w:t> </w:t>
      </w:r>
      <w:r>
        <w:rPr>
          <w:sz w:val="19"/>
        </w:rPr>
        <w:t>tratamiento,</w:t>
      </w:r>
      <w:r>
        <w:rPr>
          <w:spacing w:val="-1"/>
          <w:sz w:val="19"/>
        </w:rPr>
        <w:t> </w:t>
      </w:r>
      <w:r>
        <w:rPr>
          <w:sz w:val="19"/>
        </w:rPr>
        <w:t>y las</w:t>
      </w:r>
      <w:r>
        <w:rPr>
          <w:spacing w:val="1"/>
          <w:sz w:val="19"/>
        </w:rPr>
        <w:t> </w:t>
      </w:r>
      <w:r>
        <w:rPr>
          <w:sz w:val="19"/>
        </w:rPr>
        <w:t>auditorías</w:t>
      </w:r>
      <w:r>
        <w:rPr>
          <w:spacing w:val="1"/>
          <w:sz w:val="19"/>
        </w:rPr>
        <w:t> </w:t>
      </w:r>
      <w:r>
        <w:rPr>
          <w:sz w:val="19"/>
        </w:rPr>
        <w:t>correspondientes;</w:t>
      </w:r>
    </w:p>
    <w:p>
      <w:pPr>
        <w:pStyle w:val="ListParagraph"/>
        <w:numPr>
          <w:ilvl w:val="0"/>
          <w:numId w:val="82"/>
        </w:numPr>
        <w:tabs>
          <w:tab w:pos="352" w:val="left" w:leader="none"/>
        </w:tabs>
        <w:spacing w:line="228" w:lineRule="auto" w:before="18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ofrecer el asesoramiento que se le solicite acerca de la evaluación de impacto relativa a la protección de datos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supervisar</w:t>
      </w:r>
      <w:r>
        <w:rPr>
          <w:spacing w:val="10"/>
          <w:sz w:val="19"/>
        </w:rPr>
        <w:t> </w:t>
      </w:r>
      <w:r>
        <w:rPr>
          <w:sz w:val="19"/>
        </w:rPr>
        <w:t>su</w:t>
      </w:r>
      <w:r>
        <w:rPr>
          <w:spacing w:val="12"/>
          <w:sz w:val="19"/>
        </w:rPr>
        <w:t> </w:t>
      </w:r>
      <w:r>
        <w:rPr>
          <w:sz w:val="19"/>
        </w:rPr>
        <w:t>aplicación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conformidad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artículo</w:t>
      </w:r>
      <w:r>
        <w:rPr>
          <w:spacing w:val="10"/>
          <w:sz w:val="19"/>
        </w:rPr>
        <w:t> </w:t>
      </w:r>
      <w:r>
        <w:rPr>
          <w:sz w:val="19"/>
        </w:rPr>
        <w:t>35;</w:t>
      </w:r>
    </w:p>
    <w:p>
      <w:pPr>
        <w:pStyle w:val="ListParagraph"/>
        <w:numPr>
          <w:ilvl w:val="0"/>
          <w:numId w:val="82"/>
        </w:numPr>
        <w:tabs>
          <w:tab w:pos="352" w:val="left" w:leader="none"/>
        </w:tabs>
        <w:spacing w:line="240" w:lineRule="auto" w:before="173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cooperar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 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 de control;</w:t>
      </w:r>
    </w:p>
    <w:p>
      <w:pPr>
        <w:pStyle w:val="ListParagraph"/>
        <w:numPr>
          <w:ilvl w:val="0"/>
          <w:numId w:val="82"/>
        </w:numPr>
        <w:tabs>
          <w:tab w:pos="352" w:val="left" w:leader="none"/>
        </w:tabs>
        <w:spacing w:line="228" w:lineRule="auto" w:before="18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actuar como punto de contacto de la autoridad de control para cuestiones relativas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 tratamiento,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consulta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previa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36,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realizar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consultas,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asunto.</w:t>
      </w:r>
    </w:p>
    <w:p>
      <w:pPr>
        <w:pStyle w:val="ListParagraph"/>
        <w:numPr>
          <w:ilvl w:val="0"/>
          <w:numId w:val="81"/>
        </w:numPr>
        <w:tabs>
          <w:tab w:pos="540" w:val="left" w:leader="none"/>
        </w:tabs>
        <w:spacing w:line="228" w:lineRule="auto" w:before="182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delegado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protección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desempeñará sus funciones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prestando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debida atención a</w:t>
      </w:r>
      <w:r>
        <w:rPr>
          <w:spacing w:val="34"/>
          <w:sz w:val="19"/>
        </w:rPr>
        <w:t> </w:t>
      </w:r>
      <w:r>
        <w:rPr>
          <w:w w:val="90"/>
          <w:sz w:val="19"/>
        </w:rPr>
        <w:t>los riesgos</w:t>
      </w:r>
      <w:r>
        <w:rPr>
          <w:spacing w:val="33"/>
          <w:sz w:val="19"/>
        </w:rPr>
        <w:t> </w:t>
      </w:r>
      <w:r>
        <w:rPr>
          <w:w w:val="90"/>
          <w:sz w:val="19"/>
        </w:rPr>
        <w:t>asociados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teniendo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naturaleza,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alcance,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contexto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tratamiento.</w:t>
      </w:r>
    </w:p>
    <w:p>
      <w:pPr>
        <w:pStyle w:val="BodyText"/>
        <w:spacing w:before="4"/>
        <w:rPr>
          <w:sz w:val="30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5</w:t>
      </w:r>
    </w:p>
    <w:p>
      <w:pPr>
        <w:pStyle w:val="Heading1"/>
        <w:spacing w:before="172"/>
        <w:ind w:left="618" w:right="600"/>
      </w:pPr>
      <w:r>
        <w:rPr>
          <w:spacing w:val="16"/>
          <w:w w:val="90"/>
        </w:rPr>
        <w:t>Códigos</w:t>
      </w:r>
      <w:r>
        <w:rPr>
          <w:spacing w:val="60"/>
          <w:w w:val="90"/>
        </w:rPr>
        <w:t> </w:t>
      </w:r>
      <w:r>
        <w:rPr>
          <w:spacing w:val="9"/>
          <w:w w:val="90"/>
        </w:rPr>
        <w:t>de</w:t>
      </w:r>
      <w:r>
        <w:rPr>
          <w:spacing w:val="57"/>
        </w:rPr>
        <w:t> </w:t>
      </w:r>
      <w:r>
        <w:rPr>
          <w:spacing w:val="16"/>
          <w:w w:val="90"/>
        </w:rPr>
        <w:t>conducta</w:t>
      </w:r>
      <w:r>
        <w:rPr>
          <w:spacing w:val="58"/>
          <w:w w:val="90"/>
        </w:rPr>
        <w:t> </w:t>
      </w:r>
      <w:r>
        <w:rPr>
          <w:w w:val="90"/>
        </w:rPr>
        <w:t>y</w:t>
      </w:r>
      <w:r>
        <w:rPr>
          <w:spacing w:val="51"/>
        </w:rPr>
        <w:t> </w:t>
      </w:r>
      <w:r>
        <w:rPr>
          <w:spacing w:val="12"/>
          <w:w w:val="90"/>
        </w:rPr>
        <w:t>cer</w:t>
      </w:r>
      <w:r>
        <w:rPr>
          <w:spacing w:val="-6"/>
          <w:w w:val="90"/>
        </w:rPr>
        <w:t> </w:t>
      </w:r>
      <w:r>
        <w:rPr>
          <w:spacing w:val="12"/>
          <w:w w:val="90"/>
        </w:rPr>
        <w:t>tif</w:t>
      </w:r>
      <w:r>
        <w:rPr>
          <w:spacing w:val="-2"/>
          <w:w w:val="90"/>
        </w:rPr>
        <w:t> </w:t>
      </w:r>
      <w:r>
        <w:rPr>
          <w:spacing w:val="16"/>
          <w:w w:val="90"/>
        </w:rPr>
        <w:t>icación</w:t>
      </w:r>
      <w:r>
        <w:rPr>
          <w:spacing w:val="-23"/>
        </w:rPr>
        <w:t> </w:t>
      </w:r>
    </w:p>
    <w:p>
      <w:pPr>
        <w:pStyle w:val="BodyText"/>
        <w:spacing w:before="5"/>
        <w:rPr>
          <w:b/>
          <w:sz w:val="22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40</w:t>
      </w:r>
    </w:p>
    <w:p>
      <w:pPr>
        <w:pStyle w:val="BodyText"/>
        <w:spacing w:before="5"/>
        <w:rPr>
          <w:i/>
          <w:sz w:val="22"/>
        </w:rPr>
      </w:pPr>
    </w:p>
    <w:p>
      <w:pPr>
        <w:pStyle w:val="Heading1"/>
      </w:pPr>
      <w:r>
        <w:rPr>
          <w:w w:val="95"/>
        </w:rPr>
        <w:t>Códigos</w:t>
      </w:r>
      <w:r>
        <w:rPr>
          <w:spacing w:val="11"/>
          <w:w w:val="95"/>
        </w:rPr>
        <w:t> </w:t>
      </w:r>
      <w:r>
        <w:rPr>
          <w:w w:val="95"/>
        </w:rPr>
        <w:t>de</w:t>
      </w:r>
      <w:r>
        <w:rPr>
          <w:spacing w:val="14"/>
          <w:w w:val="95"/>
        </w:rPr>
        <w:t> </w:t>
      </w:r>
      <w:r>
        <w:rPr>
          <w:w w:val="95"/>
        </w:rPr>
        <w:t>conducta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Los Estados miembros, las autoridades de control, el Comité y la Comisión promoverán la elaboración de códigos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conducta destinados a contribuir a la correcta aplicación del presente Reglamento, teniendo en cuenta las caracte­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rísticas específicas de los distintos sectores de tratamiento y las necesidades específicas de las microempresas y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pequeñas</w:t>
      </w:r>
      <w:r>
        <w:rPr>
          <w:spacing w:val="12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medianas</w:t>
      </w:r>
      <w:r>
        <w:rPr>
          <w:spacing w:val="13"/>
          <w:sz w:val="19"/>
        </w:rPr>
        <w:t> </w:t>
      </w:r>
      <w:r>
        <w:rPr>
          <w:sz w:val="19"/>
        </w:rPr>
        <w:t>empresas.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asociaciones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representativos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3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podrán elaborar códigos de conducta o modificar o ampliar dichos códigos con objeto de especificar la aplicación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12"/>
          <w:sz w:val="19"/>
        </w:rPr>
        <w:t> </w:t>
      </w:r>
      <w:r>
        <w:rPr>
          <w:sz w:val="19"/>
        </w:rPr>
        <w:t>Reglamento,</w:t>
      </w:r>
      <w:r>
        <w:rPr>
          <w:spacing w:val="10"/>
          <w:sz w:val="19"/>
        </w:rPr>
        <w:t> </w:t>
      </w:r>
      <w:r>
        <w:rPr>
          <w:sz w:val="19"/>
        </w:rPr>
        <w:t>como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lo</w:t>
      </w:r>
      <w:r>
        <w:rPr>
          <w:spacing w:val="12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respecta</w:t>
      </w:r>
      <w:r>
        <w:rPr>
          <w:spacing w:val="12"/>
          <w:sz w:val="19"/>
        </w:rPr>
        <w:t> </w:t>
      </w:r>
      <w:r>
        <w:rPr>
          <w:sz w:val="19"/>
        </w:rPr>
        <w:t>a:</w:t>
      </w: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173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leal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transparente;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92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intereses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legítimos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perseguidos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contextos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específicos;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recogida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personales;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seudonimización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personales;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proporcionada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público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interesados;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interesados;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28" w:lineRule="auto" w:before="0" w:after="0"/>
        <w:ind w:left="355" w:right="102" w:hanging="249"/>
        <w:jc w:val="both"/>
        <w:rPr>
          <w:sz w:val="19"/>
        </w:rPr>
      </w:pPr>
      <w:r>
        <w:rPr>
          <w:w w:val="95"/>
          <w:sz w:val="19"/>
        </w:rPr>
        <w:t>la información proporcionada a los niños y la protección de estos, así como la manera de obtener el consentimiento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titulares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patria</w:t>
      </w:r>
      <w:r>
        <w:rPr>
          <w:spacing w:val="10"/>
          <w:sz w:val="19"/>
        </w:rPr>
        <w:t> </w:t>
      </w:r>
      <w:r>
        <w:rPr>
          <w:sz w:val="19"/>
        </w:rPr>
        <w:t>potestad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0"/>
          <w:sz w:val="19"/>
        </w:rPr>
        <w:t> </w:t>
      </w:r>
      <w:r>
        <w:rPr>
          <w:sz w:val="19"/>
        </w:rPr>
        <w:t>tutela</w:t>
      </w:r>
      <w:r>
        <w:rPr>
          <w:spacing w:val="10"/>
          <w:sz w:val="19"/>
        </w:rPr>
        <w:t> </w:t>
      </w:r>
      <w:r>
        <w:rPr>
          <w:sz w:val="19"/>
        </w:rPr>
        <w:t>sobre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niño;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las medidas y procedimientos a que se refieren los artículos 24 y 25 y las medidas para garantizar la seguridad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12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refiere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32;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28" w:lineRule="auto" w:before="0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la notificación de violaciones de la seguridad de los datos personales a las autoridades de control y la comunicación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dichas</w:t>
      </w:r>
      <w:r>
        <w:rPr>
          <w:spacing w:val="13"/>
          <w:sz w:val="19"/>
        </w:rPr>
        <w:t> </w:t>
      </w:r>
      <w:r>
        <w:rPr>
          <w:sz w:val="19"/>
        </w:rPr>
        <w:t>violaciones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interesados;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terceros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países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u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organizaciones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internacionales,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o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4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los procedimientos extrajudiciales y otros procedimientos de resolución de conflictos que permitan resolver las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controversias entre los </w:t>
      </w:r>
      <w:r>
        <w:rPr>
          <w:w w:val="95"/>
          <w:sz w:val="19"/>
        </w:rPr>
        <w:t>responsables del tratamiento y los interesados relativas al tratamiento, sin perjuicio de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derechos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interesados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virtud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artículos</w:t>
      </w:r>
      <w:r>
        <w:rPr>
          <w:spacing w:val="11"/>
          <w:sz w:val="19"/>
        </w:rPr>
        <w:t> </w:t>
      </w:r>
      <w:r>
        <w:rPr>
          <w:sz w:val="19"/>
        </w:rPr>
        <w:t>77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79.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Además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adhesión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Reglamento,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responsables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encargados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3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podrán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adherirse también a códigos de conducta aprobados de conformidad con el apartado 5 del presente artículo y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tengan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validez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general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virtud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9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artículo,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ofrecer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adecuadas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marco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transferencias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46,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apartado 2, letra e). Dichos responsables o encargados deberán asumir compromisos vinculantes y exigibles, por vía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contractual o</w:t>
      </w:r>
      <w:r>
        <w:rPr>
          <w:spacing w:val="33"/>
          <w:sz w:val="19"/>
        </w:rPr>
        <w:t> </w:t>
      </w:r>
      <w:r>
        <w:rPr>
          <w:w w:val="90"/>
          <w:sz w:val="19"/>
        </w:rPr>
        <w:t>mediante otros</w:t>
      </w:r>
      <w:r>
        <w:rPr>
          <w:spacing w:val="33"/>
          <w:sz w:val="19"/>
        </w:rPr>
        <w:t> </w:t>
      </w:r>
      <w:r>
        <w:rPr>
          <w:w w:val="90"/>
          <w:sz w:val="19"/>
        </w:rPr>
        <w:t>instrumentos jurídicamente vinculantes,</w:t>
      </w:r>
      <w:r>
        <w:rPr>
          <w:spacing w:val="34"/>
          <w:sz w:val="19"/>
        </w:rPr>
        <w:t> </w:t>
      </w:r>
      <w:r>
        <w:rPr>
          <w:w w:val="90"/>
          <w:sz w:val="19"/>
        </w:rPr>
        <w:t>para aplicar</w:t>
      </w:r>
      <w:r>
        <w:rPr>
          <w:spacing w:val="33"/>
          <w:sz w:val="19"/>
        </w:rPr>
        <w:t> </w:t>
      </w:r>
      <w:r>
        <w:rPr>
          <w:w w:val="90"/>
          <w:sz w:val="19"/>
        </w:rPr>
        <w:t>dichas garantías</w:t>
      </w:r>
      <w:r>
        <w:rPr>
          <w:spacing w:val="34"/>
          <w:sz w:val="19"/>
        </w:rPr>
        <w:t> </w:t>
      </w:r>
      <w:r>
        <w:rPr>
          <w:w w:val="90"/>
          <w:sz w:val="19"/>
        </w:rPr>
        <w:t>adecuadas,</w:t>
      </w:r>
      <w:r>
        <w:rPr>
          <w:spacing w:val="33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1"/>
          <w:w w:val="90"/>
          <w:sz w:val="19"/>
        </w:rPr>
        <w:t> </w:t>
      </w:r>
      <w:r>
        <w:rPr>
          <w:sz w:val="19"/>
        </w:rPr>
        <w:t>las</w:t>
      </w:r>
      <w:r>
        <w:rPr>
          <w:spacing w:val="12"/>
          <w:sz w:val="19"/>
        </w:rPr>
        <w:t> </w:t>
      </w:r>
      <w:r>
        <w:rPr>
          <w:sz w:val="19"/>
        </w:rPr>
        <w:t>relativas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derechos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código de conducta a que se refiere el apartado 2 del presente artículo contendrá mecanismos que permitan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 mencionado en el artículo 41, apartado 1, efectuar el control obligatorio del cumplimiento de sus disposi­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ciones por los responsables o encargados de tratamiento que se comprometan a aplicarlo, sin perjuicio de las funciones</w:t>
      </w:r>
      <w:r>
        <w:rPr>
          <w:spacing w:val="1"/>
          <w:w w:val="95"/>
          <w:sz w:val="19"/>
        </w:rPr>
        <w:t> </w:t>
      </w:r>
      <w:r>
        <w:rPr>
          <w:sz w:val="19"/>
        </w:rPr>
        <w:t>y</w:t>
      </w:r>
      <w:r>
        <w:rPr>
          <w:spacing w:val="1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poderes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autoridades de</w:t>
      </w:r>
      <w:r>
        <w:rPr>
          <w:spacing w:val="2"/>
          <w:sz w:val="19"/>
        </w:rPr>
        <w:t> </w:t>
      </w:r>
      <w:r>
        <w:rPr>
          <w:sz w:val="19"/>
        </w:rPr>
        <w:t>control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sean</w:t>
      </w:r>
      <w:r>
        <w:rPr>
          <w:spacing w:val="2"/>
          <w:sz w:val="19"/>
        </w:rPr>
        <w:t> </w:t>
      </w:r>
      <w:r>
        <w:rPr>
          <w:sz w:val="19"/>
        </w:rPr>
        <w:t>competentes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2"/>
          <w:sz w:val="19"/>
        </w:rPr>
        <w:t> </w:t>
      </w:r>
      <w:r>
        <w:rPr>
          <w:sz w:val="19"/>
        </w:rPr>
        <w:t>arreglo</w:t>
      </w:r>
      <w:r>
        <w:rPr>
          <w:spacing w:val="1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artículo</w:t>
      </w:r>
      <w:r>
        <w:rPr>
          <w:spacing w:val="3"/>
          <w:sz w:val="19"/>
        </w:rPr>
        <w:t> </w:t>
      </w:r>
      <w:r>
        <w:rPr>
          <w:sz w:val="19"/>
        </w:rPr>
        <w:t>51</w:t>
      </w:r>
      <w:r>
        <w:rPr>
          <w:spacing w:val="1"/>
          <w:sz w:val="19"/>
        </w:rPr>
        <w:t> </w:t>
      </w:r>
      <w:r>
        <w:rPr>
          <w:sz w:val="19"/>
        </w:rPr>
        <w:t>o</w:t>
      </w:r>
      <w:r>
        <w:rPr>
          <w:spacing w:val="2"/>
          <w:sz w:val="19"/>
        </w:rPr>
        <w:t> </w:t>
      </w:r>
      <w:r>
        <w:rPr>
          <w:sz w:val="19"/>
        </w:rPr>
        <w:t>56.</w:t>
      </w:r>
    </w:p>
    <w:p>
      <w:pPr>
        <w:pStyle w:val="BodyText"/>
        <w:spacing w:before="1"/>
        <w:rPr>
          <w:sz w:val="3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Las asociaciones y otros organismos mencionados en el apartado 2 del presente artículo que proyecten elaborar un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código de conducta o modificar o ampliar un código existente presentarán el proyecto de código o la modificación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ampliación a la autoridad de control que sea competente con arreglo al artículo 55. La autoridad de control dictaminará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 el proyecto de código o la modificación o ampliación es conforme con el presente Reglamento y aprobará 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código,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ampliación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considera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suficientes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adecuadas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ofrecidas.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 el proyecto de código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modificación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ampliación es</w:t>
      </w:r>
      <w:r>
        <w:rPr>
          <w:spacing w:val="37"/>
          <w:sz w:val="19"/>
        </w:rPr>
        <w:t> </w:t>
      </w:r>
      <w:r>
        <w:rPr>
          <w:w w:val="95"/>
          <w:sz w:val="19"/>
        </w:rPr>
        <w:t>aprobado</w:t>
      </w:r>
      <w:r>
        <w:rPr>
          <w:spacing w:val="38"/>
          <w:sz w:val="19"/>
        </w:rPr>
        <w:t> </w:t>
      </w:r>
      <w:r>
        <w:rPr>
          <w:w w:val="95"/>
          <w:sz w:val="19"/>
        </w:rPr>
        <w:t>de conformidad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 el apartado 5</w:t>
      </w:r>
      <w:r>
        <w:rPr>
          <w:spacing w:val="38"/>
          <w:sz w:val="19"/>
        </w:rPr>
        <w:t> </w:t>
      </w:r>
      <w:r>
        <w:rPr>
          <w:w w:val="95"/>
          <w:sz w:val="19"/>
        </w:rPr>
        <w:t>y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 de conducta de que se trate no se refiere a actividades de tratamiento en varios Estados miembros, la autoridad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control</w:t>
      </w:r>
      <w:r>
        <w:rPr>
          <w:spacing w:val="12"/>
          <w:sz w:val="19"/>
        </w:rPr>
        <w:t> </w:t>
      </w:r>
      <w:r>
        <w:rPr>
          <w:sz w:val="19"/>
        </w:rPr>
        <w:t>registrará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publicará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código.</w:t>
      </w:r>
    </w:p>
    <w:p>
      <w:pPr>
        <w:pStyle w:val="BodyText"/>
        <w:spacing w:before="1"/>
        <w:rPr>
          <w:sz w:val="3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 un proyecto de código de conducta guarda relación con actividades de tratamiento en varios Estados miembros,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 autoridad de control que sea competente en virtud del artículo 55 lo presentará por el procedimiento mencionado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63,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dictaminará</w:t>
      </w:r>
      <w:r>
        <w:rPr>
          <w:spacing w:val="37"/>
          <w:sz w:val="19"/>
        </w:rPr>
        <w:t> </w:t>
      </w:r>
      <w:r>
        <w:rPr>
          <w:w w:val="95"/>
          <w:sz w:val="19"/>
        </w:rPr>
        <w:t>si</w:t>
      </w:r>
      <w:r>
        <w:rPr>
          <w:spacing w:val="38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proyecto,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situación</w:t>
      </w:r>
      <w:r>
        <w:rPr>
          <w:spacing w:val="37"/>
          <w:sz w:val="19"/>
        </w:rPr>
        <w:t> </w:t>
      </w:r>
      <w:r>
        <w:rPr>
          <w:w w:val="95"/>
          <w:sz w:val="19"/>
        </w:rPr>
        <w:t>indicada</w:t>
      </w:r>
      <w:r>
        <w:rPr>
          <w:spacing w:val="38"/>
          <w:sz w:val="19"/>
        </w:rPr>
        <w:t> </w:t>
      </w:r>
      <w:r>
        <w:rPr>
          <w:w w:val="95"/>
          <w:sz w:val="19"/>
        </w:rPr>
        <w:t>en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10"/>
          <w:sz w:val="19"/>
        </w:rPr>
        <w:t> </w:t>
      </w:r>
      <w:r>
        <w:rPr>
          <w:sz w:val="19"/>
        </w:rPr>
        <w:t>3</w:t>
      </w:r>
      <w:r>
        <w:rPr>
          <w:spacing w:val="10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presente</w:t>
      </w:r>
      <w:r>
        <w:rPr>
          <w:spacing w:val="10"/>
          <w:sz w:val="19"/>
        </w:rPr>
        <w:t> </w:t>
      </w:r>
      <w:r>
        <w:rPr>
          <w:sz w:val="19"/>
        </w:rPr>
        <w:t>artículo,</w:t>
      </w:r>
      <w:r>
        <w:rPr>
          <w:spacing w:val="10"/>
          <w:sz w:val="19"/>
        </w:rPr>
        <w:t> </w:t>
      </w:r>
      <w:r>
        <w:rPr>
          <w:sz w:val="19"/>
        </w:rPr>
        <w:t>ofrece</w:t>
      </w:r>
      <w:r>
        <w:rPr>
          <w:spacing w:val="10"/>
          <w:sz w:val="19"/>
        </w:rPr>
        <w:t> </w:t>
      </w:r>
      <w:r>
        <w:rPr>
          <w:sz w:val="19"/>
        </w:rPr>
        <w:t>garantías</w:t>
      </w:r>
      <w:r>
        <w:rPr>
          <w:spacing w:val="9"/>
          <w:sz w:val="19"/>
        </w:rPr>
        <w:t> </w:t>
      </w:r>
      <w:r>
        <w:rPr>
          <w:sz w:val="19"/>
        </w:rPr>
        <w:t>adecuadas.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Si el dictamen a que se refiere el apartado 7 confirma que el proyecto de código o la modificación o ampliación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cumple lo dispuesto en el presente Reglamento o, en la situación indicada en el apartado 3, ofrece garantías adecuadas,</w:t>
      </w:r>
      <w:r>
        <w:rPr>
          <w:spacing w:val="1"/>
          <w:w w:val="95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Comité</w:t>
      </w:r>
      <w:r>
        <w:rPr>
          <w:spacing w:val="13"/>
          <w:sz w:val="19"/>
        </w:rPr>
        <w:t> </w:t>
      </w:r>
      <w:r>
        <w:rPr>
          <w:sz w:val="19"/>
        </w:rPr>
        <w:t>presentará</w:t>
      </w:r>
      <w:r>
        <w:rPr>
          <w:spacing w:val="11"/>
          <w:sz w:val="19"/>
        </w:rPr>
        <w:t> </w:t>
      </w:r>
      <w:r>
        <w:rPr>
          <w:sz w:val="19"/>
        </w:rPr>
        <w:t>su</w:t>
      </w:r>
      <w:r>
        <w:rPr>
          <w:spacing w:val="13"/>
          <w:sz w:val="19"/>
        </w:rPr>
        <w:t> </w:t>
      </w:r>
      <w:r>
        <w:rPr>
          <w:sz w:val="19"/>
        </w:rPr>
        <w:t>dictamen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Comisión.</w:t>
      </w:r>
    </w:p>
    <w:p>
      <w:pPr>
        <w:pStyle w:val="BodyText"/>
        <w:spacing w:before="1"/>
        <w:rPr>
          <w:sz w:val="30"/>
        </w:rPr>
      </w:pPr>
    </w:p>
    <w:p>
      <w:pPr>
        <w:pStyle w:val="ListParagraph"/>
        <w:numPr>
          <w:ilvl w:val="0"/>
          <w:numId w:val="8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 Comisión podrá, mediante actos de ejecución, decidir que el código de conducta o la modificación o ampliación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aprobados y presentados con arreglo al apartado 8 del presente artículo tengan validez general dentro de la Unión.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ejecución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procedimiento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examen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7"/>
          <w:sz w:val="19"/>
        </w:rPr>
        <w:t> </w:t>
      </w:r>
      <w:r>
        <w:rPr>
          <w:w w:val="95"/>
          <w:sz w:val="19"/>
        </w:rPr>
        <w:t>93,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15"/>
          <w:sz w:val="19"/>
        </w:rPr>
        <w:t> </w:t>
      </w:r>
      <w:r>
        <w:rPr>
          <w:sz w:val="19"/>
        </w:rPr>
        <w:t>2.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83"/>
        </w:numPr>
        <w:tabs>
          <w:tab w:pos="642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Comisión dará publicidad adecuada a los códigos aprobados cuya validez general haya sido decidida 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conformidad</w:t>
      </w:r>
      <w:r>
        <w:rPr>
          <w:spacing w:val="14"/>
          <w:sz w:val="19"/>
        </w:rPr>
        <w:t> </w:t>
      </w:r>
      <w:r>
        <w:rPr>
          <w:sz w:val="19"/>
        </w:rPr>
        <w:t>con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5"/>
          <w:sz w:val="19"/>
        </w:rPr>
        <w:t> </w:t>
      </w:r>
      <w:r>
        <w:rPr>
          <w:sz w:val="19"/>
        </w:rPr>
        <w:t>9.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83"/>
        </w:numPr>
        <w:tabs>
          <w:tab w:pos="642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archivará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registro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modificaciones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sz w:val="19"/>
        </w:rPr>
        <w:t>aprueben,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los</w:t>
      </w:r>
      <w:r>
        <w:rPr>
          <w:spacing w:val="8"/>
          <w:sz w:val="19"/>
        </w:rPr>
        <w:t> </w:t>
      </w:r>
      <w:r>
        <w:rPr>
          <w:sz w:val="19"/>
        </w:rPr>
        <w:t>pondrá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disposición</w:t>
      </w:r>
      <w:r>
        <w:rPr>
          <w:spacing w:val="7"/>
          <w:sz w:val="19"/>
        </w:rPr>
        <w:t> </w:t>
      </w:r>
      <w:r>
        <w:rPr>
          <w:sz w:val="19"/>
        </w:rPr>
        <w:t>pública</w:t>
      </w:r>
      <w:r>
        <w:rPr>
          <w:spacing w:val="7"/>
          <w:sz w:val="19"/>
        </w:rPr>
        <w:t> </w:t>
      </w:r>
      <w:r>
        <w:rPr>
          <w:sz w:val="19"/>
        </w:rPr>
        <w:t>por</w:t>
      </w:r>
      <w:r>
        <w:rPr>
          <w:spacing w:val="7"/>
          <w:sz w:val="19"/>
        </w:rPr>
        <w:t> </w:t>
      </w:r>
      <w:r>
        <w:rPr>
          <w:sz w:val="19"/>
        </w:rPr>
        <w:t>cualquier</w:t>
      </w:r>
      <w:r>
        <w:rPr>
          <w:spacing w:val="11"/>
          <w:sz w:val="19"/>
        </w:rPr>
        <w:t> </w:t>
      </w:r>
      <w:r>
        <w:rPr>
          <w:sz w:val="19"/>
        </w:rPr>
        <w:t>medio</w:t>
      </w:r>
      <w:r>
        <w:rPr>
          <w:spacing w:val="9"/>
          <w:sz w:val="19"/>
        </w:rPr>
        <w:t> </w:t>
      </w:r>
      <w:r>
        <w:rPr>
          <w:sz w:val="19"/>
        </w:rPr>
        <w:t>apropiado.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9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41</w:t>
      </w:r>
    </w:p>
    <w:p>
      <w:pPr>
        <w:pStyle w:val="BodyText"/>
        <w:rPr>
          <w:i/>
          <w:sz w:val="29"/>
        </w:rPr>
      </w:pPr>
    </w:p>
    <w:p>
      <w:pPr>
        <w:pStyle w:val="Heading1"/>
      </w:pPr>
      <w:r>
        <w:rPr>
          <w:w w:val="95"/>
        </w:rPr>
        <w:t>Supervisión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3"/>
          <w:w w:val="95"/>
        </w:rPr>
        <w:t> </w:t>
      </w:r>
      <w:r>
        <w:rPr>
          <w:w w:val="95"/>
        </w:rPr>
        <w:t>códigos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conducta</w:t>
      </w:r>
      <w:r>
        <w:rPr>
          <w:spacing w:val="3"/>
          <w:w w:val="95"/>
        </w:rPr>
        <w:t> </w:t>
      </w:r>
      <w:r>
        <w:rPr>
          <w:w w:val="95"/>
        </w:rPr>
        <w:t>aprobados</w:t>
      </w:r>
    </w:p>
    <w:p>
      <w:pPr>
        <w:pStyle w:val="BodyText"/>
        <w:rPr>
          <w:b/>
          <w:sz w:val="30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Sin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funciones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57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y 58, podrá supervisar el cumplimiento de un código de conducta en virtud del artículo 40 un organismo que tenga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 adecuado de pericia en relación con el objeto del código y que haya sido acreditado para tal fin por la autoridad de</w:t>
      </w:r>
      <w:r>
        <w:rPr>
          <w:spacing w:val="-37"/>
          <w:w w:val="95"/>
          <w:sz w:val="19"/>
        </w:rPr>
        <w:t> </w:t>
      </w:r>
      <w:r>
        <w:rPr>
          <w:sz w:val="19"/>
        </w:rPr>
        <w:t>control</w:t>
      </w:r>
      <w:r>
        <w:rPr>
          <w:spacing w:val="14"/>
          <w:sz w:val="19"/>
        </w:rPr>
        <w:t> </w:t>
      </w:r>
      <w:r>
        <w:rPr>
          <w:sz w:val="19"/>
        </w:rPr>
        <w:t>competente.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organismo a que se refiere el apartado 1 podrá ser acreditado para supervisar el cumplimiento de un código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conducta</w:t>
      </w:r>
      <w:r>
        <w:rPr>
          <w:spacing w:val="14"/>
          <w:sz w:val="19"/>
        </w:rPr>
        <w:t> </w:t>
      </w:r>
      <w:r>
        <w:rPr>
          <w:sz w:val="19"/>
        </w:rPr>
        <w:t>si: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8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 demostrado, a satisfacción de la autoridad de control competente, su independencia y pericia en relación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objeto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código;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 establecido procedimientos que le permitan evaluar la idoneidad de los responsables y encargados correspon­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examinar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periódicamente su</w:t>
      </w:r>
      <w:r>
        <w:rPr>
          <w:spacing w:val="-37"/>
          <w:w w:val="95"/>
          <w:sz w:val="19"/>
        </w:rPr>
        <w:t> </w:t>
      </w:r>
      <w:r>
        <w:rPr>
          <w:sz w:val="19"/>
        </w:rPr>
        <w:t>aplicación;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86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ha establecido procedimientos y estructuras para tratar las reclamaciones relativas a infracciones del código o a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manera en que el código haya sido o esté siendo aplicado por un responsable o encargado del tratamiento, y para</w:t>
      </w:r>
      <w:r>
        <w:rPr>
          <w:spacing w:val="1"/>
          <w:w w:val="95"/>
          <w:sz w:val="19"/>
        </w:rPr>
        <w:t> </w:t>
      </w:r>
      <w:r>
        <w:rPr>
          <w:sz w:val="19"/>
        </w:rPr>
        <w:t>hacer dichos</w:t>
      </w:r>
      <w:r>
        <w:rPr>
          <w:spacing w:val="1"/>
          <w:sz w:val="19"/>
        </w:rPr>
        <w:t> </w:t>
      </w:r>
      <w:r>
        <w:rPr>
          <w:sz w:val="19"/>
        </w:rPr>
        <w:t>procedimientos y estructuras transparentes para los</w:t>
      </w:r>
      <w:r>
        <w:rPr>
          <w:spacing w:val="1"/>
          <w:sz w:val="19"/>
        </w:rPr>
        <w:t> </w:t>
      </w:r>
      <w:r>
        <w:rPr>
          <w:sz w:val="19"/>
        </w:rPr>
        <w:t>interesados y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1"/>
          <w:sz w:val="19"/>
        </w:rPr>
        <w:t> </w:t>
      </w:r>
      <w:r>
        <w:rPr>
          <w:sz w:val="19"/>
        </w:rPr>
        <w:t>público,</w:t>
      </w:r>
      <w:r>
        <w:rPr>
          <w:spacing w:val="-1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86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 demostrado, a satisfacción de la autoridad de control competente, que sus funciones y cometidos no dan lugar a</w:t>
      </w:r>
      <w:r>
        <w:rPr>
          <w:spacing w:val="1"/>
          <w:w w:val="95"/>
          <w:sz w:val="19"/>
        </w:rPr>
        <w:t> </w:t>
      </w:r>
      <w:r>
        <w:rPr>
          <w:sz w:val="19"/>
        </w:rPr>
        <w:t>conflicto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intereses.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autoridad de control competente someterá al Comité, con arreglo al mecanismo de coherencia a que se 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artículo 63, el proyecto que fije los criterios de acreditación de un organismo a que se refiere el apartado 1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15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lo</w:t>
      </w:r>
      <w:r>
        <w:rPr>
          <w:spacing w:val="38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37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capítulo VIII, un organismo a tenor del apartado 1 del presente artículo deberá, con sujeción a garantías adecuadas,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tomar las medidas oportunas en caso de infracción del código por un responsable o encargado del tratamiento, 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suspensión o exclusión de este. Informará de dichas medidas y de las razones de las mismas a la autoridad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competente.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28" w:lineRule="auto" w:before="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 autoridad de control competente revocará la acreditación de un organismo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tenor del apartado 1 si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acreditación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cumplen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han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dejado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cumplirse,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actuación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infringe</w:t>
      </w:r>
      <w:r>
        <w:rPr>
          <w:spacing w:val="-37"/>
          <w:w w:val="95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presente</w:t>
      </w:r>
      <w:r>
        <w:rPr>
          <w:spacing w:val="14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85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aplicará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realizado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públicos.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8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42</w:t>
      </w:r>
    </w:p>
    <w:p>
      <w:pPr>
        <w:pStyle w:val="BodyText"/>
        <w:rPr>
          <w:i/>
          <w:sz w:val="29"/>
        </w:rPr>
      </w:pPr>
    </w:p>
    <w:p>
      <w:pPr>
        <w:pStyle w:val="Heading1"/>
      </w:pPr>
      <w:r>
        <w:rPr/>
        <w:t>Certificación</w:t>
      </w:r>
    </w:p>
    <w:p>
      <w:pPr>
        <w:pStyle w:val="BodyText"/>
        <w:spacing w:before="10"/>
        <w:rPr>
          <w:b/>
          <w:sz w:val="29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Los Estados miembros, las autoridades de control, el Comité y la Comisión promoverán, en particular a nivel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 la creación de mecanismos de certificación en materia de protección de datos y de sellos y marcas de 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demostrar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encargados.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tendrán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necesidades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microempresas</w:t>
      </w:r>
      <w:r>
        <w:rPr>
          <w:spacing w:val="-35"/>
          <w:w w:val="90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las</w:t>
      </w:r>
      <w:r>
        <w:rPr>
          <w:spacing w:val="14"/>
          <w:sz w:val="19"/>
        </w:rPr>
        <w:t> </w:t>
      </w:r>
      <w:r>
        <w:rPr>
          <w:sz w:val="19"/>
        </w:rPr>
        <w:t>pequeñas</w:t>
      </w:r>
      <w:r>
        <w:rPr>
          <w:spacing w:val="12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medianas</w:t>
      </w:r>
      <w:r>
        <w:rPr>
          <w:spacing w:val="12"/>
          <w:sz w:val="19"/>
        </w:rPr>
        <w:t> </w:t>
      </w:r>
      <w:r>
        <w:rPr>
          <w:sz w:val="19"/>
        </w:rPr>
        <w:t>empresas.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01" w:after="0"/>
        <w:ind w:left="107" w:right="103" w:firstLine="0"/>
        <w:jc w:val="both"/>
        <w:rPr>
          <w:sz w:val="19"/>
        </w:rPr>
      </w:pPr>
      <w:r>
        <w:rPr>
          <w:spacing w:val="-1"/>
          <w:w w:val="95"/>
          <w:sz w:val="19"/>
        </w:rPr>
        <w:t>Además de la adhesión </w:t>
      </w:r>
      <w:r>
        <w:rPr>
          <w:w w:val="95"/>
          <w:sz w:val="19"/>
        </w:rPr>
        <w:t>de los responsables o encargados del tratamiento sujetos al presente Reglamento, podrán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establecerse mecanismos de certificación, sellos o marcas de protección de datos aprobados de conformidad con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apartado 5, con objeto de demostrar la existencia de garantías adecuadas ofrecidas por los responsables o encargados no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sujetos al presente Reglamento con arreglo al artículo 3 en el marco de transferencias de datos personales a terceros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países u organizaciones internacionales a tenor del artículo 46, apartado 2, letra f). Dichos responsables o encargados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deberán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asumir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compromisos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vinculantes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exigibles,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vía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contractual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mediante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otros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instrumentos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jurídicamente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vinculantes,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aplicar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adecuadas,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incluidas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relativas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interesados.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40" w:lineRule="auto" w:before="135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certificación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voluntaria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estará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disponible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través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proceso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transparente.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45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 certificación a que se refiere el presente artículo no limitará la responsabilidad del responsable o encargado del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tratamiento en cuanto al cumplimiento del presente Reglamento y se entenderá sin perjuicio de las funciones y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poderes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4"/>
          <w:sz w:val="19"/>
        </w:rPr>
        <w:t> </w:t>
      </w:r>
      <w:r>
        <w:rPr>
          <w:sz w:val="19"/>
        </w:rPr>
        <w:t>autoridades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control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sean</w:t>
      </w:r>
      <w:r>
        <w:rPr>
          <w:spacing w:val="4"/>
          <w:sz w:val="19"/>
        </w:rPr>
        <w:t> </w:t>
      </w:r>
      <w:r>
        <w:rPr>
          <w:sz w:val="19"/>
        </w:rPr>
        <w:t>competentes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2"/>
          <w:sz w:val="19"/>
        </w:rPr>
        <w:t> </w:t>
      </w:r>
      <w:r>
        <w:rPr>
          <w:sz w:val="19"/>
        </w:rPr>
        <w:t>virtud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3"/>
          <w:sz w:val="19"/>
        </w:rPr>
        <w:t> </w:t>
      </w:r>
      <w:r>
        <w:rPr>
          <w:sz w:val="19"/>
        </w:rPr>
        <w:t>artículo</w:t>
      </w:r>
      <w:r>
        <w:rPr>
          <w:spacing w:val="5"/>
          <w:sz w:val="19"/>
        </w:rPr>
        <w:t> </w:t>
      </w:r>
      <w:r>
        <w:rPr>
          <w:sz w:val="19"/>
        </w:rPr>
        <w:t>55</w:t>
      </w:r>
      <w:r>
        <w:rPr>
          <w:spacing w:val="4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56.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47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 certificación en virtud del presente artículo será expedida por los organismos de certificación a que se refiere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artículo 43 o por la autoridad de control competente, sobre la base de los criterios aprobados por dicha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58,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3,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63.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sean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aprobados por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Comité, 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lugar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certificación común: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Sello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Datos.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45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Los responsables o encargados que sometan su tratamiento al mecanismo de certificación dará al organismo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certificación mencionado en el artículo 43, o en su caso a la autoridad de control competente, toda la información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necesite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llevar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cabo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procedimiento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certificación.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47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certificación se expedirá a un responsable o encargado de tratamiento por un período máximo de tres años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 ser renovada en las mismas condiciones, siempre y cuando se sigan cumpliendo los requisitos pertinentes.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certificación será retirada, cuando proceda, por los organismos de certificación a que se refiere el artículo 43, o en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 por la autoridad de control competente, cuando no se cumplan o se hayan dejado de cumplir los requisitos para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certificación.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540" w:val="left" w:leader="none"/>
        </w:tabs>
        <w:spacing w:line="228" w:lineRule="auto" w:before="144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Comité archivará en un registro todos los mecanismos de certificación y sellos y marcas de protección de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pondrá</w:t>
      </w:r>
      <w:r>
        <w:rPr>
          <w:spacing w:val="9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disposición</w:t>
      </w:r>
      <w:r>
        <w:rPr>
          <w:spacing w:val="8"/>
          <w:sz w:val="19"/>
        </w:rPr>
        <w:t> </w:t>
      </w:r>
      <w:r>
        <w:rPr>
          <w:sz w:val="19"/>
        </w:rPr>
        <w:t>pública</w:t>
      </w:r>
      <w:r>
        <w:rPr>
          <w:spacing w:val="10"/>
          <w:sz w:val="19"/>
        </w:rPr>
        <w:t> </w:t>
      </w:r>
      <w:r>
        <w:rPr>
          <w:sz w:val="19"/>
        </w:rPr>
        <w:t>por</w:t>
      </w:r>
      <w:r>
        <w:rPr>
          <w:spacing w:val="9"/>
          <w:sz w:val="19"/>
        </w:rPr>
        <w:t> </w:t>
      </w:r>
      <w:r>
        <w:rPr>
          <w:sz w:val="19"/>
        </w:rPr>
        <w:t>cualquier</w:t>
      </w:r>
      <w:r>
        <w:rPr>
          <w:spacing w:val="14"/>
          <w:sz w:val="19"/>
        </w:rPr>
        <w:t> </w:t>
      </w:r>
      <w:r>
        <w:rPr>
          <w:sz w:val="19"/>
        </w:rPr>
        <w:t>medio</w:t>
      </w:r>
      <w:r>
        <w:rPr>
          <w:spacing w:val="10"/>
          <w:sz w:val="19"/>
        </w:rPr>
        <w:t> </w:t>
      </w:r>
      <w:r>
        <w:rPr>
          <w:sz w:val="19"/>
        </w:rPr>
        <w:t>apropiado.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4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43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36"/>
      </w:pPr>
      <w:r>
        <w:rPr>
          <w:w w:val="95"/>
        </w:rPr>
        <w:t>Organismo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certificación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145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 perjuicio de las funciones y poderes de la autoridad de control competente en virtud de los artículos 57 y 58,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organismos de certificación que tengan un nivel adecuado de pericia en materia de protección de datos expedirán y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renovarán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certificaciones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vez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informada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control,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fin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esta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pueda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ejercer,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así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requiere,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sus poderes en virtud del artículo 58, apartado 2, letra h). Los Estados miembros garantizarán que dichos organismos de</w:t>
      </w:r>
      <w:r>
        <w:rPr>
          <w:spacing w:val="1"/>
          <w:w w:val="90"/>
          <w:sz w:val="19"/>
        </w:rPr>
        <w:t> </w:t>
      </w:r>
      <w:r>
        <w:rPr>
          <w:sz w:val="19"/>
        </w:rPr>
        <w:t>certificación sean</w:t>
      </w:r>
      <w:r>
        <w:rPr>
          <w:spacing w:val="1"/>
          <w:sz w:val="19"/>
        </w:rPr>
        <w:t> </w:t>
      </w:r>
      <w:r>
        <w:rPr>
          <w:sz w:val="19"/>
        </w:rPr>
        <w:t>acreditados</w:t>
      </w:r>
      <w:r>
        <w:rPr>
          <w:spacing w:val="-1"/>
          <w:sz w:val="19"/>
        </w:rPr>
        <w:t> </w:t>
      </w:r>
      <w:r>
        <w:rPr>
          <w:sz w:val="19"/>
        </w:rPr>
        <w:t>por la autoridad o</w:t>
      </w:r>
      <w:r>
        <w:rPr>
          <w:spacing w:val="-1"/>
          <w:sz w:val="19"/>
        </w:rPr>
        <w:t> </w:t>
      </w:r>
      <w:r>
        <w:rPr>
          <w:sz w:val="19"/>
        </w:rPr>
        <w:t>el organismo indicado</w:t>
      </w:r>
      <w:r>
        <w:rPr>
          <w:spacing w:val="-1"/>
          <w:sz w:val="19"/>
        </w:rPr>
        <w:t> </w:t>
      </w:r>
      <w:r>
        <w:rPr>
          <w:sz w:val="19"/>
        </w:rPr>
        <w:t>a continuación,</w:t>
      </w:r>
      <w:r>
        <w:rPr>
          <w:spacing w:val="-1"/>
          <w:sz w:val="19"/>
        </w:rPr>
        <w:t> </w:t>
      </w:r>
      <w:r>
        <w:rPr>
          <w:sz w:val="19"/>
        </w:rPr>
        <w:t>o</w:t>
      </w:r>
      <w:r>
        <w:rPr>
          <w:spacing w:val="-1"/>
          <w:sz w:val="19"/>
        </w:rPr>
        <w:t> </w:t>
      </w:r>
      <w:r>
        <w:rPr>
          <w:sz w:val="19"/>
        </w:rPr>
        <w:t>por</w:t>
      </w:r>
      <w:r>
        <w:rPr>
          <w:spacing w:val="-1"/>
          <w:sz w:val="19"/>
        </w:rPr>
        <w:t> </w:t>
      </w:r>
      <w:r>
        <w:rPr>
          <w:sz w:val="19"/>
        </w:rPr>
        <w:t>ambos: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89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55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56;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89"/>
        </w:numPr>
        <w:tabs>
          <w:tab w:pos="352" w:val="left" w:leader="none"/>
        </w:tabs>
        <w:spacing w:line="228" w:lineRule="auto" w:before="1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acreditación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designado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(CE)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765/2008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Parlamento Europeo y del Consejo (</w:t>
      </w:r>
      <w:r>
        <w:rPr>
          <w:w w:val="95"/>
          <w:position w:val="6"/>
          <w:sz w:val="10"/>
        </w:rPr>
        <w:t>1</w:t>
      </w:r>
      <w:r>
        <w:rPr>
          <w:w w:val="95"/>
          <w:sz w:val="19"/>
        </w:rPr>
        <w:t>) con arreglo a la norma EN ISO/IEC 17065/2012 y a los requisitos adicionales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establecidos</w:t>
      </w:r>
      <w:r>
        <w:rPr>
          <w:spacing w:val="3"/>
          <w:sz w:val="19"/>
        </w:rPr>
        <w:t> </w:t>
      </w:r>
      <w:r>
        <w:rPr>
          <w:sz w:val="19"/>
        </w:rPr>
        <w:t>por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autoridad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control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3"/>
          <w:sz w:val="19"/>
        </w:rPr>
        <w:t> </w:t>
      </w:r>
      <w:r>
        <w:rPr>
          <w:sz w:val="19"/>
        </w:rPr>
        <w:t>sea</w:t>
      </w:r>
      <w:r>
        <w:rPr>
          <w:spacing w:val="4"/>
          <w:sz w:val="19"/>
        </w:rPr>
        <w:t> </w:t>
      </w:r>
      <w:r>
        <w:rPr>
          <w:sz w:val="19"/>
        </w:rPr>
        <w:t>competente</w:t>
      </w:r>
      <w:r>
        <w:rPr>
          <w:spacing w:val="3"/>
          <w:sz w:val="19"/>
        </w:rPr>
        <w:t> </w:t>
      </w:r>
      <w:r>
        <w:rPr>
          <w:sz w:val="19"/>
        </w:rPr>
        <w:t>en</w:t>
      </w:r>
      <w:r>
        <w:rPr>
          <w:spacing w:val="2"/>
          <w:sz w:val="19"/>
        </w:rPr>
        <w:t> </w:t>
      </w:r>
      <w:r>
        <w:rPr>
          <w:sz w:val="19"/>
        </w:rPr>
        <w:t>virtud</w:t>
      </w:r>
      <w:r>
        <w:rPr>
          <w:spacing w:val="3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artículo</w:t>
      </w:r>
      <w:r>
        <w:rPr>
          <w:spacing w:val="4"/>
          <w:sz w:val="19"/>
        </w:rPr>
        <w:t> </w:t>
      </w:r>
      <w:r>
        <w:rPr>
          <w:sz w:val="19"/>
        </w:rPr>
        <w:t>55</w:t>
      </w:r>
      <w:r>
        <w:rPr>
          <w:spacing w:val="3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56.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88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Los organismos de certificación mencionados en el apartado 1 únicamente serán acreditados de conformidad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dicho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si: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90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han demostrado, a satisfacción de la autoridad de control competente, su independencia y su pericia en relación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objeto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certificación;</w:t>
      </w:r>
    </w:p>
    <w:p>
      <w:pPr>
        <w:pStyle w:val="BodyText"/>
        <w:spacing w:before="10"/>
        <w:rPr>
          <w:sz w:val="12"/>
        </w:rPr>
      </w:pPr>
      <w:r>
        <w:rPr/>
        <w:pict>
          <v:shape style="position:absolute;margin-left:67.351006pt;margin-top:9.532549pt;width:51.4pt;height:.5pt;mso-position-horizontal-relative:page;mso-position-vertical-relative:paragraph;z-index:-15722496;mso-wrap-distance-left:0;mso-wrap-distance-right:0" coordorigin="1347,191" coordsize="1028,10" path="m2375,193l2373,193,2373,191,1347,191,1347,193,1347,199,1347,201,2372,201,2372,199,2375,199,2375,193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3"/>
        <w:ind w:left="332" w:right="105" w:hanging="226"/>
        <w:jc w:val="both"/>
        <w:rPr>
          <w:sz w:val="17"/>
        </w:rPr>
      </w:pPr>
      <w:r>
        <w:rPr>
          <w:w w:val="90"/>
          <w:sz w:val="17"/>
        </w:rPr>
        <w:t>(</w:t>
      </w:r>
      <w:r>
        <w:rPr>
          <w:w w:val="90"/>
          <w:position w:val="6"/>
          <w:sz w:val="9"/>
        </w:rPr>
        <w:t>1</w:t>
      </w:r>
      <w:r>
        <w:rPr>
          <w:w w:val="90"/>
          <w:sz w:val="17"/>
        </w:rPr>
        <w:t>)</w:t>
      </w:r>
      <w:r>
        <w:rPr>
          <w:spacing w:val="1"/>
          <w:w w:val="90"/>
          <w:sz w:val="17"/>
        </w:rPr>
        <w:t> </w:t>
      </w:r>
      <w:r>
        <w:rPr>
          <w:w w:val="90"/>
          <w:sz w:val="17"/>
        </w:rPr>
        <w:t>Reglamento (CE) n.</w:t>
      </w:r>
      <w:r>
        <w:rPr>
          <w:w w:val="90"/>
          <w:position w:val="5"/>
          <w:sz w:val="10"/>
        </w:rPr>
        <w:t>o</w:t>
      </w:r>
      <w:r>
        <w:rPr>
          <w:spacing w:val="1"/>
          <w:w w:val="90"/>
          <w:position w:val="5"/>
          <w:sz w:val="10"/>
        </w:rPr>
        <w:t> </w:t>
      </w:r>
      <w:r>
        <w:rPr>
          <w:w w:val="90"/>
          <w:sz w:val="17"/>
        </w:rPr>
        <w:t>765/2008 del Parlamento Europeo y del Consejo, de 9 de julio de 2008, por el que se establecen los requisitos de</w:t>
      </w:r>
      <w:r>
        <w:rPr>
          <w:spacing w:val="1"/>
          <w:w w:val="90"/>
          <w:sz w:val="17"/>
        </w:rPr>
        <w:t> </w:t>
      </w:r>
      <w:r>
        <w:rPr>
          <w:w w:val="95"/>
          <w:sz w:val="17"/>
        </w:rPr>
        <w:t>acreditación y vigilancia del mercado relativos a la comercialización de los productos y por el que se deroga el Reglamento (CEE)</w:t>
      </w:r>
      <w:r>
        <w:rPr>
          <w:spacing w:val="1"/>
          <w:w w:val="95"/>
          <w:sz w:val="17"/>
        </w:rPr>
        <w:t> </w:t>
      </w:r>
      <w:r>
        <w:rPr>
          <w:sz w:val="17"/>
        </w:rPr>
        <w:t>n.</w:t>
      </w:r>
      <w:r>
        <w:rPr>
          <w:position w:val="5"/>
          <w:sz w:val="10"/>
        </w:rPr>
        <w:t>o</w:t>
      </w:r>
      <w:r>
        <w:rPr>
          <w:spacing w:val="10"/>
          <w:position w:val="5"/>
          <w:sz w:val="10"/>
        </w:rPr>
        <w:t> </w:t>
      </w:r>
      <w:r>
        <w:rPr>
          <w:sz w:val="17"/>
        </w:rPr>
        <w:t>339/93</w:t>
      </w:r>
      <w:r>
        <w:rPr>
          <w:spacing w:val="-4"/>
          <w:sz w:val="17"/>
        </w:rPr>
        <w:t> </w:t>
      </w:r>
      <w:r>
        <w:rPr>
          <w:sz w:val="17"/>
        </w:rPr>
        <w:t>(DO</w:t>
      </w:r>
      <w:r>
        <w:rPr>
          <w:spacing w:val="-5"/>
          <w:sz w:val="17"/>
        </w:rPr>
        <w:t> </w:t>
      </w:r>
      <w:r>
        <w:rPr>
          <w:sz w:val="17"/>
        </w:rPr>
        <w:t>L</w:t>
      </w:r>
      <w:r>
        <w:rPr>
          <w:spacing w:val="-4"/>
          <w:sz w:val="17"/>
        </w:rPr>
        <w:t> </w:t>
      </w:r>
      <w:r>
        <w:rPr>
          <w:sz w:val="17"/>
        </w:rPr>
        <w:t>218</w:t>
      </w:r>
      <w:r>
        <w:rPr>
          <w:spacing w:val="-3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13.8.2008,</w:t>
      </w:r>
      <w:r>
        <w:rPr>
          <w:spacing w:val="-6"/>
          <w:sz w:val="17"/>
        </w:rPr>
        <w:t> </w:t>
      </w:r>
      <w:r>
        <w:rPr>
          <w:sz w:val="17"/>
        </w:rPr>
        <w:t>p.</w:t>
      </w:r>
      <w:r>
        <w:rPr>
          <w:spacing w:val="-5"/>
          <w:sz w:val="17"/>
        </w:rPr>
        <w:t> </w:t>
      </w:r>
      <w:r>
        <w:rPr>
          <w:sz w:val="17"/>
        </w:rPr>
        <w:t>30).</w:t>
      </w:r>
    </w:p>
    <w:p>
      <w:pPr>
        <w:spacing w:after="0" w:line="225" w:lineRule="auto"/>
        <w:jc w:val="both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90"/>
        </w:numPr>
        <w:tabs>
          <w:tab w:pos="352" w:val="left" w:leader="none"/>
        </w:tabs>
        <w:spacing w:line="228" w:lineRule="auto" w:before="10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comprometido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42,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5,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que sea competente en virtud del artículo 55 o 56, o por el Comité de conformidad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63;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0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han establecido procedimientos para la expedición, la revisión periódica y la retirada de certificaciones, sellos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marcas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protección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datos;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90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han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establecido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procedimientos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estructuras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reclamaciones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certificación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a la manera en que la certificación haya sido o esté siendo aplicada por un responsable o encargado del tratamiento,</w:t>
      </w:r>
      <w:r>
        <w:rPr>
          <w:spacing w:val="1"/>
          <w:w w:val="95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para</w:t>
      </w:r>
      <w:r>
        <w:rPr>
          <w:spacing w:val="-3"/>
          <w:sz w:val="19"/>
        </w:rPr>
        <w:t> </w:t>
      </w:r>
      <w:r>
        <w:rPr>
          <w:sz w:val="19"/>
        </w:rPr>
        <w:t>hacer</w:t>
      </w:r>
      <w:r>
        <w:rPr>
          <w:spacing w:val="-4"/>
          <w:sz w:val="19"/>
        </w:rPr>
        <w:t> </w:t>
      </w:r>
      <w:r>
        <w:rPr>
          <w:sz w:val="19"/>
        </w:rPr>
        <w:t>dichos</w:t>
      </w:r>
      <w:r>
        <w:rPr>
          <w:spacing w:val="-3"/>
          <w:sz w:val="19"/>
        </w:rPr>
        <w:t> </w:t>
      </w:r>
      <w:r>
        <w:rPr>
          <w:sz w:val="19"/>
        </w:rPr>
        <w:t>procedimientos</w:t>
      </w:r>
      <w:r>
        <w:rPr>
          <w:spacing w:val="-3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estructuras</w:t>
      </w:r>
      <w:r>
        <w:rPr>
          <w:spacing w:val="-4"/>
          <w:sz w:val="19"/>
        </w:rPr>
        <w:t> </w:t>
      </w:r>
      <w:r>
        <w:rPr>
          <w:sz w:val="19"/>
        </w:rPr>
        <w:t>transparentes</w:t>
      </w:r>
      <w:r>
        <w:rPr>
          <w:spacing w:val="-3"/>
          <w:sz w:val="19"/>
        </w:rPr>
        <w:t> </w:t>
      </w:r>
      <w:r>
        <w:rPr>
          <w:sz w:val="19"/>
        </w:rPr>
        <w:t>para</w:t>
      </w:r>
      <w:r>
        <w:rPr>
          <w:spacing w:val="-4"/>
          <w:sz w:val="19"/>
        </w:rPr>
        <w:t> </w:t>
      </w:r>
      <w:r>
        <w:rPr>
          <w:sz w:val="19"/>
        </w:rPr>
        <w:t>los</w:t>
      </w:r>
      <w:r>
        <w:rPr>
          <w:spacing w:val="-3"/>
          <w:sz w:val="19"/>
        </w:rPr>
        <w:t> </w:t>
      </w:r>
      <w:r>
        <w:rPr>
          <w:sz w:val="19"/>
        </w:rPr>
        <w:t>interesados</w:t>
      </w:r>
      <w:r>
        <w:rPr>
          <w:spacing w:val="-6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el</w:t>
      </w:r>
      <w:r>
        <w:rPr>
          <w:spacing w:val="-3"/>
          <w:sz w:val="19"/>
        </w:rPr>
        <w:t> </w:t>
      </w:r>
      <w:r>
        <w:rPr>
          <w:sz w:val="19"/>
        </w:rPr>
        <w:t>público,</w:t>
      </w:r>
      <w:r>
        <w:rPr>
          <w:spacing w:val="-4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0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han demostrado, a satisfacción de la autoridad de control competente, que sus funciones y cometidos no dan lugar a</w:t>
      </w:r>
      <w:r>
        <w:rPr>
          <w:spacing w:val="1"/>
          <w:w w:val="95"/>
          <w:sz w:val="19"/>
        </w:rPr>
        <w:t> </w:t>
      </w:r>
      <w:r>
        <w:rPr>
          <w:sz w:val="19"/>
        </w:rPr>
        <w:t>conflicto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intereses.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acreditación de los organismos de certificación a que se refieren los apartados 1 y 2 del presente artículo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realizará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37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38"/>
          <w:sz w:val="19"/>
        </w:rPr>
        <w:t> </w:t>
      </w:r>
      <w:r>
        <w:rPr>
          <w:w w:val="95"/>
          <w:sz w:val="19"/>
        </w:rPr>
        <w:t>en</w:t>
      </w:r>
      <w:r>
        <w:rPr>
          <w:spacing w:val="37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38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artículo 55 o 56, o por el Comité de conformidad con el artículo 63. En caso de acreditación de conformidad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letra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b),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artículo,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estos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requisitos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complementarán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contemplados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(CE)</w:t>
      </w:r>
    </w:p>
    <w:p>
      <w:pPr>
        <w:pStyle w:val="BodyText"/>
        <w:spacing w:line="212" w:lineRule="exact"/>
        <w:ind w:left="107"/>
        <w:jc w:val="both"/>
      </w:pPr>
      <w:r>
        <w:rPr>
          <w:w w:val="95"/>
        </w:rPr>
        <w:t>n.</w:t>
      </w:r>
      <w:r>
        <w:rPr>
          <w:w w:val="95"/>
          <w:position w:val="5"/>
          <w:sz w:val="11"/>
        </w:rPr>
        <w:t>o</w:t>
      </w:r>
      <w:r>
        <w:rPr>
          <w:spacing w:val="15"/>
          <w:w w:val="95"/>
          <w:position w:val="5"/>
          <w:sz w:val="11"/>
        </w:rPr>
        <w:t> </w:t>
      </w:r>
      <w:r>
        <w:rPr>
          <w:w w:val="95"/>
        </w:rPr>
        <w:t>765/2008</w:t>
      </w:r>
      <w:r>
        <w:rPr>
          <w:spacing w:val="-1"/>
          <w:w w:val="95"/>
        </w:rPr>
        <w:t> </w:t>
      </w:r>
      <w:r>
        <w:rPr>
          <w:w w:val="95"/>
        </w:rPr>
        <w:t>y</w:t>
      </w:r>
      <w:r>
        <w:rPr>
          <w:spacing w:val="-2"/>
          <w:w w:val="95"/>
        </w:rPr>
        <w:t> </w:t>
      </w:r>
      <w:r>
        <w:rPr>
          <w:w w:val="95"/>
        </w:rPr>
        <w:t>las</w:t>
      </w:r>
      <w:r>
        <w:rPr>
          <w:spacing w:val="-1"/>
          <w:w w:val="95"/>
        </w:rPr>
        <w:t> </w:t>
      </w:r>
      <w:r>
        <w:rPr>
          <w:w w:val="95"/>
        </w:rPr>
        <w:t>normas</w:t>
      </w:r>
      <w:r>
        <w:rPr>
          <w:spacing w:val="-2"/>
          <w:w w:val="95"/>
        </w:rPr>
        <w:t> </w:t>
      </w:r>
      <w:r>
        <w:rPr>
          <w:w w:val="95"/>
        </w:rPr>
        <w:t>técnicas</w:t>
      </w:r>
      <w:r>
        <w:rPr>
          <w:spacing w:val="-1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describen</w:t>
      </w:r>
      <w:r>
        <w:rPr>
          <w:spacing w:val="-1"/>
          <w:w w:val="95"/>
        </w:rPr>
        <w:t>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métodos</w:t>
      </w:r>
      <w:r>
        <w:rPr>
          <w:spacing w:val="-1"/>
          <w:w w:val="95"/>
        </w:rPr>
        <w:t> </w:t>
      </w:r>
      <w:r>
        <w:rPr>
          <w:w w:val="95"/>
        </w:rPr>
        <w:t>y</w:t>
      </w:r>
      <w:r>
        <w:rPr>
          <w:spacing w:val="-1"/>
          <w:w w:val="95"/>
        </w:rPr>
        <w:t> </w:t>
      </w:r>
      <w:r>
        <w:rPr>
          <w:w w:val="95"/>
        </w:rPr>
        <w:t>procedimientos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1"/>
          <w:w w:val="95"/>
        </w:rPr>
        <w:t> </w:t>
      </w:r>
      <w:r>
        <w:rPr>
          <w:w w:val="95"/>
        </w:rPr>
        <w:t>organismos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certificación.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1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certificación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serán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correcta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evaluación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efectos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certificación o retirada de la certificación, sin perjuicio de la responsabilidad del responsable o del encargado del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tratamiento </w:t>
      </w:r>
      <w:r>
        <w:rPr>
          <w:w w:val="95"/>
          <w:sz w:val="19"/>
        </w:rPr>
        <w:t>en cuanto al cumplimiento del presente Reglamento. La acreditación se expedirá por un período máximo de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cinco años y podrá ser renovada en las mismas condiciones, siempre y cuando el organismo de certificación cumpla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requisitos</w:t>
      </w:r>
      <w:r>
        <w:rPr>
          <w:spacing w:val="9"/>
          <w:sz w:val="19"/>
        </w:rPr>
        <w:t> </w:t>
      </w:r>
      <w:r>
        <w:rPr>
          <w:sz w:val="19"/>
        </w:rPr>
        <w:t>establecidos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presente</w:t>
      </w:r>
      <w:r>
        <w:rPr>
          <w:spacing w:val="13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competentes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razones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expedición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certificación</w:t>
      </w:r>
      <w:r>
        <w:rPr>
          <w:spacing w:val="6"/>
          <w:sz w:val="19"/>
        </w:rPr>
        <w:t> </w:t>
      </w:r>
      <w:r>
        <w:rPr>
          <w:sz w:val="19"/>
        </w:rPr>
        <w:t>solicitada</w:t>
      </w:r>
      <w:r>
        <w:rPr>
          <w:spacing w:val="5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su</w:t>
      </w:r>
      <w:r>
        <w:rPr>
          <w:spacing w:val="5"/>
          <w:sz w:val="19"/>
        </w:rPr>
        <w:t> </w:t>
      </w:r>
      <w:r>
        <w:rPr>
          <w:sz w:val="19"/>
        </w:rPr>
        <w:t>retirada.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hará públicos los requisitos a que se refiere el apartado 3 del presente artículo y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criterios a que se a refiere el artículo 42, apartado 5, en una forma fácilmente accesible. Las autoridades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comunicarán también dichos requisitos y criterios al Comité. El Comité archivará en un registro todos los mecanismos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sellos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pondrá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disposición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pública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medio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apropiado.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No obstante lo dispuesto en el capítulo VIII, la autoridad de control competente o el organismo nacional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acreditación revocará la acreditación a un organismo de certificación a tenor del apartado 1 del presente artículo si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condiciones de la acreditación no se cumplen o han dejado de cumplirse, o si la actuación de dicho organismo de certifi­</w:t>
      </w:r>
      <w:r>
        <w:rPr>
          <w:spacing w:val="1"/>
          <w:w w:val="95"/>
          <w:sz w:val="19"/>
        </w:rPr>
        <w:t> </w:t>
      </w:r>
      <w:r>
        <w:rPr>
          <w:sz w:val="19"/>
        </w:rPr>
        <w:t>cación</w:t>
      </w:r>
      <w:r>
        <w:rPr>
          <w:spacing w:val="12"/>
          <w:sz w:val="19"/>
        </w:rPr>
        <w:t> </w:t>
      </w:r>
      <w:r>
        <w:rPr>
          <w:sz w:val="19"/>
        </w:rPr>
        <w:t>infringe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presente</w:t>
      </w:r>
      <w:r>
        <w:rPr>
          <w:spacing w:val="14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Comisión estará facultada para adoptar actos delegados, de conformidad con el artículo 92, a fin de especificar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deberán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tenerse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cuenta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mecanismos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certificación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materia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6"/>
          <w:w w:val="90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refiere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42,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1.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Comisión podrá adoptar actos de ejecución que establezcan normas técnicas para los mecanismos de certifi­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cación y los sellos y marcas de protección de datos, y mecanismos para promover y reconocer dichos mecanismos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certificación, sellos y marcas. Dichos actos de ejecución se adoptarán con arreglo al procedimiento de examen a que se</w:t>
      </w:r>
      <w:r>
        <w:rPr>
          <w:spacing w:val="1"/>
          <w:w w:val="95"/>
          <w:sz w:val="19"/>
        </w:rPr>
        <w:t> </w:t>
      </w:r>
      <w:r>
        <w:rPr>
          <w:sz w:val="19"/>
        </w:rPr>
        <w:t>refiere</w:t>
      </w:r>
      <w:r>
        <w:rPr>
          <w:spacing w:val="16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93,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7"/>
        </w:rPr>
      </w:pPr>
      <w:r>
        <w:rPr>
          <w:i/>
          <w:w w:val="105"/>
          <w:sz w:val="17"/>
        </w:rPr>
        <w:t>CAPÍTULO</w:t>
      </w:r>
      <w:r>
        <w:rPr>
          <w:i/>
          <w:spacing w:val="-3"/>
          <w:w w:val="105"/>
          <w:sz w:val="17"/>
        </w:rPr>
        <w:t> </w:t>
      </w:r>
      <w:r>
        <w:rPr>
          <w:i/>
          <w:w w:val="105"/>
          <w:sz w:val="17"/>
        </w:rPr>
        <w:t>V</w:t>
      </w:r>
    </w:p>
    <w:p>
      <w:pPr>
        <w:pStyle w:val="BodyText"/>
        <w:spacing w:before="3"/>
        <w:rPr>
          <w:i/>
          <w:sz w:val="17"/>
        </w:rPr>
      </w:pPr>
    </w:p>
    <w:p>
      <w:pPr>
        <w:pStyle w:val="Heading2"/>
      </w:pPr>
      <w:r>
        <w:rPr>
          <w:spacing w:val="-1"/>
          <w:w w:val="90"/>
        </w:rPr>
        <w:t>Transferencias de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datos </w:t>
      </w:r>
      <w:r>
        <w:rPr>
          <w:w w:val="90"/>
        </w:rPr>
        <w:t>personales</w:t>
      </w:r>
      <w:r>
        <w:rPr>
          <w:spacing w:val="-1"/>
          <w:w w:val="90"/>
        </w:rPr>
        <w:t> </w:t>
      </w:r>
      <w:r>
        <w:rPr>
          <w:w w:val="90"/>
        </w:rPr>
        <w:t>a</w:t>
      </w:r>
      <w:r>
        <w:rPr>
          <w:spacing w:val="1"/>
          <w:w w:val="90"/>
        </w:rPr>
        <w:t> </w:t>
      </w:r>
      <w:r>
        <w:rPr>
          <w:w w:val="90"/>
        </w:rPr>
        <w:t>terceros países u organizaciones</w:t>
      </w:r>
      <w:r>
        <w:rPr>
          <w:spacing w:val="-1"/>
          <w:w w:val="90"/>
        </w:rPr>
        <w:t> </w:t>
      </w:r>
      <w:r>
        <w:rPr>
          <w:w w:val="90"/>
        </w:rPr>
        <w:t>internacionales</w:t>
      </w:r>
    </w:p>
    <w:p>
      <w:pPr>
        <w:pStyle w:val="BodyText"/>
        <w:spacing w:before="6"/>
        <w:rPr>
          <w:b/>
          <w:i/>
          <w:sz w:val="26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44</w:t>
      </w:r>
    </w:p>
    <w:p>
      <w:pPr>
        <w:pStyle w:val="BodyText"/>
        <w:spacing w:before="5"/>
        <w:rPr>
          <w:i/>
          <w:sz w:val="26"/>
        </w:rPr>
      </w:pPr>
    </w:p>
    <w:p>
      <w:pPr>
        <w:pStyle w:val="Heading1"/>
        <w:ind w:left="618"/>
      </w:pPr>
      <w:r>
        <w:rPr>
          <w:w w:val="90"/>
        </w:rPr>
        <w:t>Principio</w:t>
      </w:r>
      <w:r>
        <w:rPr>
          <w:spacing w:val="19"/>
          <w:w w:val="90"/>
        </w:rPr>
        <w:t> </w:t>
      </w:r>
      <w:r>
        <w:rPr>
          <w:w w:val="90"/>
        </w:rPr>
        <w:t>general</w:t>
      </w:r>
      <w:r>
        <w:rPr>
          <w:spacing w:val="19"/>
          <w:w w:val="90"/>
        </w:rPr>
        <w:t> </w:t>
      </w:r>
      <w:r>
        <w:rPr>
          <w:w w:val="90"/>
        </w:rPr>
        <w:t>de</w:t>
      </w:r>
      <w:r>
        <w:rPr>
          <w:spacing w:val="19"/>
          <w:w w:val="90"/>
        </w:rPr>
        <w:t> </w:t>
      </w:r>
      <w:r>
        <w:rPr>
          <w:w w:val="90"/>
        </w:rPr>
        <w:t>las</w:t>
      </w:r>
      <w:r>
        <w:rPr>
          <w:spacing w:val="21"/>
          <w:w w:val="90"/>
        </w:rPr>
        <w:t> </w:t>
      </w:r>
      <w:r>
        <w:rPr>
          <w:w w:val="90"/>
        </w:rPr>
        <w:t>transferencias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0"/>
        </w:rPr>
        <w:t>Solo</w:t>
      </w:r>
      <w:r>
        <w:rPr>
          <w:spacing w:val="21"/>
          <w:w w:val="90"/>
        </w:rPr>
        <w:t> </w:t>
      </w:r>
      <w:r>
        <w:rPr>
          <w:w w:val="90"/>
        </w:rPr>
        <w:t>se</w:t>
      </w:r>
      <w:r>
        <w:rPr>
          <w:spacing w:val="21"/>
          <w:w w:val="90"/>
        </w:rPr>
        <w:t> </w:t>
      </w:r>
      <w:r>
        <w:rPr>
          <w:w w:val="90"/>
        </w:rPr>
        <w:t>realizarán</w:t>
      </w:r>
      <w:r>
        <w:rPr>
          <w:spacing w:val="22"/>
          <w:w w:val="90"/>
        </w:rPr>
        <w:t> </w:t>
      </w:r>
      <w:r>
        <w:rPr>
          <w:w w:val="90"/>
        </w:rPr>
        <w:t>transferencias</w:t>
      </w:r>
      <w:r>
        <w:rPr>
          <w:spacing w:val="21"/>
          <w:w w:val="90"/>
        </w:rPr>
        <w:t> </w:t>
      </w:r>
      <w:r>
        <w:rPr>
          <w:w w:val="90"/>
        </w:rPr>
        <w:t>de</w:t>
      </w:r>
      <w:r>
        <w:rPr>
          <w:spacing w:val="21"/>
          <w:w w:val="90"/>
        </w:rPr>
        <w:t> </w:t>
      </w:r>
      <w:r>
        <w:rPr>
          <w:w w:val="90"/>
        </w:rPr>
        <w:t>datos</w:t>
      </w:r>
      <w:r>
        <w:rPr>
          <w:spacing w:val="19"/>
          <w:w w:val="90"/>
        </w:rPr>
        <w:t> </w:t>
      </w:r>
      <w:r>
        <w:rPr>
          <w:w w:val="90"/>
        </w:rPr>
        <w:t>personales</w:t>
      </w:r>
      <w:r>
        <w:rPr>
          <w:spacing w:val="21"/>
          <w:w w:val="90"/>
        </w:rPr>
        <w:t> </w:t>
      </w:r>
      <w:r>
        <w:rPr>
          <w:w w:val="90"/>
        </w:rPr>
        <w:t>que</w:t>
      </w:r>
      <w:r>
        <w:rPr>
          <w:spacing w:val="21"/>
          <w:w w:val="90"/>
        </w:rPr>
        <w:t> </w:t>
      </w:r>
      <w:r>
        <w:rPr>
          <w:w w:val="90"/>
        </w:rPr>
        <w:t>sean</w:t>
      </w:r>
      <w:r>
        <w:rPr>
          <w:spacing w:val="21"/>
          <w:w w:val="90"/>
        </w:rPr>
        <w:t> </w:t>
      </w:r>
      <w:r>
        <w:rPr>
          <w:w w:val="90"/>
        </w:rPr>
        <w:t>objeto</w:t>
      </w:r>
      <w:r>
        <w:rPr>
          <w:spacing w:val="18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tratamiento</w:t>
      </w:r>
      <w:r>
        <w:rPr>
          <w:spacing w:val="20"/>
          <w:w w:val="90"/>
        </w:rPr>
        <w:t> </w:t>
      </w:r>
      <w:r>
        <w:rPr>
          <w:w w:val="90"/>
        </w:rPr>
        <w:t>o</w:t>
      </w:r>
      <w:r>
        <w:rPr>
          <w:spacing w:val="16"/>
          <w:w w:val="90"/>
        </w:rPr>
        <w:t> </w:t>
      </w:r>
      <w:r>
        <w:rPr>
          <w:w w:val="90"/>
        </w:rPr>
        <w:t>vayan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21"/>
          <w:w w:val="90"/>
        </w:rPr>
        <w:t> </w:t>
      </w:r>
      <w:r>
        <w:rPr>
          <w:w w:val="90"/>
        </w:rPr>
        <w:t>serlo</w:t>
      </w:r>
      <w:r>
        <w:rPr>
          <w:spacing w:val="22"/>
          <w:w w:val="90"/>
        </w:rPr>
        <w:t> </w:t>
      </w:r>
      <w:r>
        <w:rPr>
          <w:w w:val="90"/>
        </w:rPr>
        <w:t>tras</w:t>
      </w:r>
      <w:r>
        <w:rPr>
          <w:spacing w:val="21"/>
          <w:w w:val="90"/>
        </w:rPr>
        <w:t> </w:t>
      </w:r>
      <w:r>
        <w:rPr>
          <w:w w:val="90"/>
        </w:rPr>
        <w:t>su</w:t>
      </w:r>
      <w:r>
        <w:rPr>
          <w:spacing w:val="20"/>
          <w:w w:val="90"/>
        </w:rPr>
        <w:t> </w:t>
      </w:r>
      <w:r>
        <w:rPr>
          <w:w w:val="90"/>
        </w:rPr>
        <w:t>transferencia</w:t>
      </w:r>
      <w:r>
        <w:rPr>
          <w:spacing w:val="-35"/>
          <w:w w:val="90"/>
        </w:rPr>
        <w:t> </w:t>
      </w:r>
      <w:r>
        <w:rPr>
          <w:w w:val="95"/>
        </w:rPr>
        <w:t>a un tercer país u organización internacional si, a reserva de las demás disposiciones del presente Reglamento, el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responsable </w:t>
      </w:r>
      <w:r>
        <w:rPr>
          <w:w w:val="95"/>
        </w:rPr>
        <w:t>y el encargado del tratamiento cumplen las condiciones establecidas en el presente capítulo, incluidas las</w:t>
      </w:r>
      <w:r>
        <w:rPr>
          <w:spacing w:val="1"/>
          <w:w w:val="95"/>
        </w:rPr>
        <w:t> </w:t>
      </w:r>
      <w:r>
        <w:rPr>
          <w:w w:val="90"/>
        </w:rPr>
        <w:t>relativas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19"/>
          <w:w w:val="90"/>
        </w:rPr>
        <w:t> </w:t>
      </w:r>
      <w:r>
        <w:rPr>
          <w:w w:val="90"/>
        </w:rPr>
        <w:t>las</w:t>
      </w:r>
      <w:r>
        <w:rPr>
          <w:spacing w:val="21"/>
          <w:w w:val="90"/>
        </w:rPr>
        <w:t> </w:t>
      </w:r>
      <w:r>
        <w:rPr>
          <w:w w:val="90"/>
        </w:rPr>
        <w:t>transferencias</w:t>
      </w:r>
      <w:r>
        <w:rPr>
          <w:spacing w:val="19"/>
          <w:w w:val="90"/>
        </w:rPr>
        <w:t> </w:t>
      </w:r>
      <w:r>
        <w:rPr>
          <w:w w:val="90"/>
        </w:rPr>
        <w:t>ulteriores</w:t>
      </w:r>
      <w:r>
        <w:rPr>
          <w:spacing w:val="20"/>
          <w:w w:val="90"/>
        </w:rPr>
        <w:t> </w:t>
      </w:r>
      <w:r>
        <w:rPr>
          <w:w w:val="90"/>
        </w:rPr>
        <w:t>de</w:t>
      </w:r>
      <w:r>
        <w:rPr>
          <w:spacing w:val="21"/>
          <w:w w:val="90"/>
        </w:rPr>
        <w:t> </w:t>
      </w:r>
      <w:r>
        <w:rPr>
          <w:w w:val="90"/>
        </w:rPr>
        <w:t>datos</w:t>
      </w:r>
      <w:r>
        <w:rPr>
          <w:spacing w:val="18"/>
          <w:w w:val="90"/>
        </w:rPr>
        <w:t> </w:t>
      </w:r>
      <w:r>
        <w:rPr>
          <w:w w:val="90"/>
        </w:rPr>
        <w:t>personales</w:t>
      </w:r>
      <w:r>
        <w:rPr>
          <w:spacing w:val="20"/>
          <w:w w:val="90"/>
        </w:rPr>
        <w:t> </w:t>
      </w:r>
      <w:r>
        <w:rPr>
          <w:w w:val="90"/>
        </w:rPr>
        <w:t>desde</w:t>
      </w:r>
      <w:r>
        <w:rPr>
          <w:spacing w:val="21"/>
          <w:w w:val="90"/>
        </w:rPr>
        <w:t> </w:t>
      </w:r>
      <w:r>
        <w:rPr>
          <w:w w:val="90"/>
        </w:rPr>
        <w:t>el</w:t>
      </w:r>
      <w:r>
        <w:rPr>
          <w:spacing w:val="20"/>
          <w:w w:val="90"/>
        </w:rPr>
        <w:t> </w:t>
      </w:r>
      <w:r>
        <w:rPr>
          <w:w w:val="90"/>
        </w:rPr>
        <w:t>tercer</w:t>
      </w:r>
      <w:r>
        <w:rPr>
          <w:spacing w:val="23"/>
          <w:w w:val="90"/>
        </w:rPr>
        <w:t> </w:t>
      </w:r>
      <w:r>
        <w:rPr>
          <w:w w:val="90"/>
        </w:rPr>
        <w:t>país</w:t>
      </w:r>
      <w:r>
        <w:rPr>
          <w:spacing w:val="20"/>
          <w:w w:val="90"/>
        </w:rPr>
        <w:t> </w:t>
      </w:r>
      <w:r>
        <w:rPr>
          <w:w w:val="90"/>
        </w:rPr>
        <w:t>u</w:t>
      </w:r>
      <w:r>
        <w:rPr>
          <w:spacing w:val="20"/>
          <w:w w:val="90"/>
        </w:rPr>
        <w:t> </w:t>
      </w:r>
      <w:r>
        <w:rPr>
          <w:w w:val="90"/>
        </w:rPr>
        <w:t>organización</w:t>
      </w:r>
      <w:r>
        <w:rPr>
          <w:spacing w:val="21"/>
          <w:w w:val="90"/>
        </w:rPr>
        <w:t> </w:t>
      </w:r>
      <w:r>
        <w:rPr>
          <w:w w:val="90"/>
        </w:rPr>
        <w:t>internacional</w:t>
      </w:r>
      <w:r>
        <w:rPr>
          <w:spacing w:val="22"/>
          <w:w w:val="90"/>
        </w:rPr>
        <w:t> </w:t>
      </w:r>
      <w:r>
        <w:rPr>
          <w:w w:val="90"/>
        </w:rPr>
        <w:t>a</w:t>
      </w:r>
      <w:r>
        <w:rPr>
          <w:spacing w:val="20"/>
          <w:w w:val="90"/>
        </w:rPr>
        <w:t> </w:t>
      </w:r>
      <w:r>
        <w:rPr>
          <w:w w:val="90"/>
        </w:rPr>
        <w:t>otro</w:t>
      </w:r>
      <w:r>
        <w:rPr>
          <w:spacing w:val="21"/>
          <w:w w:val="90"/>
        </w:rPr>
        <w:t> </w:t>
      </w:r>
      <w:r>
        <w:rPr>
          <w:w w:val="90"/>
        </w:rPr>
        <w:t>tercer</w:t>
      </w:r>
      <w:r>
        <w:rPr>
          <w:spacing w:val="-35"/>
          <w:w w:val="90"/>
        </w:rPr>
        <w:t> </w:t>
      </w:r>
      <w:r>
        <w:rPr>
          <w:w w:val="90"/>
        </w:rPr>
        <w:t>país</w:t>
      </w:r>
      <w:r>
        <w:rPr>
          <w:spacing w:val="1"/>
          <w:w w:val="90"/>
        </w:rPr>
        <w:t> </w:t>
      </w:r>
      <w:r>
        <w:rPr>
          <w:w w:val="90"/>
        </w:rPr>
        <w:t>u otra organización internacional. Todas las</w:t>
      </w:r>
      <w:r>
        <w:rPr>
          <w:spacing w:val="1"/>
          <w:w w:val="90"/>
        </w:rPr>
        <w:t> </w:t>
      </w:r>
      <w:r>
        <w:rPr>
          <w:w w:val="90"/>
        </w:rPr>
        <w:t>disposiciones del presente capítulo se</w:t>
      </w:r>
      <w:r>
        <w:rPr>
          <w:spacing w:val="1"/>
          <w:w w:val="90"/>
        </w:rPr>
        <w:t> </w:t>
      </w:r>
      <w:r>
        <w:rPr>
          <w:w w:val="90"/>
        </w:rPr>
        <w:t>aplicarán a fin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33"/>
        </w:rPr>
        <w:t> </w:t>
      </w:r>
      <w:r>
        <w:rPr>
          <w:w w:val="90"/>
        </w:rPr>
        <w:t>asegurar</w:t>
      </w:r>
      <w:r>
        <w:rPr>
          <w:spacing w:val="33"/>
        </w:rPr>
        <w:t> </w:t>
      </w:r>
      <w:r>
        <w:rPr>
          <w:w w:val="90"/>
        </w:rPr>
        <w:t>que</w:t>
      </w:r>
      <w:r>
        <w:rPr>
          <w:spacing w:val="34"/>
        </w:rPr>
        <w:t> </w:t>
      </w:r>
      <w:r>
        <w:rPr>
          <w:w w:val="90"/>
        </w:rPr>
        <w:t>el</w:t>
      </w:r>
      <w:r>
        <w:rPr>
          <w:spacing w:val="1"/>
          <w:w w:val="90"/>
        </w:rPr>
        <w:t> </w:t>
      </w:r>
      <w:r>
        <w:rPr>
          <w:w w:val="95"/>
        </w:rPr>
        <w:t>nivel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protección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las</w:t>
      </w:r>
      <w:r>
        <w:rPr>
          <w:spacing w:val="6"/>
          <w:w w:val="95"/>
        </w:rPr>
        <w:t> </w:t>
      </w:r>
      <w:r>
        <w:rPr>
          <w:w w:val="95"/>
        </w:rPr>
        <w:t>personas</w:t>
      </w:r>
      <w:r>
        <w:rPr>
          <w:spacing w:val="6"/>
          <w:w w:val="95"/>
        </w:rPr>
        <w:t> </w:t>
      </w:r>
      <w:r>
        <w:rPr>
          <w:w w:val="95"/>
        </w:rPr>
        <w:t>físicas</w:t>
      </w:r>
      <w:r>
        <w:rPr>
          <w:spacing w:val="6"/>
          <w:w w:val="95"/>
        </w:rPr>
        <w:t> </w:t>
      </w:r>
      <w:r>
        <w:rPr>
          <w:w w:val="95"/>
        </w:rPr>
        <w:t>garantizado</w:t>
      </w:r>
      <w:r>
        <w:rPr>
          <w:spacing w:val="7"/>
          <w:w w:val="95"/>
        </w:rPr>
        <w:t> </w:t>
      </w:r>
      <w:r>
        <w:rPr>
          <w:w w:val="95"/>
        </w:rPr>
        <w:t>por</w:t>
      </w:r>
      <w:r>
        <w:rPr>
          <w:spacing w:val="7"/>
          <w:w w:val="95"/>
        </w:rPr>
        <w:t> </w:t>
      </w:r>
      <w:r>
        <w:rPr>
          <w:w w:val="95"/>
        </w:rPr>
        <w:t>el</w:t>
      </w:r>
      <w:r>
        <w:rPr>
          <w:spacing w:val="7"/>
          <w:w w:val="95"/>
        </w:rPr>
        <w:t> </w:t>
      </w:r>
      <w:r>
        <w:rPr>
          <w:w w:val="95"/>
        </w:rPr>
        <w:t>presente</w:t>
      </w:r>
      <w:r>
        <w:rPr>
          <w:spacing w:val="5"/>
          <w:w w:val="95"/>
        </w:rPr>
        <w:t> </w:t>
      </w:r>
      <w:r>
        <w:rPr>
          <w:w w:val="95"/>
        </w:rPr>
        <w:t>Reglamento</w:t>
      </w:r>
      <w:r>
        <w:rPr>
          <w:spacing w:val="4"/>
          <w:w w:val="95"/>
        </w:rPr>
        <w:t> </w:t>
      </w:r>
      <w:r>
        <w:rPr>
          <w:w w:val="95"/>
        </w:rPr>
        <w:t>no</w:t>
      </w:r>
      <w:r>
        <w:rPr>
          <w:spacing w:val="7"/>
          <w:w w:val="95"/>
        </w:rPr>
        <w:t> </w:t>
      </w:r>
      <w:r>
        <w:rPr>
          <w:w w:val="95"/>
        </w:rPr>
        <w:t>se</w:t>
      </w:r>
      <w:r>
        <w:rPr>
          <w:spacing w:val="6"/>
          <w:w w:val="95"/>
        </w:rPr>
        <w:t> </w:t>
      </w:r>
      <w:r>
        <w:rPr>
          <w:w w:val="95"/>
        </w:rPr>
        <w:t>vea</w:t>
      </w:r>
      <w:r>
        <w:rPr>
          <w:spacing w:val="7"/>
          <w:w w:val="95"/>
        </w:rPr>
        <w:t> </w:t>
      </w:r>
      <w:r>
        <w:rPr>
          <w:w w:val="95"/>
        </w:rPr>
        <w:t>menoscabado.</w:t>
      </w:r>
    </w:p>
    <w:p>
      <w:pPr>
        <w:spacing w:after="0" w:line="228" w:lineRule="auto"/>
        <w:jc w:val="both"/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45</w:t>
      </w:r>
    </w:p>
    <w:p>
      <w:pPr>
        <w:pStyle w:val="BodyText"/>
        <w:spacing w:before="2"/>
        <w:rPr>
          <w:i/>
          <w:sz w:val="27"/>
        </w:rPr>
      </w:pPr>
    </w:p>
    <w:p>
      <w:pPr>
        <w:pStyle w:val="Heading1"/>
      </w:pPr>
      <w:r>
        <w:rPr>
          <w:w w:val="90"/>
        </w:rPr>
        <w:t>Transferencias</w:t>
      </w:r>
      <w:r>
        <w:rPr>
          <w:spacing w:val="18"/>
          <w:w w:val="90"/>
        </w:rPr>
        <w:t> </w:t>
      </w:r>
      <w:r>
        <w:rPr>
          <w:w w:val="90"/>
        </w:rPr>
        <w:t>basadas</w:t>
      </w:r>
      <w:r>
        <w:rPr>
          <w:spacing w:val="18"/>
          <w:w w:val="90"/>
        </w:rPr>
        <w:t> </w:t>
      </w:r>
      <w:r>
        <w:rPr>
          <w:w w:val="90"/>
        </w:rPr>
        <w:t>en</w:t>
      </w:r>
      <w:r>
        <w:rPr>
          <w:spacing w:val="20"/>
          <w:w w:val="90"/>
        </w:rPr>
        <w:t> </w:t>
      </w:r>
      <w:r>
        <w:rPr>
          <w:w w:val="90"/>
        </w:rPr>
        <w:t>una</w:t>
      </w:r>
      <w:r>
        <w:rPr>
          <w:spacing w:val="19"/>
          <w:w w:val="90"/>
        </w:rPr>
        <w:t> </w:t>
      </w:r>
      <w:r>
        <w:rPr>
          <w:w w:val="90"/>
        </w:rPr>
        <w:t>decisión</w:t>
      </w:r>
      <w:r>
        <w:rPr>
          <w:spacing w:val="19"/>
          <w:w w:val="90"/>
        </w:rPr>
        <w:t> </w:t>
      </w:r>
      <w:r>
        <w:rPr>
          <w:w w:val="90"/>
        </w:rPr>
        <w:t>de</w:t>
      </w:r>
      <w:r>
        <w:rPr>
          <w:spacing w:val="20"/>
          <w:w w:val="90"/>
        </w:rPr>
        <w:t> </w:t>
      </w:r>
      <w:r>
        <w:rPr>
          <w:w w:val="90"/>
        </w:rPr>
        <w:t>adecuación</w:t>
      </w:r>
    </w:p>
    <w:p>
      <w:pPr>
        <w:pStyle w:val="BodyText"/>
        <w:rPr>
          <w:b/>
          <w:sz w:val="28"/>
        </w:rPr>
      </w:pPr>
    </w:p>
    <w:p>
      <w:pPr>
        <w:pStyle w:val="ListParagraph"/>
        <w:numPr>
          <w:ilvl w:val="0"/>
          <w:numId w:val="9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Podrá realizarse una transferencia de datos personales a un tercer país u organización internacional cuando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 haya decidido que el tercer país, un territorio o uno o varios sectores específicos de ese tercer país, o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organización internacional de que se trate garantizan un nivel de protección adecuado. Dicha transferencia no requerirá</w:t>
      </w:r>
      <w:r>
        <w:rPr>
          <w:spacing w:val="1"/>
          <w:w w:val="90"/>
          <w:sz w:val="19"/>
        </w:rPr>
        <w:t> </w:t>
      </w:r>
      <w:r>
        <w:rPr>
          <w:sz w:val="19"/>
        </w:rPr>
        <w:t>ninguna</w:t>
      </w:r>
      <w:r>
        <w:rPr>
          <w:spacing w:val="14"/>
          <w:sz w:val="19"/>
        </w:rPr>
        <w:t> </w:t>
      </w:r>
      <w:r>
        <w:rPr>
          <w:sz w:val="19"/>
        </w:rPr>
        <w:t>autorización</w:t>
      </w:r>
      <w:r>
        <w:rPr>
          <w:spacing w:val="15"/>
          <w:sz w:val="19"/>
        </w:rPr>
        <w:t> </w:t>
      </w:r>
      <w:r>
        <w:rPr>
          <w:sz w:val="19"/>
        </w:rPr>
        <w:t>específica.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cuenta,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siguientes</w:t>
      </w:r>
      <w:r>
        <w:rPr>
          <w:spacing w:val="1"/>
          <w:w w:val="95"/>
          <w:sz w:val="19"/>
        </w:rPr>
        <w:t> </w:t>
      </w:r>
      <w:r>
        <w:rPr>
          <w:sz w:val="19"/>
        </w:rPr>
        <w:t>elementos: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92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el Estado de Derecho, el respeto de los derechos humanos y las libertades fundamentales, la legislación pertinente,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tanto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sectorial,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defensa,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seguridad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legislación penal, y el acceso de las autoridades públicas a los datos personales, así como la aplicación de 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legislación, las normas de protección de datos, las normas profesionales y las medidas de seguridad, incluidas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transferencias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ulteriores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organización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internacional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observadas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 ese país u organización internacional, la jurisprudencia, así como el reconocimiento a los interesados cuyos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estén siendo transferidos de derechos efectivos y exigibles y de recursos administrativos y acciones</w:t>
      </w:r>
      <w:r>
        <w:rPr>
          <w:spacing w:val="1"/>
          <w:w w:val="95"/>
          <w:sz w:val="19"/>
        </w:rPr>
        <w:t> </w:t>
      </w:r>
      <w:r>
        <w:rPr>
          <w:sz w:val="19"/>
        </w:rPr>
        <w:t>judiciales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sean</w:t>
      </w:r>
      <w:r>
        <w:rPr>
          <w:spacing w:val="14"/>
          <w:sz w:val="19"/>
        </w:rPr>
        <w:t> </w:t>
      </w:r>
      <w:r>
        <w:rPr>
          <w:sz w:val="19"/>
        </w:rPr>
        <w:t>efectivos;</w: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92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 existencia y el funcionamiento efectivo de una o varias autoridades de control independientes en el tercer país o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cuales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esté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sujeta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organización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internacional,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responsabilidad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garantizar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hacer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cumplir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materia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incluidos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adecuados,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asistir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asesorar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derechos,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cooperar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miembros,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92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los compromisos internacionales asumidos por el tercer país u organización internacional de que se trate, u otras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derivadas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acuerdos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instrumentos jurídicamente vinculantes, así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 participación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sistemas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multilaterales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regionales,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personales.</w:t>
      </w: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9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tras haber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evaluado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protección, 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decidir,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mediante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ejecución, que un tercer país, un territorio o uno o varios sectores específicos de un tercer país, o una 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 garantizan un nivel de protección adecuado a tenor de lo dispuesto en el apartado 2 del presente artículo.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acto de ejecución establecerá un mecanismo de revisión periódica, al menos cada cuatro años, que tenga en cuenta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acontecimientos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relevantes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organización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internacional.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acto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especificará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su ámbito de aplicación territorial y sectorial, y, en su caso, determinará la autoridad o autoridades de control a que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 el apartado 2, letra b), del presente artículo. El acto de ejecución se adoptará con arreglo al procedimiento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examen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2"/>
          <w:sz w:val="19"/>
        </w:rPr>
        <w:t> </w:t>
      </w:r>
      <w:r>
        <w:rPr>
          <w:sz w:val="19"/>
        </w:rPr>
        <w:t>refiere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93,</w:t>
      </w:r>
      <w:r>
        <w:rPr>
          <w:spacing w:val="11"/>
          <w:sz w:val="19"/>
        </w:rPr>
        <w:t> </w:t>
      </w:r>
      <w:r>
        <w:rPr>
          <w:sz w:val="19"/>
        </w:rPr>
        <w:t>apartado</w:t>
      </w:r>
      <w:r>
        <w:rPr>
          <w:spacing w:val="12"/>
          <w:sz w:val="19"/>
        </w:rPr>
        <w:t> </w:t>
      </w:r>
      <w:r>
        <w:rPr>
          <w:sz w:val="19"/>
        </w:rPr>
        <w:t>2.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0"/>
          <w:numId w:val="9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spacing w:val="-1"/>
          <w:w w:val="95"/>
          <w:sz w:val="19"/>
        </w:rPr>
        <w:t>La Comisión supervisará </w:t>
      </w:r>
      <w:r>
        <w:rPr>
          <w:w w:val="95"/>
          <w:sz w:val="19"/>
        </w:rPr>
        <w:t>de manera continuada los acontecimientos en países terceros y organizaciones interna­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cionales que puedan afectar a la efectiva aplicación de las decisiones adoptadas con arreglo al apartado 3 del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-7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las</w:t>
      </w:r>
      <w:r>
        <w:rPr>
          <w:spacing w:val="-3"/>
          <w:sz w:val="19"/>
        </w:rPr>
        <w:t> </w:t>
      </w:r>
      <w:r>
        <w:rPr>
          <w:sz w:val="19"/>
        </w:rPr>
        <w:t>decisiones</w:t>
      </w:r>
      <w:r>
        <w:rPr>
          <w:spacing w:val="-5"/>
          <w:sz w:val="19"/>
        </w:rPr>
        <w:t> </w:t>
      </w:r>
      <w:r>
        <w:rPr>
          <w:sz w:val="19"/>
        </w:rPr>
        <w:t>adoptadas</w:t>
      </w:r>
      <w:r>
        <w:rPr>
          <w:spacing w:val="-4"/>
          <w:sz w:val="19"/>
        </w:rPr>
        <w:t> </w:t>
      </w:r>
      <w:r>
        <w:rPr>
          <w:sz w:val="19"/>
        </w:rPr>
        <w:t>sobre</w:t>
      </w:r>
      <w:r>
        <w:rPr>
          <w:spacing w:val="-4"/>
          <w:sz w:val="19"/>
        </w:rPr>
        <w:t> </w:t>
      </w:r>
      <w:r>
        <w:rPr>
          <w:sz w:val="19"/>
        </w:rPr>
        <w:t>la</w:t>
      </w:r>
      <w:r>
        <w:rPr>
          <w:spacing w:val="-4"/>
          <w:sz w:val="19"/>
        </w:rPr>
        <w:t> </w:t>
      </w:r>
      <w:r>
        <w:rPr>
          <w:sz w:val="19"/>
        </w:rPr>
        <w:t>base</w:t>
      </w:r>
      <w:r>
        <w:rPr>
          <w:spacing w:val="-5"/>
          <w:sz w:val="19"/>
        </w:rPr>
        <w:t> </w:t>
      </w:r>
      <w:r>
        <w:rPr>
          <w:sz w:val="19"/>
        </w:rPr>
        <w:t>del</w:t>
      </w:r>
      <w:r>
        <w:rPr>
          <w:spacing w:val="-4"/>
          <w:sz w:val="19"/>
        </w:rPr>
        <w:t> </w:t>
      </w:r>
      <w:r>
        <w:rPr>
          <w:sz w:val="19"/>
        </w:rPr>
        <w:t>artículo</w:t>
      </w:r>
      <w:r>
        <w:rPr>
          <w:spacing w:val="-3"/>
          <w:sz w:val="19"/>
        </w:rPr>
        <w:t> </w:t>
      </w:r>
      <w:r>
        <w:rPr>
          <w:sz w:val="19"/>
        </w:rPr>
        <w:t>25,</w:t>
      </w:r>
      <w:r>
        <w:rPr>
          <w:spacing w:val="-5"/>
          <w:sz w:val="19"/>
        </w:rPr>
        <w:t> </w:t>
      </w:r>
      <w:r>
        <w:rPr>
          <w:sz w:val="19"/>
        </w:rPr>
        <w:t>apartado</w:t>
      </w:r>
      <w:r>
        <w:rPr>
          <w:spacing w:val="-4"/>
          <w:sz w:val="19"/>
        </w:rPr>
        <w:t> </w:t>
      </w:r>
      <w:r>
        <w:rPr>
          <w:sz w:val="19"/>
        </w:rPr>
        <w:t>6,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la</w:t>
      </w:r>
      <w:r>
        <w:rPr>
          <w:spacing w:val="-5"/>
          <w:sz w:val="19"/>
        </w:rPr>
        <w:t> </w:t>
      </w:r>
      <w:r>
        <w:rPr>
          <w:sz w:val="19"/>
        </w:rPr>
        <w:t>Directiva</w:t>
      </w:r>
      <w:r>
        <w:rPr>
          <w:spacing w:val="-5"/>
          <w:sz w:val="19"/>
        </w:rPr>
        <w:t> </w:t>
      </w:r>
      <w:r>
        <w:rPr>
          <w:sz w:val="19"/>
        </w:rPr>
        <w:t>95/46/CE.</w:t>
      </w:r>
    </w:p>
    <w:p>
      <w:pPr>
        <w:pStyle w:val="BodyText"/>
        <w:spacing w:before="1"/>
        <w:rPr>
          <w:sz w:val="28"/>
        </w:rPr>
      </w:pPr>
    </w:p>
    <w:p>
      <w:pPr>
        <w:pStyle w:val="ListParagraph"/>
        <w:numPr>
          <w:ilvl w:val="0"/>
          <w:numId w:val="91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spacing w:val="-1"/>
          <w:w w:val="95"/>
          <w:sz w:val="19"/>
        </w:rPr>
        <w:t>Cuando </w:t>
      </w:r>
      <w:r>
        <w:rPr>
          <w:w w:val="95"/>
          <w:sz w:val="19"/>
        </w:rPr>
        <w:t>la información disponible, en particular tras la revisión a que se refiere el apartado 3 del presente artículo,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muestre que un tercer</w:t>
      </w:r>
      <w:r>
        <w:rPr>
          <w:spacing w:val="37"/>
          <w:sz w:val="19"/>
        </w:rPr>
        <w:t> </w:t>
      </w:r>
      <w:r>
        <w:rPr>
          <w:w w:val="95"/>
          <w:sz w:val="19"/>
        </w:rPr>
        <w:t>país, un territorio o un sector específico de ese tercer país, o una organización internacional 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 garantiza un nivel de protección adecuado a tenor del apartado 2 del presente artículo, la Comisión, mediante actos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ejecución, derogará, modificará o suspenderá, en la medida necesaria y sin efecto retroactivo, la decisión a que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refiere el apartado 3 del presente artículo. Dichos actos de ejecución se adoptarán de acuerdo con el procedimiento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examen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2"/>
          <w:sz w:val="19"/>
        </w:rPr>
        <w:t> </w:t>
      </w:r>
      <w:r>
        <w:rPr>
          <w:sz w:val="19"/>
        </w:rPr>
        <w:t>refiere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93,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1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8"/>
        </w:rPr>
      </w:pPr>
    </w:p>
    <w:p>
      <w:pPr>
        <w:pStyle w:val="BodyText"/>
        <w:spacing w:line="228" w:lineRule="auto"/>
        <w:ind w:left="107"/>
      </w:pPr>
      <w:r>
        <w:rPr>
          <w:w w:val="90"/>
        </w:rPr>
        <w:t>Por</w:t>
      </w:r>
      <w:r>
        <w:rPr>
          <w:spacing w:val="7"/>
          <w:w w:val="90"/>
        </w:rPr>
        <w:t> </w:t>
      </w:r>
      <w:r>
        <w:rPr>
          <w:w w:val="90"/>
        </w:rPr>
        <w:t>razones</w:t>
      </w:r>
      <w:r>
        <w:rPr>
          <w:spacing w:val="1"/>
          <w:w w:val="90"/>
        </w:rPr>
        <w:t> </w:t>
      </w:r>
      <w:r>
        <w:rPr>
          <w:w w:val="90"/>
        </w:rPr>
        <w:t>imperiosas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2"/>
          <w:w w:val="90"/>
        </w:rPr>
        <w:t> </w:t>
      </w:r>
      <w:r>
        <w:rPr>
          <w:w w:val="90"/>
        </w:rPr>
        <w:t>urgencia</w:t>
      </w:r>
      <w:r>
        <w:rPr>
          <w:spacing w:val="2"/>
          <w:w w:val="90"/>
        </w:rPr>
        <w:t> </w:t>
      </w:r>
      <w:r>
        <w:rPr>
          <w:w w:val="90"/>
        </w:rPr>
        <w:t>debidamente</w:t>
      </w:r>
      <w:r>
        <w:rPr>
          <w:spacing w:val="2"/>
          <w:w w:val="90"/>
        </w:rPr>
        <w:t> </w:t>
      </w:r>
      <w:r>
        <w:rPr>
          <w:w w:val="90"/>
        </w:rPr>
        <w:t>justificadas,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Comisión</w:t>
      </w:r>
      <w:r>
        <w:rPr>
          <w:spacing w:val="2"/>
          <w:w w:val="90"/>
        </w:rPr>
        <w:t> </w:t>
      </w:r>
      <w:r>
        <w:rPr>
          <w:w w:val="90"/>
        </w:rPr>
        <w:t>adoptará</w:t>
      </w:r>
      <w:r>
        <w:rPr>
          <w:spacing w:val="35"/>
          <w:w w:val="90"/>
        </w:rPr>
        <w:t> </w:t>
      </w:r>
      <w:r>
        <w:rPr>
          <w:w w:val="90"/>
        </w:rPr>
        <w:t>actos</w:t>
      </w:r>
      <w:r>
        <w:rPr>
          <w:spacing w:val="36"/>
          <w:w w:val="90"/>
        </w:rPr>
        <w:t> </w:t>
      </w:r>
      <w:r>
        <w:rPr>
          <w:w w:val="90"/>
        </w:rPr>
        <w:t>de</w:t>
      </w:r>
      <w:r>
        <w:rPr>
          <w:spacing w:val="2"/>
          <w:w w:val="90"/>
        </w:rPr>
        <w:t> </w:t>
      </w:r>
      <w:r>
        <w:rPr>
          <w:w w:val="90"/>
        </w:rPr>
        <w:t>ejecución</w:t>
      </w:r>
      <w:r>
        <w:rPr>
          <w:spacing w:val="1"/>
          <w:w w:val="90"/>
        </w:rPr>
        <w:t> </w:t>
      </w:r>
      <w:r>
        <w:rPr>
          <w:w w:val="90"/>
        </w:rPr>
        <w:t>inmediatamente</w:t>
      </w:r>
      <w:r>
        <w:rPr>
          <w:spacing w:val="-35"/>
          <w:w w:val="90"/>
        </w:rPr>
        <w:t> </w:t>
      </w:r>
      <w:r>
        <w:rPr/>
        <w:t>aplicables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conformidad</w:t>
      </w:r>
      <w:r>
        <w:rPr>
          <w:spacing w:val="5"/>
        </w:rPr>
        <w:t> </w:t>
      </w:r>
      <w:r>
        <w:rPr/>
        <w:t>con</w:t>
      </w:r>
      <w:r>
        <w:rPr>
          <w:spacing w:val="4"/>
        </w:rPr>
        <w:t> </w:t>
      </w:r>
      <w:r>
        <w:rPr/>
        <w:t>el</w:t>
      </w:r>
      <w:r>
        <w:rPr>
          <w:spacing w:val="5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</w:t>
      </w:r>
      <w:r>
        <w:rPr>
          <w:spacing w:val="4"/>
        </w:rPr>
        <w:t> </w:t>
      </w:r>
      <w:r>
        <w:rPr/>
        <w:t>que</w:t>
      </w:r>
      <w:r>
        <w:rPr>
          <w:spacing w:val="4"/>
        </w:rPr>
        <w:t> </w:t>
      </w:r>
      <w:r>
        <w:rPr/>
        <w:t>se</w:t>
      </w:r>
      <w:r>
        <w:rPr>
          <w:spacing w:val="5"/>
        </w:rPr>
        <w:t> </w:t>
      </w:r>
      <w:r>
        <w:rPr/>
        <w:t>refiere</w:t>
      </w:r>
      <w:r>
        <w:rPr>
          <w:spacing w:val="6"/>
        </w:rPr>
        <w:t> </w:t>
      </w:r>
      <w:r>
        <w:rPr/>
        <w:t>el</w:t>
      </w:r>
      <w:r>
        <w:rPr>
          <w:spacing w:val="4"/>
        </w:rPr>
        <w:t> </w:t>
      </w:r>
      <w:r>
        <w:rPr/>
        <w:t>artículo</w:t>
      </w:r>
      <w:r>
        <w:rPr>
          <w:spacing w:val="4"/>
        </w:rPr>
        <w:t> </w:t>
      </w:r>
      <w:r>
        <w:rPr/>
        <w:t>93,</w:t>
      </w:r>
      <w:r>
        <w:rPr>
          <w:spacing w:val="4"/>
        </w:rPr>
        <w:t> </w:t>
      </w:r>
      <w:r>
        <w:rPr/>
        <w:t>apartado</w:t>
      </w:r>
      <w:r>
        <w:rPr>
          <w:spacing w:val="5"/>
        </w:rPr>
        <w:t> </w:t>
      </w:r>
      <w:r>
        <w:rPr/>
        <w:t>3.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6</w:t>
      </w:r>
      <w:r>
        <w:rPr>
          <w:spacing w:val="1"/>
          <w:w w:val="95"/>
        </w:rPr>
        <w:t> </w:t>
      </w:r>
      <w:r>
        <w:rPr>
          <w:w w:val="95"/>
        </w:rPr>
        <w:t>La Comisión entablará consultas con el tercer país u organización internacional con vistas a poner remedio a la</w:t>
      </w:r>
      <w:r>
        <w:rPr>
          <w:spacing w:val="1"/>
          <w:w w:val="95"/>
        </w:rPr>
        <w:t> </w:t>
      </w:r>
      <w:r>
        <w:rPr/>
        <w:t>situación</w:t>
      </w:r>
      <w:r>
        <w:rPr>
          <w:spacing w:val="8"/>
        </w:rPr>
        <w:t> </w:t>
      </w:r>
      <w:r>
        <w:rPr/>
        <w:t>que</w:t>
      </w:r>
      <w:r>
        <w:rPr>
          <w:spacing w:val="7"/>
        </w:rPr>
        <w:t> </w:t>
      </w:r>
      <w:r>
        <w:rPr/>
        <w:t>dé</w:t>
      </w:r>
      <w:r>
        <w:rPr>
          <w:spacing w:val="7"/>
        </w:rPr>
        <w:t> </w:t>
      </w:r>
      <w:r>
        <w:rPr/>
        <w:t>lugar</w:t>
      </w:r>
      <w:r>
        <w:rPr>
          <w:spacing w:val="6"/>
        </w:rPr>
        <w:t> </w:t>
      </w:r>
      <w:r>
        <w:rPr/>
        <w:t>a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decisión</w:t>
      </w:r>
      <w:r>
        <w:rPr>
          <w:spacing w:val="7"/>
        </w:rPr>
        <w:t> </w:t>
      </w:r>
      <w:r>
        <w:rPr/>
        <w:t>adoptada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conformidad</w:t>
      </w:r>
      <w:r>
        <w:rPr>
          <w:spacing w:val="7"/>
        </w:rPr>
        <w:t> </w:t>
      </w:r>
      <w:r>
        <w:rPr/>
        <w:t>con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apartado</w:t>
      </w:r>
      <w:r>
        <w:rPr>
          <w:spacing w:val="7"/>
        </w:rPr>
        <w:t> </w:t>
      </w:r>
      <w:r>
        <w:rPr/>
        <w:t>5.</w:t>
      </w:r>
    </w:p>
    <w:p>
      <w:pPr>
        <w:pStyle w:val="BodyText"/>
        <w:spacing w:before="1"/>
        <w:rPr>
          <w:sz w:val="28"/>
        </w:rPr>
      </w:pPr>
    </w:p>
    <w:p>
      <w:pPr>
        <w:pStyle w:val="ListParagraph"/>
        <w:numPr>
          <w:ilvl w:val="0"/>
          <w:numId w:val="93"/>
        </w:numPr>
        <w:tabs>
          <w:tab w:pos="540" w:val="left" w:leader="none"/>
        </w:tabs>
        <w:spacing w:line="228" w:lineRule="auto" w:before="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Toda decisión de conformidad con el apartado 5 del presente artículo se entenderá sin perjuicio de las transfe­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rencias de datos personales al tercer país, a un territorio o uno o varios sectores específicos de ese tercer país, o 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organización</w:t>
      </w:r>
      <w:r>
        <w:rPr>
          <w:spacing w:val="8"/>
          <w:sz w:val="19"/>
        </w:rPr>
        <w:t> </w:t>
      </w:r>
      <w:r>
        <w:rPr>
          <w:sz w:val="19"/>
        </w:rPr>
        <w:t>internacional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se</w:t>
      </w:r>
      <w:r>
        <w:rPr>
          <w:spacing w:val="8"/>
          <w:sz w:val="19"/>
        </w:rPr>
        <w:t> </w:t>
      </w:r>
      <w:r>
        <w:rPr>
          <w:sz w:val="19"/>
        </w:rPr>
        <w:t>trate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virtud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los</w:t>
      </w:r>
      <w:r>
        <w:rPr>
          <w:spacing w:val="8"/>
          <w:sz w:val="19"/>
        </w:rPr>
        <w:t> </w:t>
      </w:r>
      <w:r>
        <w:rPr>
          <w:sz w:val="19"/>
        </w:rPr>
        <w:t>artículos</w:t>
      </w:r>
      <w:r>
        <w:rPr>
          <w:spacing w:val="9"/>
          <w:sz w:val="19"/>
        </w:rPr>
        <w:t> </w:t>
      </w:r>
      <w:r>
        <w:rPr>
          <w:sz w:val="19"/>
        </w:rPr>
        <w:t>46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9"/>
          <w:sz w:val="19"/>
        </w:rPr>
        <w:t> </w:t>
      </w:r>
      <w:r>
        <w:rPr>
          <w:sz w:val="19"/>
        </w:rPr>
        <w:t>49.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Comisión publicará en el </w:t>
      </w:r>
      <w:r>
        <w:rPr>
          <w:i/>
          <w:w w:val="95"/>
          <w:sz w:val="19"/>
        </w:rPr>
        <w:t>Diario Oficial de la Unión Europea </w:t>
      </w:r>
      <w:r>
        <w:rPr>
          <w:w w:val="95"/>
          <w:sz w:val="19"/>
        </w:rPr>
        <w:t>y en su página web una lista de terceros países,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territorios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sectores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específicos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país,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organizaciones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internacionales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cuales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haya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decidido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11"/>
          <w:sz w:val="19"/>
        </w:rPr>
        <w:t> </w:t>
      </w:r>
      <w:r>
        <w:rPr>
          <w:sz w:val="19"/>
        </w:rPr>
        <w:t>se</w:t>
      </w:r>
      <w:r>
        <w:rPr>
          <w:spacing w:val="11"/>
          <w:sz w:val="19"/>
        </w:rPr>
        <w:t> </w:t>
      </w:r>
      <w:r>
        <w:rPr>
          <w:sz w:val="19"/>
        </w:rPr>
        <w:t>garantiza,</w:t>
      </w:r>
      <w:r>
        <w:rPr>
          <w:spacing w:val="9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ya</w:t>
      </w:r>
      <w:r>
        <w:rPr>
          <w:spacing w:val="11"/>
          <w:sz w:val="19"/>
        </w:rPr>
        <w:t> </w:t>
      </w:r>
      <w:r>
        <w:rPr>
          <w:sz w:val="19"/>
        </w:rPr>
        <w:t>no,</w:t>
      </w:r>
      <w:r>
        <w:rPr>
          <w:spacing w:val="11"/>
          <w:sz w:val="19"/>
        </w:rPr>
        <w:t> </w:t>
      </w:r>
      <w:r>
        <w:rPr>
          <w:sz w:val="19"/>
        </w:rPr>
        <w:t>un</w:t>
      </w:r>
      <w:r>
        <w:rPr>
          <w:spacing w:val="11"/>
          <w:sz w:val="19"/>
        </w:rPr>
        <w:t> </w:t>
      </w:r>
      <w:r>
        <w:rPr>
          <w:sz w:val="19"/>
        </w:rPr>
        <w:t>nivel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protección</w:t>
      </w:r>
      <w:r>
        <w:rPr>
          <w:spacing w:val="9"/>
          <w:sz w:val="19"/>
        </w:rPr>
        <w:t> </w:t>
      </w:r>
      <w:r>
        <w:rPr>
          <w:sz w:val="19"/>
        </w:rPr>
        <w:t>adecuado.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93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25,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6,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95/46/CE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permanecerán en vigor hasta que sean modificadas, sustituidas o derogadas por una decisión de la Comisión adoptada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conformidad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apartados</w:t>
      </w:r>
      <w:r>
        <w:rPr>
          <w:spacing w:val="11"/>
          <w:sz w:val="19"/>
        </w:rPr>
        <w:t> </w:t>
      </w:r>
      <w:r>
        <w:rPr>
          <w:sz w:val="19"/>
        </w:rPr>
        <w:t>3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5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presente</w:t>
      </w:r>
      <w:r>
        <w:rPr>
          <w:spacing w:val="12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1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46</w:t>
      </w:r>
    </w:p>
    <w:p>
      <w:pPr>
        <w:pStyle w:val="BodyText"/>
        <w:spacing w:before="3"/>
        <w:rPr>
          <w:i/>
          <w:sz w:val="26"/>
        </w:rPr>
      </w:pPr>
    </w:p>
    <w:p>
      <w:pPr>
        <w:pStyle w:val="Heading1"/>
      </w:pPr>
      <w:r>
        <w:rPr>
          <w:w w:val="90"/>
        </w:rPr>
        <w:t>Transferencias</w:t>
      </w:r>
      <w:r>
        <w:rPr>
          <w:spacing w:val="11"/>
          <w:w w:val="90"/>
        </w:rPr>
        <w:t> </w:t>
      </w:r>
      <w:r>
        <w:rPr>
          <w:w w:val="90"/>
        </w:rPr>
        <w:t>mediante</w:t>
      </w:r>
      <w:r>
        <w:rPr>
          <w:spacing w:val="10"/>
          <w:w w:val="90"/>
        </w:rPr>
        <w:t> </w:t>
      </w:r>
      <w:r>
        <w:rPr>
          <w:w w:val="90"/>
        </w:rPr>
        <w:t>garantías</w:t>
      </w:r>
      <w:r>
        <w:rPr>
          <w:spacing w:val="9"/>
          <w:w w:val="90"/>
        </w:rPr>
        <w:t> </w:t>
      </w:r>
      <w:r>
        <w:rPr>
          <w:w w:val="90"/>
        </w:rPr>
        <w:t>adecuadas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ListParagraph"/>
        <w:numPr>
          <w:ilvl w:val="0"/>
          <w:numId w:val="9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A falta de decisión con arreglo al artículo 45, apartado 3, el responsable o el encargado del tratamiento solo 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transmitir datos personales a un tercer país u organización internacional si hubiera ofrecido garantías adecuadas y a</w:t>
      </w:r>
      <w:r>
        <w:rPr>
          <w:spacing w:val="1"/>
          <w:w w:val="95"/>
          <w:sz w:val="19"/>
        </w:rPr>
        <w:t> </w:t>
      </w:r>
      <w:r>
        <w:rPr>
          <w:sz w:val="19"/>
        </w:rPr>
        <w:t>condición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interesados</w:t>
      </w:r>
      <w:r>
        <w:rPr>
          <w:spacing w:val="3"/>
          <w:sz w:val="19"/>
        </w:rPr>
        <w:t> </w:t>
      </w:r>
      <w:r>
        <w:rPr>
          <w:sz w:val="19"/>
        </w:rPr>
        <w:t>cuenten</w:t>
      </w:r>
      <w:r>
        <w:rPr>
          <w:spacing w:val="1"/>
          <w:sz w:val="19"/>
        </w:rPr>
        <w:t> </w:t>
      </w:r>
      <w:r>
        <w:rPr>
          <w:sz w:val="19"/>
        </w:rPr>
        <w:t>con</w:t>
      </w:r>
      <w:r>
        <w:rPr>
          <w:spacing w:val="2"/>
          <w:sz w:val="19"/>
        </w:rPr>
        <w:t> </w:t>
      </w:r>
      <w:r>
        <w:rPr>
          <w:sz w:val="19"/>
        </w:rPr>
        <w:t>derechos</w:t>
      </w:r>
      <w:r>
        <w:rPr>
          <w:spacing w:val="1"/>
          <w:sz w:val="19"/>
        </w:rPr>
        <w:t> </w:t>
      </w:r>
      <w:r>
        <w:rPr>
          <w:sz w:val="19"/>
        </w:rPr>
        <w:t>exigibles</w:t>
      </w:r>
      <w:r>
        <w:rPr>
          <w:spacing w:val="1"/>
          <w:sz w:val="19"/>
        </w:rPr>
        <w:t> </w:t>
      </w:r>
      <w:r>
        <w:rPr>
          <w:sz w:val="19"/>
        </w:rPr>
        <w:t>y</w:t>
      </w:r>
      <w:r>
        <w:rPr>
          <w:spacing w:val="2"/>
          <w:sz w:val="19"/>
        </w:rPr>
        <w:t> </w:t>
      </w:r>
      <w:r>
        <w:rPr>
          <w:sz w:val="19"/>
        </w:rPr>
        <w:t>acciones</w:t>
      </w:r>
      <w:r>
        <w:rPr>
          <w:spacing w:val="2"/>
          <w:sz w:val="19"/>
        </w:rPr>
        <w:t> </w:t>
      </w:r>
      <w:r>
        <w:rPr>
          <w:sz w:val="19"/>
        </w:rPr>
        <w:t>legales</w:t>
      </w:r>
      <w:r>
        <w:rPr>
          <w:spacing w:val="3"/>
          <w:sz w:val="19"/>
        </w:rPr>
        <w:t> </w:t>
      </w:r>
      <w:r>
        <w:rPr>
          <w:sz w:val="19"/>
        </w:rPr>
        <w:t>efectivas.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9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Las garantías adecuadas con arreglo al apartado 1 podrán ser aportadas, sin que se requiera ninguna autorización</w:t>
      </w:r>
      <w:r>
        <w:rPr>
          <w:spacing w:val="1"/>
          <w:w w:val="90"/>
          <w:sz w:val="19"/>
        </w:rPr>
        <w:t> </w:t>
      </w:r>
      <w:r>
        <w:rPr>
          <w:sz w:val="19"/>
        </w:rPr>
        <w:t>expresa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una</w:t>
      </w:r>
      <w:r>
        <w:rPr>
          <w:spacing w:val="13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control,</w:t>
      </w:r>
      <w:r>
        <w:rPr>
          <w:spacing w:val="11"/>
          <w:sz w:val="19"/>
        </w:rPr>
        <w:t> </w:t>
      </w:r>
      <w:r>
        <w:rPr>
          <w:sz w:val="19"/>
        </w:rPr>
        <w:t>por: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un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instrumento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jurídicamente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vinculante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exigible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públicos;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normas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47;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cláusulas tipo de protección de datos adoptadas por la Comisión de conformidad con el procedimiento de examen a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2"/>
          <w:sz w:val="19"/>
        </w:rPr>
        <w:t> </w:t>
      </w:r>
      <w:r>
        <w:rPr>
          <w:sz w:val="19"/>
        </w:rPr>
        <w:t>refiere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93,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2;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cláusulas tipo de protección de datos adoptadas por una autoridad de control y aprobadas por la Comisión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arreglo</w:t>
      </w:r>
      <w:r>
        <w:rPr>
          <w:spacing w:val="5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procedimiento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examen</w:t>
      </w:r>
      <w:r>
        <w:rPr>
          <w:spacing w:val="7"/>
          <w:sz w:val="19"/>
        </w:rPr>
        <w:t> </w:t>
      </w:r>
      <w:r>
        <w:rPr>
          <w:sz w:val="19"/>
        </w:rPr>
        <w:t>a</w:t>
      </w:r>
      <w:r>
        <w:rPr>
          <w:spacing w:val="5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refiere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artículo</w:t>
      </w:r>
      <w:r>
        <w:rPr>
          <w:spacing w:val="6"/>
          <w:sz w:val="19"/>
        </w:rPr>
        <w:t> </w:t>
      </w:r>
      <w:r>
        <w:rPr>
          <w:sz w:val="19"/>
        </w:rPr>
        <w:t>93,</w:t>
      </w:r>
      <w:r>
        <w:rPr>
          <w:spacing w:val="6"/>
          <w:sz w:val="19"/>
        </w:rPr>
        <w:t> </w:t>
      </w:r>
      <w:r>
        <w:rPr>
          <w:sz w:val="19"/>
        </w:rPr>
        <w:t>apartado</w:t>
      </w:r>
      <w:r>
        <w:rPr>
          <w:spacing w:val="6"/>
          <w:sz w:val="19"/>
        </w:rPr>
        <w:t> </w:t>
      </w:r>
      <w:r>
        <w:rPr>
          <w:sz w:val="19"/>
        </w:rPr>
        <w:t>2;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un código de conducta aprobado con arreglo al artículo 40, junto con compromisos vinculantes y exigibles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 o el encargado del tratamiento en el tercer país de aplicar garantías adecuadas, incluidas la relativas a los</w:t>
      </w:r>
      <w:r>
        <w:rPr>
          <w:spacing w:val="1"/>
          <w:w w:val="90"/>
          <w:sz w:val="19"/>
        </w:rPr>
        <w:t> </w:t>
      </w:r>
      <w:r>
        <w:rPr>
          <w:sz w:val="19"/>
        </w:rPr>
        <w:t>derechos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interesados,</w:t>
      </w:r>
      <w:r>
        <w:rPr>
          <w:spacing w:val="11"/>
          <w:sz w:val="19"/>
        </w:rPr>
        <w:t> </w:t>
      </w:r>
      <w:r>
        <w:rPr>
          <w:sz w:val="19"/>
        </w:rPr>
        <w:t>o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5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un mecanismo de certificación aprobado con arreglo al artículo 42, junto con compromisos vinculantes y exigibles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país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aplicar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adecuadas,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incluidas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5"/>
          <w:w w:val="90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derechos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9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Siempre que exista autorización de la autoridad de control competente, las garantías adecuadas contempladas en el</w:t>
      </w:r>
      <w:r>
        <w:rPr>
          <w:spacing w:val="1"/>
          <w:w w:val="90"/>
          <w:sz w:val="19"/>
        </w:rPr>
        <w:t> </w:t>
      </w:r>
      <w:r>
        <w:rPr>
          <w:sz w:val="19"/>
        </w:rPr>
        <w:t>apartado</w:t>
      </w:r>
      <w:r>
        <w:rPr>
          <w:spacing w:val="9"/>
          <w:sz w:val="19"/>
        </w:rPr>
        <w:t> </w:t>
      </w:r>
      <w:r>
        <w:rPr>
          <w:sz w:val="19"/>
        </w:rPr>
        <w:t>1</w:t>
      </w:r>
      <w:r>
        <w:rPr>
          <w:spacing w:val="8"/>
          <w:sz w:val="19"/>
        </w:rPr>
        <w:t> </w:t>
      </w:r>
      <w:r>
        <w:rPr>
          <w:sz w:val="19"/>
        </w:rPr>
        <w:t>podrán</w:t>
      </w:r>
      <w:r>
        <w:rPr>
          <w:spacing w:val="8"/>
          <w:sz w:val="19"/>
        </w:rPr>
        <w:t> </w:t>
      </w:r>
      <w:r>
        <w:rPr>
          <w:sz w:val="19"/>
        </w:rPr>
        <w:t>igualmente</w:t>
      </w:r>
      <w:r>
        <w:rPr>
          <w:spacing w:val="7"/>
          <w:sz w:val="19"/>
        </w:rPr>
        <w:t> </w:t>
      </w:r>
      <w:r>
        <w:rPr>
          <w:sz w:val="19"/>
        </w:rPr>
        <w:t>ser</w:t>
      </w:r>
      <w:r>
        <w:rPr>
          <w:spacing w:val="8"/>
          <w:sz w:val="19"/>
        </w:rPr>
        <w:t> </w:t>
      </w:r>
      <w:r>
        <w:rPr>
          <w:sz w:val="19"/>
        </w:rPr>
        <w:t>aportadas,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particular,</w:t>
      </w:r>
      <w:r>
        <w:rPr>
          <w:spacing w:val="9"/>
          <w:sz w:val="19"/>
        </w:rPr>
        <w:t> </w:t>
      </w:r>
      <w:r>
        <w:rPr>
          <w:sz w:val="19"/>
        </w:rPr>
        <w:t>mediante: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6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cláusulas contractuales entre el responsable o el encargado y el responsable, encargado o destinatario de los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tercer</w:t>
      </w:r>
      <w:r>
        <w:rPr>
          <w:spacing w:val="15"/>
          <w:sz w:val="19"/>
        </w:rPr>
        <w:t> </w:t>
      </w:r>
      <w:r>
        <w:rPr>
          <w:sz w:val="19"/>
        </w:rPr>
        <w:t>país</w:t>
      </w:r>
      <w:r>
        <w:rPr>
          <w:spacing w:val="10"/>
          <w:sz w:val="19"/>
        </w:rPr>
        <w:t> </w:t>
      </w:r>
      <w:r>
        <w:rPr>
          <w:sz w:val="19"/>
        </w:rPr>
        <w:t>u</w:t>
      </w:r>
      <w:r>
        <w:rPr>
          <w:spacing w:val="10"/>
          <w:sz w:val="19"/>
        </w:rPr>
        <w:t> </w:t>
      </w:r>
      <w:r>
        <w:rPr>
          <w:sz w:val="19"/>
        </w:rPr>
        <w:t>organización</w:t>
      </w:r>
      <w:r>
        <w:rPr>
          <w:spacing w:val="8"/>
          <w:sz w:val="19"/>
        </w:rPr>
        <w:t> </w:t>
      </w:r>
      <w:r>
        <w:rPr>
          <w:sz w:val="19"/>
        </w:rPr>
        <w:t>internacional,</w:t>
      </w:r>
      <w:r>
        <w:rPr>
          <w:spacing w:val="9"/>
          <w:sz w:val="19"/>
        </w:rPr>
        <w:t> </w:t>
      </w:r>
      <w:r>
        <w:rPr>
          <w:sz w:val="19"/>
        </w:rPr>
        <w:t>o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96"/>
        </w:numPr>
        <w:tabs>
          <w:tab w:pos="352" w:val="left" w:leader="none"/>
        </w:tabs>
        <w:spacing w:line="228" w:lineRule="auto" w:before="1" w:after="0"/>
        <w:ind w:left="351" w:right="107" w:hanging="245"/>
        <w:jc w:val="both"/>
        <w:rPr>
          <w:sz w:val="19"/>
        </w:rPr>
      </w:pPr>
      <w:r>
        <w:rPr>
          <w:w w:val="95"/>
          <w:sz w:val="19"/>
        </w:rPr>
        <w:t>disposiciones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incorporen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acuerdos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administrativos entre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públicos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incluyan</w:t>
      </w:r>
      <w:r>
        <w:rPr>
          <w:spacing w:val="8"/>
          <w:sz w:val="19"/>
        </w:rPr>
        <w:t> </w:t>
      </w:r>
      <w:r>
        <w:rPr>
          <w:sz w:val="19"/>
        </w:rPr>
        <w:t>derechos</w:t>
      </w:r>
      <w:r>
        <w:rPr>
          <w:spacing w:val="8"/>
          <w:sz w:val="19"/>
        </w:rPr>
        <w:t> </w:t>
      </w:r>
      <w:r>
        <w:rPr>
          <w:sz w:val="19"/>
        </w:rPr>
        <w:t>efectivos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exigibles</w:t>
      </w:r>
      <w:r>
        <w:rPr>
          <w:spacing w:val="9"/>
          <w:sz w:val="19"/>
        </w:rPr>
        <w:t> </w:t>
      </w:r>
      <w:r>
        <w:rPr>
          <w:sz w:val="19"/>
        </w:rPr>
        <w:t>para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aplicará el mecanismo de coherencia a que se refiere el artículo 63 en los casos indicados</w:t>
      </w:r>
      <w:r>
        <w:rPr>
          <w:spacing w:val="1"/>
          <w:w w:val="95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2"/>
          <w:sz w:val="19"/>
        </w:rPr>
        <w:t> </w:t>
      </w:r>
      <w:r>
        <w:rPr>
          <w:sz w:val="19"/>
        </w:rPr>
        <w:t>3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presente</w:t>
      </w:r>
      <w:r>
        <w:rPr>
          <w:spacing w:val="13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9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otorgadas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37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artículo 26, apartado 2, de la Directiva 95/46/CE seguirán siendo válidas hasta que hayan sido modificadas, sustituidas 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derogadas, en caso necesario, por dicha autoridad de control. Las decisiones adoptadas por la Comisión en virtud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 26, apartado 4, de la Directiva 95/46/CE permanecerán en vigor hasta que sean modificadas, sustituidas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derogadas, en caso necesario, por una decisión de la Comisión adoptada de conformidad con el apartado 2 del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3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47</w:t>
      </w:r>
    </w:p>
    <w:p>
      <w:pPr>
        <w:pStyle w:val="BodyText"/>
        <w:spacing w:before="4"/>
        <w:rPr>
          <w:i/>
          <w:sz w:val="26"/>
        </w:rPr>
      </w:pPr>
    </w:p>
    <w:p>
      <w:pPr>
        <w:pStyle w:val="Heading1"/>
        <w:ind w:left="618"/>
      </w:pPr>
      <w:r>
        <w:rPr>
          <w:w w:val="90"/>
        </w:rPr>
        <w:t>Normas</w:t>
      </w:r>
      <w:r>
        <w:rPr>
          <w:spacing w:val="4"/>
          <w:w w:val="90"/>
        </w:rPr>
        <w:t> </w:t>
      </w:r>
      <w:r>
        <w:rPr>
          <w:w w:val="90"/>
        </w:rPr>
        <w:t>corporativas</w:t>
      </w:r>
      <w:r>
        <w:rPr>
          <w:spacing w:val="38"/>
        </w:rPr>
        <w:t> </w:t>
      </w:r>
      <w:r>
        <w:rPr>
          <w:w w:val="90"/>
        </w:rPr>
        <w:t>vinculantes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ListParagraph"/>
        <w:numPr>
          <w:ilvl w:val="0"/>
          <w:numId w:val="97"/>
        </w:numPr>
        <w:tabs>
          <w:tab w:pos="539" w:val="left" w:leader="none"/>
        </w:tabs>
        <w:spacing w:line="228" w:lineRule="auto" w:before="0" w:after="0"/>
        <w:ind w:left="107" w:right="106" w:firstLine="0"/>
        <w:jc w:val="both"/>
        <w:rPr>
          <w:sz w:val="19"/>
        </w:rPr>
      </w:pPr>
      <w:r>
        <w:rPr>
          <w:spacing w:val="-1"/>
          <w:w w:val="95"/>
          <w:sz w:val="19"/>
        </w:rPr>
        <w:t>La autoridad de control </w:t>
      </w:r>
      <w:r>
        <w:rPr>
          <w:w w:val="95"/>
          <w:sz w:val="19"/>
        </w:rPr>
        <w:t>competente aprobará normas corporativas vinculantes de conformidad con el mecanismo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coherencia</w:t>
      </w:r>
      <w:r>
        <w:rPr>
          <w:spacing w:val="10"/>
          <w:sz w:val="19"/>
        </w:rPr>
        <w:t> </w:t>
      </w:r>
      <w:r>
        <w:rPr>
          <w:sz w:val="19"/>
        </w:rPr>
        <w:t>establecido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artículo</w:t>
      </w:r>
      <w:r>
        <w:rPr>
          <w:spacing w:val="11"/>
          <w:sz w:val="19"/>
        </w:rPr>
        <w:t> </w:t>
      </w:r>
      <w:r>
        <w:rPr>
          <w:sz w:val="19"/>
        </w:rPr>
        <w:t>63,</w:t>
      </w:r>
      <w:r>
        <w:rPr>
          <w:spacing w:val="10"/>
          <w:sz w:val="19"/>
        </w:rPr>
        <w:t> </w:t>
      </w:r>
      <w:r>
        <w:rPr>
          <w:sz w:val="19"/>
        </w:rPr>
        <w:t>siempre</w:t>
      </w:r>
      <w:r>
        <w:rPr>
          <w:spacing w:val="10"/>
          <w:sz w:val="19"/>
        </w:rPr>
        <w:t> </w:t>
      </w:r>
      <w:r>
        <w:rPr>
          <w:sz w:val="19"/>
        </w:rPr>
        <w:t>que</w:t>
      </w:r>
      <w:r>
        <w:rPr>
          <w:spacing w:val="10"/>
          <w:sz w:val="19"/>
        </w:rPr>
        <w:t> </w:t>
      </w:r>
      <w:r>
        <w:rPr>
          <w:sz w:val="19"/>
        </w:rPr>
        <w:t>estas: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8"/>
        </w:numPr>
        <w:tabs>
          <w:tab w:pos="352" w:val="left" w:leader="none"/>
        </w:tabs>
        <w:spacing w:line="228" w:lineRule="auto" w:before="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sean jurídicamente vinculantes y se apliquen y sean cumplidas por todos los miembros correspondientes del grupo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empresarial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empresas dedicadas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actividad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económica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conjunta,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empleados;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98"/>
        </w:numPr>
        <w:tabs>
          <w:tab w:pos="352" w:val="left" w:leader="none"/>
        </w:tabs>
        <w:spacing w:line="240" w:lineRule="auto" w:before="92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confieran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expresamente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exigibles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relación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personales,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98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cumplan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requisitos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establecidos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2.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7"/>
        </w:numPr>
        <w:tabs>
          <w:tab w:pos="538" w:val="left" w:leader="none"/>
          <w:tab w:pos="539" w:val="left" w:leader="none"/>
        </w:tabs>
        <w:spacing w:line="228" w:lineRule="auto" w:before="0" w:after="0"/>
        <w:ind w:left="107" w:right="105" w:firstLine="0"/>
        <w:jc w:val="left"/>
        <w:rPr>
          <w:sz w:val="19"/>
        </w:rPr>
      </w:pPr>
      <w:r>
        <w:rPr>
          <w:w w:val="95"/>
          <w:sz w:val="19"/>
        </w:rPr>
        <w:t>Las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mencionadas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especificarán,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mínimo,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siguientes</w:t>
      </w:r>
      <w:r>
        <w:rPr>
          <w:spacing w:val="-37"/>
          <w:w w:val="95"/>
          <w:sz w:val="19"/>
        </w:rPr>
        <w:t> </w:t>
      </w:r>
      <w:r>
        <w:rPr>
          <w:sz w:val="19"/>
        </w:rPr>
        <w:t>elementos: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la estructura y los datos de contacto del grupo empresarial o de la unión de empresas dedicadas a una actividad</w:t>
      </w:r>
      <w:r>
        <w:rPr>
          <w:spacing w:val="1"/>
          <w:w w:val="95"/>
          <w:sz w:val="19"/>
        </w:rPr>
        <w:t> </w:t>
      </w:r>
      <w:r>
        <w:rPr>
          <w:sz w:val="19"/>
        </w:rPr>
        <w:t>económica</w:t>
      </w:r>
      <w:r>
        <w:rPr>
          <w:spacing w:val="10"/>
          <w:sz w:val="19"/>
        </w:rPr>
        <w:t> </w:t>
      </w:r>
      <w:r>
        <w:rPr>
          <w:sz w:val="19"/>
        </w:rPr>
        <w:t>conjunta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cada</w:t>
      </w:r>
      <w:r>
        <w:rPr>
          <w:spacing w:val="12"/>
          <w:sz w:val="19"/>
        </w:rPr>
        <w:t> </w:t>
      </w:r>
      <w:r>
        <w:rPr>
          <w:sz w:val="19"/>
        </w:rPr>
        <w:t>uno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sus</w:t>
      </w:r>
      <w:r>
        <w:rPr>
          <w:spacing w:val="11"/>
          <w:sz w:val="19"/>
        </w:rPr>
        <w:t> </w:t>
      </w:r>
      <w:r>
        <w:rPr>
          <w:sz w:val="19"/>
        </w:rPr>
        <w:t>miembros;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las transferencias o conjuntos de transferencias de datos, incluidas las categorías de datos personales, el tipo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tratamientos 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tipo de interesados afectados 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 nombre del tercer 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 terceros países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 cuestión;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su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jurídicamente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vinculante,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tanto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nivel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interno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externo;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3" w:hanging="302"/>
        <w:jc w:val="both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principios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generales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materia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limitación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finalidad,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 minimización de los datos, los periodos de conservación limitados, la calidad de los datos, la protección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desde el diseño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defecto,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base del tratamiento, el tratamiento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categorías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especiales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personales, las medidas encaminadas a garantizar la seguridad de los datos y los requisitos con respecto a las transfe­</w:t>
      </w:r>
      <w:r>
        <w:rPr>
          <w:spacing w:val="1"/>
          <w:w w:val="90"/>
          <w:sz w:val="19"/>
        </w:rPr>
        <w:t> </w:t>
      </w:r>
      <w:r>
        <w:rPr>
          <w:sz w:val="19"/>
        </w:rPr>
        <w:t>rencias</w:t>
      </w:r>
      <w:r>
        <w:rPr>
          <w:spacing w:val="3"/>
          <w:sz w:val="19"/>
        </w:rPr>
        <w:t> </w:t>
      </w:r>
      <w:r>
        <w:rPr>
          <w:sz w:val="19"/>
        </w:rPr>
        <w:t>ulteriores</w:t>
      </w:r>
      <w:r>
        <w:rPr>
          <w:spacing w:val="2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organismos</w:t>
      </w:r>
      <w:r>
        <w:rPr>
          <w:spacing w:val="2"/>
          <w:sz w:val="19"/>
        </w:rPr>
        <w:t> </w:t>
      </w:r>
      <w:r>
        <w:rPr>
          <w:sz w:val="19"/>
        </w:rPr>
        <w:t>no</w:t>
      </w:r>
      <w:r>
        <w:rPr>
          <w:spacing w:val="1"/>
          <w:sz w:val="19"/>
        </w:rPr>
        <w:t> </w:t>
      </w:r>
      <w:r>
        <w:rPr>
          <w:sz w:val="19"/>
        </w:rPr>
        <w:t>vinculados</w:t>
      </w:r>
      <w:r>
        <w:rPr>
          <w:spacing w:val="3"/>
          <w:sz w:val="19"/>
        </w:rPr>
        <w:t> </w:t>
      </w:r>
      <w:r>
        <w:rPr>
          <w:sz w:val="19"/>
        </w:rPr>
        <w:t>por</w:t>
      </w:r>
      <w:r>
        <w:rPr>
          <w:spacing w:val="2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normas</w:t>
      </w:r>
      <w:r>
        <w:rPr>
          <w:spacing w:val="3"/>
          <w:sz w:val="19"/>
        </w:rPr>
        <w:t> </w:t>
      </w:r>
      <w:r>
        <w:rPr>
          <w:sz w:val="19"/>
        </w:rPr>
        <w:t>corporativas</w:t>
      </w:r>
      <w:r>
        <w:rPr>
          <w:spacing w:val="3"/>
          <w:sz w:val="19"/>
        </w:rPr>
        <w:t> </w:t>
      </w:r>
      <w:r>
        <w:rPr>
          <w:sz w:val="19"/>
        </w:rPr>
        <w:t>vinculantes;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interesados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relación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ejercerlos,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no ser objeto de decisiones basadas exclusivamente en un tratamiento automatizado, incluida la elaboración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perfiles de conformidad con lo dispuesto en el artículo 22, el derecho a presentar una reclamación ante la 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tribunales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sz w:val="19"/>
        </w:rPr>
        <w:t> </w:t>
      </w:r>
      <w:r>
        <w:rPr>
          <w:w w:val="95"/>
          <w:sz w:val="19"/>
        </w:rPr>
        <w:t>los</w:t>
      </w:r>
      <w:r>
        <w:rPr>
          <w:spacing w:val="38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37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 79, y el derecho a obtener una reparación, y, cuando proceda, una indemnización por violación de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normas</w:t>
      </w:r>
      <w:r>
        <w:rPr>
          <w:spacing w:val="13"/>
          <w:sz w:val="19"/>
        </w:rPr>
        <w:t> </w:t>
      </w:r>
      <w:r>
        <w:rPr>
          <w:sz w:val="19"/>
        </w:rPr>
        <w:t>corporativas</w:t>
      </w:r>
      <w:r>
        <w:rPr>
          <w:spacing w:val="13"/>
          <w:sz w:val="19"/>
        </w:rPr>
        <w:t> </w:t>
      </w:r>
      <w:r>
        <w:rPr>
          <w:sz w:val="19"/>
        </w:rPr>
        <w:t>vinculantes;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la aceptación por parte del responsable o del encargado del tratamiento establecidos en el territorio de un Estado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miembro de la responsabilidad por cualquier violación de las normas corporativas vinculantes por parte de cualquier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miembro de que se trate no establecido en la Unión; el responsable o el encargado solo será exonerado, total o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parcialmente,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responsabilidad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si demuestra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originó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daños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perjuicios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imputable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8"/>
          <w:w w:val="95"/>
          <w:sz w:val="19"/>
        </w:rPr>
        <w:t> </w:t>
      </w:r>
      <w:r>
        <w:rPr>
          <w:sz w:val="19"/>
        </w:rPr>
        <w:t>dicho</w:t>
      </w:r>
      <w:r>
        <w:rPr>
          <w:spacing w:val="14"/>
          <w:sz w:val="19"/>
        </w:rPr>
        <w:t> </w:t>
      </w:r>
      <w:r>
        <w:rPr>
          <w:sz w:val="19"/>
        </w:rPr>
        <w:t>miembro;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la forma en que se facilita a los interesados la información sobre las normas corporativas vinculantes, en 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lo que respecta a las disposiciones contempladas en las letras d), e) y f) del presente apartado, además de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artículos</w:t>
      </w:r>
      <w:r>
        <w:rPr>
          <w:spacing w:val="14"/>
          <w:sz w:val="19"/>
        </w:rPr>
        <w:t> </w:t>
      </w:r>
      <w:r>
        <w:rPr>
          <w:sz w:val="19"/>
        </w:rPr>
        <w:t>13</w:t>
      </w:r>
      <w:r>
        <w:rPr>
          <w:spacing w:val="14"/>
          <w:sz w:val="19"/>
        </w:rPr>
        <w:t> </w:t>
      </w:r>
      <w:r>
        <w:rPr>
          <w:sz w:val="19"/>
        </w:rPr>
        <w:t>y</w:t>
      </w:r>
      <w:r>
        <w:rPr>
          <w:spacing w:val="14"/>
          <w:sz w:val="19"/>
        </w:rPr>
        <w:t> </w:t>
      </w:r>
      <w:r>
        <w:rPr>
          <w:sz w:val="19"/>
        </w:rPr>
        <w:t>14;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las funciones de todo delegado de protección de datos designado de conformidad con el artículo 37, o de cualquier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otra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entidad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encargada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supervisión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cumplimiento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corporativas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vinculantes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dentro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del grupo empresarial o de la unión de empresas dedicadas a una actividad económica conjunta, así como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supervisión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formación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tramitación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10"/>
          <w:sz w:val="19"/>
        </w:rPr>
        <w:t> </w:t>
      </w:r>
      <w:r>
        <w:rPr>
          <w:sz w:val="19"/>
        </w:rPr>
        <w:t>reclamaciones;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99"/>
        </w:numPr>
        <w:tabs>
          <w:tab w:pos="408" w:val="left" w:leader="none"/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procedimientos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reclamación;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los mecanismos establecidos dentro del grupo empresarial o de la unión de empresas dedicadas a una actividad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económica conjunta para garantizar </w:t>
      </w:r>
      <w:r>
        <w:rPr>
          <w:w w:val="95"/>
          <w:sz w:val="19"/>
        </w:rPr>
        <w:t>la verificación del cumplimiento de las normas corporativas vinculantes. Dichos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mecanismos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incluirán auditorías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protección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33"/>
          <w:sz w:val="19"/>
        </w:rPr>
        <w:t> </w:t>
      </w:r>
      <w:r>
        <w:rPr>
          <w:w w:val="90"/>
          <w:sz w:val="19"/>
        </w:rPr>
        <w:t>y métodos para garantizar</w:t>
      </w:r>
      <w:r>
        <w:rPr>
          <w:spacing w:val="33"/>
          <w:sz w:val="19"/>
        </w:rPr>
        <w:t> </w:t>
      </w:r>
      <w:r>
        <w:rPr>
          <w:w w:val="90"/>
          <w:sz w:val="19"/>
        </w:rPr>
        <w:t>acciones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correctivas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 proteger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interesado.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dicha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verificación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deberían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comunicarse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entidad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se refiere la letra h) y al consejo de administración de la empresa que controla un grupo empresarial, o de la unión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empresas dedicadas a una actividad económica conjunta, y ponerse a disposición de la autoridad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competente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4"/>
          <w:sz w:val="19"/>
        </w:rPr>
        <w:t> </w:t>
      </w:r>
      <w:r>
        <w:rPr>
          <w:sz w:val="19"/>
        </w:rPr>
        <w:t>lo</w:t>
      </w:r>
      <w:r>
        <w:rPr>
          <w:spacing w:val="14"/>
          <w:sz w:val="19"/>
        </w:rPr>
        <w:t> </w:t>
      </w:r>
      <w:r>
        <w:rPr>
          <w:sz w:val="19"/>
        </w:rPr>
        <w:t>solicite;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los mecanismos establecidos para comunicar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registrar las modificaciones introducidas en las normas y para</w:t>
      </w:r>
      <w:r>
        <w:rPr>
          <w:spacing w:val="1"/>
          <w:w w:val="95"/>
          <w:sz w:val="19"/>
        </w:rPr>
        <w:t> </w:t>
      </w:r>
      <w:r>
        <w:rPr>
          <w:sz w:val="19"/>
        </w:rPr>
        <w:t>notificar</w:t>
      </w:r>
      <w:r>
        <w:rPr>
          <w:spacing w:val="12"/>
          <w:sz w:val="19"/>
        </w:rPr>
        <w:t> </w:t>
      </w:r>
      <w:r>
        <w:rPr>
          <w:sz w:val="19"/>
        </w:rPr>
        <w:t>esas</w:t>
      </w:r>
      <w:r>
        <w:rPr>
          <w:spacing w:val="12"/>
          <w:sz w:val="19"/>
        </w:rPr>
        <w:t> </w:t>
      </w:r>
      <w:r>
        <w:rPr>
          <w:sz w:val="19"/>
        </w:rPr>
        <w:t>modificaciones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control;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el mecanismo de cooperación con la autoridad de control para garantizar el cumplimiento por parte de 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 del grupo empresarial o de la unión de empresas dedicadas a una actividad económica conjunta,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 poniendo a disposición de la autoridad de control los resultados de las verificaciones de las medidas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contempladas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letra</w:t>
      </w:r>
      <w:r>
        <w:rPr>
          <w:spacing w:val="12"/>
          <w:sz w:val="19"/>
        </w:rPr>
        <w:t> </w:t>
      </w:r>
      <w:r>
        <w:rPr>
          <w:sz w:val="19"/>
        </w:rPr>
        <w:t>j);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los mecanismos para informar a la autoridad de control competente de cualquier requisito jurídico de aplicación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tercero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grupo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empresarial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empresas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dedicadas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actividad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económica</w:t>
      </w:r>
      <w:r>
        <w:rPr>
          <w:spacing w:val="-38"/>
          <w:w w:val="95"/>
          <w:sz w:val="19"/>
        </w:rPr>
        <w:t> </w:t>
      </w:r>
      <w:r>
        <w:rPr>
          <w:w w:val="90"/>
          <w:sz w:val="19"/>
        </w:rPr>
        <w:t>conjunta,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probablemente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tengan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efecto adverso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establecidas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corporativas</w:t>
      </w:r>
      <w:r>
        <w:rPr>
          <w:spacing w:val="1"/>
          <w:w w:val="90"/>
          <w:sz w:val="19"/>
        </w:rPr>
        <w:t> </w:t>
      </w:r>
      <w:r>
        <w:rPr>
          <w:sz w:val="19"/>
        </w:rPr>
        <w:t>vinculantes,</w:t>
      </w:r>
      <w:r>
        <w:rPr>
          <w:spacing w:val="15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99"/>
        </w:numPr>
        <w:tabs>
          <w:tab w:pos="409" w:val="left" w:leader="none"/>
        </w:tabs>
        <w:spacing w:line="228" w:lineRule="auto" w:before="1" w:after="0"/>
        <w:ind w:left="408" w:right="103" w:hanging="302"/>
        <w:jc w:val="both"/>
        <w:rPr>
          <w:sz w:val="19"/>
        </w:rPr>
      </w:pPr>
      <w:r>
        <w:rPr>
          <w:w w:val="95"/>
          <w:sz w:val="19"/>
        </w:rPr>
        <w:t>la formación en protección de datos pertinente para el personal que tenga acceso permanente o habitual a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97"/>
        </w:numPr>
        <w:tabs>
          <w:tab w:pos="539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Comisión podrá especificar el formato y los procedimientos para el intercambio de información entre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responsables,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encargados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control en</w:t>
      </w:r>
      <w:r>
        <w:rPr>
          <w:spacing w:val="34"/>
          <w:sz w:val="19"/>
        </w:rPr>
        <w:t> </w:t>
      </w:r>
      <w:r>
        <w:rPr>
          <w:w w:val="90"/>
          <w:sz w:val="19"/>
        </w:rPr>
        <w:t>relación con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normas corporativas vinculantes</w:t>
      </w:r>
      <w:r>
        <w:rPr>
          <w:spacing w:val="33"/>
          <w:sz w:val="19"/>
        </w:rPr>
        <w:t> </w:t>
      </w:r>
      <w:r>
        <w:rPr>
          <w:w w:val="90"/>
          <w:sz w:val="19"/>
        </w:rPr>
        <w:t>a</w:t>
      </w:r>
      <w:r>
        <w:rPr>
          <w:spacing w:val="34"/>
          <w:sz w:val="19"/>
        </w:rPr>
        <w:t> </w:t>
      </w:r>
      <w:r>
        <w:rPr>
          <w:w w:val="90"/>
          <w:sz w:val="19"/>
        </w:rPr>
        <w:t>tenor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lo dispuesto en el presente artículo. Dichos actos de ejecución se adoptarán con arreglo al procedimiento de examen a</w:t>
      </w:r>
      <w:r>
        <w:rPr>
          <w:spacing w:val="1"/>
          <w:w w:val="95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refiere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93,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32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48</w:t>
      </w:r>
    </w:p>
    <w:p>
      <w:pPr>
        <w:pStyle w:val="BodyText"/>
        <w:rPr>
          <w:i/>
          <w:sz w:val="27"/>
        </w:rPr>
      </w:pPr>
    </w:p>
    <w:p>
      <w:pPr>
        <w:pStyle w:val="Heading1"/>
      </w:pPr>
      <w:r>
        <w:rPr>
          <w:w w:val="95"/>
        </w:rPr>
        <w:t>Transferencias</w:t>
      </w:r>
      <w:r>
        <w:rPr>
          <w:spacing w:val="-1"/>
          <w:w w:val="95"/>
        </w:rPr>
        <w:t> </w:t>
      </w:r>
      <w:r>
        <w:rPr>
          <w:w w:val="95"/>
        </w:rPr>
        <w:t>o</w:t>
      </w:r>
      <w:r>
        <w:rPr>
          <w:spacing w:val="3"/>
          <w:w w:val="95"/>
        </w:rPr>
        <w:t> </w:t>
      </w:r>
      <w:r>
        <w:rPr>
          <w:w w:val="95"/>
        </w:rPr>
        <w:t>comunicaciones</w:t>
      </w:r>
      <w:r>
        <w:rPr>
          <w:spacing w:val="1"/>
          <w:w w:val="95"/>
        </w:rPr>
        <w:t> </w:t>
      </w:r>
      <w:r>
        <w:rPr>
          <w:w w:val="95"/>
        </w:rPr>
        <w:t>no</w:t>
      </w:r>
      <w:r>
        <w:rPr>
          <w:spacing w:val="1"/>
          <w:w w:val="95"/>
        </w:rPr>
        <w:t> </w:t>
      </w:r>
      <w:r>
        <w:rPr>
          <w:w w:val="95"/>
        </w:rPr>
        <w:t>autorizadas</w:t>
      </w:r>
      <w:r>
        <w:rPr>
          <w:spacing w:val="2"/>
          <w:w w:val="95"/>
        </w:rPr>
        <w:t> </w:t>
      </w:r>
      <w:r>
        <w:rPr>
          <w:w w:val="95"/>
        </w:rPr>
        <w:t>por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Derecho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Unión</w:t>
      </w:r>
    </w:p>
    <w:p>
      <w:pPr>
        <w:pStyle w:val="BodyText"/>
        <w:spacing w:before="9"/>
        <w:rPr>
          <w:b/>
          <w:sz w:val="27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spacing w:val="-1"/>
          <w:w w:val="95"/>
        </w:rPr>
        <w:t>Cualquier sentencia </w:t>
      </w:r>
      <w:r>
        <w:rPr>
          <w:w w:val="95"/>
        </w:rPr>
        <w:t>de un órgano jurisdiccional o decisión de una autoridad administrativa de un tercer país que exijan</w:t>
      </w:r>
      <w:r>
        <w:rPr>
          <w:spacing w:val="1"/>
          <w:w w:val="95"/>
        </w:rPr>
        <w:t> </w:t>
      </w:r>
      <w:r>
        <w:rPr>
          <w:w w:val="90"/>
        </w:rPr>
        <w:t>que un responsable o encargado del tratamiento transfiera o comunique datos personales únicamente será reconocida o</w:t>
      </w:r>
      <w:r>
        <w:rPr>
          <w:spacing w:val="1"/>
          <w:w w:val="90"/>
        </w:rPr>
        <w:t> </w:t>
      </w:r>
      <w:r>
        <w:rPr>
          <w:w w:val="95"/>
        </w:rPr>
        <w:t>ejecutable en cualquier modo si se basa en un acuerdo internacional, como un tratado de asistencia jurídica mutua,</w:t>
      </w:r>
      <w:r>
        <w:rPr>
          <w:spacing w:val="1"/>
          <w:w w:val="95"/>
        </w:rPr>
        <w:t> </w:t>
      </w:r>
      <w:r>
        <w:rPr>
          <w:w w:val="95"/>
        </w:rPr>
        <w:t>vigente entre el país tercero requirente y la Unión o un Estado miembro, sin perjuicio de otros motivos para la transfe­</w:t>
      </w:r>
      <w:r>
        <w:rPr>
          <w:spacing w:val="1"/>
          <w:w w:val="95"/>
        </w:rPr>
        <w:t> </w:t>
      </w:r>
      <w:r>
        <w:rPr/>
        <w:t>rencia</w:t>
      </w:r>
      <w:r>
        <w:rPr>
          <w:spacing w:val="12"/>
        </w:rPr>
        <w:t> </w:t>
      </w:r>
      <w:r>
        <w:rPr/>
        <w:t>al</w:t>
      </w:r>
      <w:r>
        <w:rPr>
          <w:spacing w:val="13"/>
        </w:rPr>
        <w:t> </w:t>
      </w:r>
      <w:r>
        <w:rPr/>
        <w:t>amparo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presente</w:t>
      </w:r>
      <w:r>
        <w:rPr>
          <w:spacing w:val="10"/>
        </w:rPr>
        <w:t> </w:t>
      </w:r>
      <w:r>
        <w:rPr/>
        <w:t>capítulo.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29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49</w:t>
      </w:r>
    </w:p>
    <w:p>
      <w:pPr>
        <w:pStyle w:val="BodyText"/>
        <w:rPr>
          <w:i/>
          <w:sz w:val="27"/>
        </w:rPr>
      </w:pPr>
    </w:p>
    <w:p>
      <w:pPr>
        <w:pStyle w:val="Heading1"/>
      </w:pPr>
      <w:r>
        <w:rPr>
          <w:w w:val="90"/>
        </w:rPr>
        <w:t>Excepciones</w:t>
      </w:r>
      <w:r>
        <w:rPr>
          <w:spacing w:val="30"/>
          <w:w w:val="90"/>
        </w:rPr>
        <w:t> </w:t>
      </w:r>
      <w:r>
        <w:rPr>
          <w:w w:val="90"/>
        </w:rPr>
        <w:t>para</w:t>
      </w:r>
      <w:r>
        <w:rPr>
          <w:spacing w:val="31"/>
          <w:w w:val="90"/>
        </w:rPr>
        <w:t> </w:t>
      </w:r>
      <w:r>
        <w:rPr>
          <w:w w:val="90"/>
        </w:rPr>
        <w:t>situaciones</w:t>
      </w:r>
      <w:r>
        <w:rPr>
          <w:spacing w:val="31"/>
          <w:w w:val="90"/>
        </w:rPr>
        <w:t> </w:t>
      </w:r>
      <w:r>
        <w:rPr>
          <w:w w:val="90"/>
        </w:rPr>
        <w:t>específicas</w:t>
      </w:r>
    </w:p>
    <w:p>
      <w:pPr>
        <w:pStyle w:val="BodyText"/>
        <w:spacing w:before="9"/>
        <w:rPr>
          <w:b/>
          <w:sz w:val="27"/>
        </w:r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ausencia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45,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adecuadas de conformidad con el artículo 46, incluidas las normas corporativas vinculantes, una transferencia o un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conjunto de transferencias de datos personales a un tercer país u organización internacional únicamente se realizará si se</w:t>
      </w:r>
      <w:r>
        <w:rPr>
          <w:spacing w:val="1"/>
          <w:w w:val="90"/>
          <w:sz w:val="19"/>
        </w:rPr>
        <w:t> </w:t>
      </w:r>
      <w:r>
        <w:rPr>
          <w:sz w:val="19"/>
        </w:rPr>
        <w:t>cumple</w:t>
      </w:r>
      <w:r>
        <w:rPr>
          <w:spacing w:val="10"/>
          <w:sz w:val="19"/>
        </w:rPr>
        <w:t> </w:t>
      </w:r>
      <w:r>
        <w:rPr>
          <w:sz w:val="19"/>
        </w:rPr>
        <w:t>alguna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las</w:t>
      </w:r>
      <w:r>
        <w:rPr>
          <w:spacing w:val="13"/>
          <w:sz w:val="19"/>
        </w:rPr>
        <w:t> </w:t>
      </w:r>
      <w:r>
        <w:rPr>
          <w:sz w:val="19"/>
        </w:rPr>
        <w:t>condiciones</w:t>
      </w:r>
      <w:r>
        <w:rPr>
          <w:spacing w:val="11"/>
          <w:sz w:val="19"/>
        </w:rPr>
        <w:t> </w:t>
      </w:r>
      <w:r>
        <w:rPr>
          <w:sz w:val="19"/>
        </w:rPr>
        <w:t>siguientes:</w:t>
      </w: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haya dado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explícitamente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consentimiento a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4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propuesta, tras</w:t>
      </w:r>
      <w:r>
        <w:rPr>
          <w:spacing w:val="34"/>
          <w:sz w:val="19"/>
        </w:rPr>
        <w:t> </w:t>
      </w:r>
      <w:r>
        <w:rPr>
          <w:w w:val="90"/>
          <w:sz w:val="19"/>
        </w:rPr>
        <w:t>haber sido</w:t>
      </w:r>
      <w:r>
        <w:rPr>
          <w:spacing w:val="33"/>
          <w:sz w:val="19"/>
        </w:rPr>
        <w:t> </w:t>
      </w:r>
      <w:r>
        <w:rPr>
          <w:w w:val="90"/>
          <w:sz w:val="19"/>
        </w:rPr>
        <w:t>informado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 posibles riesgos para él de dichas transferencias debido a la ausencia de una decisión de adecuación y de garantías</w:t>
      </w:r>
      <w:r>
        <w:rPr>
          <w:spacing w:val="1"/>
          <w:w w:val="90"/>
          <w:sz w:val="19"/>
        </w:rPr>
        <w:t> </w:t>
      </w:r>
      <w:r>
        <w:rPr>
          <w:sz w:val="19"/>
        </w:rPr>
        <w:t>adecuadas;</w: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necesaria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ejecución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contrato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-36"/>
          <w:w w:val="90"/>
          <w:sz w:val="19"/>
        </w:rPr>
        <w:t> </w:t>
      </w:r>
      <w:r>
        <w:rPr>
          <w:sz w:val="19"/>
        </w:rPr>
        <w:t>para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ejecución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medidas</w:t>
      </w:r>
      <w:r>
        <w:rPr>
          <w:spacing w:val="4"/>
          <w:sz w:val="19"/>
        </w:rPr>
        <w:t> </w:t>
      </w:r>
      <w:r>
        <w:rPr>
          <w:sz w:val="19"/>
        </w:rPr>
        <w:t>precontractuales</w:t>
      </w:r>
      <w:r>
        <w:rPr>
          <w:spacing w:val="2"/>
          <w:sz w:val="19"/>
        </w:rPr>
        <w:t> </w:t>
      </w:r>
      <w:r>
        <w:rPr>
          <w:sz w:val="19"/>
        </w:rPr>
        <w:t>adoptadas</w:t>
      </w:r>
      <w:r>
        <w:rPr>
          <w:spacing w:val="3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solicitud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4"/>
          <w:sz w:val="19"/>
        </w:rPr>
        <w:t> </w:t>
      </w:r>
      <w:r>
        <w:rPr>
          <w:sz w:val="19"/>
        </w:rPr>
        <w:t>interesado;</w:t>
      </w: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la transferencia sea necesaria para la celebración o ejecución de un contrato, en interés del interesado, entre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responsable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tratamiento</w:t>
      </w:r>
      <w:r>
        <w:rPr>
          <w:spacing w:val="5"/>
          <w:sz w:val="19"/>
        </w:rPr>
        <w:t> </w:t>
      </w:r>
      <w:r>
        <w:rPr>
          <w:sz w:val="19"/>
        </w:rPr>
        <w:t>y</w:t>
      </w:r>
      <w:r>
        <w:rPr>
          <w:spacing w:val="7"/>
          <w:sz w:val="19"/>
        </w:rPr>
        <w:t> </w:t>
      </w:r>
      <w:r>
        <w:rPr>
          <w:sz w:val="19"/>
        </w:rPr>
        <w:t>otra</w:t>
      </w:r>
      <w:r>
        <w:rPr>
          <w:spacing w:val="10"/>
          <w:sz w:val="19"/>
        </w:rPr>
        <w:t> </w:t>
      </w:r>
      <w:r>
        <w:rPr>
          <w:sz w:val="19"/>
        </w:rPr>
        <w:t>persona</w:t>
      </w:r>
      <w:r>
        <w:rPr>
          <w:spacing w:val="9"/>
          <w:sz w:val="19"/>
        </w:rPr>
        <w:t> </w:t>
      </w:r>
      <w:r>
        <w:rPr>
          <w:sz w:val="19"/>
        </w:rPr>
        <w:t>física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0"/>
          <w:sz w:val="19"/>
        </w:rPr>
        <w:t> </w:t>
      </w:r>
      <w:r>
        <w:rPr>
          <w:sz w:val="19"/>
        </w:rPr>
        <w:t>jurídica;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necesaria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razones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importantes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interés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público;</w:t>
      </w: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transferencia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necesaria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formulación,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defensa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reclamaciones;</w: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la transferencia sea necesaria para proteger los intereses vitales del interesado o de otras personas, cuando el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interesado</w:t>
      </w:r>
      <w:r>
        <w:rPr>
          <w:spacing w:val="5"/>
          <w:sz w:val="19"/>
        </w:rPr>
        <w:t> </w:t>
      </w:r>
      <w:r>
        <w:rPr>
          <w:sz w:val="19"/>
        </w:rPr>
        <w:t>esté</w:t>
      </w:r>
      <w:r>
        <w:rPr>
          <w:spacing w:val="4"/>
          <w:sz w:val="19"/>
        </w:rPr>
        <w:t> </w:t>
      </w:r>
      <w:r>
        <w:rPr>
          <w:sz w:val="19"/>
        </w:rPr>
        <w:t>física</w:t>
      </w:r>
      <w:r>
        <w:rPr>
          <w:spacing w:val="5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jurídicamente</w:t>
      </w:r>
      <w:r>
        <w:rPr>
          <w:spacing w:val="3"/>
          <w:sz w:val="19"/>
        </w:rPr>
        <w:t> </w:t>
      </w:r>
      <w:r>
        <w:rPr>
          <w:sz w:val="19"/>
        </w:rPr>
        <w:t>incapacitado</w:t>
      </w:r>
      <w:r>
        <w:rPr>
          <w:spacing w:val="6"/>
          <w:sz w:val="19"/>
        </w:rPr>
        <w:t> </w:t>
      </w:r>
      <w:r>
        <w:rPr>
          <w:sz w:val="19"/>
        </w:rPr>
        <w:t>para</w:t>
      </w:r>
      <w:r>
        <w:rPr>
          <w:spacing w:val="5"/>
          <w:sz w:val="19"/>
        </w:rPr>
        <w:t> </w:t>
      </w:r>
      <w:r>
        <w:rPr>
          <w:sz w:val="19"/>
        </w:rPr>
        <w:t>dar</w:t>
      </w:r>
      <w:r>
        <w:rPr>
          <w:spacing w:val="6"/>
          <w:sz w:val="19"/>
        </w:rPr>
        <w:t> </w:t>
      </w:r>
      <w:r>
        <w:rPr>
          <w:sz w:val="19"/>
        </w:rPr>
        <w:t>su</w:t>
      </w:r>
      <w:r>
        <w:rPr>
          <w:spacing w:val="5"/>
          <w:sz w:val="19"/>
        </w:rPr>
        <w:t> </w:t>
      </w:r>
      <w:r>
        <w:rPr>
          <w:sz w:val="19"/>
        </w:rPr>
        <w:t>consentimiento;</w:t>
      </w: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101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 transferencia se realice desde un registro público que, con arreglo al Derecho de la Unión o de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miembros, tenga por objeto facilitar información al público y esté abierto a la consulta del público en general 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cualquier persona que pueda acreditar un interés legítimo, pero sólo en la medida en que se cumplan, en cada 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establece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consulta.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Cuando una transferencia no pueda basarse en disposiciones de los artículos 45 o 46, incluidas las disposiciones sobre</w:t>
      </w:r>
      <w:r>
        <w:rPr>
          <w:spacing w:val="1"/>
          <w:w w:val="95"/>
        </w:rPr>
        <w:t> </w:t>
      </w:r>
      <w:r>
        <w:rPr>
          <w:w w:val="95"/>
        </w:rPr>
        <w:t>normas corporativas vinculantes, y no sea aplicable ninguna de las excepciones para situaciones específicas a que se</w:t>
      </w:r>
      <w:r>
        <w:rPr>
          <w:spacing w:val="1"/>
          <w:w w:val="95"/>
        </w:rPr>
        <w:t> </w:t>
      </w:r>
      <w:r>
        <w:rPr>
          <w:w w:val="95"/>
        </w:rPr>
        <w:t>refiere el párrafo primero del presente apartado, solo se podrá llevar a cabo si no es repetitiva, afecta solo a un número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limitado </w:t>
      </w:r>
      <w:r>
        <w:rPr>
          <w:w w:val="95"/>
        </w:rPr>
        <w:t>de interesados, es necesaria a los fines de intereses legítimos imperiosos perseguidos por el responsable del</w:t>
      </w:r>
      <w:r>
        <w:rPr>
          <w:spacing w:val="1"/>
          <w:w w:val="95"/>
        </w:rPr>
        <w:t> </w:t>
      </w:r>
      <w:r>
        <w:rPr>
          <w:w w:val="95"/>
        </w:rPr>
        <w:t>tratamiento sobre los que no prevalezcan los intereses o derechos y libertades del interesado, y el responsable del</w:t>
      </w:r>
      <w:r>
        <w:rPr>
          <w:spacing w:val="1"/>
          <w:w w:val="95"/>
        </w:rPr>
        <w:t> </w:t>
      </w:r>
      <w:r>
        <w:rPr>
          <w:w w:val="90"/>
        </w:rPr>
        <w:t>tratamiento</w:t>
      </w:r>
      <w:r>
        <w:rPr>
          <w:spacing w:val="1"/>
          <w:w w:val="90"/>
        </w:rPr>
        <w:t> </w:t>
      </w:r>
      <w:r>
        <w:rPr>
          <w:w w:val="90"/>
        </w:rPr>
        <w:t>evaluó</w:t>
      </w:r>
      <w:r>
        <w:rPr>
          <w:spacing w:val="1"/>
          <w:w w:val="90"/>
        </w:rPr>
        <w:t> </w:t>
      </w:r>
      <w:r>
        <w:rPr>
          <w:w w:val="90"/>
        </w:rPr>
        <w:t>todas</w:t>
      </w:r>
      <w:r>
        <w:rPr>
          <w:spacing w:val="1"/>
          <w:w w:val="90"/>
        </w:rPr>
        <w:t> </w:t>
      </w:r>
      <w:r>
        <w:rPr>
          <w:w w:val="90"/>
        </w:rPr>
        <w:t>las</w:t>
      </w:r>
      <w:r>
        <w:rPr>
          <w:spacing w:val="1"/>
          <w:w w:val="90"/>
        </w:rPr>
        <w:t> </w:t>
      </w:r>
      <w:r>
        <w:rPr>
          <w:w w:val="90"/>
        </w:rPr>
        <w:t>circunstancias</w:t>
      </w:r>
      <w:r>
        <w:rPr>
          <w:spacing w:val="1"/>
          <w:w w:val="90"/>
        </w:rPr>
        <w:t> </w:t>
      </w:r>
      <w:r>
        <w:rPr>
          <w:w w:val="90"/>
        </w:rPr>
        <w:t>concurrentes</w:t>
      </w:r>
      <w:r>
        <w:rPr>
          <w:spacing w:val="1"/>
          <w:w w:val="90"/>
        </w:rPr>
        <w:t> </w:t>
      </w:r>
      <w:r>
        <w:rPr>
          <w:w w:val="90"/>
        </w:rPr>
        <w:t>en</w:t>
      </w:r>
      <w:r>
        <w:rPr>
          <w:spacing w:val="1"/>
          <w:w w:val="90"/>
        </w:rPr>
        <w:t> </w:t>
      </w:r>
      <w:r>
        <w:rPr>
          <w:w w:val="90"/>
        </w:rPr>
        <w:t>la</w:t>
      </w:r>
      <w:r>
        <w:rPr>
          <w:spacing w:val="1"/>
          <w:w w:val="90"/>
        </w:rPr>
        <w:t> </w:t>
      </w:r>
      <w:r>
        <w:rPr>
          <w:w w:val="90"/>
        </w:rPr>
        <w:t>transferencia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1"/>
          <w:w w:val="90"/>
        </w:rPr>
        <w:t> </w:t>
      </w:r>
      <w:r>
        <w:rPr>
          <w:w w:val="90"/>
        </w:rPr>
        <w:t>datos</w:t>
      </w:r>
      <w:r>
        <w:rPr>
          <w:spacing w:val="1"/>
          <w:w w:val="90"/>
        </w:rPr>
        <w:t> </w:t>
      </w:r>
      <w:r>
        <w:rPr>
          <w:w w:val="90"/>
        </w:rPr>
        <w:t>y,</w:t>
      </w:r>
      <w:r>
        <w:rPr>
          <w:spacing w:val="33"/>
        </w:rPr>
        <w:t> </w:t>
      </w:r>
      <w:r>
        <w:rPr>
          <w:w w:val="90"/>
        </w:rPr>
        <w:t>basándose</w:t>
      </w:r>
      <w:r>
        <w:rPr>
          <w:spacing w:val="33"/>
        </w:rPr>
        <w:t> </w:t>
      </w:r>
      <w:r>
        <w:rPr>
          <w:w w:val="90"/>
        </w:rPr>
        <w:t>en</w:t>
      </w:r>
      <w:r>
        <w:rPr>
          <w:spacing w:val="34"/>
        </w:rPr>
        <w:t> </w:t>
      </w:r>
      <w:r>
        <w:rPr>
          <w:w w:val="90"/>
        </w:rPr>
        <w:t>esta</w:t>
      </w:r>
      <w:r>
        <w:rPr>
          <w:spacing w:val="33"/>
        </w:rPr>
        <w:t> </w:t>
      </w:r>
      <w:r>
        <w:rPr>
          <w:w w:val="90"/>
        </w:rPr>
        <w:t>evaluación,</w:t>
      </w:r>
      <w:r>
        <w:rPr>
          <w:spacing w:val="1"/>
          <w:w w:val="90"/>
        </w:rPr>
        <w:t> </w:t>
      </w:r>
      <w:r>
        <w:rPr>
          <w:w w:val="90"/>
        </w:rPr>
        <w:t>ofreció</w:t>
      </w:r>
      <w:r>
        <w:rPr>
          <w:spacing w:val="21"/>
          <w:w w:val="90"/>
        </w:rPr>
        <w:t> </w:t>
      </w:r>
      <w:r>
        <w:rPr>
          <w:w w:val="90"/>
        </w:rPr>
        <w:t>garantías</w:t>
      </w:r>
      <w:r>
        <w:rPr>
          <w:spacing w:val="22"/>
          <w:w w:val="90"/>
        </w:rPr>
        <w:t> </w:t>
      </w:r>
      <w:r>
        <w:rPr>
          <w:w w:val="90"/>
        </w:rPr>
        <w:t>apropiadas</w:t>
      </w:r>
      <w:r>
        <w:rPr>
          <w:spacing w:val="21"/>
          <w:w w:val="90"/>
        </w:rPr>
        <w:t> </w:t>
      </w:r>
      <w:r>
        <w:rPr>
          <w:w w:val="90"/>
        </w:rPr>
        <w:t>con</w:t>
      </w:r>
      <w:r>
        <w:rPr>
          <w:spacing w:val="22"/>
          <w:w w:val="90"/>
        </w:rPr>
        <w:t> </w:t>
      </w:r>
      <w:r>
        <w:rPr>
          <w:w w:val="90"/>
        </w:rPr>
        <w:t>respecto</w:t>
      </w:r>
      <w:r>
        <w:rPr>
          <w:spacing w:val="19"/>
          <w:w w:val="90"/>
        </w:rPr>
        <w:t> </w:t>
      </w:r>
      <w:r>
        <w:rPr>
          <w:w w:val="90"/>
        </w:rPr>
        <w:t>a</w:t>
      </w:r>
      <w:r>
        <w:rPr>
          <w:spacing w:val="23"/>
          <w:w w:val="90"/>
        </w:rPr>
        <w:t> </w:t>
      </w:r>
      <w:r>
        <w:rPr>
          <w:w w:val="90"/>
        </w:rPr>
        <w:t>la</w:t>
      </w:r>
      <w:r>
        <w:rPr>
          <w:spacing w:val="20"/>
          <w:w w:val="90"/>
        </w:rPr>
        <w:t> </w:t>
      </w:r>
      <w:r>
        <w:rPr>
          <w:w w:val="90"/>
        </w:rPr>
        <w:t>protección</w:t>
      </w:r>
      <w:r>
        <w:rPr>
          <w:spacing w:val="18"/>
          <w:w w:val="90"/>
        </w:rPr>
        <w:t> </w:t>
      </w:r>
      <w:r>
        <w:rPr>
          <w:w w:val="90"/>
        </w:rPr>
        <w:t>de</w:t>
      </w:r>
      <w:r>
        <w:rPr>
          <w:spacing w:val="22"/>
          <w:w w:val="90"/>
        </w:rPr>
        <w:t> </w:t>
      </w:r>
      <w:r>
        <w:rPr>
          <w:w w:val="90"/>
        </w:rPr>
        <w:t>datos</w:t>
      </w:r>
      <w:r>
        <w:rPr>
          <w:spacing w:val="19"/>
          <w:w w:val="90"/>
        </w:rPr>
        <w:t> </w:t>
      </w:r>
      <w:r>
        <w:rPr>
          <w:w w:val="90"/>
        </w:rPr>
        <w:t>personales.</w:t>
      </w:r>
      <w:r>
        <w:rPr>
          <w:spacing w:val="21"/>
          <w:w w:val="90"/>
        </w:rPr>
        <w:t> </w:t>
      </w:r>
      <w:r>
        <w:rPr>
          <w:w w:val="90"/>
        </w:rPr>
        <w:t>El</w:t>
      </w:r>
      <w:r>
        <w:rPr>
          <w:spacing w:val="21"/>
          <w:w w:val="90"/>
        </w:rPr>
        <w:t> </w:t>
      </w:r>
      <w:r>
        <w:rPr>
          <w:w w:val="90"/>
        </w:rPr>
        <w:t>responsable</w:t>
      </w:r>
      <w:r>
        <w:rPr>
          <w:spacing w:val="22"/>
          <w:w w:val="90"/>
        </w:rPr>
        <w:t> </w:t>
      </w:r>
      <w:r>
        <w:rPr>
          <w:w w:val="90"/>
        </w:rPr>
        <w:t>del</w:t>
      </w:r>
      <w:r>
        <w:rPr>
          <w:spacing w:val="21"/>
          <w:w w:val="90"/>
        </w:rPr>
        <w:t> </w:t>
      </w:r>
      <w:r>
        <w:rPr>
          <w:w w:val="90"/>
        </w:rPr>
        <w:t>tratamiento</w:t>
      </w:r>
      <w:r>
        <w:rPr>
          <w:spacing w:val="23"/>
          <w:w w:val="90"/>
        </w:rPr>
        <w:t> </w:t>
      </w:r>
      <w:r>
        <w:rPr>
          <w:w w:val="90"/>
        </w:rPr>
        <w:t>informará</w:t>
      </w:r>
      <w:r>
        <w:rPr>
          <w:spacing w:val="21"/>
          <w:w w:val="90"/>
        </w:rPr>
        <w:t> </w:t>
      </w:r>
      <w:r>
        <w:rPr>
          <w:w w:val="90"/>
        </w:rPr>
        <w:t>a</w:t>
      </w:r>
      <w:r>
        <w:rPr>
          <w:spacing w:val="-35"/>
          <w:w w:val="90"/>
        </w:rPr>
        <w:t> </w:t>
      </w:r>
      <w:r>
        <w:rPr>
          <w:w w:val="95"/>
        </w:rPr>
        <w:t>la autoridad de control de la transferencia. Además de la información a que hacen referencia los artículos 13 y 14, el</w:t>
      </w:r>
      <w:r>
        <w:rPr>
          <w:spacing w:val="1"/>
          <w:w w:val="95"/>
        </w:rPr>
        <w:t> </w:t>
      </w:r>
      <w:r>
        <w:rPr>
          <w:w w:val="95"/>
        </w:rPr>
        <w:t>responsable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1"/>
          <w:w w:val="95"/>
        </w:rPr>
        <w:t> </w:t>
      </w:r>
      <w:r>
        <w:rPr>
          <w:w w:val="95"/>
        </w:rPr>
        <w:t>tratamiento</w:t>
      </w:r>
      <w:r>
        <w:rPr>
          <w:spacing w:val="1"/>
          <w:w w:val="95"/>
        </w:rPr>
        <w:t> </w:t>
      </w:r>
      <w:r>
        <w:rPr>
          <w:w w:val="95"/>
        </w:rPr>
        <w:t>informará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interesado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transferencia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intereses</w:t>
      </w:r>
      <w:r>
        <w:rPr>
          <w:spacing w:val="1"/>
          <w:w w:val="95"/>
        </w:rPr>
        <w:t> </w:t>
      </w:r>
      <w:r>
        <w:rPr>
          <w:w w:val="95"/>
        </w:rPr>
        <w:t>legítimos</w:t>
      </w:r>
      <w:r>
        <w:rPr>
          <w:spacing w:val="1"/>
          <w:w w:val="95"/>
        </w:rPr>
        <w:t> </w:t>
      </w:r>
      <w:r>
        <w:rPr>
          <w:w w:val="95"/>
        </w:rPr>
        <w:t>imperiosos</w:t>
      </w:r>
      <w:r>
        <w:rPr>
          <w:spacing w:val="1"/>
          <w:w w:val="95"/>
        </w:rPr>
        <w:t> </w:t>
      </w:r>
      <w:r>
        <w:rPr/>
        <w:t>perseguidos.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Una transferencia efectuada de conformidad con el apartado 1, párrafo primero, letra g), no abarcará la totalidad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ni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enteras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contenidos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registro.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finalidad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registro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la consulta </w:t>
      </w:r>
      <w:r>
        <w:rPr>
          <w:w w:val="95"/>
          <w:sz w:val="19"/>
        </w:rPr>
        <w:t>por parte de personas que tengan un interés legítimo, la transferencia solo se efectuará a solicitud de dichas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personas</w:t>
      </w:r>
      <w:r>
        <w:rPr>
          <w:spacing w:val="10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si</w:t>
      </w:r>
      <w:r>
        <w:rPr>
          <w:spacing w:val="12"/>
          <w:sz w:val="19"/>
        </w:rPr>
        <w:t> </w:t>
      </w:r>
      <w:r>
        <w:rPr>
          <w:sz w:val="19"/>
        </w:rPr>
        <w:t>estas</w:t>
      </w:r>
      <w:r>
        <w:rPr>
          <w:spacing w:val="11"/>
          <w:sz w:val="19"/>
        </w:rPr>
        <w:t> </w:t>
      </w:r>
      <w:r>
        <w:rPr>
          <w:sz w:val="19"/>
        </w:rPr>
        <w:t>han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ser</w:t>
      </w:r>
      <w:r>
        <w:rPr>
          <w:spacing w:val="11"/>
          <w:sz w:val="19"/>
        </w:rPr>
        <w:t> </w:t>
      </w:r>
      <w:r>
        <w:rPr>
          <w:sz w:val="19"/>
        </w:rPr>
        <w:t>las</w:t>
      </w:r>
      <w:r>
        <w:rPr>
          <w:spacing w:val="12"/>
          <w:sz w:val="19"/>
        </w:rPr>
        <w:t> </w:t>
      </w:r>
      <w:r>
        <w:rPr>
          <w:sz w:val="19"/>
        </w:rPr>
        <w:t>destinatarias.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En el apartado 1, el párrafo primero, letras a), b) y c), y el párrafo segundo no serán aplicables a las actividades</w:t>
      </w:r>
      <w:r>
        <w:rPr>
          <w:spacing w:val="1"/>
          <w:w w:val="95"/>
          <w:sz w:val="19"/>
        </w:rPr>
        <w:t> </w:t>
      </w:r>
      <w:r>
        <w:rPr>
          <w:sz w:val="19"/>
        </w:rPr>
        <w:t>llevadas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cabo</w:t>
      </w:r>
      <w:r>
        <w:rPr>
          <w:spacing w:val="6"/>
          <w:sz w:val="19"/>
        </w:rPr>
        <w:t> </w:t>
      </w:r>
      <w:r>
        <w:rPr>
          <w:sz w:val="19"/>
        </w:rPr>
        <w:t>por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7"/>
          <w:sz w:val="19"/>
        </w:rPr>
        <w:t> </w:t>
      </w:r>
      <w:r>
        <w:rPr>
          <w:sz w:val="19"/>
        </w:rPr>
        <w:t>autoridades</w:t>
      </w:r>
      <w:r>
        <w:rPr>
          <w:spacing w:val="4"/>
          <w:sz w:val="19"/>
        </w:rPr>
        <w:t> </w:t>
      </w:r>
      <w:r>
        <w:rPr>
          <w:sz w:val="19"/>
        </w:rPr>
        <w:t>públicas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ejercicio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sus</w:t>
      </w:r>
      <w:r>
        <w:rPr>
          <w:spacing w:val="6"/>
          <w:sz w:val="19"/>
        </w:rPr>
        <w:t> </w:t>
      </w:r>
      <w:r>
        <w:rPr>
          <w:sz w:val="19"/>
        </w:rPr>
        <w:t>poderes</w:t>
      </w:r>
      <w:r>
        <w:rPr>
          <w:spacing w:val="4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interés público contemplado en el apartado 1, párrafo primero, letra d), será reconocido por el Derecho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Unión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Estados</w:t>
      </w:r>
      <w:r>
        <w:rPr>
          <w:spacing w:val="8"/>
          <w:sz w:val="19"/>
        </w:rPr>
        <w:t> </w:t>
      </w:r>
      <w:r>
        <w:rPr>
          <w:sz w:val="19"/>
        </w:rPr>
        <w:t>miembros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aplique</w:t>
      </w:r>
      <w:r>
        <w:rPr>
          <w:spacing w:val="7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ausencia de una decisión por la que se constate la adecuación de la protección de los datos, el Derecho de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Unión o de los Estados </w:t>
      </w:r>
      <w:r>
        <w:rPr>
          <w:w w:val="95"/>
          <w:sz w:val="19"/>
        </w:rPr>
        <w:t>miembros podrá, por razones importantes de interés público, establecer expresamente límites 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 transferencia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específicas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tercer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país u organización internacional.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Los 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sz w:val="19"/>
        </w:rPr>
        <w:t>notificarán</w:t>
      </w:r>
      <w:r>
        <w:rPr>
          <w:spacing w:val="15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Comisión</w:t>
      </w:r>
      <w:r>
        <w:rPr>
          <w:spacing w:val="13"/>
          <w:sz w:val="19"/>
        </w:rPr>
        <w:t> </w:t>
      </w:r>
      <w:r>
        <w:rPr>
          <w:sz w:val="19"/>
        </w:rPr>
        <w:t>dichas</w:t>
      </w:r>
      <w:r>
        <w:rPr>
          <w:spacing w:val="13"/>
          <w:sz w:val="19"/>
        </w:rPr>
        <w:t> </w:t>
      </w:r>
      <w:r>
        <w:rPr>
          <w:sz w:val="19"/>
        </w:rPr>
        <w:t>disposiciones.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0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o  el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documentarán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registros  indicados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30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evaluación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apropiadas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párrafo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segundo,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50</w:t>
      </w:r>
    </w:p>
    <w:p>
      <w:pPr>
        <w:pStyle w:val="BodyText"/>
        <w:spacing w:before="7"/>
        <w:rPr>
          <w:i/>
          <w:sz w:val="23"/>
        </w:rPr>
      </w:pPr>
    </w:p>
    <w:p>
      <w:pPr>
        <w:pStyle w:val="Heading1"/>
      </w:pPr>
      <w:r>
        <w:rPr>
          <w:w w:val="95"/>
        </w:rPr>
        <w:t>Cooperación</w:t>
      </w:r>
      <w:r>
        <w:rPr>
          <w:spacing w:val="-1"/>
          <w:w w:val="95"/>
        </w:rPr>
        <w:t> </w:t>
      </w:r>
      <w:r>
        <w:rPr>
          <w:w w:val="95"/>
        </w:rPr>
        <w:t>internacional</w:t>
      </w:r>
      <w:r>
        <w:rPr>
          <w:spacing w:val="-1"/>
          <w:w w:val="95"/>
        </w:rPr>
        <w:t> </w:t>
      </w:r>
      <w:r>
        <w:rPr>
          <w:w w:val="95"/>
        </w:rPr>
        <w:t>en</w:t>
      </w:r>
      <w:r>
        <w:rPr>
          <w:spacing w:val="-1"/>
          <w:w w:val="95"/>
        </w:rPr>
        <w:t> </w:t>
      </w:r>
      <w:r>
        <w:rPr>
          <w:w w:val="95"/>
        </w:rPr>
        <w:t>el</w:t>
      </w:r>
      <w:r>
        <w:rPr>
          <w:spacing w:val="-1"/>
          <w:w w:val="95"/>
        </w:rPr>
        <w:t> </w:t>
      </w:r>
      <w:r>
        <w:rPr>
          <w:w w:val="95"/>
        </w:rPr>
        <w:t>ámbito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protección de</w:t>
      </w:r>
      <w:r>
        <w:rPr>
          <w:spacing w:val="-1"/>
          <w:w w:val="95"/>
        </w:rPr>
        <w:t> </w:t>
      </w:r>
      <w:r>
        <w:rPr>
          <w:w w:val="95"/>
        </w:rPr>
        <w:t>datos</w:t>
      </w:r>
      <w:r>
        <w:rPr>
          <w:spacing w:val="-3"/>
          <w:w w:val="95"/>
        </w:rPr>
        <w:t> </w:t>
      </w:r>
      <w:r>
        <w:rPr>
          <w:w w:val="95"/>
        </w:rPr>
        <w:t>personales</w:t>
      </w:r>
    </w:p>
    <w:p>
      <w:pPr>
        <w:pStyle w:val="BodyText"/>
        <w:spacing w:before="4"/>
        <w:rPr>
          <w:b/>
          <w:sz w:val="24"/>
        </w:rPr>
      </w:pPr>
    </w:p>
    <w:p>
      <w:pPr>
        <w:pStyle w:val="BodyText"/>
        <w:spacing w:line="228" w:lineRule="auto"/>
        <w:ind w:left="107" w:right="102"/>
      </w:pPr>
      <w:r>
        <w:rPr>
          <w:w w:val="95"/>
        </w:rPr>
        <w:t>En</w:t>
      </w:r>
      <w:r>
        <w:rPr>
          <w:spacing w:val="36"/>
          <w:w w:val="95"/>
        </w:rPr>
        <w:t> </w:t>
      </w:r>
      <w:r>
        <w:rPr>
          <w:w w:val="95"/>
        </w:rPr>
        <w:t>relación</w:t>
      </w:r>
      <w:r>
        <w:rPr>
          <w:spacing w:val="37"/>
          <w:w w:val="95"/>
        </w:rPr>
        <w:t> </w:t>
      </w:r>
      <w:r>
        <w:rPr>
          <w:w w:val="95"/>
        </w:rPr>
        <w:t>con</w:t>
      </w:r>
      <w:r>
        <w:rPr>
          <w:spacing w:val="37"/>
          <w:w w:val="95"/>
        </w:rPr>
        <w:t> </w:t>
      </w:r>
      <w:r>
        <w:rPr>
          <w:w w:val="95"/>
        </w:rPr>
        <w:t>los</w:t>
      </w:r>
      <w:r>
        <w:rPr>
          <w:spacing w:val="36"/>
          <w:w w:val="95"/>
        </w:rPr>
        <w:t> </w:t>
      </w:r>
      <w:r>
        <w:rPr>
          <w:w w:val="95"/>
        </w:rPr>
        <w:t>terceros</w:t>
      </w:r>
      <w:r>
        <w:rPr>
          <w:spacing w:val="37"/>
          <w:w w:val="95"/>
        </w:rPr>
        <w:t> </w:t>
      </w:r>
      <w:r>
        <w:rPr>
          <w:w w:val="95"/>
        </w:rPr>
        <w:t>países</w:t>
      </w:r>
      <w:r>
        <w:rPr>
          <w:spacing w:val="36"/>
          <w:w w:val="95"/>
        </w:rPr>
        <w:t> </w:t>
      </w:r>
      <w:r>
        <w:rPr>
          <w:w w:val="95"/>
        </w:rPr>
        <w:t>y</w:t>
      </w:r>
      <w:r>
        <w:rPr>
          <w:spacing w:val="37"/>
          <w:w w:val="95"/>
        </w:rPr>
        <w:t> </w:t>
      </w:r>
      <w:r>
        <w:rPr>
          <w:w w:val="95"/>
        </w:rPr>
        <w:t>las</w:t>
      </w:r>
      <w:r>
        <w:rPr>
          <w:spacing w:val="37"/>
          <w:w w:val="95"/>
        </w:rPr>
        <w:t> </w:t>
      </w:r>
      <w:r>
        <w:rPr>
          <w:w w:val="95"/>
        </w:rPr>
        <w:t>organizaciones</w:t>
      </w:r>
      <w:r>
        <w:rPr>
          <w:spacing w:val="35"/>
          <w:w w:val="95"/>
        </w:rPr>
        <w:t> </w:t>
      </w:r>
      <w:r>
        <w:rPr>
          <w:w w:val="95"/>
        </w:rPr>
        <w:t>internacionales,</w:t>
      </w:r>
      <w:r>
        <w:rPr>
          <w:spacing w:val="36"/>
          <w:w w:val="95"/>
        </w:rPr>
        <w:t> </w:t>
      </w:r>
      <w:r>
        <w:rPr>
          <w:w w:val="95"/>
        </w:rPr>
        <w:t>la</w:t>
      </w:r>
      <w:r>
        <w:rPr>
          <w:spacing w:val="38"/>
          <w:w w:val="95"/>
        </w:rPr>
        <w:t> </w:t>
      </w:r>
      <w:r>
        <w:rPr>
          <w:w w:val="95"/>
        </w:rPr>
        <w:t>Comisión</w:t>
      </w:r>
      <w:r>
        <w:rPr>
          <w:spacing w:val="35"/>
          <w:w w:val="95"/>
        </w:rPr>
        <w:t> </w:t>
      </w:r>
      <w:r>
        <w:rPr>
          <w:w w:val="95"/>
        </w:rPr>
        <w:t>y</w:t>
      </w:r>
      <w:r>
        <w:rPr>
          <w:spacing w:val="37"/>
          <w:w w:val="95"/>
        </w:rPr>
        <w:t> </w:t>
      </w:r>
      <w:r>
        <w:rPr>
          <w:w w:val="95"/>
        </w:rPr>
        <w:t>las</w:t>
      </w:r>
      <w:r>
        <w:rPr>
          <w:spacing w:val="37"/>
          <w:w w:val="95"/>
        </w:rPr>
        <w:t> </w:t>
      </w:r>
      <w:r>
        <w:rPr>
          <w:w w:val="95"/>
        </w:rPr>
        <w:t>autoridades</w:t>
      </w:r>
      <w:r>
        <w:rPr>
          <w:spacing w:val="37"/>
          <w:w w:val="95"/>
        </w:rPr>
        <w:t> </w:t>
      </w:r>
      <w:r>
        <w:rPr>
          <w:w w:val="95"/>
        </w:rPr>
        <w:t>de</w:t>
      </w:r>
      <w:r>
        <w:rPr>
          <w:spacing w:val="37"/>
          <w:w w:val="95"/>
        </w:rPr>
        <w:t> </w:t>
      </w:r>
      <w:r>
        <w:rPr>
          <w:w w:val="95"/>
        </w:rPr>
        <w:t>control</w:t>
      </w:r>
      <w:r>
        <w:rPr>
          <w:spacing w:val="-37"/>
          <w:w w:val="95"/>
        </w:rPr>
        <w:t> </w:t>
      </w:r>
      <w:r>
        <w:rPr/>
        <w:t>tomarán</w:t>
      </w:r>
      <w:r>
        <w:rPr>
          <w:spacing w:val="12"/>
        </w:rPr>
        <w:t> </w:t>
      </w:r>
      <w:r>
        <w:rPr/>
        <w:t>medidas</w:t>
      </w:r>
      <w:r>
        <w:rPr>
          <w:spacing w:val="14"/>
        </w:rPr>
        <w:t> </w:t>
      </w:r>
      <w:r>
        <w:rPr/>
        <w:t>apropiadas</w:t>
      </w:r>
      <w:r>
        <w:rPr>
          <w:spacing w:val="13"/>
        </w:rPr>
        <w:t> </w:t>
      </w:r>
      <w:r>
        <w:rPr/>
        <w:t>para:</w:t>
      </w:r>
    </w:p>
    <w:p>
      <w:pPr>
        <w:pStyle w:val="ListParagraph"/>
        <w:numPr>
          <w:ilvl w:val="0"/>
          <w:numId w:val="102"/>
        </w:numPr>
        <w:tabs>
          <w:tab w:pos="352" w:val="left" w:leader="none"/>
        </w:tabs>
        <w:spacing w:line="228" w:lineRule="auto" w:before="192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crear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eficaz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legislación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sz w:val="19"/>
        </w:rPr>
        <w:t>protección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datos</w:t>
      </w:r>
      <w:r>
        <w:rPr>
          <w:spacing w:val="12"/>
          <w:sz w:val="19"/>
        </w:rPr>
        <w:t> </w:t>
      </w:r>
      <w:r>
        <w:rPr>
          <w:sz w:val="19"/>
        </w:rPr>
        <w:t>personales;</w:t>
      </w:r>
    </w:p>
    <w:p>
      <w:pPr>
        <w:pStyle w:val="ListParagraph"/>
        <w:numPr>
          <w:ilvl w:val="0"/>
          <w:numId w:val="102"/>
        </w:numPr>
        <w:tabs>
          <w:tab w:pos="352" w:val="left" w:leader="none"/>
        </w:tabs>
        <w:spacing w:line="228" w:lineRule="auto" w:before="19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prestarse mutuamente asistencia a escala internacional en la aplicación de la legislación relativa a la protección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personales, en particular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mediante 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notificación,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remisión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reclamaciones,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asistencia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3"/>
          <w:sz w:val="19"/>
        </w:rPr>
        <w:t> </w:t>
      </w:r>
      <w:r>
        <w:rPr>
          <w:w w:val="90"/>
          <w:sz w:val="19"/>
        </w:rPr>
        <w:t>investiga­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intercambio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reserva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otros</w:t>
      </w:r>
      <w:r>
        <w:rPr>
          <w:spacing w:val="11"/>
          <w:sz w:val="19"/>
        </w:rPr>
        <w:t> </w:t>
      </w:r>
      <w:r>
        <w:rPr>
          <w:sz w:val="19"/>
        </w:rPr>
        <w:t>derechos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libertades</w:t>
      </w:r>
      <w:r>
        <w:rPr>
          <w:spacing w:val="10"/>
          <w:sz w:val="19"/>
        </w:rPr>
        <w:t> </w:t>
      </w:r>
      <w:r>
        <w:rPr>
          <w:sz w:val="19"/>
        </w:rPr>
        <w:t>fundamentales;</w:t>
      </w:r>
    </w:p>
    <w:p>
      <w:pPr>
        <w:pStyle w:val="ListParagraph"/>
        <w:numPr>
          <w:ilvl w:val="0"/>
          <w:numId w:val="102"/>
        </w:numPr>
        <w:tabs>
          <w:tab w:pos="352" w:val="left" w:leader="none"/>
        </w:tabs>
        <w:spacing w:line="228" w:lineRule="auto" w:before="191" w:after="0"/>
        <w:ind w:left="351" w:right="103" w:hanging="245"/>
        <w:jc w:val="both"/>
        <w:rPr>
          <w:sz w:val="19"/>
        </w:rPr>
      </w:pPr>
      <w:r>
        <w:rPr>
          <w:w w:val="90"/>
          <w:sz w:val="19"/>
        </w:rPr>
        <w:t>asociar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partes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interesadas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materia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debates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destinados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reforzar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cooperación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internacional</w:t>
      </w:r>
      <w:r>
        <w:rPr>
          <w:spacing w:val="-35"/>
          <w:w w:val="90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aplicación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legislación</w:t>
      </w:r>
      <w:r>
        <w:rPr>
          <w:spacing w:val="7"/>
          <w:sz w:val="19"/>
        </w:rPr>
        <w:t> </w:t>
      </w:r>
      <w:r>
        <w:rPr>
          <w:sz w:val="19"/>
        </w:rPr>
        <w:t>relativa</w:t>
      </w:r>
      <w:r>
        <w:rPr>
          <w:spacing w:val="7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protección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datos</w:t>
      </w:r>
      <w:r>
        <w:rPr>
          <w:spacing w:val="5"/>
          <w:sz w:val="19"/>
        </w:rPr>
        <w:t> </w:t>
      </w:r>
      <w:r>
        <w:rPr>
          <w:sz w:val="19"/>
        </w:rPr>
        <w:t>personales;</w:t>
      </w:r>
    </w:p>
    <w:p>
      <w:pPr>
        <w:pStyle w:val="ListParagraph"/>
        <w:numPr>
          <w:ilvl w:val="0"/>
          <w:numId w:val="102"/>
        </w:numPr>
        <w:tabs>
          <w:tab w:pos="352" w:val="left" w:leader="none"/>
        </w:tabs>
        <w:spacing w:line="228" w:lineRule="auto" w:before="19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promover el intercambio y la documentación de la legislación y las prácticas en materia de protección de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personales,</w:t>
      </w:r>
      <w:r>
        <w:rPr>
          <w:spacing w:val="4"/>
          <w:sz w:val="19"/>
        </w:rPr>
        <w:t> </w:t>
      </w:r>
      <w:r>
        <w:rPr>
          <w:sz w:val="19"/>
        </w:rPr>
        <w:t>inclusive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materia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conflictos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jurisdicción</w:t>
      </w:r>
      <w:r>
        <w:rPr>
          <w:spacing w:val="7"/>
          <w:sz w:val="19"/>
        </w:rPr>
        <w:t> </w:t>
      </w:r>
      <w:r>
        <w:rPr>
          <w:sz w:val="19"/>
        </w:rPr>
        <w:t>con</w:t>
      </w:r>
      <w:r>
        <w:rPr>
          <w:spacing w:val="5"/>
          <w:sz w:val="19"/>
        </w:rPr>
        <w:t> </w:t>
      </w:r>
      <w:r>
        <w:rPr>
          <w:sz w:val="19"/>
        </w:rPr>
        <w:t>terceros</w:t>
      </w:r>
      <w:r>
        <w:rPr>
          <w:spacing w:val="5"/>
          <w:sz w:val="19"/>
        </w:rPr>
        <w:t> </w:t>
      </w:r>
      <w:r>
        <w:rPr>
          <w:sz w:val="19"/>
        </w:rPr>
        <w:t>países.</w:t>
      </w:r>
    </w:p>
    <w:p>
      <w:pPr>
        <w:pStyle w:val="BodyText"/>
        <w:spacing w:before="1"/>
        <w:rPr>
          <w:sz w:val="32"/>
        </w:rPr>
      </w:pPr>
    </w:p>
    <w:p>
      <w:pPr>
        <w:spacing w:before="0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15"/>
          <w:sz w:val="17"/>
        </w:rPr>
        <w:t> </w:t>
      </w:r>
      <w:r>
        <w:rPr>
          <w:i/>
          <w:sz w:val="17"/>
        </w:rPr>
        <w:t>VI</w:t>
      </w:r>
    </w:p>
    <w:p>
      <w:pPr>
        <w:pStyle w:val="Heading2"/>
        <w:spacing w:before="178"/>
      </w:pPr>
      <w:r>
        <w:rPr>
          <w:w w:val="90"/>
        </w:rPr>
        <w:t>Autoridades</w:t>
      </w:r>
      <w:r>
        <w:rPr>
          <w:spacing w:val="6"/>
          <w:w w:val="90"/>
        </w:rPr>
        <w:t> </w:t>
      </w:r>
      <w:r>
        <w:rPr>
          <w:w w:val="90"/>
        </w:rPr>
        <w:t>de</w:t>
      </w:r>
      <w:r>
        <w:rPr>
          <w:spacing w:val="9"/>
          <w:w w:val="90"/>
        </w:rPr>
        <w:t> </w:t>
      </w:r>
      <w:r>
        <w:rPr>
          <w:w w:val="90"/>
        </w:rPr>
        <w:t>control</w:t>
      </w:r>
      <w:r>
        <w:rPr>
          <w:spacing w:val="6"/>
          <w:w w:val="90"/>
        </w:rPr>
        <w:t> </w:t>
      </w:r>
      <w:r>
        <w:rPr>
          <w:w w:val="90"/>
        </w:rPr>
        <w:t>independientes</w:t>
      </w:r>
    </w:p>
    <w:p>
      <w:pPr>
        <w:pStyle w:val="BodyText"/>
        <w:spacing w:before="8"/>
        <w:rPr>
          <w:b/>
          <w:i/>
          <w:sz w:val="23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1</w:t>
      </w:r>
    </w:p>
    <w:p>
      <w:pPr>
        <w:pStyle w:val="Heading1"/>
        <w:spacing w:before="180"/>
        <w:ind w:left="618" w:right="599"/>
      </w:pPr>
      <w:r>
        <w:rPr>
          <w:spacing w:val="17"/>
        </w:rPr>
        <w:t>Independencia</w:t>
      </w:r>
      <w:r>
        <w:rPr>
          <w:spacing w:val="-23"/>
        </w:rPr>
        <w:t> </w:t>
      </w:r>
    </w:p>
    <w:p>
      <w:pPr>
        <w:pStyle w:val="BodyText"/>
        <w:spacing w:before="7"/>
        <w:rPr>
          <w:b/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51</w:t>
      </w:r>
    </w:p>
    <w:p>
      <w:pPr>
        <w:pStyle w:val="BodyText"/>
        <w:spacing w:before="7"/>
        <w:rPr>
          <w:i/>
          <w:sz w:val="23"/>
        </w:rPr>
      </w:pPr>
    </w:p>
    <w:p>
      <w:pPr>
        <w:pStyle w:val="Heading1"/>
      </w:pPr>
      <w:r>
        <w:rPr>
          <w:w w:val="95"/>
        </w:rPr>
        <w:t>Autoridad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control</w:t>
      </w:r>
    </w:p>
    <w:p>
      <w:pPr>
        <w:pStyle w:val="BodyText"/>
        <w:spacing w:before="3"/>
        <w:rPr>
          <w:b/>
          <w:sz w:val="24"/>
        </w:rPr>
      </w:pPr>
    </w:p>
    <w:p>
      <w:pPr>
        <w:pStyle w:val="ListParagraph"/>
        <w:numPr>
          <w:ilvl w:val="0"/>
          <w:numId w:val="103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Cada Estado miembro establecerá que sea responsabilidad de una o varias autoridades públicas independientes (en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adelante «autoridad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control») supervisar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33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Reglamento, con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fin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proteger</w:t>
      </w:r>
      <w:r>
        <w:rPr>
          <w:spacing w:val="34"/>
          <w:sz w:val="19"/>
        </w:rPr>
        <w:t> </w:t>
      </w:r>
      <w:r>
        <w:rPr>
          <w:w w:val="90"/>
          <w:sz w:val="19"/>
        </w:rPr>
        <w:t>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derechos y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fundamentales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personas físicas en lo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respecta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al tratamiento y</w:t>
      </w:r>
      <w:r>
        <w:rPr>
          <w:spacing w:val="33"/>
          <w:sz w:val="19"/>
        </w:rPr>
        <w:t> </w:t>
      </w:r>
      <w:r>
        <w:rPr>
          <w:w w:val="90"/>
          <w:sz w:val="19"/>
        </w:rPr>
        <w:t>de facilitar la libre</w:t>
      </w:r>
      <w:r>
        <w:rPr>
          <w:spacing w:val="33"/>
          <w:sz w:val="19"/>
        </w:rPr>
        <w:t> </w:t>
      </w:r>
      <w:r>
        <w:rPr>
          <w:w w:val="90"/>
          <w:sz w:val="19"/>
        </w:rPr>
        <w:t>circulación de</w:t>
      </w:r>
      <w:r>
        <w:rPr>
          <w:spacing w:val="1"/>
          <w:w w:val="90"/>
          <w:sz w:val="19"/>
        </w:rPr>
        <w:t> </w:t>
      </w:r>
      <w:r>
        <w:rPr>
          <w:sz w:val="19"/>
        </w:rPr>
        <w:t>datos</w:t>
      </w:r>
      <w:r>
        <w:rPr>
          <w:spacing w:val="14"/>
          <w:sz w:val="19"/>
        </w:rPr>
        <w:t> </w:t>
      </w:r>
      <w:r>
        <w:rPr>
          <w:sz w:val="19"/>
        </w:rPr>
        <w:t>personales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Unión.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03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autoridad de control contribuirá a</w:t>
      </w:r>
      <w:r>
        <w:rPr>
          <w:spacing w:val="37"/>
          <w:sz w:val="19"/>
        </w:rPr>
        <w:t> </w:t>
      </w:r>
      <w:r>
        <w:rPr>
          <w:w w:val="95"/>
          <w:sz w:val="19"/>
        </w:rPr>
        <w:t>la aplicación coherente del presente Reglamento en toda la Unión. A 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cooperarán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sí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capítulo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VII.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0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haya varias autoridades de control en un Estado miembro, este designará la autoridad de control que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representará a dichas autoridades en el Comité, y establecerá el mecanismo que garantice el cumplimiento por las demás</w:t>
      </w:r>
      <w:r>
        <w:rPr>
          <w:spacing w:val="1"/>
          <w:w w:val="90"/>
          <w:sz w:val="19"/>
        </w:rPr>
        <w:t> </w:t>
      </w:r>
      <w:r>
        <w:rPr>
          <w:sz w:val="19"/>
        </w:rPr>
        <w:t>autoridades de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2"/>
          <w:sz w:val="19"/>
        </w:rPr>
        <w:t> </w:t>
      </w:r>
      <w:r>
        <w:rPr>
          <w:sz w:val="19"/>
        </w:rPr>
        <w:t>normas</w:t>
      </w:r>
      <w:r>
        <w:rPr>
          <w:spacing w:val="2"/>
          <w:sz w:val="19"/>
        </w:rPr>
        <w:t> </w:t>
      </w:r>
      <w:r>
        <w:rPr>
          <w:sz w:val="19"/>
        </w:rPr>
        <w:t>relativas</w:t>
      </w:r>
      <w:r>
        <w:rPr>
          <w:spacing w:val="1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mecanismo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coherencia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se</w:t>
      </w:r>
      <w:r>
        <w:rPr>
          <w:spacing w:val="1"/>
          <w:sz w:val="19"/>
        </w:rPr>
        <w:t> </w:t>
      </w:r>
      <w:r>
        <w:rPr>
          <w:sz w:val="19"/>
        </w:rPr>
        <w:t>refiere</w:t>
      </w:r>
      <w:r>
        <w:rPr>
          <w:spacing w:val="1"/>
          <w:sz w:val="19"/>
        </w:rPr>
        <w:t> </w:t>
      </w:r>
      <w:r>
        <w:rPr>
          <w:sz w:val="19"/>
        </w:rPr>
        <w:t>el</w:t>
      </w:r>
      <w:r>
        <w:rPr>
          <w:spacing w:val="2"/>
          <w:sz w:val="19"/>
        </w:rPr>
        <w:t> </w:t>
      </w:r>
      <w:r>
        <w:rPr>
          <w:sz w:val="19"/>
        </w:rPr>
        <w:t>artículo</w:t>
      </w:r>
      <w:r>
        <w:rPr>
          <w:spacing w:val="2"/>
          <w:sz w:val="19"/>
        </w:rPr>
        <w:t> </w:t>
      </w:r>
      <w:r>
        <w:rPr>
          <w:sz w:val="19"/>
        </w:rPr>
        <w:t>63.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0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spacing w:val="-1"/>
          <w:w w:val="95"/>
          <w:sz w:val="19"/>
        </w:rPr>
        <w:t>Cada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Estado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miembro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notificará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disposiciones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legales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adopte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capítulo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tardar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mayo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2018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dilación,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cualquier modificación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posterior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afecte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disposi­</w:t>
      </w:r>
      <w:r>
        <w:rPr>
          <w:spacing w:val="-37"/>
          <w:w w:val="95"/>
          <w:sz w:val="19"/>
        </w:rPr>
        <w:t> </w:t>
      </w:r>
      <w:r>
        <w:rPr>
          <w:sz w:val="19"/>
        </w:rPr>
        <w:t>ciones.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52</w:t>
      </w:r>
    </w:p>
    <w:p>
      <w:pPr>
        <w:pStyle w:val="BodyText"/>
        <w:spacing w:before="8"/>
        <w:rPr>
          <w:i/>
          <w:sz w:val="25"/>
        </w:rPr>
      </w:pPr>
    </w:p>
    <w:p>
      <w:pPr>
        <w:pStyle w:val="Heading1"/>
        <w:spacing w:before="1"/>
        <w:ind w:left="618"/>
      </w:pPr>
      <w:r>
        <w:rPr/>
        <w:t>Independencia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autoridad de control actuará con total independencia en el desempeño de sus funciones y en el ejercicio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sus</w:t>
      </w:r>
      <w:r>
        <w:rPr>
          <w:spacing w:val="10"/>
          <w:sz w:val="19"/>
        </w:rPr>
        <w:t> </w:t>
      </w:r>
      <w:r>
        <w:rPr>
          <w:sz w:val="19"/>
        </w:rPr>
        <w:t>poderes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conformidad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presente</w:t>
      </w:r>
      <w:r>
        <w:rPr>
          <w:spacing w:val="12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miembro o los miembros de cada autoridad de control serán ajenos, en el desempeño de sus funciones y en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ejercicio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conformidad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Reglamento,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toda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influencia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externa,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ya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directa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indirecta,</w:t>
      </w:r>
      <w:r>
        <w:rPr>
          <w:spacing w:val="-36"/>
          <w:w w:val="90"/>
          <w:sz w:val="19"/>
        </w:rPr>
        <w:t> </w:t>
      </w:r>
      <w:r>
        <w:rPr>
          <w:sz w:val="19"/>
        </w:rPr>
        <w:t>y</w:t>
      </w:r>
      <w:r>
        <w:rPr>
          <w:spacing w:val="11"/>
          <w:sz w:val="19"/>
        </w:rPr>
        <w:t> </w:t>
      </w:r>
      <w:r>
        <w:rPr>
          <w:sz w:val="19"/>
        </w:rPr>
        <w:t>no</w:t>
      </w:r>
      <w:r>
        <w:rPr>
          <w:spacing w:val="12"/>
          <w:sz w:val="19"/>
        </w:rPr>
        <w:t> </w:t>
      </w:r>
      <w:r>
        <w:rPr>
          <w:sz w:val="19"/>
        </w:rPr>
        <w:t>solicitarán</w:t>
      </w:r>
      <w:r>
        <w:rPr>
          <w:spacing w:val="13"/>
          <w:sz w:val="19"/>
        </w:rPr>
        <w:t> </w:t>
      </w:r>
      <w:r>
        <w:rPr>
          <w:sz w:val="19"/>
        </w:rPr>
        <w:t>ni</w:t>
      </w:r>
      <w:r>
        <w:rPr>
          <w:spacing w:val="13"/>
          <w:sz w:val="19"/>
        </w:rPr>
        <w:t> </w:t>
      </w:r>
      <w:r>
        <w:rPr>
          <w:sz w:val="19"/>
        </w:rPr>
        <w:t>admitirán</w:t>
      </w:r>
      <w:r>
        <w:rPr>
          <w:spacing w:val="11"/>
          <w:sz w:val="19"/>
        </w:rPr>
        <w:t> </w:t>
      </w:r>
      <w:r>
        <w:rPr>
          <w:sz w:val="19"/>
        </w:rPr>
        <w:t>ninguna</w:t>
      </w:r>
      <w:r>
        <w:rPr>
          <w:spacing w:val="13"/>
          <w:sz w:val="19"/>
        </w:rPr>
        <w:t> </w:t>
      </w:r>
      <w:r>
        <w:rPr>
          <w:sz w:val="19"/>
        </w:rPr>
        <w:t>instrucción.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miembro o los miembros de cada autoridad de control se abstendrán de cualquier acción que sea incompatible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sus funciones y no participarán, mientras dure su mandato, en ninguna actividad profesional que sea incompatible,</w:t>
      </w:r>
      <w:r>
        <w:rPr>
          <w:spacing w:val="1"/>
          <w:w w:val="95"/>
          <w:sz w:val="19"/>
        </w:rPr>
        <w:t> </w:t>
      </w:r>
      <w:r>
        <w:rPr>
          <w:sz w:val="19"/>
        </w:rPr>
        <w:t>remunerada</w:t>
      </w:r>
      <w:r>
        <w:rPr>
          <w:spacing w:val="14"/>
          <w:sz w:val="19"/>
        </w:rPr>
        <w:t> </w:t>
      </w:r>
      <w:r>
        <w:rPr>
          <w:sz w:val="19"/>
        </w:rPr>
        <w:t>o</w:t>
      </w:r>
      <w:r>
        <w:rPr>
          <w:spacing w:val="14"/>
          <w:sz w:val="19"/>
        </w:rPr>
        <w:t> </w:t>
      </w:r>
      <w:r>
        <w:rPr>
          <w:sz w:val="19"/>
        </w:rPr>
        <w:t>no.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1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Cada Estado miembro garantizará que cada autoridad de control disponga en todo momento de los recursos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humanos, técnicos y financieros, así como de los locales y las infraestructuras necesarios para el cumplimiento efectivo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sus funciones y el ejercicio de sus poderes, incluidos aquellos que haya de ejercer en el marco de la asistencia mutua,</w:t>
      </w:r>
      <w:r>
        <w:rPr>
          <w:spacing w:val="1"/>
          <w:w w:val="95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cooperación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participación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Comité.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Cada Estado miembro garantizará que cada autoridad de control elija y disponga de su propio personal, que estará</w:t>
      </w:r>
      <w:r>
        <w:rPr>
          <w:spacing w:val="1"/>
          <w:w w:val="90"/>
          <w:sz w:val="19"/>
        </w:rPr>
        <w:t> </w:t>
      </w:r>
      <w:r>
        <w:rPr>
          <w:sz w:val="19"/>
        </w:rPr>
        <w:t>sujeto a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autoridad</w:t>
      </w:r>
      <w:r>
        <w:rPr>
          <w:spacing w:val="2"/>
          <w:sz w:val="19"/>
        </w:rPr>
        <w:t> </w:t>
      </w:r>
      <w:r>
        <w:rPr>
          <w:sz w:val="19"/>
        </w:rPr>
        <w:t>exclusiva</w:t>
      </w:r>
      <w:r>
        <w:rPr>
          <w:spacing w:val="2"/>
          <w:sz w:val="19"/>
        </w:rPr>
        <w:t> </w:t>
      </w:r>
      <w:r>
        <w:rPr>
          <w:sz w:val="19"/>
        </w:rPr>
        <w:t>del</w:t>
      </w:r>
      <w:r>
        <w:rPr>
          <w:spacing w:val="2"/>
          <w:sz w:val="19"/>
        </w:rPr>
        <w:t> </w:t>
      </w:r>
      <w:r>
        <w:rPr>
          <w:sz w:val="19"/>
        </w:rPr>
        <w:t>miembro</w:t>
      </w:r>
      <w:r>
        <w:rPr>
          <w:spacing w:val="2"/>
          <w:sz w:val="19"/>
        </w:rPr>
        <w:t> </w:t>
      </w:r>
      <w:r>
        <w:rPr>
          <w:sz w:val="19"/>
        </w:rPr>
        <w:t>o</w:t>
      </w:r>
      <w:r>
        <w:rPr>
          <w:spacing w:val="1"/>
          <w:sz w:val="19"/>
        </w:rPr>
        <w:t> </w:t>
      </w:r>
      <w:r>
        <w:rPr>
          <w:sz w:val="19"/>
        </w:rPr>
        <w:t>miembros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autoridad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control</w:t>
      </w:r>
      <w:r>
        <w:rPr>
          <w:spacing w:val="1"/>
          <w:sz w:val="19"/>
        </w:rPr>
        <w:t> </w:t>
      </w:r>
      <w:r>
        <w:rPr>
          <w:sz w:val="19"/>
        </w:rPr>
        <w:t>interesada.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 garantizará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esté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sujeta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financiero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 no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afecte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independencia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disponga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presupuesto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anual,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independiente,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presupuesto</w:t>
      </w:r>
      <w:r>
        <w:rPr>
          <w:spacing w:val="8"/>
          <w:sz w:val="19"/>
        </w:rPr>
        <w:t> </w:t>
      </w:r>
      <w:r>
        <w:rPr>
          <w:sz w:val="19"/>
        </w:rPr>
        <w:t>general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0"/>
          <w:sz w:val="19"/>
        </w:rPr>
        <w:t> </w:t>
      </w:r>
      <w:r>
        <w:rPr>
          <w:sz w:val="19"/>
        </w:rPr>
        <w:t>Estado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otro</w:t>
      </w:r>
      <w:r>
        <w:rPr>
          <w:spacing w:val="11"/>
          <w:sz w:val="19"/>
        </w:rPr>
        <w:t> </w:t>
      </w:r>
      <w:r>
        <w:rPr>
          <w:sz w:val="19"/>
        </w:rPr>
        <w:t>ámbito</w:t>
      </w:r>
      <w:r>
        <w:rPr>
          <w:spacing w:val="9"/>
          <w:sz w:val="19"/>
        </w:rPr>
        <w:t> </w:t>
      </w:r>
      <w:r>
        <w:rPr>
          <w:sz w:val="19"/>
        </w:rPr>
        <w:t>nacional.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53</w:t>
      </w:r>
    </w:p>
    <w:p>
      <w:pPr>
        <w:pStyle w:val="BodyText"/>
        <w:spacing w:before="8"/>
        <w:rPr>
          <w:i/>
          <w:sz w:val="25"/>
        </w:rPr>
      </w:pPr>
    </w:p>
    <w:p>
      <w:pPr>
        <w:pStyle w:val="Heading1"/>
        <w:spacing w:before="1"/>
      </w:pPr>
      <w:r>
        <w:rPr>
          <w:w w:val="90"/>
        </w:rPr>
        <w:t>Condiciones</w:t>
      </w:r>
      <w:r>
        <w:rPr>
          <w:spacing w:val="24"/>
          <w:w w:val="90"/>
        </w:rPr>
        <w:t> </w:t>
      </w:r>
      <w:r>
        <w:rPr>
          <w:w w:val="90"/>
        </w:rPr>
        <w:t>generales</w:t>
      </w:r>
      <w:r>
        <w:rPr>
          <w:spacing w:val="25"/>
          <w:w w:val="90"/>
        </w:rPr>
        <w:t> </w:t>
      </w:r>
      <w:r>
        <w:rPr>
          <w:w w:val="90"/>
        </w:rPr>
        <w:t>aplicables</w:t>
      </w:r>
      <w:r>
        <w:rPr>
          <w:spacing w:val="26"/>
          <w:w w:val="90"/>
        </w:rPr>
        <w:t> </w:t>
      </w:r>
      <w:r>
        <w:rPr>
          <w:w w:val="90"/>
        </w:rPr>
        <w:t>a</w:t>
      </w:r>
      <w:r>
        <w:rPr>
          <w:spacing w:val="27"/>
          <w:w w:val="90"/>
        </w:rPr>
        <w:t> </w:t>
      </w:r>
      <w:r>
        <w:rPr>
          <w:w w:val="90"/>
        </w:rPr>
        <w:t>los</w:t>
      </w:r>
      <w:r>
        <w:rPr>
          <w:spacing w:val="26"/>
          <w:w w:val="90"/>
        </w:rPr>
        <w:t> </w:t>
      </w:r>
      <w:r>
        <w:rPr>
          <w:w w:val="90"/>
        </w:rPr>
        <w:t>miembros</w:t>
      </w:r>
      <w:r>
        <w:rPr>
          <w:spacing w:val="25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la</w:t>
      </w:r>
      <w:r>
        <w:rPr>
          <w:spacing w:val="26"/>
          <w:w w:val="90"/>
        </w:rPr>
        <w:t> </w:t>
      </w:r>
      <w:r>
        <w:rPr>
          <w:w w:val="90"/>
        </w:rPr>
        <w:t>autoridad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control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10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Los Estados miembros dispondrán que cada miembro de sus autoridades de control sea nombrado mediante un</w:t>
      </w:r>
      <w:r>
        <w:rPr>
          <w:spacing w:val="1"/>
          <w:w w:val="95"/>
          <w:sz w:val="19"/>
        </w:rPr>
        <w:t> </w:t>
      </w:r>
      <w:r>
        <w:rPr>
          <w:sz w:val="19"/>
        </w:rPr>
        <w:t>procedimiento</w:t>
      </w:r>
      <w:r>
        <w:rPr>
          <w:spacing w:val="10"/>
          <w:sz w:val="19"/>
        </w:rPr>
        <w:t> </w:t>
      </w:r>
      <w:r>
        <w:rPr>
          <w:sz w:val="19"/>
        </w:rPr>
        <w:t>transparente</w:t>
      </w:r>
      <w:r>
        <w:rPr>
          <w:spacing w:val="13"/>
          <w:sz w:val="19"/>
        </w:rPr>
        <w:t> </w:t>
      </w:r>
      <w:r>
        <w:rPr>
          <w:sz w:val="19"/>
        </w:rPr>
        <w:t>por:</w:t>
      </w: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06"/>
        </w:numPr>
        <w:tabs>
          <w:tab w:pos="389" w:val="left" w:leader="none"/>
        </w:tabs>
        <w:spacing w:line="240" w:lineRule="auto" w:before="0" w:after="0"/>
        <w:ind w:left="388" w:right="0" w:hanging="282"/>
        <w:jc w:val="left"/>
        <w:rPr>
          <w:sz w:val="19"/>
        </w:rPr>
      </w:pPr>
      <w:r>
        <w:rPr>
          <w:w w:val="90"/>
          <w:sz w:val="19"/>
        </w:rPr>
        <w:t>su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Parlamento,</w:t>
      </w: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0"/>
          <w:numId w:val="106"/>
        </w:numPr>
        <w:tabs>
          <w:tab w:pos="389" w:val="left" w:leader="none"/>
        </w:tabs>
        <w:spacing w:line="240" w:lineRule="auto" w:before="1" w:after="0"/>
        <w:ind w:left="388" w:right="0" w:hanging="282"/>
        <w:jc w:val="left"/>
        <w:rPr>
          <w:sz w:val="19"/>
        </w:rPr>
      </w:pPr>
      <w:r>
        <w:rPr>
          <w:w w:val="95"/>
          <w:sz w:val="19"/>
        </w:rPr>
        <w:t>su</w:t>
      </w:r>
      <w:r>
        <w:rPr>
          <w:spacing w:val="15"/>
          <w:w w:val="95"/>
          <w:sz w:val="19"/>
        </w:rPr>
        <w:t> </w:t>
      </w:r>
      <w:r>
        <w:rPr>
          <w:w w:val="95"/>
          <w:sz w:val="19"/>
        </w:rPr>
        <w:t>Gobierno,</w:t>
      </w:r>
    </w:p>
    <w:p>
      <w:pPr>
        <w:pStyle w:val="ListParagraph"/>
        <w:numPr>
          <w:ilvl w:val="0"/>
          <w:numId w:val="106"/>
        </w:numPr>
        <w:tabs>
          <w:tab w:pos="389" w:val="left" w:leader="none"/>
        </w:tabs>
        <w:spacing w:line="240" w:lineRule="auto" w:before="197" w:after="0"/>
        <w:ind w:left="388" w:right="0" w:hanging="282"/>
        <w:jc w:val="left"/>
        <w:rPr>
          <w:sz w:val="19"/>
        </w:rPr>
      </w:pPr>
      <w:r>
        <w:rPr>
          <w:w w:val="95"/>
          <w:sz w:val="19"/>
        </w:rPr>
        <w:t>su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Jefe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Estado,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</w:p>
    <w:p>
      <w:pPr>
        <w:pStyle w:val="BodyText"/>
        <w:spacing w:before="11"/>
        <w:rPr>
          <w:sz w:val="16"/>
        </w:rPr>
      </w:pPr>
    </w:p>
    <w:p>
      <w:pPr>
        <w:pStyle w:val="ListParagraph"/>
        <w:numPr>
          <w:ilvl w:val="0"/>
          <w:numId w:val="106"/>
        </w:numPr>
        <w:tabs>
          <w:tab w:pos="389" w:val="left" w:leader="none"/>
        </w:tabs>
        <w:spacing w:line="240" w:lineRule="auto" w:before="0" w:after="0"/>
        <w:ind w:left="388" w:right="0" w:hanging="282"/>
        <w:jc w:val="left"/>
        <w:rPr>
          <w:sz w:val="19"/>
        </w:rPr>
      </w:pPr>
      <w:r>
        <w:rPr>
          <w:w w:val="90"/>
          <w:sz w:val="19"/>
        </w:rPr>
        <w:t>un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organismo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independiente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nombramiento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virtud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miembros.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05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miembro poseerá la titulación, la experiencia y las aptitudes, en particular en el ámbito de la protección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datos personales,</w:t>
      </w:r>
      <w:r>
        <w:rPr>
          <w:spacing w:val="-1"/>
          <w:sz w:val="19"/>
        </w:rPr>
        <w:t> </w:t>
      </w:r>
      <w:r>
        <w:rPr>
          <w:sz w:val="19"/>
        </w:rPr>
        <w:t>necesarias para el</w:t>
      </w:r>
      <w:r>
        <w:rPr>
          <w:spacing w:val="1"/>
          <w:sz w:val="19"/>
        </w:rPr>
        <w:t> </w:t>
      </w:r>
      <w:r>
        <w:rPr>
          <w:sz w:val="19"/>
        </w:rPr>
        <w:t>cumplimiento</w:t>
      </w:r>
      <w:r>
        <w:rPr>
          <w:spacing w:val="-1"/>
          <w:sz w:val="19"/>
        </w:rPr>
        <w:t> </w:t>
      </w:r>
      <w:r>
        <w:rPr>
          <w:sz w:val="19"/>
        </w:rPr>
        <w:t>de sus funciones y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1"/>
          <w:sz w:val="19"/>
        </w:rPr>
        <w:t> </w:t>
      </w:r>
      <w:r>
        <w:rPr>
          <w:sz w:val="19"/>
        </w:rPr>
        <w:t>ejercicio</w:t>
      </w:r>
      <w:r>
        <w:rPr>
          <w:spacing w:val="-1"/>
          <w:sz w:val="19"/>
        </w:rPr>
        <w:t> </w:t>
      </w:r>
      <w:r>
        <w:rPr>
          <w:sz w:val="19"/>
        </w:rPr>
        <w:t>de sus</w:t>
      </w:r>
      <w:r>
        <w:rPr>
          <w:spacing w:val="1"/>
          <w:sz w:val="19"/>
        </w:rPr>
        <w:t> </w:t>
      </w:r>
      <w:r>
        <w:rPr>
          <w:sz w:val="19"/>
        </w:rPr>
        <w:t>poderes.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05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Los miembros darán por concluidas sus funciones en caso de terminación del mandato, dimisión o jubilación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obligatoria,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conformidad</w:t>
      </w:r>
      <w:r>
        <w:rPr>
          <w:spacing w:val="7"/>
          <w:sz w:val="19"/>
        </w:rPr>
        <w:t> </w:t>
      </w:r>
      <w:r>
        <w:rPr>
          <w:sz w:val="19"/>
        </w:rPr>
        <w:t>con</w:t>
      </w:r>
      <w:r>
        <w:rPr>
          <w:spacing w:val="8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Derecho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Estado</w:t>
      </w:r>
      <w:r>
        <w:rPr>
          <w:spacing w:val="7"/>
          <w:sz w:val="19"/>
        </w:rPr>
        <w:t> </w:t>
      </w:r>
      <w:r>
        <w:rPr>
          <w:sz w:val="19"/>
        </w:rPr>
        <w:t>miembro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trate.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0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Un miembro será destituido únicamente en caso de conducta irregular grave o si deja de cumplir las condiciones</w:t>
      </w:r>
      <w:r>
        <w:rPr>
          <w:spacing w:val="1"/>
          <w:w w:val="95"/>
          <w:sz w:val="19"/>
        </w:rPr>
        <w:t> </w:t>
      </w:r>
      <w:r>
        <w:rPr>
          <w:sz w:val="19"/>
        </w:rPr>
        <w:t>exigidas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desempeño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sus</w:t>
      </w:r>
      <w:r>
        <w:rPr>
          <w:spacing w:val="12"/>
          <w:sz w:val="19"/>
        </w:rPr>
        <w:t> </w:t>
      </w:r>
      <w:r>
        <w:rPr>
          <w:sz w:val="19"/>
        </w:rPr>
        <w:t>funciones.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0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54</w:t>
      </w:r>
    </w:p>
    <w:p>
      <w:pPr>
        <w:pStyle w:val="BodyText"/>
        <w:spacing w:before="9"/>
        <w:rPr>
          <w:i/>
          <w:sz w:val="25"/>
        </w:rPr>
      </w:pPr>
    </w:p>
    <w:p>
      <w:pPr>
        <w:pStyle w:val="Heading1"/>
      </w:pPr>
      <w:r>
        <w:rPr>
          <w:w w:val="90"/>
        </w:rPr>
        <w:t>Normas</w:t>
      </w:r>
      <w:r>
        <w:rPr>
          <w:spacing w:val="24"/>
          <w:w w:val="90"/>
        </w:rPr>
        <w:t> </w:t>
      </w:r>
      <w:r>
        <w:rPr>
          <w:w w:val="90"/>
        </w:rPr>
        <w:t>relativas</w:t>
      </w:r>
      <w:r>
        <w:rPr>
          <w:spacing w:val="25"/>
          <w:w w:val="90"/>
        </w:rPr>
        <w:t> </w:t>
      </w:r>
      <w:r>
        <w:rPr>
          <w:w w:val="90"/>
        </w:rPr>
        <w:t>al</w:t>
      </w:r>
      <w:r>
        <w:rPr>
          <w:spacing w:val="26"/>
          <w:w w:val="90"/>
        </w:rPr>
        <w:t> </w:t>
      </w:r>
      <w:r>
        <w:rPr>
          <w:w w:val="90"/>
        </w:rPr>
        <w:t>establecimiento</w:t>
      </w:r>
      <w:r>
        <w:rPr>
          <w:spacing w:val="24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la</w:t>
      </w:r>
      <w:r>
        <w:rPr>
          <w:spacing w:val="26"/>
          <w:w w:val="90"/>
        </w:rPr>
        <w:t> </w:t>
      </w:r>
      <w:r>
        <w:rPr>
          <w:w w:val="90"/>
        </w:rPr>
        <w:t>autoridad</w:t>
      </w:r>
      <w:r>
        <w:rPr>
          <w:spacing w:val="25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control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107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Cada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miembro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establecerá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ley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elementos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indicados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continuación:</w:t>
      </w: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40" w:lineRule="auto" w:before="0" w:after="0"/>
        <w:ind w:left="351" w:right="0" w:hanging="245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establecimiento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cada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spacing w:after="0" w:line="240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40" w:lineRule="auto" w:before="92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cualificaciones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idoneidad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necesarias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nombrado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miembro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cada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control;</w:t>
      </w: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procedimientos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nombramiento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 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miembros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control;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28" w:lineRule="auto" w:before="1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duración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mandato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control,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inferior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cuatro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años,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salvo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el primer nombramiento posterior al 24 de mayo de 2016, parte del cual podrá ser más breve cuando sea necesario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proteger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independencia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procedimiento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nombramiento</w:t>
      </w:r>
      <w:r>
        <w:rPr>
          <w:spacing w:val="-37"/>
          <w:w w:val="95"/>
          <w:sz w:val="19"/>
        </w:rPr>
        <w:t> </w:t>
      </w:r>
      <w:r>
        <w:rPr>
          <w:sz w:val="19"/>
        </w:rPr>
        <w:t>escalonado;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el carácter renovable o no del mandato del miembro o los miembros de cada autoridad de control y, en su caso, el</w:t>
      </w:r>
      <w:r>
        <w:rPr>
          <w:spacing w:val="1"/>
          <w:w w:val="95"/>
          <w:sz w:val="19"/>
        </w:rPr>
        <w:t> </w:t>
      </w:r>
      <w:r>
        <w:rPr>
          <w:sz w:val="19"/>
        </w:rPr>
        <w:t>número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veces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podrá</w:t>
      </w:r>
      <w:r>
        <w:rPr>
          <w:spacing w:val="13"/>
          <w:sz w:val="19"/>
        </w:rPr>
        <w:t> </w:t>
      </w:r>
      <w:r>
        <w:rPr>
          <w:sz w:val="19"/>
        </w:rPr>
        <w:t>renovarse;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08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rigen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 control, las prohibiciones relativas a acciones, ocupaciones y prestaciones incompatibles con el cargo durante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mandato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después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mismo,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8"/>
          <w:sz w:val="19"/>
        </w:rPr>
        <w:t> </w:t>
      </w:r>
      <w:r>
        <w:rPr>
          <w:sz w:val="19"/>
        </w:rPr>
        <w:t>normas</w:t>
      </w:r>
      <w:r>
        <w:rPr>
          <w:spacing w:val="8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rigen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cese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empleo.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0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sujetos,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 la Unión o de los Estados miembros, al deber de secreto profesional, tanto durante su mandato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después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mismo,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confidenciales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hayan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conocimiento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 de sus funciones o el ejercicio de sus poderes. Durante su mandato, dicho deber de secreto profesional se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aplicará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recibida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físicas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relación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184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2</w:t>
      </w:r>
    </w:p>
    <w:p>
      <w:pPr>
        <w:pStyle w:val="BodyText"/>
        <w:spacing w:before="3"/>
        <w:rPr>
          <w:sz w:val="18"/>
        </w:rPr>
      </w:pPr>
    </w:p>
    <w:p>
      <w:pPr>
        <w:pStyle w:val="Heading1"/>
        <w:ind w:left="618" w:right="599"/>
      </w:pPr>
      <w:r>
        <w:rPr>
          <w:spacing w:val="17"/>
          <w:w w:val="95"/>
        </w:rPr>
        <w:t>Competencia,</w:t>
      </w:r>
      <w:r>
        <w:rPr>
          <w:spacing w:val="26"/>
          <w:w w:val="95"/>
        </w:rPr>
        <w:t> </w:t>
      </w:r>
      <w:r>
        <w:rPr>
          <w:spacing w:val="16"/>
          <w:w w:val="95"/>
        </w:rPr>
        <w:t>funciones</w:t>
      </w:r>
      <w:r>
        <w:rPr>
          <w:spacing w:val="28"/>
          <w:w w:val="95"/>
        </w:rPr>
        <w:t> </w:t>
      </w:r>
      <w:r>
        <w:rPr>
          <w:w w:val="95"/>
        </w:rPr>
        <w:t>y</w:t>
      </w:r>
      <w:r>
        <w:rPr>
          <w:spacing w:val="27"/>
          <w:w w:val="95"/>
        </w:rPr>
        <w:t> </w:t>
      </w:r>
      <w:r>
        <w:rPr>
          <w:spacing w:val="16"/>
          <w:w w:val="95"/>
        </w:rPr>
        <w:t>poderes</w:t>
      </w:r>
      <w:r>
        <w:rPr>
          <w:spacing w:val="-23"/>
        </w:rPr>
        <w:t> </w:t>
      </w:r>
    </w:p>
    <w:p>
      <w:pPr>
        <w:pStyle w:val="BodyText"/>
        <w:rPr>
          <w:b/>
          <w:sz w:val="2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55</w:t>
      </w:r>
    </w:p>
    <w:p>
      <w:pPr>
        <w:pStyle w:val="BodyText"/>
        <w:rPr>
          <w:i/>
          <w:sz w:val="28"/>
        </w:rPr>
      </w:pPr>
    </w:p>
    <w:p>
      <w:pPr>
        <w:pStyle w:val="Heading1"/>
      </w:pPr>
      <w:r>
        <w:rPr/>
        <w:t>Competencia</w:t>
      </w:r>
    </w:p>
    <w:p>
      <w:pPr>
        <w:pStyle w:val="BodyText"/>
        <w:spacing w:before="9"/>
        <w:rPr>
          <w:b/>
          <w:sz w:val="28"/>
        </w:rPr>
      </w:pPr>
    </w:p>
    <w:p>
      <w:pPr>
        <w:pStyle w:val="ListParagraph"/>
        <w:numPr>
          <w:ilvl w:val="0"/>
          <w:numId w:val="109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Cada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competente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desempeñar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funciones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asignen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ejercer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-3"/>
          <w:sz w:val="19"/>
        </w:rPr>
        <w:t> </w:t>
      </w:r>
      <w:r>
        <w:rPr>
          <w:sz w:val="19"/>
        </w:rPr>
        <w:t>se</w:t>
      </w:r>
      <w:r>
        <w:rPr>
          <w:spacing w:val="-2"/>
          <w:sz w:val="19"/>
        </w:rPr>
        <w:t> </w:t>
      </w:r>
      <w:r>
        <w:rPr>
          <w:sz w:val="19"/>
        </w:rPr>
        <w:t>le</w:t>
      </w:r>
      <w:r>
        <w:rPr>
          <w:spacing w:val="-2"/>
          <w:sz w:val="19"/>
        </w:rPr>
        <w:t> </w:t>
      </w:r>
      <w:r>
        <w:rPr>
          <w:sz w:val="19"/>
        </w:rPr>
        <w:t>confieran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conformidad</w:t>
      </w:r>
      <w:r>
        <w:rPr>
          <w:spacing w:val="-2"/>
          <w:sz w:val="19"/>
        </w:rPr>
        <w:t> </w:t>
      </w:r>
      <w:r>
        <w:rPr>
          <w:sz w:val="19"/>
        </w:rPr>
        <w:t>con</w:t>
      </w:r>
      <w:r>
        <w:rPr>
          <w:spacing w:val="-2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presente</w:t>
      </w:r>
      <w:r>
        <w:rPr>
          <w:spacing w:val="-3"/>
          <w:sz w:val="19"/>
        </w:rPr>
        <w:t> </w:t>
      </w:r>
      <w:r>
        <w:rPr>
          <w:sz w:val="19"/>
        </w:rPr>
        <w:t>Reglamento</w:t>
      </w:r>
      <w:r>
        <w:rPr>
          <w:spacing w:val="-3"/>
          <w:sz w:val="19"/>
        </w:rPr>
        <w:t> </w:t>
      </w:r>
      <w:r>
        <w:rPr>
          <w:sz w:val="19"/>
        </w:rPr>
        <w:t>en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territorio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su</w:t>
      </w:r>
      <w:r>
        <w:rPr>
          <w:spacing w:val="-1"/>
          <w:sz w:val="19"/>
        </w:rPr>
        <w:t> </w:t>
      </w:r>
      <w:r>
        <w:rPr>
          <w:sz w:val="19"/>
        </w:rPr>
        <w:t>Estado</w:t>
      </w:r>
      <w:r>
        <w:rPr>
          <w:spacing w:val="-2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09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el tratamiento sea efectuado por autoridades públicas o por organismos privados que actúen con 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 artículo 6, apartado 1, letras c) o e), será competente la autoridad de control del Estado miembro de que se trate. No</w:t>
      </w:r>
      <w:r>
        <w:rPr>
          <w:spacing w:val="1"/>
          <w:w w:val="95"/>
          <w:sz w:val="19"/>
        </w:rPr>
        <w:t> </w:t>
      </w:r>
      <w:r>
        <w:rPr>
          <w:sz w:val="19"/>
        </w:rPr>
        <w:t>será</w:t>
      </w:r>
      <w:r>
        <w:rPr>
          <w:spacing w:val="13"/>
          <w:sz w:val="19"/>
        </w:rPr>
        <w:t> </w:t>
      </w:r>
      <w:r>
        <w:rPr>
          <w:sz w:val="19"/>
        </w:rPr>
        <w:t>aplicable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tales</w:t>
      </w:r>
      <w:r>
        <w:rPr>
          <w:spacing w:val="13"/>
          <w:sz w:val="19"/>
        </w:rPr>
        <w:t> </w:t>
      </w:r>
      <w:r>
        <w:rPr>
          <w:sz w:val="19"/>
        </w:rPr>
        <w:t>casos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56.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09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Las autoridades de control no serán competentes para controlar las operaciones de tratamiento efectuadas por los</w:t>
      </w:r>
      <w:r>
        <w:rPr>
          <w:spacing w:val="1"/>
          <w:w w:val="90"/>
          <w:sz w:val="19"/>
        </w:rPr>
        <w:t> </w:t>
      </w:r>
      <w:r>
        <w:rPr>
          <w:sz w:val="19"/>
        </w:rPr>
        <w:t>tribunales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ejercicio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</w:t>
      </w:r>
      <w:r>
        <w:rPr>
          <w:spacing w:val="13"/>
          <w:sz w:val="19"/>
        </w:rPr>
        <w:t> </w:t>
      </w:r>
      <w:r>
        <w:rPr>
          <w:sz w:val="19"/>
        </w:rPr>
        <w:t>función</w:t>
      </w:r>
      <w:r>
        <w:rPr>
          <w:spacing w:val="12"/>
          <w:sz w:val="19"/>
        </w:rPr>
        <w:t> </w:t>
      </w:r>
      <w:r>
        <w:rPr>
          <w:sz w:val="19"/>
        </w:rPr>
        <w:t>judicial.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53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56</w:t>
      </w:r>
    </w:p>
    <w:p>
      <w:pPr>
        <w:pStyle w:val="BodyText"/>
        <w:rPr>
          <w:i/>
          <w:sz w:val="28"/>
        </w:rPr>
      </w:pPr>
    </w:p>
    <w:p>
      <w:pPr>
        <w:pStyle w:val="Heading1"/>
      </w:pPr>
      <w:r>
        <w:rPr>
          <w:w w:val="95"/>
        </w:rPr>
        <w:t>Competencia</w:t>
      </w:r>
      <w:r>
        <w:rPr>
          <w:spacing w:val="-1"/>
          <w:w w:val="95"/>
        </w:rPr>
        <w:t> </w:t>
      </w:r>
      <w:r>
        <w:rPr>
          <w:w w:val="95"/>
        </w:rPr>
        <w:t>de la autoridad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control</w:t>
      </w:r>
      <w:r>
        <w:rPr>
          <w:spacing w:val="-1"/>
          <w:w w:val="95"/>
        </w:rPr>
        <w:t> </w:t>
      </w:r>
      <w:r>
        <w:rPr>
          <w:w w:val="95"/>
        </w:rPr>
        <w:t>principal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 perjuicio de lo dispuesto en el artículo 55, la autoridad de control del establecimiento principal o del único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establecimiento del responsable o del encargado del tratamiento será competente para actuar como autoridad de control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principal para el tratamiento transfronterizo realizado por parte de dicho responsable o encargado con arreglo al</w:t>
      </w:r>
      <w:r>
        <w:rPr>
          <w:spacing w:val="1"/>
          <w:w w:val="95"/>
          <w:sz w:val="19"/>
        </w:rPr>
        <w:t> </w:t>
      </w:r>
      <w:r>
        <w:rPr>
          <w:sz w:val="19"/>
        </w:rPr>
        <w:t>procedimiento</w:t>
      </w:r>
      <w:r>
        <w:rPr>
          <w:spacing w:val="9"/>
          <w:sz w:val="19"/>
        </w:rPr>
        <w:t> </w:t>
      </w:r>
      <w:r>
        <w:rPr>
          <w:sz w:val="19"/>
        </w:rPr>
        <w:t>establecido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60.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No obstante lo dispuesto en el apartado 1, cada autoridad de control será competente para tratar una reclamación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que le sea presentada o una posible infracción del presente Reglamento, en caso de que se refiera únicamente a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establecimiento situado en su Estado miembro o únicamente afecte de manera sustancial a interesados en su Estado</w:t>
      </w:r>
      <w:r>
        <w:rPr>
          <w:spacing w:val="1"/>
          <w:w w:val="95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los casos a que se refiere el apartado 2 del presente artículo, la autoridad de control informará sin dilación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respecto a la autoridad de control principal. En el plazo de tres semanas después de haber sido informada, la 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control principal decidirá si tratará o no el caso de conformidad con el procedimiento establecido en el artículo 60,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teniendo presente si existe un establecimiento del responsable o encargado del tratamiento en el Estado miembro de la</w:t>
      </w:r>
      <w:r>
        <w:rPr>
          <w:spacing w:val="1"/>
          <w:w w:val="90"/>
          <w:sz w:val="19"/>
        </w:rPr>
        <w:t> </w:t>
      </w:r>
      <w:r>
        <w:rPr>
          <w:sz w:val="19"/>
        </w:rPr>
        <w:t>autoridad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control</w:t>
      </w:r>
      <w:r>
        <w:rPr>
          <w:spacing w:val="12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le</w:t>
      </w:r>
      <w:r>
        <w:rPr>
          <w:spacing w:val="12"/>
          <w:sz w:val="19"/>
        </w:rPr>
        <w:t> </w:t>
      </w:r>
      <w:r>
        <w:rPr>
          <w:sz w:val="19"/>
        </w:rPr>
        <w:t>haya</w:t>
      </w:r>
      <w:r>
        <w:rPr>
          <w:spacing w:val="12"/>
          <w:sz w:val="19"/>
        </w:rPr>
        <w:t> </w:t>
      </w:r>
      <w:r>
        <w:rPr>
          <w:sz w:val="19"/>
        </w:rPr>
        <w:t>informado.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En caso de que la autoridad de control principal decida tratar el caso, se aplicará el procedimiento establecido en 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artículo 60. La autoridad de control que haya informado a la autoridad de control principal podrá presentarle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proyecto de decisión. La autoridad de control principal tendrá en cuenta en la mayor medida posible dicho proyecto al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preparar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proyecto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decisión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que</w:t>
      </w:r>
      <w:r>
        <w:rPr>
          <w:spacing w:val="8"/>
          <w:sz w:val="19"/>
        </w:rPr>
        <w:t> </w:t>
      </w:r>
      <w:r>
        <w:rPr>
          <w:sz w:val="19"/>
        </w:rPr>
        <w:t>se</w:t>
      </w:r>
      <w:r>
        <w:rPr>
          <w:spacing w:val="9"/>
          <w:sz w:val="19"/>
        </w:rPr>
        <w:t> </w:t>
      </w:r>
      <w:r>
        <w:rPr>
          <w:sz w:val="19"/>
        </w:rPr>
        <w:t>refiere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artículo</w:t>
      </w:r>
      <w:r>
        <w:rPr>
          <w:spacing w:val="9"/>
          <w:sz w:val="19"/>
        </w:rPr>
        <w:t> </w:t>
      </w:r>
      <w:r>
        <w:rPr>
          <w:sz w:val="19"/>
        </w:rPr>
        <w:t>60,</w:t>
      </w:r>
      <w:r>
        <w:rPr>
          <w:spacing w:val="7"/>
          <w:sz w:val="19"/>
        </w:rPr>
        <w:t> </w:t>
      </w:r>
      <w:r>
        <w:rPr>
          <w:sz w:val="19"/>
        </w:rPr>
        <w:t>apartado</w:t>
      </w:r>
      <w:r>
        <w:rPr>
          <w:spacing w:val="7"/>
          <w:sz w:val="19"/>
        </w:rPr>
        <w:t> </w:t>
      </w:r>
      <w:r>
        <w:rPr>
          <w:sz w:val="19"/>
        </w:rPr>
        <w:t>3.</w:t>
      </w:r>
    </w:p>
    <w:p>
      <w:pPr>
        <w:pStyle w:val="BodyText"/>
        <w:spacing w:before="1"/>
        <w:rPr>
          <w:sz w:val="27"/>
        </w:r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que la autoridad de control principal decida no tratar el caso, la autoridad de control que le haya</w:t>
      </w:r>
      <w:r>
        <w:rPr>
          <w:spacing w:val="1"/>
          <w:w w:val="95"/>
          <w:sz w:val="19"/>
        </w:rPr>
        <w:t> </w:t>
      </w:r>
      <w:r>
        <w:rPr>
          <w:sz w:val="19"/>
        </w:rPr>
        <w:t>informado</w:t>
      </w:r>
      <w:r>
        <w:rPr>
          <w:spacing w:val="11"/>
          <w:sz w:val="19"/>
        </w:rPr>
        <w:t> </w:t>
      </w:r>
      <w:r>
        <w:rPr>
          <w:sz w:val="19"/>
        </w:rPr>
        <w:t>lo</w:t>
      </w:r>
      <w:r>
        <w:rPr>
          <w:spacing w:val="12"/>
          <w:sz w:val="19"/>
        </w:rPr>
        <w:t> </w:t>
      </w:r>
      <w:r>
        <w:rPr>
          <w:sz w:val="19"/>
        </w:rPr>
        <w:t>tratará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3"/>
          <w:sz w:val="19"/>
        </w:rPr>
        <w:t> </w:t>
      </w:r>
      <w:r>
        <w:rPr>
          <w:sz w:val="19"/>
        </w:rPr>
        <w:t>arreglo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artículos</w:t>
      </w:r>
      <w:r>
        <w:rPr>
          <w:spacing w:val="13"/>
          <w:sz w:val="19"/>
        </w:rPr>
        <w:t> </w:t>
      </w:r>
      <w:r>
        <w:rPr>
          <w:sz w:val="19"/>
        </w:rPr>
        <w:t>61</w:t>
      </w:r>
      <w:r>
        <w:rPr>
          <w:spacing w:val="11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62.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1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autoridad de control principal será el único interlocutor del responsable o del encargado en relación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7"/>
          <w:sz w:val="19"/>
        </w:rPr>
        <w:t> </w:t>
      </w:r>
      <w:r>
        <w:rPr>
          <w:sz w:val="19"/>
        </w:rPr>
        <w:t>transfronterizo</w:t>
      </w:r>
      <w:r>
        <w:rPr>
          <w:spacing w:val="9"/>
          <w:sz w:val="19"/>
        </w:rPr>
        <w:t> </w:t>
      </w:r>
      <w:r>
        <w:rPr>
          <w:sz w:val="19"/>
        </w:rPr>
        <w:t>realizado</w:t>
      </w:r>
      <w:r>
        <w:rPr>
          <w:spacing w:val="8"/>
          <w:sz w:val="19"/>
        </w:rPr>
        <w:t> </w:t>
      </w:r>
      <w:r>
        <w:rPr>
          <w:sz w:val="19"/>
        </w:rPr>
        <w:t>por</w:t>
      </w:r>
      <w:r>
        <w:rPr>
          <w:spacing w:val="7"/>
          <w:sz w:val="19"/>
        </w:rPr>
        <w:t> </w:t>
      </w:r>
      <w:r>
        <w:rPr>
          <w:sz w:val="19"/>
        </w:rPr>
        <w:t>dicho</w:t>
      </w:r>
      <w:r>
        <w:rPr>
          <w:spacing w:val="6"/>
          <w:sz w:val="19"/>
        </w:rPr>
        <w:t> </w:t>
      </w:r>
      <w:r>
        <w:rPr>
          <w:sz w:val="19"/>
        </w:rPr>
        <w:t>responsable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encargado.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57</w:t>
      </w:r>
    </w:p>
    <w:p>
      <w:pPr>
        <w:pStyle w:val="BodyText"/>
        <w:spacing w:before="4"/>
        <w:rPr>
          <w:i/>
          <w:sz w:val="26"/>
        </w:rPr>
      </w:pPr>
    </w:p>
    <w:p>
      <w:pPr>
        <w:pStyle w:val="Heading1"/>
      </w:pPr>
      <w:r>
        <w:rPr/>
        <w:t>Funciones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ListParagraph"/>
        <w:numPr>
          <w:ilvl w:val="0"/>
          <w:numId w:val="11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Sin perjuicio de otras funciones en virtud del presente Reglamento, incumbirá a cada autoridad de control, en su</w:t>
      </w:r>
      <w:r>
        <w:rPr>
          <w:spacing w:val="1"/>
          <w:w w:val="95"/>
          <w:sz w:val="19"/>
        </w:rPr>
        <w:t> </w:t>
      </w:r>
      <w:r>
        <w:rPr>
          <w:sz w:val="19"/>
        </w:rPr>
        <w:t>territorio: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controlar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hacerlo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aplicar;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promover la sensibilización del público y su comprensión de los riesgos, normas, garantías y derechos en relación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tratamiento.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dirigidas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específicamente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niños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deberán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objeto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especial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atención;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3" w:hanging="302"/>
        <w:jc w:val="both"/>
        <w:rPr>
          <w:sz w:val="19"/>
        </w:rPr>
      </w:pPr>
      <w:r>
        <w:rPr>
          <w:spacing w:val="-1"/>
          <w:w w:val="95"/>
          <w:sz w:val="19"/>
        </w:rPr>
        <w:t>asesorar,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con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arreglo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miembros,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Parlamento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nacional,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Gobierno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instituciones</w:t>
      </w:r>
      <w:r>
        <w:rPr>
          <w:spacing w:val="-37"/>
          <w:w w:val="95"/>
          <w:sz w:val="19"/>
        </w:rPr>
        <w:t> </w:t>
      </w:r>
      <w:r>
        <w:rPr>
          <w:w w:val="90"/>
          <w:sz w:val="19"/>
        </w:rPr>
        <w:t>y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organismos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legislativas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administrativas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sz w:val="19"/>
        </w:rPr>
        <w:t>las</w:t>
      </w:r>
      <w:r>
        <w:rPr>
          <w:spacing w:val="10"/>
          <w:sz w:val="19"/>
        </w:rPr>
        <w:t> </w:t>
      </w:r>
      <w:r>
        <w:rPr>
          <w:sz w:val="19"/>
        </w:rPr>
        <w:t>personas</w:t>
      </w:r>
      <w:r>
        <w:rPr>
          <w:spacing w:val="11"/>
          <w:sz w:val="19"/>
        </w:rPr>
        <w:t> </w:t>
      </w:r>
      <w:r>
        <w:rPr>
          <w:sz w:val="19"/>
        </w:rPr>
        <w:t>físicas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2"/>
          <w:sz w:val="19"/>
        </w:rPr>
        <w:t> </w:t>
      </w:r>
      <w:r>
        <w:rPr>
          <w:sz w:val="19"/>
        </w:rPr>
        <w:t>respecto</w:t>
      </w:r>
      <w:r>
        <w:rPr>
          <w:spacing w:val="8"/>
          <w:sz w:val="19"/>
        </w:rPr>
        <w:t> </w:t>
      </w:r>
      <w:r>
        <w:rPr>
          <w:sz w:val="19"/>
        </w:rPr>
        <w:t>al</w:t>
      </w:r>
      <w:r>
        <w:rPr>
          <w:spacing w:val="12"/>
          <w:sz w:val="19"/>
        </w:rPr>
        <w:t> </w:t>
      </w:r>
      <w:r>
        <w:rPr>
          <w:sz w:val="19"/>
        </w:rPr>
        <w:t>tratamiento;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promover la sensibilización de los responsables y encargados del tratamiento acerca de las obligaciones que les</w:t>
      </w:r>
      <w:r>
        <w:rPr>
          <w:spacing w:val="1"/>
          <w:w w:val="95"/>
          <w:sz w:val="19"/>
        </w:rPr>
        <w:t> </w:t>
      </w:r>
      <w:r>
        <w:rPr>
          <w:sz w:val="19"/>
        </w:rPr>
        <w:t>incumben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virtud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presente</w:t>
      </w:r>
      <w:r>
        <w:rPr>
          <w:spacing w:val="13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0"/>
          <w:sz w:val="19"/>
        </w:rPr>
        <w:t>previa solicitud, facilitar información a cualquier interesado en relación con el ejercicio de sus derechos en virtud del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caso,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cooperar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tratar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asociación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 con el artículo 80, e investigar, en la medida oportuna, el motivo de la reclamación e informar al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reclamante sobre el curso </w:t>
      </w:r>
      <w:r>
        <w:rPr>
          <w:w w:val="95"/>
          <w:sz w:val="19"/>
        </w:rPr>
        <w:t>y el resultado de la investigación en un plazo razonable, en particular si fueran necesarias</w:t>
      </w:r>
      <w:r>
        <w:rPr>
          <w:spacing w:val="1"/>
          <w:w w:val="95"/>
          <w:sz w:val="19"/>
        </w:rPr>
        <w:t> </w:t>
      </w:r>
      <w:r>
        <w:rPr>
          <w:sz w:val="19"/>
        </w:rPr>
        <w:t>nuevas</w:t>
      </w:r>
      <w:r>
        <w:rPr>
          <w:spacing w:val="4"/>
          <w:sz w:val="19"/>
        </w:rPr>
        <w:t> </w:t>
      </w:r>
      <w:r>
        <w:rPr>
          <w:sz w:val="19"/>
        </w:rPr>
        <w:t>investigaciones</w:t>
      </w:r>
      <w:r>
        <w:rPr>
          <w:spacing w:val="2"/>
          <w:sz w:val="19"/>
        </w:rPr>
        <w:t> </w:t>
      </w:r>
      <w:r>
        <w:rPr>
          <w:sz w:val="19"/>
        </w:rPr>
        <w:t>o</w:t>
      </w:r>
      <w:r>
        <w:rPr>
          <w:spacing w:val="3"/>
          <w:sz w:val="19"/>
        </w:rPr>
        <w:t> </w:t>
      </w:r>
      <w:r>
        <w:rPr>
          <w:sz w:val="19"/>
        </w:rPr>
        <w:t>una</w:t>
      </w:r>
      <w:r>
        <w:rPr>
          <w:spacing w:val="4"/>
          <w:sz w:val="19"/>
        </w:rPr>
        <w:t> </w:t>
      </w:r>
      <w:r>
        <w:rPr>
          <w:sz w:val="19"/>
        </w:rPr>
        <w:t>coordinación</w:t>
      </w:r>
      <w:r>
        <w:rPr>
          <w:spacing w:val="2"/>
          <w:sz w:val="19"/>
        </w:rPr>
        <w:t> </w:t>
      </w:r>
      <w:r>
        <w:rPr>
          <w:sz w:val="19"/>
        </w:rPr>
        <w:t>más</w:t>
      </w:r>
      <w:r>
        <w:rPr>
          <w:spacing w:val="5"/>
          <w:sz w:val="19"/>
        </w:rPr>
        <w:t> </w:t>
      </w:r>
      <w:r>
        <w:rPr>
          <w:sz w:val="19"/>
        </w:rPr>
        <w:t>estrecha</w:t>
      </w:r>
      <w:r>
        <w:rPr>
          <w:spacing w:val="1"/>
          <w:sz w:val="19"/>
        </w:rPr>
        <w:t> </w:t>
      </w:r>
      <w:r>
        <w:rPr>
          <w:sz w:val="19"/>
        </w:rPr>
        <w:t>con</w:t>
      </w:r>
      <w:r>
        <w:rPr>
          <w:spacing w:val="4"/>
          <w:sz w:val="19"/>
        </w:rPr>
        <w:t> </w:t>
      </w:r>
      <w:r>
        <w:rPr>
          <w:sz w:val="19"/>
        </w:rPr>
        <w:t>otra</w:t>
      </w:r>
      <w:r>
        <w:rPr>
          <w:spacing w:val="4"/>
          <w:sz w:val="19"/>
        </w:rPr>
        <w:t> </w:t>
      </w:r>
      <w:r>
        <w:rPr>
          <w:sz w:val="19"/>
        </w:rPr>
        <w:t>autoridad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control;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spacing w:val="-1"/>
          <w:w w:val="95"/>
          <w:sz w:val="19"/>
        </w:rPr>
        <w:t>cooperar, </w:t>
      </w:r>
      <w:r>
        <w:rPr>
          <w:w w:val="95"/>
          <w:sz w:val="19"/>
        </w:rPr>
        <w:t>en particular compartiendo información, con otras autoridades de control y prestar asistencia mutua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el</w:t>
      </w:r>
      <w:r>
        <w:rPr>
          <w:spacing w:val="3"/>
          <w:sz w:val="19"/>
        </w:rPr>
        <w:t> </w:t>
      </w:r>
      <w:r>
        <w:rPr>
          <w:sz w:val="19"/>
        </w:rPr>
        <w:t>fin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garantizar</w:t>
      </w:r>
      <w:r>
        <w:rPr>
          <w:spacing w:val="3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coherencia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aplicación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3"/>
          <w:sz w:val="19"/>
        </w:rPr>
        <w:t> </w:t>
      </w:r>
      <w:r>
        <w:rPr>
          <w:sz w:val="19"/>
        </w:rPr>
        <w:t>ejecución</w:t>
      </w:r>
      <w:r>
        <w:rPr>
          <w:spacing w:val="2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presente</w:t>
      </w:r>
      <w:r>
        <w:rPr>
          <w:spacing w:val="5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llevar a cabo investigaciones sobre la aplicación del presente Reglamento, en particular basándose en información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recibida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otra</w:t>
      </w:r>
      <w:r>
        <w:rPr>
          <w:spacing w:val="10"/>
          <w:sz w:val="19"/>
        </w:rPr>
        <w:t> </w:t>
      </w:r>
      <w:r>
        <w:rPr>
          <w:sz w:val="19"/>
        </w:rPr>
        <w:t>autoridad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control</w:t>
      </w:r>
      <w:r>
        <w:rPr>
          <w:spacing w:val="9"/>
          <w:sz w:val="19"/>
        </w:rPr>
        <w:t> </w:t>
      </w:r>
      <w:r>
        <w:rPr>
          <w:sz w:val="19"/>
        </w:rPr>
        <w:t>u</w:t>
      </w:r>
      <w:r>
        <w:rPr>
          <w:spacing w:val="9"/>
          <w:sz w:val="19"/>
        </w:rPr>
        <w:t> </w:t>
      </w:r>
      <w:r>
        <w:rPr>
          <w:sz w:val="19"/>
        </w:rPr>
        <w:t>otra</w:t>
      </w:r>
      <w:r>
        <w:rPr>
          <w:spacing w:val="10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pública;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hacer un seguimiento de cambios que sean de interés, en la medida en que tengan incidencia en la 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personales, en particular el desarrollo de las tecnologías de la información y la comunicación y las prácticas</w:t>
      </w:r>
      <w:r>
        <w:rPr>
          <w:spacing w:val="1"/>
          <w:w w:val="95"/>
          <w:sz w:val="19"/>
        </w:rPr>
        <w:t> </w:t>
      </w:r>
      <w:r>
        <w:rPr>
          <w:sz w:val="19"/>
        </w:rPr>
        <w:t>comerciales;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adoptar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cláusulas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contractuales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tipo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refieren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28,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8,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46,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2,</w:t>
      </w:r>
      <w:r>
        <w:rPr>
          <w:spacing w:val="-37"/>
          <w:w w:val="95"/>
          <w:sz w:val="19"/>
        </w:rPr>
        <w:t> </w:t>
      </w:r>
      <w:r>
        <w:rPr>
          <w:sz w:val="19"/>
        </w:rPr>
        <w:t>letra</w:t>
      </w:r>
      <w:r>
        <w:rPr>
          <w:spacing w:val="14"/>
          <w:sz w:val="19"/>
        </w:rPr>
        <w:t> </w:t>
      </w:r>
      <w:r>
        <w:rPr>
          <w:sz w:val="19"/>
        </w:rPr>
        <w:t>d);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elaborar y mantener una lista relativa al requisito de la evaluación de impacto relativa a la protección de datos, en</w:t>
      </w:r>
      <w:r>
        <w:rPr>
          <w:spacing w:val="1"/>
          <w:w w:val="95"/>
          <w:sz w:val="19"/>
        </w:rPr>
        <w:t> </w:t>
      </w:r>
      <w:r>
        <w:rPr>
          <w:sz w:val="19"/>
        </w:rPr>
        <w:t>virtud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35,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4;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112"/>
        </w:numPr>
        <w:tabs>
          <w:tab w:pos="408" w:val="left" w:leader="none"/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ofrecer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asesoramiento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contempladas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36,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2;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alentar la elaboración de códigos de conducta con arreglo al artículo 40, apartado 1, y dictaminar y aprobar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códigos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conducta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den</w:t>
      </w:r>
      <w:r>
        <w:rPr>
          <w:spacing w:val="4"/>
          <w:sz w:val="19"/>
        </w:rPr>
        <w:t> </w:t>
      </w:r>
      <w:r>
        <w:rPr>
          <w:sz w:val="19"/>
        </w:rPr>
        <w:t>suficientes</w:t>
      </w:r>
      <w:r>
        <w:rPr>
          <w:spacing w:val="4"/>
          <w:sz w:val="19"/>
        </w:rPr>
        <w:t> </w:t>
      </w:r>
      <w:r>
        <w:rPr>
          <w:sz w:val="19"/>
        </w:rPr>
        <w:t>garantías</w:t>
      </w:r>
      <w:r>
        <w:rPr>
          <w:spacing w:val="3"/>
          <w:sz w:val="19"/>
        </w:rPr>
        <w:t> </w:t>
      </w:r>
      <w:r>
        <w:rPr>
          <w:sz w:val="19"/>
        </w:rPr>
        <w:t>con</w:t>
      </w:r>
      <w:r>
        <w:rPr>
          <w:spacing w:val="3"/>
          <w:sz w:val="19"/>
        </w:rPr>
        <w:t> </w:t>
      </w:r>
      <w:r>
        <w:rPr>
          <w:sz w:val="19"/>
        </w:rPr>
        <w:t>arreglo</w:t>
      </w:r>
      <w:r>
        <w:rPr>
          <w:spacing w:val="4"/>
          <w:sz w:val="19"/>
        </w:rPr>
        <w:t> </w:t>
      </w:r>
      <w:r>
        <w:rPr>
          <w:sz w:val="19"/>
        </w:rPr>
        <w:t>al</w:t>
      </w:r>
      <w:r>
        <w:rPr>
          <w:spacing w:val="3"/>
          <w:sz w:val="19"/>
        </w:rPr>
        <w:t> </w:t>
      </w:r>
      <w:r>
        <w:rPr>
          <w:sz w:val="19"/>
        </w:rPr>
        <w:t>artículo</w:t>
      </w:r>
      <w:r>
        <w:rPr>
          <w:spacing w:val="5"/>
          <w:sz w:val="19"/>
        </w:rPr>
        <w:t> </w:t>
      </w:r>
      <w:r>
        <w:rPr>
          <w:sz w:val="19"/>
        </w:rPr>
        <w:t>40,</w:t>
      </w:r>
      <w:r>
        <w:rPr>
          <w:spacing w:val="2"/>
          <w:sz w:val="19"/>
        </w:rPr>
        <w:t> </w:t>
      </w:r>
      <w:r>
        <w:rPr>
          <w:sz w:val="19"/>
        </w:rPr>
        <w:t>apartado</w:t>
      </w:r>
      <w:r>
        <w:rPr>
          <w:spacing w:val="4"/>
          <w:sz w:val="19"/>
        </w:rPr>
        <w:t> </w:t>
      </w:r>
      <w:r>
        <w:rPr>
          <w:sz w:val="19"/>
        </w:rPr>
        <w:t>5;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fomentar la creación de mecanismos de certificación de la protección de datos y de sellos y marcas de protección de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42,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aprobar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37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37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38"/>
          <w:sz w:val="19"/>
        </w:rPr>
        <w:t> </w:t>
      </w:r>
      <w:r>
        <w:rPr>
          <w:w w:val="95"/>
          <w:sz w:val="19"/>
        </w:rPr>
        <w:t>con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42,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5;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llevar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cabo,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procede,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revisión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periódica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certificaciones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expedidas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virtud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42,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7;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101" w:after="0"/>
        <w:ind w:left="408" w:right="105" w:hanging="302"/>
        <w:jc w:val="left"/>
        <w:rPr>
          <w:sz w:val="19"/>
        </w:rPr>
      </w:pPr>
      <w:r>
        <w:rPr>
          <w:w w:val="95"/>
          <w:sz w:val="19"/>
        </w:rPr>
        <w:t>elaborar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publicar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acreditación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supervisión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37"/>
          <w:w w:val="95"/>
          <w:sz w:val="19"/>
        </w:rPr>
        <w:t> </w:t>
      </w:r>
      <w:r>
        <w:rPr>
          <w:sz w:val="19"/>
        </w:rPr>
        <w:t>arreglo</w:t>
      </w:r>
      <w:r>
        <w:rPr>
          <w:spacing w:val="6"/>
          <w:sz w:val="19"/>
        </w:rPr>
        <w:t> </w:t>
      </w:r>
      <w:r>
        <w:rPr>
          <w:sz w:val="19"/>
        </w:rPr>
        <w:t>al</w:t>
      </w:r>
      <w:r>
        <w:rPr>
          <w:spacing w:val="7"/>
          <w:sz w:val="19"/>
        </w:rPr>
        <w:t> </w:t>
      </w:r>
      <w:r>
        <w:rPr>
          <w:sz w:val="19"/>
        </w:rPr>
        <w:t>artículo</w:t>
      </w:r>
      <w:r>
        <w:rPr>
          <w:spacing w:val="7"/>
          <w:sz w:val="19"/>
        </w:rPr>
        <w:t> </w:t>
      </w:r>
      <w:r>
        <w:rPr>
          <w:sz w:val="19"/>
        </w:rPr>
        <w:t>41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organismos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certificación</w:t>
      </w:r>
      <w:r>
        <w:rPr>
          <w:spacing w:val="6"/>
          <w:sz w:val="19"/>
        </w:rPr>
        <w:t> </w:t>
      </w:r>
      <w:r>
        <w:rPr>
          <w:sz w:val="19"/>
        </w:rPr>
        <w:t>con</w:t>
      </w:r>
      <w:r>
        <w:rPr>
          <w:spacing w:val="7"/>
          <w:sz w:val="19"/>
        </w:rPr>
        <w:t> </w:t>
      </w:r>
      <w:r>
        <w:rPr>
          <w:sz w:val="19"/>
        </w:rPr>
        <w:t>arreglo</w:t>
      </w:r>
      <w:r>
        <w:rPr>
          <w:spacing w:val="8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artículo</w:t>
      </w:r>
      <w:r>
        <w:rPr>
          <w:spacing w:val="7"/>
          <w:sz w:val="19"/>
        </w:rPr>
        <w:t> </w:t>
      </w:r>
      <w:r>
        <w:rPr>
          <w:sz w:val="19"/>
        </w:rPr>
        <w:t>43;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1" w:after="0"/>
        <w:ind w:left="408" w:right="105" w:hanging="302"/>
        <w:jc w:val="left"/>
        <w:rPr>
          <w:sz w:val="19"/>
        </w:rPr>
      </w:pPr>
      <w:r>
        <w:rPr>
          <w:w w:val="95"/>
          <w:sz w:val="19"/>
        </w:rPr>
        <w:t>efectuar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acreditación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supervisión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41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6"/>
          <w:w w:val="95"/>
          <w:sz w:val="19"/>
        </w:rPr>
        <w:t> </w:t>
      </w:r>
      <w:r>
        <w:rPr>
          <w:sz w:val="19"/>
        </w:rPr>
        <w:t>organismos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certificación</w:t>
      </w:r>
      <w:r>
        <w:rPr>
          <w:spacing w:val="11"/>
          <w:sz w:val="19"/>
        </w:rPr>
        <w:t> </w:t>
      </w:r>
      <w:r>
        <w:rPr>
          <w:sz w:val="19"/>
        </w:rPr>
        <w:t>con</w:t>
      </w:r>
      <w:r>
        <w:rPr>
          <w:spacing w:val="12"/>
          <w:sz w:val="19"/>
        </w:rPr>
        <w:t> </w:t>
      </w:r>
      <w:r>
        <w:rPr>
          <w:sz w:val="19"/>
        </w:rPr>
        <w:t>arreglo</w:t>
      </w:r>
      <w:r>
        <w:rPr>
          <w:spacing w:val="11"/>
          <w:sz w:val="19"/>
        </w:rPr>
        <w:t> </w:t>
      </w:r>
      <w:r>
        <w:rPr>
          <w:sz w:val="19"/>
        </w:rPr>
        <w:t>al</w:t>
      </w:r>
      <w:r>
        <w:rPr>
          <w:spacing w:val="10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43;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autorizar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cláusulas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contractuales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46,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3;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5"/>
          <w:sz w:val="19"/>
        </w:rPr>
        <w:t>aprobar normas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47;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contribuir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actividades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Comité;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28" w:lineRule="auto" w:before="0" w:after="0"/>
        <w:ind w:left="408" w:right="105" w:hanging="302"/>
        <w:jc w:val="left"/>
        <w:rPr>
          <w:sz w:val="19"/>
        </w:rPr>
      </w:pPr>
      <w:r>
        <w:rPr>
          <w:w w:val="90"/>
          <w:sz w:val="19"/>
        </w:rPr>
        <w:t>llevar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registros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internos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adoptadas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conformidad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-35"/>
          <w:w w:val="90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58,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5"/>
          <w:sz w:val="19"/>
        </w:rPr>
        <w:t> </w:t>
      </w:r>
      <w:r>
        <w:rPr>
          <w:sz w:val="19"/>
        </w:rPr>
        <w:t>2,</w:t>
      </w:r>
      <w:r>
        <w:rPr>
          <w:spacing w:val="12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12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0"/>
          <w:sz w:val="19"/>
        </w:rPr>
        <w:t>desempeñar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otra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función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relacionada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personales.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11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autoridad de control facilitará la presentación de las reclamaciones contempladas en el apartado 1, letra f),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mediante medidas como un formulario de presentación de reclamaciones que pueda cumplimentarse también por</w:t>
      </w:r>
      <w:r>
        <w:rPr>
          <w:spacing w:val="1"/>
          <w:w w:val="95"/>
          <w:sz w:val="19"/>
        </w:rPr>
        <w:t> </w:t>
      </w:r>
      <w:r>
        <w:rPr>
          <w:sz w:val="19"/>
        </w:rPr>
        <w:t>medios</w:t>
      </w:r>
      <w:r>
        <w:rPr>
          <w:spacing w:val="10"/>
          <w:sz w:val="19"/>
        </w:rPr>
        <w:t> </w:t>
      </w:r>
      <w:r>
        <w:rPr>
          <w:sz w:val="19"/>
        </w:rPr>
        <w:t>electrónicos,</w:t>
      </w:r>
      <w:r>
        <w:rPr>
          <w:spacing w:val="10"/>
          <w:sz w:val="19"/>
        </w:rPr>
        <w:t> </w:t>
      </w:r>
      <w:r>
        <w:rPr>
          <w:sz w:val="19"/>
        </w:rPr>
        <w:t>sin</w:t>
      </w:r>
      <w:r>
        <w:rPr>
          <w:spacing w:val="11"/>
          <w:sz w:val="19"/>
        </w:rPr>
        <w:t> </w:t>
      </w:r>
      <w:r>
        <w:rPr>
          <w:sz w:val="19"/>
        </w:rPr>
        <w:t>excluir</w:t>
      </w:r>
      <w:r>
        <w:rPr>
          <w:spacing w:val="9"/>
          <w:sz w:val="19"/>
        </w:rPr>
        <w:t> </w:t>
      </w:r>
      <w:r>
        <w:rPr>
          <w:sz w:val="19"/>
        </w:rPr>
        <w:t>otros</w:t>
      </w:r>
      <w:r>
        <w:rPr>
          <w:spacing w:val="11"/>
          <w:sz w:val="19"/>
        </w:rPr>
        <w:t> </w:t>
      </w:r>
      <w:r>
        <w:rPr>
          <w:sz w:val="19"/>
        </w:rPr>
        <w:t>medios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comunicación.</w:t>
      </w:r>
    </w:p>
    <w:p>
      <w:pPr>
        <w:pStyle w:val="BodyText"/>
        <w:spacing w:before="3"/>
        <w:rPr>
          <w:sz w:val="31"/>
        </w:rPr>
      </w:pPr>
    </w:p>
    <w:p>
      <w:pPr>
        <w:pStyle w:val="ListParagraph"/>
        <w:numPr>
          <w:ilvl w:val="0"/>
          <w:numId w:val="111"/>
        </w:numPr>
        <w:tabs>
          <w:tab w:pos="540" w:val="left" w:leader="none"/>
        </w:tabs>
        <w:spacing w:line="228" w:lineRule="auto" w:before="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desempeño de las funciones de cada autoridad de control será gratuito para el interesado y, en su caso, para el</w:t>
      </w:r>
      <w:r>
        <w:rPr>
          <w:spacing w:val="1"/>
          <w:w w:val="95"/>
          <w:sz w:val="19"/>
        </w:rPr>
        <w:t> </w:t>
      </w:r>
      <w:r>
        <w:rPr>
          <w:sz w:val="19"/>
        </w:rPr>
        <w:t>delegado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protección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4"/>
        <w:rPr>
          <w:sz w:val="31"/>
        </w:rPr>
      </w:pPr>
    </w:p>
    <w:p>
      <w:pPr>
        <w:pStyle w:val="ListParagraph"/>
        <w:numPr>
          <w:ilvl w:val="0"/>
          <w:numId w:val="11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solicitudes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sean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manifiestamente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infundadas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excesivas,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especialmente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debido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repetitivo,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 autoridad de control podrá establecer una tasa razonable basada en los costes administrativos o negarse a actuar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respecto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solicitud.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carga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demostrar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34"/>
          <w:sz w:val="19"/>
        </w:rPr>
        <w:t> </w:t>
      </w:r>
      <w:r>
        <w:rPr>
          <w:w w:val="90"/>
          <w:sz w:val="19"/>
        </w:rPr>
        <w:t>manifiestamente infundado</w:t>
      </w:r>
      <w:r>
        <w:rPr>
          <w:spacing w:val="33"/>
          <w:sz w:val="19"/>
        </w:rPr>
        <w:t> </w:t>
      </w:r>
      <w:r>
        <w:rPr>
          <w:w w:val="90"/>
          <w:sz w:val="19"/>
        </w:rPr>
        <w:t>o</w:t>
      </w:r>
      <w:r>
        <w:rPr>
          <w:spacing w:val="34"/>
          <w:sz w:val="19"/>
        </w:rPr>
        <w:t> </w:t>
      </w:r>
      <w:r>
        <w:rPr>
          <w:w w:val="90"/>
          <w:sz w:val="19"/>
        </w:rPr>
        <w:t>excesivo de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4"/>
          <w:sz w:val="19"/>
        </w:rPr>
        <w:t> </w:t>
      </w:r>
      <w:r>
        <w:rPr>
          <w:w w:val="90"/>
          <w:sz w:val="19"/>
        </w:rPr>
        <w:t>solicitud</w:t>
      </w:r>
      <w:r>
        <w:rPr>
          <w:spacing w:val="33"/>
          <w:sz w:val="19"/>
        </w:rPr>
        <w:t> </w:t>
      </w:r>
      <w:r>
        <w:rPr>
          <w:w w:val="90"/>
          <w:sz w:val="19"/>
        </w:rPr>
        <w:t>recaerá</w:t>
      </w:r>
      <w:r>
        <w:rPr>
          <w:spacing w:val="-35"/>
          <w:w w:val="90"/>
          <w:sz w:val="19"/>
        </w:rPr>
        <w:t> </w:t>
      </w:r>
      <w:r>
        <w:rPr>
          <w:sz w:val="19"/>
        </w:rPr>
        <w:t>en</w:t>
      </w:r>
      <w:r>
        <w:rPr>
          <w:spacing w:val="13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autoridad</w:t>
      </w:r>
      <w:r>
        <w:rPr>
          <w:spacing w:val="14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1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58</w:t>
      </w:r>
    </w:p>
    <w:p>
      <w:pPr>
        <w:pStyle w:val="BodyText"/>
        <w:spacing w:before="5"/>
        <w:rPr>
          <w:i/>
          <w:sz w:val="30"/>
        </w:rPr>
      </w:pPr>
    </w:p>
    <w:p>
      <w:pPr>
        <w:pStyle w:val="Heading1"/>
      </w:pPr>
      <w:r>
        <w:rPr/>
        <w:t>Poderes</w:t>
      </w:r>
    </w:p>
    <w:p>
      <w:pPr>
        <w:pStyle w:val="BodyText"/>
        <w:spacing w:before="6"/>
        <w:rPr>
          <w:b/>
          <w:sz w:val="30"/>
        </w:rPr>
      </w:pPr>
    </w:p>
    <w:p>
      <w:pPr>
        <w:pStyle w:val="ListParagraph"/>
        <w:numPr>
          <w:ilvl w:val="0"/>
          <w:numId w:val="113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Cada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dispondrá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investigación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indicados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continuación: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28" w:lineRule="auto" w:before="1" w:after="0"/>
        <w:ind w:left="351" w:right="102" w:hanging="245"/>
        <w:jc w:val="left"/>
        <w:rPr>
          <w:sz w:val="19"/>
        </w:rPr>
      </w:pPr>
      <w:r>
        <w:rPr>
          <w:w w:val="90"/>
          <w:sz w:val="19"/>
        </w:rPr>
        <w:t>ordenar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y,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caso,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representante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encargado,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3"/>
          <w:sz w:val="19"/>
        </w:rPr>
        <w:t> </w:t>
      </w:r>
      <w:r>
        <w:rPr>
          <w:sz w:val="19"/>
        </w:rPr>
        <w:t>faciliten</w:t>
      </w:r>
      <w:r>
        <w:rPr>
          <w:spacing w:val="2"/>
          <w:sz w:val="19"/>
        </w:rPr>
        <w:t> </w:t>
      </w:r>
      <w:r>
        <w:rPr>
          <w:sz w:val="19"/>
        </w:rPr>
        <w:t>cualquier</w:t>
      </w:r>
      <w:r>
        <w:rPr>
          <w:spacing w:val="7"/>
          <w:sz w:val="19"/>
        </w:rPr>
        <w:t> </w:t>
      </w:r>
      <w:r>
        <w:rPr>
          <w:sz w:val="19"/>
        </w:rPr>
        <w:t>información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requiera</w:t>
      </w:r>
      <w:r>
        <w:rPr>
          <w:spacing w:val="3"/>
          <w:sz w:val="19"/>
        </w:rPr>
        <w:t> </w:t>
      </w:r>
      <w:r>
        <w:rPr>
          <w:sz w:val="19"/>
        </w:rPr>
        <w:t>para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desempeño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sus</w:t>
      </w:r>
      <w:r>
        <w:rPr>
          <w:spacing w:val="4"/>
          <w:sz w:val="19"/>
        </w:rPr>
        <w:t> </w:t>
      </w:r>
      <w:r>
        <w:rPr>
          <w:sz w:val="19"/>
        </w:rPr>
        <w:t>funciones;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llevar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a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cabo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investigaciones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forma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auditorías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datos;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llevar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cabo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revisión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certificaciones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expedidas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42,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7;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notificar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presuntas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Reglamento;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28" w:lineRule="auto" w:before="1" w:after="0"/>
        <w:ind w:left="351" w:right="104" w:hanging="245"/>
        <w:jc w:val="left"/>
        <w:rPr>
          <w:sz w:val="19"/>
        </w:rPr>
      </w:pPr>
      <w:r>
        <w:rPr>
          <w:w w:val="95"/>
          <w:sz w:val="19"/>
        </w:rPr>
        <w:t>obtener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acceso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todos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personales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toda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7"/>
          <w:w w:val="95"/>
          <w:sz w:val="19"/>
        </w:rPr>
        <w:t> </w:t>
      </w:r>
      <w:r>
        <w:rPr>
          <w:sz w:val="19"/>
        </w:rPr>
        <w:t>información</w:t>
      </w:r>
      <w:r>
        <w:rPr>
          <w:spacing w:val="10"/>
          <w:sz w:val="19"/>
        </w:rPr>
        <w:t> </w:t>
      </w:r>
      <w:r>
        <w:rPr>
          <w:sz w:val="19"/>
        </w:rPr>
        <w:t>necesaria</w:t>
      </w:r>
      <w:r>
        <w:rPr>
          <w:spacing w:val="10"/>
          <w:sz w:val="19"/>
        </w:rPr>
        <w:t> </w:t>
      </w:r>
      <w:r>
        <w:rPr>
          <w:sz w:val="19"/>
        </w:rPr>
        <w:t>para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ejercicio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sus</w:t>
      </w:r>
      <w:r>
        <w:rPr>
          <w:spacing w:val="11"/>
          <w:sz w:val="19"/>
        </w:rPr>
        <w:t> </w:t>
      </w:r>
      <w:r>
        <w:rPr>
          <w:sz w:val="19"/>
        </w:rPr>
        <w:t>funciones;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14"/>
        </w:numPr>
        <w:tabs>
          <w:tab w:pos="352" w:val="left" w:leader="none"/>
        </w:tabs>
        <w:spacing w:line="228" w:lineRule="auto" w:before="0" w:after="0"/>
        <w:ind w:left="351" w:right="105" w:hanging="245"/>
        <w:jc w:val="left"/>
        <w:rPr>
          <w:sz w:val="19"/>
        </w:rPr>
      </w:pPr>
      <w:r>
        <w:rPr>
          <w:w w:val="90"/>
          <w:sz w:val="19"/>
        </w:rPr>
        <w:t>obtener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acceso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locales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incluidos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cualesquiera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equipos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medios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datos,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procesal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miembros.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13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Cada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dispondrá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siguientes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correctivos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indicados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continuación: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" w:after="0"/>
        <w:ind w:left="355" w:right="104" w:hanging="249"/>
        <w:jc w:val="left"/>
        <w:rPr>
          <w:sz w:val="19"/>
        </w:rPr>
      </w:pPr>
      <w:r>
        <w:rPr>
          <w:w w:val="95"/>
          <w:sz w:val="19"/>
        </w:rPr>
        <w:t>sancionar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todo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advertencia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7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5"/>
          <w:sz w:val="19"/>
        </w:rPr>
        <w:t> </w:t>
      </w:r>
      <w:r>
        <w:rPr>
          <w:sz w:val="19"/>
        </w:rPr>
        <w:t>previstas</w:t>
      </w:r>
      <w:r>
        <w:rPr>
          <w:spacing w:val="4"/>
          <w:sz w:val="19"/>
        </w:rPr>
        <w:t> </w:t>
      </w:r>
      <w:r>
        <w:rPr>
          <w:sz w:val="19"/>
        </w:rPr>
        <w:t>puedan</w:t>
      </w:r>
      <w:r>
        <w:rPr>
          <w:spacing w:val="6"/>
          <w:sz w:val="19"/>
        </w:rPr>
        <w:t> </w:t>
      </w:r>
      <w:r>
        <w:rPr>
          <w:sz w:val="19"/>
        </w:rPr>
        <w:t>infringir</w:t>
      </w:r>
      <w:r>
        <w:rPr>
          <w:spacing w:val="5"/>
          <w:sz w:val="19"/>
        </w:rPr>
        <w:t> </w:t>
      </w:r>
      <w:r>
        <w:rPr>
          <w:sz w:val="19"/>
        </w:rPr>
        <w:t>lo</w:t>
      </w:r>
      <w:r>
        <w:rPr>
          <w:spacing w:val="6"/>
          <w:sz w:val="19"/>
        </w:rPr>
        <w:t> </w:t>
      </w:r>
      <w:r>
        <w:rPr>
          <w:sz w:val="19"/>
        </w:rPr>
        <w:t>dispuesto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presente</w:t>
      </w:r>
      <w:r>
        <w:rPr>
          <w:spacing w:val="5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0" w:after="0"/>
        <w:ind w:left="355" w:right="103" w:hanging="249"/>
        <w:jc w:val="left"/>
        <w:rPr>
          <w:sz w:val="19"/>
        </w:rPr>
      </w:pPr>
      <w:r>
        <w:rPr>
          <w:w w:val="90"/>
          <w:sz w:val="19"/>
        </w:rPr>
        <w:t>sancionar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todo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apercibimiento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-35"/>
          <w:w w:val="90"/>
          <w:sz w:val="19"/>
        </w:rPr>
        <w:t> </w:t>
      </w:r>
      <w:r>
        <w:rPr>
          <w:sz w:val="19"/>
        </w:rPr>
        <w:t>hayan</w:t>
      </w:r>
      <w:r>
        <w:rPr>
          <w:spacing w:val="10"/>
          <w:sz w:val="19"/>
        </w:rPr>
        <w:t> </w:t>
      </w:r>
      <w:r>
        <w:rPr>
          <w:sz w:val="19"/>
        </w:rPr>
        <w:t>infringido</w:t>
      </w:r>
      <w:r>
        <w:rPr>
          <w:spacing w:val="10"/>
          <w:sz w:val="19"/>
        </w:rPr>
        <w:t> </w:t>
      </w:r>
      <w:r>
        <w:rPr>
          <w:sz w:val="19"/>
        </w:rPr>
        <w:t>lo</w:t>
      </w:r>
      <w:r>
        <w:rPr>
          <w:spacing w:val="11"/>
          <w:sz w:val="19"/>
        </w:rPr>
        <w:t> </w:t>
      </w:r>
      <w:r>
        <w:rPr>
          <w:sz w:val="19"/>
        </w:rPr>
        <w:t>dispuesto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presente</w:t>
      </w:r>
      <w:r>
        <w:rPr>
          <w:spacing w:val="12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0" w:after="0"/>
        <w:ind w:left="355" w:right="104" w:hanging="249"/>
        <w:jc w:val="left"/>
        <w:rPr>
          <w:sz w:val="19"/>
        </w:rPr>
      </w:pPr>
      <w:r>
        <w:rPr>
          <w:w w:val="95"/>
          <w:sz w:val="19"/>
        </w:rPr>
        <w:t>ordenar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atiendan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solicitudes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6"/>
          <w:w w:val="95"/>
          <w:sz w:val="19"/>
        </w:rPr>
        <w:t> </w:t>
      </w:r>
      <w:r>
        <w:rPr>
          <w:sz w:val="19"/>
        </w:rPr>
        <w:t>interesado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virtud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presente</w:t>
      </w:r>
      <w:r>
        <w:rPr>
          <w:spacing w:val="11"/>
          <w:sz w:val="19"/>
        </w:rPr>
        <w:t> </w:t>
      </w:r>
      <w:r>
        <w:rPr>
          <w:sz w:val="19"/>
        </w:rPr>
        <w:t>Reglamento;</w:t>
      </w:r>
    </w:p>
    <w:p>
      <w:pPr>
        <w:spacing w:after="0" w:line="228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01" w:after="0"/>
        <w:ind w:left="355" w:right="104" w:hanging="249"/>
        <w:jc w:val="both"/>
        <w:rPr>
          <w:sz w:val="19"/>
        </w:rPr>
      </w:pPr>
      <w:r>
        <w:rPr>
          <w:w w:val="90"/>
          <w:sz w:val="19"/>
        </w:rPr>
        <w:t>ordenar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ajusten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Reglamento,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proceda,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determinada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manera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dentro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especificado;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73" w:after="0"/>
        <w:ind w:left="355" w:right="103" w:hanging="249"/>
        <w:jc w:val="both"/>
        <w:rPr>
          <w:sz w:val="19"/>
        </w:rPr>
      </w:pPr>
      <w:r>
        <w:rPr>
          <w:w w:val="95"/>
          <w:sz w:val="19"/>
        </w:rPr>
        <w:t>ordenar al responsable del tratamiento que comunique al interesado las violaciones de la seguridad de los datos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personales;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40" w:lineRule="auto" w:before="164" w:after="0"/>
        <w:ind w:left="355" w:right="0" w:hanging="249"/>
        <w:jc w:val="left"/>
        <w:rPr>
          <w:sz w:val="19"/>
        </w:rPr>
      </w:pPr>
      <w:r>
        <w:rPr>
          <w:spacing w:val="-1"/>
          <w:w w:val="95"/>
          <w:sz w:val="19"/>
        </w:rPr>
        <w:t>imponer 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limitación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temporal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definitiva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tratamiento,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prohibición;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72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ordenar la rectificación o supresión de datos personales o la limitación de tratamiento con arreglo a los artículos 16,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17 y 18 y la notificación de dichas medidas a los destinatarios a quienes se hayan comunicado datos personales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arreglo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al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17,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2,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al</w:t>
      </w:r>
      <w:r>
        <w:rPr>
          <w:spacing w:val="11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19;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72" w:after="0"/>
        <w:ind w:left="355" w:right="104" w:hanging="249"/>
        <w:jc w:val="both"/>
        <w:rPr>
          <w:sz w:val="19"/>
        </w:rPr>
      </w:pPr>
      <w:r>
        <w:rPr>
          <w:spacing w:val="-1"/>
          <w:w w:val="95"/>
          <w:sz w:val="19"/>
        </w:rPr>
        <w:t>retirar </w:t>
      </w:r>
      <w:r>
        <w:rPr>
          <w:w w:val="95"/>
          <w:sz w:val="19"/>
        </w:rPr>
        <w:t>una certificación u ordenar al organismo de certificación que retire una certificación emitida con arreglo a los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artículos 42 y 43, u ordenar al organismo de certificación que no se emita una certificación si no se cumplen o dejan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cumplirse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requisitos</w:t>
      </w:r>
      <w:r>
        <w:rPr>
          <w:spacing w:val="10"/>
          <w:sz w:val="19"/>
        </w:rPr>
        <w:t> </w:t>
      </w:r>
      <w:r>
        <w:rPr>
          <w:sz w:val="19"/>
        </w:rPr>
        <w:t>para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1"/>
          <w:sz w:val="19"/>
        </w:rPr>
        <w:t> </w:t>
      </w:r>
      <w:r>
        <w:rPr>
          <w:sz w:val="19"/>
        </w:rPr>
        <w:t>certificación;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73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imponer una multa administrativa con arreglo al artículo 83, además o en lugar de las medidas mencionadas en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presente</w:t>
      </w:r>
      <w:r>
        <w:rPr>
          <w:spacing w:val="9"/>
          <w:sz w:val="19"/>
        </w:rPr>
        <w:t> </w:t>
      </w:r>
      <w:r>
        <w:rPr>
          <w:sz w:val="19"/>
        </w:rPr>
        <w:t>apartado,</w:t>
      </w:r>
      <w:r>
        <w:rPr>
          <w:spacing w:val="8"/>
          <w:sz w:val="19"/>
        </w:rPr>
        <w:t> </w:t>
      </w:r>
      <w:r>
        <w:rPr>
          <w:sz w:val="19"/>
        </w:rPr>
        <w:t>según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9"/>
          <w:sz w:val="19"/>
        </w:rPr>
        <w:t> </w:t>
      </w:r>
      <w:r>
        <w:rPr>
          <w:sz w:val="19"/>
        </w:rPr>
        <w:t>circunstancias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cada</w:t>
      </w:r>
      <w:r>
        <w:rPr>
          <w:spacing w:val="8"/>
          <w:sz w:val="19"/>
        </w:rPr>
        <w:t> </w:t>
      </w:r>
      <w:r>
        <w:rPr>
          <w:sz w:val="19"/>
        </w:rPr>
        <w:t>caso</w:t>
      </w:r>
      <w:r>
        <w:rPr>
          <w:spacing w:val="9"/>
          <w:sz w:val="19"/>
        </w:rPr>
        <w:t> </w:t>
      </w:r>
      <w:r>
        <w:rPr>
          <w:sz w:val="19"/>
        </w:rPr>
        <w:t>particular;</w:t>
      </w:r>
    </w:p>
    <w:p>
      <w:pPr>
        <w:pStyle w:val="ListParagraph"/>
        <w:numPr>
          <w:ilvl w:val="0"/>
          <w:numId w:val="115"/>
        </w:numPr>
        <w:tabs>
          <w:tab w:pos="356" w:val="left" w:leader="none"/>
        </w:tabs>
        <w:spacing w:line="228" w:lineRule="auto" w:before="173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ordenar la suspensión de los flujos de datos hacia un destinatario situado en un tercer país o hacia una organización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internacional.</w:t>
      </w:r>
    </w:p>
    <w:p>
      <w:pPr>
        <w:pStyle w:val="ListParagraph"/>
        <w:numPr>
          <w:ilvl w:val="0"/>
          <w:numId w:val="113"/>
        </w:numPr>
        <w:tabs>
          <w:tab w:pos="538" w:val="left" w:leader="none"/>
          <w:tab w:pos="540" w:val="left" w:leader="none"/>
        </w:tabs>
        <w:spacing w:line="240" w:lineRule="auto" w:before="164" w:after="0"/>
        <w:ind w:left="539" w:right="0" w:hanging="433"/>
        <w:jc w:val="left"/>
        <w:rPr>
          <w:sz w:val="19"/>
        </w:rPr>
      </w:pPr>
      <w:r>
        <w:rPr>
          <w:spacing w:val="-1"/>
          <w:w w:val="95"/>
          <w:sz w:val="19"/>
        </w:rPr>
        <w:t>Cada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dispondrá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todos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autorización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consultivos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indicados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continuación: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3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asesorar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conforme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procedimiento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consulta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previa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contemplado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36;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28" w:lineRule="auto" w:before="170" w:after="0"/>
        <w:ind w:left="355" w:right="103" w:hanging="249"/>
        <w:jc w:val="both"/>
        <w:rPr>
          <w:sz w:val="19"/>
        </w:rPr>
      </w:pPr>
      <w:r>
        <w:rPr>
          <w:spacing w:val="-1"/>
          <w:w w:val="95"/>
          <w:sz w:val="19"/>
        </w:rPr>
        <w:t>emitir, por iniciativa </w:t>
      </w:r>
      <w:r>
        <w:rPr>
          <w:w w:val="95"/>
          <w:sz w:val="19"/>
        </w:rPr>
        <w:t>propia o previa solicitud, dictámenes destinados al Parlamento nacional, al Gobierno del 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 o, con arreglo al Derecho de los Estados miembros, a otras instituciones y organismos, así como al público,</w:t>
      </w:r>
      <w:r>
        <w:rPr>
          <w:spacing w:val="1"/>
          <w:w w:val="95"/>
          <w:sz w:val="19"/>
        </w:rPr>
        <w:t> </w:t>
      </w:r>
      <w:r>
        <w:rPr>
          <w:sz w:val="19"/>
        </w:rPr>
        <w:t>sobre</w:t>
      </w:r>
      <w:r>
        <w:rPr>
          <w:spacing w:val="6"/>
          <w:sz w:val="19"/>
        </w:rPr>
        <w:t> </w:t>
      </w:r>
      <w:r>
        <w:rPr>
          <w:sz w:val="19"/>
        </w:rPr>
        <w:t>cualquier</w:t>
      </w:r>
      <w:r>
        <w:rPr>
          <w:spacing w:val="5"/>
          <w:sz w:val="19"/>
        </w:rPr>
        <w:t> </w:t>
      </w:r>
      <w:r>
        <w:rPr>
          <w:sz w:val="19"/>
        </w:rPr>
        <w:t>asunto</w:t>
      </w:r>
      <w:r>
        <w:rPr>
          <w:spacing w:val="7"/>
          <w:sz w:val="19"/>
        </w:rPr>
        <w:t> </w:t>
      </w:r>
      <w:r>
        <w:rPr>
          <w:sz w:val="19"/>
        </w:rPr>
        <w:t>relacionado</w:t>
      </w:r>
      <w:r>
        <w:rPr>
          <w:spacing w:val="6"/>
          <w:sz w:val="19"/>
        </w:rPr>
        <w:t> </w:t>
      </w:r>
      <w:r>
        <w:rPr>
          <w:sz w:val="19"/>
        </w:rPr>
        <w:t>con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protección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los</w:t>
      </w:r>
      <w:r>
        <w:rPr>
          <w:spacing w:val="7"/>
          <w:sz w:val="19"/>
        </w:rPr>
        <w:t> </w:t>
      </w:r>
      <w:r>
        <w:rPr>
          <w:sz w:val="19"/>
        </w:rPr>
        <w:t>datos</w:t>
      </w:r>
      <w:r>
        <w:rPr>
          <w:spacing w:val="7"/>
          <w:sz w:val="19"/>
        </w:rPr>
        <w:t> </w:t>
      </w:r>
      <w:r>
        <w:rPr>
          <w:sz w:val="19"/>
        </w:rPr>
        <w:t>personales;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28" w:lineRule="auto" w:before="174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autorizar el tratamiento a que se refiere el artículo 36, apartado 5, si el Derecho del Estado miembro requiere tal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autorización</w:t>
      </w:r>
      <w:r>
        <w:rPr>
          <w:spacing w:val="12"/>
          <w:sz w:val="19"/>
        </w:rPr>
        <w:t> </w:t>
      </w:r>
      <w:r>
        <w:rPr>
          <w:sz w:val="19"/>
        </w:rPr>
        <w:t>previa;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28" w:lineRule="auto" w:before="173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emitir un dictamen y aprobar proyectos de códigos de conducta de conformidad con lo dispuesto en el artículo 40,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15"/>
          <w:sz w:val="19"/>
        </w:rPr>
        <w:t> </w:t>
      </w:r>
      <w:r>
        <w:rPr>
          <w:sz w:val="19"/>
        </w:rPr>
        <w:t>5;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4" w:after="0"/>
        <w:ind w:left="355" w:right="0" w:hanging="249"/>
        <w:jc w:val="left"/>
        <w:rPr>
          <w:sz w:val="19"/>
        </w:rPr>
      </w:pPr>
      <w:r>
        <w:rPr>
          <w:spacing w:val="-1"/>
          <w:w w:val="95"/>
          <w:sz w:val="19"/>
        </w:rPr>
        <w:t>acreditar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organismos 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43;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2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expedir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certificaciones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aprobar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criterios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certificación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arreglo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42,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5;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28" w:lineRule="auto" w:before="172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adoptar las cláusulas tipo de protección de datos contempladas en el artículo 28, apartado 8, y el artículo 46,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2,</w:t>
      </w:r>
      <w:r>
        <w:rPr>
          <w:spacing w:val="13"/>
          <w:sz w:val="19"/>
        </w:rPr>
        <w:t> </w:t>
      </w:r>
      <w:r>
        <w:rPr>
          <w:sz w:val="19"/>
        </w:rPr>
        <w:t>letra</w:t>
      </w:r>
      <w:r>
        <w:rPr>
          <w:spacing w:val="14"/>
          <w:sz w:val="19"/>
        </w:rPr>
        <w:t> </w:t>
      </w:r>
      <w:r>
        <w:rPr>
          <w:sz w:val="19"/>
        </w:rPr>
        <w:t>d);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4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autorizar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cláusulas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contractuales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indicadas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46,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3,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letra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a);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3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autorizar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acuerdos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administrativos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contemplados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46,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3,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letra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b);</w:t>
      </w:r>
    </w:p>
    <w:p>
      <w:pPr>
        <w:pStyle w:val="ListParagraph"/>
        <w:numPr>
          <w:ilvl w:val="0"/>
          <w:numId w:val="116"/>
        </w:numPr>
        <w:tabs>
          <w:tab w:pos="356" w:val="left" w:leader="none"/>
        </w:tabs>
        <w:spacing w:line="240" w:lineRule="auto" w:before="162" w:after="0"/>
        <w:ind w:left="355" w:right="0" w:hanging="249"/>
        <w:jc w:val="left"/>
        <w:rPr>
          <w:sz w:val="19"/>
        </w:rPr>
      </w:pPr>
      <w:r>
        <w:rPr>
          <w:w w:val="95"/>
          <w:sz w:val="19"/>
        </w:rPr>
        <w:t>aprobar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47.</w:t>
      </w:r>
    </w:p>
    <w:p>
      <w:pPr>
        <w:pStyle w:val="ListParagraph"/>
        <w:numPr>
          <w:ilvl w:val="0"/>
          <w:numId w:val="113"/>
        </w:numPr>
        <w:tabs>
          <w:tab w:pos="540" w:val="left" w:leader="none"/>
        </w:tabs>
        <w:spacing w:line="228" w:lineRule="auto" w:before="172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El ejercicio de los poderes conferidos a la autoridad de control en virtud del presente artículo estará sujeto a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adecuadas,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incluida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tutela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judicial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efectiva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respeto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garantías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procesales,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establecidas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Unión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Estados</w:t>
      </w:r>
      <w:r>
        <w:rPr>
          <w:spacing w:val="11"/>
          <w:sz w:val="19"/>
        </w:rPr>
        <w:t> </w:t>
      </w:r>
      <w:r>
        <w:rPr>
          <w:sz w:val="19"/>
        </w:rPr>
        <w:t>miembros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conformidad</w:t>
      </w:r>
      <w:r>
        <w:rPr>
          <w:spacing w:val="10"/>
          <w:sz w:val="19"/>
        </w:rPr>
        <w:t> </w:t>
      </w:r>
      <w:r>
        <w:rPr>
          <w:sz w:val="19"/>
        </w:rPr>
        <w:t>con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Carta.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1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Cada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dispondrá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ley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que su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autoridad 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esté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facultada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poner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conocimiento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las autoridades judiciales las infracciones del presente Reglamento y, si procede, para iniciar o ejercitar de otro modo</w:t>
      </w:r>
      <w:r>
        <w:rPr>
          <w:spacing w:val="1"/>
          <w:w w:val="95"/>
          <w:sz w:val="19"/>
        </w:rPr>
        <w:t> </w:t>
      </w:r>
      <w:r>
        <w:rPr>
          <w:sz w:val="19"/>
        </w:rPr>
        <w:t>acciones</w:t>
      </w:r>
      <w:r>
        <w:rPr>
          <w:spacing w:val="9"/>
          <w:sz w:val="19"/>
        </w:rPr>
        <w:t> </w:t>
      </w:r>
      <w:r>
        <w:rPr>
          <w:sz w:val="19"/>
        </w:rPr>
        <w:t>judiciales,</w:t>
      </w:r>
      <w:r>
        <w:rPr>
          <w:spacing w:val="9"/>
          <w:sz w:val="19"/>
        </w:rPr>
        <w:t> </w:t>
      </w:r>
      <w:r>
        <w:rPr>
          <w:sz w:val="19"/>
        </w:rPr>
        <w:t>con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fin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hacer</w:t>
      </w:r>
      <w:r>
        <w:rPr>
          <w:spacing w:val="9"/>
          <w:sz w:val="19"/>
        </w:rPr>
        <w:t> </w:t>
      </w:r>
      <w:r>
        <w:rPr>
          <w:sz w:val="19"/>
        </w:rPr>
        <w:t>cumplir</w:t>
      </w:r>
      <w:r>
        <w:rPr>
          <w:spacing w:val="8"/>
          <w:sz w:val="19"/>
        </w:rPr>
        <w:t> </w:t>
      </w:r>
      <w:r>
        <w:rPr>
          <w:sz w:val="19"/>
        </w:rPr>
        <w:t>lo</w:t>
      </w:r>
      <w:r>
        <w:rPr>
          <w:spacing w:val="9"/>
          <w:sz w:val="19"/>
        </w:rPr>
        <w:t> </w:t>
      </w:r>
      <w:r>
        <w:rPr>
          <w:sz w:val="19"/>
        </w:rPr>
        <w:t>dispuesto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mismo.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1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Cada Estado miembro podrá establecer por ley que su autoridad de control tenga otros poderes además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indicadas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3.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obstáculo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7"/>
          <w:sz w:val="19"/>
        </w:rPr>
        <w:t> </w:t>
      </w:r>
      <w:r>
        <w:rPr>
          <w:w w:val="95"/>
          <w:sz w:val="19"/>
        </w:rPr>
        <w:t>la</w:t>
      </w:r>
      <w:r>
        <w:rPr>
          <w:spacing w:val="38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37"/>
          <w:sz w:val="19"/>
        </w:rPr>
        <w:t> </w:t>
      </w:r>
      <w:r>
        <w:rPr>
          <w:w w:val="95"/>
          <w:sz w:val="19"/>
        </w:rPr>
        <w:t>efectiva</w:t>
      </w:r>
      <w:r>
        <w:rPr>
          <w:spacing w:val="38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capítulo</w:t>
      </w:r>
      <w:r>
        <w:rPr>
          <w:spacing w:val="13"/>
          <w:sz w:val="19"/>
        </w:rPr>
        <w:t> </w:t>
      </w:r>
      <w:r>
        <w:rPr>
          <w:sz w:val="19"/>
        </w:rPr>
        <w:t>VII.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59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Heading1"/>
      </w:pPr>
      <w:r>
        <w:rPr>
          <w:w w:val="95"/>
        </w:rPr>
        <w:t>Informe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actividad</w:t>
      </w:r>
    </w:p>
    <w:p>
      <w:pPr>
        <w:pStyle w:val="BodyText"/>
        <w:rPr>
          <w:b/>
          <w:sz w:val="22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Cada autoridad de control elaborará un informe anual de sus actividades, que podrá incluir</w:t>
      </w:r>
      <w:r>
        <w:rPr>
          <w:spacing w:val="1"/>
          <w:w w:val="95"/>
        </w:rPr>
        <w:t> </w:t>
      </w:r>
      <w:r>
        <w:rPr>
          <w:w w:val="95"/>
        </w:rPr>
        <w:t>una lista de tipos de</w:t>
      </w:r>
      <w:r>
        <w:rPr>
          <w:spacing w:val="1"/>
          <w:w w:val="95"/>
        </w:rPr>
        <w:t> </w:t>
      </w:r>
      <w:r>
        <w:rPr>
          <w:w w:val="95"/>
        </w:rPr>
        <w:t>infracciones notificadas y de tipos de medidas adoptadas de conformidad con el artículo 58, apartado 2. Los informes se</w:t>
      </w:r>
      <w:r>
        <w:rPr>
          <w:spacing w:val="-37"/>
          <w:w w:val="95"/>
        </w:rPr>
        <w:t> </w:t>
      </w:r>
      <w:r>
        <w:rPr>
          <w:w w:val="95"/>
        </w:rPr>
        <w:t>transmitirán al Parlamento nacional, al Gobierno y a las demás autoridades designadas en virtud del Derecho de los</w:t>
      </w:r>
      <w:r>
        <w:rPr>
          <w:spacing w:val="1"/>
          <w:w w:val="95"/>
        </w:rPr>
        <w:t> </w:t>
      </w:r>
      <w:r>
        <w:rPr/>
        <w:t>Estados</w:t>
      </w:r>
      <w:r>
        <w:rPr>
          <w:spacing w:val="7"/>
        </w:rPr>
        <w:t> </w:t>
      </w:r>
      <w:r>
        <w:rPr/>
        <w:t>miembros.</w:t>
      </w:r>
      <w:r>
        <w:rPr>
          <w:spacing w:val="6"/>
        </w:rPr>
        <w:t> </w:t>
      </w:r>
      <w:r>
        <w:rPr/>
        <w:t>Se</w:t>
      </w:r>
      <w:r>
        <w:rPr>
          <w:spacing w:val="8"/>
        </w:rPr>
        <w:t> </w:t>
      </w:r>
      <w:r>
        <w:rPr/>
        <w:t>pondrán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disposición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público,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Comisión</w:t>
      </w:r>
      <w:r>
        <w:rPr>
          <w:spacing w:val="4"/>
        </w:rPr>
        <w:t> </w:t>
      </w:r>
      <w:r>
        <w:rPr/>
        <w:t>y</w:t>
      </w:r>
      <w:r>
        <w:rPr>
          <w:spacing w:val="8"/>
        </w:rPr>
        <w:t> </w:t>
      </w:r>
      <w:r>
        <w:rPr/>
        <w:t>del</w:t>
      </w:r>
      <w:r>
        <w:rPr>
          <w:spacing w:val="6"/>
        </w:rPr>
        <w:t> </w:t>
      </w:r>
      <w:r>
        <w:rPr/>
        <w:t>Comité.</w:t>
      </w:r>
    </w:p>
    <w:p>
      <w:pPr>
        <w:spacing w:after="0" w:line="228" w:lineRule="auto"/>
        <w:jc w:val="both"/>
        <w:sectPr>
          <w:pgSz w:w="11910" w:h="16840"/>
          <w:pgMar w:header="967" w:footer="0" w:top="1380" w:bottom="280" w:left="1240" w:right="1240"/>
        </w:sectPr>
      </w:pPr>
    </w:p>
    <w:p>
      <w:pPr>
        <w:spacing w:before="96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12"/>
          <w:sz w:val="17"/>
        </w:rPr>
        <w:t> </w:t>
      </w:r>
      <w:r>
        <w:rPr>
          <w:i/>
          <w:sz w:val="17"/>
        </w:rPr>
        <w:t>VII</w:t>
      </w:r>
    </w:p>
    <w:p>
      <w:pPr>
        <w:pStyle w:val="BodyText"/>
        <w:spacing w:before="9"/>
        <w:rPr>
          <w:i/>
          <w:sz w:val="16"/>
        </w:rPr>
      </w:pPr>
    </w:p>
    <w:p>
      <w:pPr>
        <w:pStyle w:val="Heading2"/>
      </w:pPr>
      <w:r>
        <w:rPr>
          <w:w w:val="90"/>
        </w:rPr>
        <w:t>Cooperación</w:t>
      </w:r>
      <w:r>
        <w:rPr>
          <w:spacing w:val="6"/>
          <w:w w:val="90"/>
        </w:rPr>
        <w:t> </w:t>
      </w:r>
      <w:r>
        <w:rPr>
          <w:w w:val="90"/>
        </w:rPr>
        <w:t>y</w:t>
      </w:r>
      <w:r>
        <w:rPr>
          <w:spacing w:val="3"/>
          <w:w w:val="90"/>
        </w:rPr>
        <w:t> </w:t>
      </w:r>
      <w:r>
        <w:rPr>
          <w:w w:val="90"/>
        </w:rPr>
        <w:t>coherencia</w:t>
      </w:r>
    </w:p>
    <w:p>
      <w:pPr>
        <w:pStyle w:val="BodyText"/>
        <w:spacing w:before="10"/>
        <w:rPr>
          <w:b/>
          <w:i/>
          <w:sz w:val="25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1</w:t>
      </w:r>
    </w:p>
    <w:p>
      <w:pPr>
        <w:pStyle w:val="BodyText"/>
        <w:rPr>
          <w:sz w:val="17"/>
        </w:rPr>
      </w:pPr>
    </w:p>
    <w:p>
      <w:pPr>
        <w:pStyle w:val="Heading1"/>
        <w:ind w:left="618" w:right="599"/>
      </w:pPr>
      <w:r>
        <w:rPr>
          <w:spacing w:val="17"/>
          <w:w w:val="95"/>
        </w:rPr>
        <w:t>Cooperación</w:t>
      </w:r>
      <w:r>
        <w:rPr>
          <w:spacing w:val="24"/>
          <w:w w:val="95"/>
        </w:rPr>
        <w:t> </w:t>
      </w:r>
      <w:r>
        <w:rPr>
          <w:w w:val="95"/>
        </w:rPr>
        <w:t>y</w:t>
      </w:r>
      <w:r>
        <w:rPr>
          <w:spacing w:val="23"/>
          <w:w w:val="95"/>
        </w:rPr>
        <w:t> </w:t>
      </w:r>
      <w:r>
        <w:rPr>
          <w:spacing w:val="17"/>
          <w:w w:val="95"/>
        </w:rPr>
        <w:t>coherencia</w:t>
      </w:r>
      <w:r>
        <w:rPr>
          <w:spacing w:val="-23"/>
        </w:rPr>
        <w:t> </w:t>
      </w:r>
    </w:p>
    <w:p>
      <w:pPr>
        <w:pStyle w:val="BodyText"/>
        <w:spacing w:before="9"/>
        <w:rPr>
          <w:b/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60</w:t>
      </w:r>
    </w:p>
    <w:p>
      <w:pPr>
        <w:pStyle w:val="BodyText"/>
        <w:spacing w:before="10"/>
        <w:rPr>
          <w:i/>
          <w:sz w:val="25"/>
        </w:rPr>
      </w:pPr>
    </w:p>
    <w:p>
      <w:pPr>
        <w:pStyle w:val="Heading1"/>
      </w:pPr>
      <w:r>
        <w:rPr>
          <w:w w:val="90"/>
        </w:rPr>
        <w:t>Cooperación</w:t>
      </w:r>
      <w:r>
        <w:rPr>
          <w:spacing w:val="25"/>
          <w:w w:val="90"/>
        </w:rPr>
        <w:t> </w:t>
      </w:r>
      <w:r>
        <w:rPr>
          <w:w w:val="90"/>
        </w:rPr>
        <w:t>entre</w:t>
      </w:r>
      <w:r>
        <w:rPr>
          <w:spacing w:val="27"/>
          <w:w w:val="90"/>
        </w:rPr>
        <w:t> </w:t>
      </w:r>
      <w:r>
        <w:rPr>
          <w:w w:val="90"/>
        </w:rPr>
        <w:t>la</w:t>
      </w:r>
      <w:r>
        <w:rPr>
          <w:spacing w:val="25"/>
          <w:w w:val="90"/>
        </w:rPr>
        <w:t> </w:t>
      </w:r>
      <w:r>
        <w:rPr>
          <w:w w:val="90"/>
        </w:rPr>
        <w:t>autoridad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6"/>
          <w:w w:val="90"/>
        </w:rPr>
        <w:t> </w:t>
      </w:r>
      <w:r>
        <w:rPr>
          <w:w w:val="90"/>
        </w:rPr>
        <w:t>control</w:t>
      </w:r>
      <w:r>
        <w:rPr>
          <w:spacing w:val="26"/>
          <w:w w:val="90"/>
        </w:rPr>
        <w:t> </w:t>
      </w:r>
      <w:r>
        <w:rPr>
          <w:w w:val="90"/>
        </w:rPr>
        <w:t>principal</w:t>
      </w:r>
      <w:r>
        <w:rPr>
          <w:spacing w:val="27"/>
          <w:w w:val="90"/>
        </w:rPr>
        <w:t> </w:t>
      </w:r>
      <w:r>
        <w:rPr>
          <w:w w:val="90"/>
        </w:rPr>
        <w:t>y</w:t>
      </w:r>
      <w:r>
        <w:rPr>
          <w:spacing w:val="26"/>
          <w:w w:val="90"/>
        </w:rPr>
        <w:t> </w:t>
      </w:r>
      <w:r>
        <w:rPr>
          <w:w w:val="90"/>
        </w:rPr>
        <w:t>las</w:t>
      </w:r>
      <w:r>
        <w:rPr>
          <w:spacing w:val="26"/>
          <w:w w:val="90"/>
        </w:rPr>
        <w:t> </w:t>
      </w:r>
      <w:r>
        <w:rPr>
          <w:w w:val="90"/>
        </w:rPr>
        <w:t>demás</w:t>
      </w:r>
      <w:r>
        <w:rPr>
          <w:spacing w:val="27"/>
          <w:w w:val="90"/>
        </w:rPr>
        <w:t> </w:t>
      </w:r>
      <w:r>
        <w:rPr>
          <w:w w:val="90"/>
        </w:rPr>
        <w:t>autoridades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6"/>
          <w:w w:val="90"/>
        </w:rPr>
        <w:t> </w:t>
      </w:r>
      <w:r>
        <w:rPr>
          <w:w w:val="90"/>
        </w:rPr>
        <w:t>control</w:t>
      </w:r>
      <w:r>
        <w:rPr>
          <w:spacing w:val="27"/>
          <w:w w:val="90"/>
        </w:rPr>
        <w:t> </w:t>
      </w:r>
      <w:r>
        <w:rPr>
          <w:w w:val="90"/>
        </w:rPr>
        <w:t>interesadas</w:t>
      </w:r>
    </w:p>
    <w:p>
      <w:pPr>
        <w:pStyle w:val="BodyText"/>
        <w:spacing w:before="8"/>
        <w:rPr>
          <w:b/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principal cooperará con las demás autoridades de control interesadas de acuerdo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artículo, esforzándose por llegar a un consenso. La autoridad de control principal y las autoridades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interesadas</w:t>
      </w:r>
      <w:r>
        <w:rPr>
          <w:spacing w:val="9"/>
          <w:sz w:val="19"/>
        </w:rPr>
        <w:t> </w:t>
      </w:r>
      <w:r>
        <w:rPr>
          <w:sz w:val="19"/>
        </w:rPr>
        <w:t>se</w:t>
      </w:r>
      <w:r>
        <w:rPr>
          <w:spacing w:val="10"/>
          <w:sz w:val="19"/>
        </w:rPr>
        <w:t> </w:t>
      </w:r>
      <w:r>
        <w:rPr>
          <w:sz w:val="19"/>
        </w:rPr>
        <w:t>intercambiarán</w:t>
      </w:r>
      <w:r>
        <w:rPr>
          <w:spacing w:val="11"/>
          <w:sz w:val="19"/>
        </w:rPr>
        <w:t> </w:t>
      </w:r>
      <w:r>
        <w:rPr>
          <w:sz w:val="19"/>
        </w:rPr>
        <w:t>toda</w:t>
      </w:r>
      <w:r>
        <w:rPr>
          <w:spacing w:val="9"/>
          <w:sz w:val="19"/>
        </w:rPr>
        <w:t> </w:t>
      </w:r>
      <w:r>
        <w:rPr>
          <w:sz w:val="19"/>
        </w:rPr>
        <w:t>información</w:t>
      </w:r>
      <w:r>
        <w:rPr>
          <w:spacing w:val="7"/>
          <w:sz w:val="19"/>
        </w:rPr>
        <w:t> </w:t>
      </w:r>
      <w:r>
        <w:rPr>
          <w:sz w:val="19"/>
        </w:rPr>
        <w:t>pertinente.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principal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solicitar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momento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interesadas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que presten asistencia mutua con arreglo al artículo 61, y podrá llevar a cabo operaciones conjuntas con arreglo al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62,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realizar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investigaciones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supervisar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medida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relativa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5"/>
          <w:w w:val="90"/>
          <w:sz w:val="19"/>
        </w:rPr>
        <w:t> </w:t>
      </w:r>
      <w:r>
        <w:rPr>
          <w:sz w:val="19"/>
        </w:rPr>
        <w:t>o</w:t>
      </w:r>
      <w:r>
        <w:rPr>
          <w:spacing w:val="9"/>
          <w:sz w:val="19"/>
        </w:rPr>
        <w:t> </w:t>
      </w:r>
      <w:r>
        <w:rPr>
          <w:sz w:val="19"/>
        </w:rPr>
        <w:t>un</w:t>
      </w:r>
      <w:r>
        <w:rPr>
          <w:spacing w:val="9"/>
          <w:sz w:val="19"/>
        </w:rPr>
        <w:t> </w:t>
      </w:r>
      <w:r>
        <w:rPr>
          <w:sz w:val="19"/>
        </w:rPr>
        <w:t>encargado</w:t>
      </w:r>
      <w:r>
        <w:rPr>
          <w:spacing w:val="10"/>
          <w:sz w:val="19"/>
        </w:rPr>
        <w:t> </w:t>
      </w:r>
      <w:r>
        <w:rPr>
          <w:sz w:val="19"/>
        </w:rPr>
        <w:t>del</w:t>
      </w:r>
      <w:r>
        <w:rPr>
          <w:spacing w:val="9"/>
          <w:sz w:val="19"/>
        </w:rPr>
        <w:t> </w:t>
      </w:r>
      <w:r>
        <w:rPr>
          <w:sz w:val="19"/>
        </w:rPr>
        <w:t>tratamiento</w:t>
      </w:r>
      <w:r>
        <w:rPr>
          <w:spacing w:val="8"/>
          <w:sz w:val="19"/>
        </w:rPr>
        <w:t> </w:t>
      </w:r>
      <w:r>
        <w:rPr>
          <w:sz w:val="19"/>
        </w:rPr>
        <w:t>establecido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otro</w:t>
      </w:r>
      <w:r>
        <w:rPr>
          <w:spacing w:val="9"/>
          <w:sz w:val="19"/>
        </w:rPr>
        <w:t> </w:t>
      </w:r>
      <w:r>
        <w:rPr>
          <w:sz w:val="19"/>
        </w:rPr>
        <w:t>Estado</w:t>
      </w:r>
      <w:r>
        <w:rPr>
          <w:spacing w:val="9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principal comunicará sin dilación a las demás autoridades de control interesadas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pertinente a este respecto. Transmitirá sin dilación un proyecto de decisión a las demás autoridades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interesadas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obtener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respecto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debidamente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cuenta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puntos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vista.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que cualquiera de las autoridades de control interesadas formule una objeción pertinente y motivada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acerca del proyecto de decisión en un plazo de cuatro semanas a partir de la consulta con arreglo al apartado 3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artículo, la autoridad de control principal someterá el asunto, en caso de que no siga lo indicado en la objeción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pertinente y motivada o estime que dicha objeción no es pertinente o no está motivada, al mecanismo de coherencia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contemplado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63.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que la autoridad de control principal prevea seguir lo indicado en la objeción pertinente y motivada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recibida, presentará a dictamen de las demás autoridades de control interesadas un proyecto de decisión revisado. Dicho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proyecto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revisado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someterá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procedimiento indicado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4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semanas.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que ninguna otra autoridad de control interesada haya presentado objeciones al proyecto de decisión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transmitido por la autoridad de control principal en el plazo indicado en los apartados 4 y 5, se considerará que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principal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interesadas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están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acuerdo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proyecto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decisión</w:t>
      </w:r>
      <w:r>
        <w:rPr>
          <w:spacing w:val="-36"/>
          <w:w w:val="90"/>
          <w:sz w:val="19"/>
        </w:rPr>
        <w:t> </w:t>
      </w:r>
      <w:r>
        <w:rPr>
          <w:sz w:val="19"/>
        </w:rPr>
        <w:t>y</w:t>
      </w:r>
      <w:r>
        <w:rPr>
          <w:spacing w:val="11"/>
          <w:sz w:val="19"/>
        </w:rPr>
        <w:t> </w:t>
      </w:r>
      <w:r>
        <w:rPr>
          <w:sz w:val="19"/>
        </w:rPr>
        <w:t>estarán</w:t>
      </w:r>
      <w:r>
        <w:rPr>
          <w:spacing w:val="11"/>
          <w:sz w:val="19"/>
        </w:rPr>
        <w:t> </w:t>
      </w:r>
      <w:r>
        <w:rPr>
          <w:sz w:val="19"/>
        </w:rPr>
        <w:t>vinculadas</w:t>
      </w:r>
      <w:r>
        <w:rPr>
          <w:spacing w:val="13"/>
          <w:sz w:val="19"/>
        </w:rPr>
        <w:t> </w:t>
      </w:r>
      <w:r>
        <w:rPr>
          <w:sz w:val="19"/>
        </w:rPr>
        <w:t>por</w:t>
      </w:r>
      <w:r>
        <w:rPr>
          <w:spacing w:val="13"/>
          <w:sz w:val="19"/>
        </w:rPr>
        <w:t> </w:t>
      </w:r>
      <w:r>
        <w:rPr>
          <w:sz w:val="19"/>
        </w:rPr>
        <w:t>este.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La autoridad de control principal adoptará y notificará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decisión al establecimiento principal o al establecimiento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único del responsable o el encargado del tratamiento, según proceda, e informará de la decisión a las autoridades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interesadas y al Comité, incluyendo un resumen de los hechos pertinentes y la motivación. La autoridad 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control</w:t>
      </w:r>
      <w:r>
        <w:rPr>
          <w:spacing w:val="1"/>
          <w:sz w:val="19"/>
        </w:rPr>
        <w:t> </w:t>
      </w:r>
      <w:r>
        <w:rPr>
          <w:sz w:val="19"/>
        </w:rPr>
        <w:t>ante</w:t>
      </w:r>
      <w:r>
        <w:rPr>
          <w:spacing w:val="2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que</w:t>
      </w:r>
      <w:r>
        <w:rPr>
          <w:spacing w:val="1"/>
          <w:sz w:val="19"/>
        </w:rPr>
        <w:t> </w:t>
      </w:r>
      <w:r>
        <w:rPr>
          <w:sz w:val="19"/>
        </w:rPr>
        <w:t>se</w:t>
      </w:r>
      <w:r>
        <w:rPr>
          <w:spacing w:val="1"/>
          <w:sz w:val="19"/>
        </w:rPr>
        <w:t> </w:t>
      </w:r>
      <w:r>
        <w:rPr>
          <w:sz w:val="19"/>
        </w:rPr>
        <w:t>haya</w:t>
      </w:r>
      <w:r>
        <w:rPr>
          <w:spacing w:val="1"/>
          <w:sz w:val="19"/>
        </w:rPr>
        <w:t> </w:t>
      </w:r>
      <w:r>
        <w:rPr>
          <w:sz w:val="19"/>
        </w:rPr>
        <w:t>presentado</w:t>
      </w:r>
      <w:r>
        <w:rPr>
          <w:spacing w:val="2"/>
          <w:sz w:val="19"/>
        </w:rPr>
        <w:t> </w:t>
      </w:r>
      <w:r>
        <w:rPr>
          <w:sz w:val="19"/>
        </w:rPr>
        <w:t>una</w:t>
      </w:r>
      <w:r>
        <w:rPr>
          <w:spacing w:val="1"/>
          <w:sz w:val="19"/>
        </w:rPr>
        <w:t> </w:t>
      </w:r>
      <w:r>
        <w:rPr>
          <w:sz w:val="19"/>
        </w:rPr>
        <w:t>reclamación</w:t>
      </w:r>
      <w:r>
        <w:rPr>
          <w:spacing w:val="1"/>
          <w:sz w:val="19"/>
        </w:rPr>
        <w:t> </w:t>
      </w:r>
      <w:r>
        <w:rPr>
          <w:sz w:val="19"/>
        </w:rPr>
        <w:t>informará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1"/>
          <w:sz w:val="19"/>
        </w:rPr>
        <w:t> </w:t>
      </w:r>
      <w:r>
        <w:rPr>
          <w:sz w:val="19"/>
        </w:rPr>
        <w:t>decisión</w:t>
      </w:r>
      <w:r>
        <w:rPr>
          <w:spacing w:val="1"/>
          <w:sz w:val="19"/>
        </w:rPr>
        <w:t> </w:t>
      </w:r>
      <w:r>
        <w:rPr>
          <w:sz w:val="19"/>
        </w:rPr>
        <w:t>al</w:t>
      </w:r>
      <w:r>
        <w:rPr>
          <w:spacing w:val="1"/>
          <w:sz w:val="19"/>
        </w:rPr>
        <w:t> </w:t>
      </w:r>
      <w:r>
        <w:rPr>
          <w:sz w:val="19"/>
        </w:rPr>
        <w:t>reclamante.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No obstante lo dispuesto en el apartado 7, cuando se desestime o rechace una reclamación, la autoridad de control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ante la que se haya presentado adoptará la decisión, la notificará al reclamante e informará de ello al responsable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caso de que la autoridad de control principal y las autoridades de control interesadas acuerden desestimar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rechazar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determinadas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partes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reclamación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atender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otras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partes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ella,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adoptará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decisión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separada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cada una de esas partes del asunto. La autoridad de control principal adoptará la decisión respecto de la parte referida 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acciones en relación con el responsable del tratamiento, la notificará al establecimiento principal o al único estableci­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miento del responsable o del encargado en el territorio de su Estado miembro, e informará de ello al reclamante,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mientras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reclamante adoptará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decisión respecto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parte relativa</w:t>
      </w:r>
      <w:r>
        <w:rPr>
          <w:spacing w:val="34"/>
          <w:sz w:val="19"/>
        </w:rPr>
        <w:t> </w:t>
      </w:r>
      <w:r>
        <w:rPr>
          <w:w w:val="90"/>
          <w:sz w:val="19"/>
        </w:rPr>
        <w:t>a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desestimación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rechazo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reclamación,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notificará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reclamante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informará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ello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encargado.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42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Tras recibir la notificación de la decisión de la autoridad de control principal con arreglo a los apartados 7 y 9,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o el encargado del tratamiento adoptará las medidas necesarias para garantizar el cumplimiento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 en lo tocante a las actividades de tratamiento en el contexto de todos sus establecimientos en la Unión. 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responsable o el encargado </w:t>
      </w:r>
      <w:r>
        <w:rPr>
          <w:w w:val="95"/>
          <w:sz w:val="19"/>
        </w:rPr>
        <w:t>notificarán las medidas adoptadas para dar cumplimiento a dicha decisión a la autoridad de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control</w:t>
      </w:r>
      <w:r>
        <w:rPr>
          <w:spacing w:val="6"/>
          <w:sz w:val="19"/>
        </w:rPr>
        <w:t> </w:t>
      </w:r>
      <w:r>
        <w:rPr>
          <w:sz w:val="19"/>
        </w:rPr>
        <w:t>principal,</w:t>
      </w:r>
      <w:r>
        <w:rPr>
          <w:spacing w:val="6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su</w:t>
      </w:r>
      <w:r>
        <w:rPr>
          <w:spacing w:val="6"/>
          <w:sz w:val="19"/>
        </w:rPr>
        <w:t> </w:t>
      </w:r>
      <w:r>
        <w:rPr>
          <w:sz w:val="19"/>
        </w:rPr>
        <w:t>vez</w:t>
      </w:r>
      <w:r>
        <w:rPr>
          <w:spacing w:val="6"/>
          <w:sz w:val="19"/>
        </w:rPr>
        <w:t> </w:t>
      </w:r>
      <w:r>
        <w:rPr>
          <w:sz w:val="19"/>
        </w:rPr>
        <w:t>informará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autoridades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control</w:t>
      </w:r>
      <w:r>
        <w:rPr>
          <w:spacing w:val="6"/>
          <w:sz w:val="19"/>
        </w:rPr>
        <w:t> </w:t>
      </w:r>
      <w:r>
        <w:rPr>
          <w:sz w:val="19"/>
        </w:rPr>
        <w:t>interesadas.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17"/>
        </w:numPr>
        <w:tabs>
          <w:tab w:pos="642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excepcionales,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33"/>
          <w:sz w:val="19"/>
        </w:rPr>
        <w:t> </w:t>
      </w:r>
      <w:r>
        <w:rPr>
          <w:w w:val="90"/>
          <w:sz w:val="19"/>
        </w:rPr>
        <w:t>una</w:t>
      </w:r>
      <w:r>
        <w:rPr>
          <w:spacing w:val="33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34"/>
          <w:sz w:val="19"/>
        </w:rPr>
        <w:t> </w:t>
      </w:r>
      <w:r>
        <w:rPr>
          <w:w w:val="90"/>
          <w:sz w:val="19"/>
        </w:rPr>
        <w:t>interesada</w:t>
      </w:r>
      <w:r>
        <w:rPr>
          <w:spacing w:val="33"/>
          <w:sz w:val="19"/>
        </w:rPr>
        <w:t> </w:t>
      </w:r>
      <w:r>
        <w:rPr>
          <w:w w:val="90"/>
          <w:sz w:val="19"/>
        </w:rPr>
        <w:t>tenga</w:t>
      </w:r>
      <w:r>
        <w:rPr>
          <w:spacing w:val="34"/>
          <w:sz w:val="19"/>
        </w:rPr>
        <w:t> </w:t>
      </w:r>
      <w:r>
        <w:rPr>
          <w:w w:val="90"/>
          <w:sz w:val="19"/>
        </w:rPr>
        <w:t>motivos</w:t>
      </w:r>
      <w:r>
        <w:rPr>
          <w:spacing w:val="33"/>
          <w:sz w:val="19"/>
        </w:rPr>
        <w:t> </w:t>
      </w:r>
      <w:r>
        <w:rPr>
          <w:w w:val="90"/>
          <w:sz w:val="19"/>
        </w:rPr>
        <w:t>para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considerar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-35"/>
          <w:w w:val="90"/>
          <w:sz w:val="19"/>
        </w:rPr>
        <w:t> </w:t>
      </w:r>
      <w:r>
        <w:rPr>
          <w:spacing w:val="-1"/>
          <w:w w:val="95"/>
          <w:sz w:val="19"/>
        </w:rPr>
        <w:t>es urgente intervenir </w:t>
      </w:r>
      <w:r>
        <w:rPr>
          <w:w w:val="95"/>
          <w:sz w:val="19"/>
        </w:rPr>
        <w:t>para proteger los intereses de los interesados, se aplicará el procedimiento de urgencia a que se</w:t>
      </w:r>
      <w:r>
        <w:rPr>
          <w:spacing w:val="1"/>
          <w:w w:val="95"/>
          <w:sz w:val="19"/>
        </w:rPr>
        <w:t> </w:t>
      </w:r>
      <w:r>
        <w:rPr>
          <w:sz w:val="19"/>
        </w:rPr>
        <w:t>refiere</w:t>
      </w:r>
      <w:r>
        <w:rPr>
          <w:spacing w:val="16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66.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17"/>
        </w:numPr>
        <w:tabs>
          <w:tab w:pos="642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 autoridad de control principal y las demás autoridades de control interesadas se facilitarán recíprocamente la</w:t>
      </w:r>
      <w:r>
        <w:rPr>
          <w:spacing w:val="1"/>
          <w:w w:val="90"/>
          <w:sz w:val="19"/>
        </w:rPr>
        <w:t> </w:t>
      </w:r>
      <w:r>
        <w:rPr>
          <w:spacing w:val="-1"/>
          <w:w w:val="95"/>
          <w:sz w:val="19"/>
        </w:rPr>
        <w:t>información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requerida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marco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electrónicos,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utilizando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formulario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normalizado.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61</w:t>
      </w:r>
    </w:p>
    <w:p>
      <w:pPr>
        <w:pStyle w:val="BodyText"/>
        <w:spacing w:before="3"/>
        <w:rPr>
          <w:i/>
          <w:sz w:val="23"/>
        </w:rPr>
      </w:pPr>
    </w:p>
    <w:p>
      <w:pPr>
        <w:pStyle w:val="Heading1"/>
        <w:spacing w:before="1"/>
      </w:pPr>
      <w:r>
        <w:rPr>
          <w:w w:val="95"/>
        </w:rPr>
        <w:t>Asistencia</w:t>
      </w:r>
      <w:r>
        <w:rPr>
          <w:spacing w:val="-1"/>
          <w:w w:val="95"/>
        </w:rPr>
        <w:t> </w:t>
      </w:r>
      <w:r>
        <w:rPr>
          <w:w w:val="95"/>
        </w:rPr>
        <w:t>mutua</w:t>
      </w:r>
    </w:p>
    <w:p>
      <w:pPr>
        <w:pStyle w:val="BodyText"/>
        <w:spacing w:before="1"/>
        <w:rPr>
          <w:b/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Las autoridades de control se facilitarán información útil y se prestarán asistencia mutua a fin de aplicar el presente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Reglamento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manera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coherente,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tomarán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asegurar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efectiva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cooperación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ellas.</w:t>
      </w:r>
      <w:r>
        <w:rPr>
          <w:spacing w:val="33"/>
          <w:sz w:val="19"/>
        </w:rPr>
        <w:t> </w:t>
      </w:r>
      <w:r>
        <w:rPr>
          <w:w w:val="90"/>
          <w:sz w:val="19"/>
        </w:rPr>
        <w:t>La</w:t>
      </w:r>
      <w:r>
        <w:rPr>
          <w:spacing w:val="33"/>
          <w:sz w:val="19"/>
        </w:rPr>
        <w:t> </w:t>
      </w:r>
      <w:r>
        <w:rPr>
          <w:w w:val="90"/>
          <w:sz w:val="19"/>
        </w:rPr>
        <w:t>asistencia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mutua abarcará, en particular, las solicitudes de información y las medidas de control, como las solicitudes para llevar a</w:t>
      </w:r>
      <w:r>
        <w:rPr>
          <w:spacing w:val="-37"/>
          <w:w w:val="95"/>
          <w:sz w:val="19"/>
        </w:rPr>
        <w:t> </w:t>
      </w:r>
      <w:r>
        <w:rPr>
          <w:sz w:val="19"/>
        </w:rPr>
        <w:t>cabo</w:t>
      </w:r>
      <w:r>
        <w:rPr>
          <w:spacing w:val="8"/>
          <w:sz w:val="19"/>
        </w:rPr>
        <w:t> </w:t>
      </w:r>
      <w:r>
        <w:rPr>
          <w:sz w:val="19"/>
        </w:rPr>
        <w:t>autorizaciones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consultas</w:t>
      </w:r>
      <w:r>
        <w:rPr>
          <w:spacing w:val="9"/>
          <w:sz w:val="19"/>
        </w:rPr>
        <w:t> </w:t>
      </w:r>
      <w:r>
        <w:rPr>
          <w:sz w:val="19"/>
        </w:rPr>
        <w:t>previas,</w:t>
      </w:r>
      <w:r>
        <w:rPr>
          <w:spacing w:val="7"/>
          <w:sz w:val="19"/>
        </w:rPr>
        <w:t> </w:t>
      </w:r>
      <w:r>
        <w:rPr>
          <w:sz w:val="19"/>
        </w:rPr>
        <w:t>inspecciones</w:t>
      </w:r>
      <w:r>
        <w:rPr>
          <w:spacing w:val="8"/>
          <w:sz w:val="19"/>
        </w:rPr>
        <w:t> </w:t>
      </w:r>
      <w:r>
        <w:rPr>
          <w:sz w:val="19"/>
        </w:rPr>
        <w:t>e</w:t>
      </w:r>
      <w:r>
        <w:rPr>
          <w:spacing w:val="9"/>
          <w:sz w:val="19"/>
        </w:rPr>
        <w:t> </w:t>
      </w:r>
      <w:r>
        <w:rPr>
          <w:sz w:val="19"/>
        </w:rPr>
        <w:t>investigaciones.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Cada autoridad de control adoptará todas las medidas oportunas requeridas para responder a una solicitud de otra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autoridad de control sin dilación indebida y a más tardar en el plazo de un mes a partir de la solicitud. Dichas 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incluir,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transmisión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pertinente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desarrollo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investigación.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solicitudes de asistencia deberán contener toda la información necesaria, entre otras cosas respecto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finalidad y los motivos de la solicitud. La información que se intercambie se utilizará únicamente para el fin para el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haya</w:t>
      </w:r>
      <w:r>
        <w:rPr>
          <w:spacing w:val="13"/>
          <w:sz w:val="19"/>
        </w:rPr>
        <w:t> </w:t>
      </w:r>
      <w:r>
        <w:rPr>
          <w:sz w:val="19"/>
        </w:rPr>
        <w:t>sido</w:t>
      </w:r>
      <w:r>
        <w:rPr>
          <w:spacing w:val="15"/>
          <w:sz w:val="19"/>
        </w:rPr>
        <w:t> </w:t>
      </w:r>
      <w:r>
        <w:rPr>
          <w:sz w:val="19"/>
        </w:rPr>
        <w:t>solicitada.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40" w:lineRule="auto" w:before="1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requerida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negarse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responder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solicitud,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salvo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si:</w:t>
      </w:r>
    </w:p>
    <w:p>
      <w:pPr>
        <w:pStyle w:val="ListParagraph"/>
        <w:numPr>
          <w:ilvl w:val="0"/>
          <w:numId w:val="119"/>
        </w:numPr>
        <w:tabs>
          <w:tab w:pos="352" w:val="left" w:leader="none"/>
        </w:tabs>
        <w:spacing w:line="240" w:lineRule="auto" w:before="177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no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objeto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solicitud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cuya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ejecución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solicita,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o</w:t>
      </w:r>
    </w:p>
    <w:p>
      <w:pPr>
        <w:pStyle w:val="ListParagraph"/>
        <w:numPr>
          <w:ilvl w:val="0"/>
          <w:numId w:val="119"/>
        </w:numPr>
        <w:tabs>
          <w:tab w:pos="352" w:val="left" w:leader="none"/>
        </w:tabs>
        <w:spacing w:line="228" w:lineRule="auto" w:before="188" w:after="0"/>
        <w:ind w:left="351" w:right="105" w:hanging="245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hecho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responder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solicitud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infringiría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1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-36"/>
          <w:w w:val="95"/>
          <w:sz w:val="19"/>
        </w:rPr>
        <w:t> </w:t>
      </w:r>
      <w:r>
        <w:rPr>
          <w:sz w:val="19"/>
        </w:rPr>
        <w:t>miembros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se</w:t>
      </w:r>
      <w:r>
        <w:rPr>
          <w:spacing w:val="6"/>
          <w:sz w:val="19"/>
        </w:rPr>
        <w:t> </w:t>
      </w:r>
      <w:r>
        <w:rPr>
          <w:sz w:val="19"/>
        </w:rPr>
        <w:t>aplique</w:t>
      </w:r>
      <w:r>
        <w:rPr>
          <w:spacing w:val="7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autoridad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control</w:t>
      </w:r>
      <w:r>
        <w:rPr>
          <w:spacing w:val="6"/>
          <w:sz w:val="19"/>
        </w:rPr>
        <w:t> </w:t>
      </w:r>
      <w:r>
        <w:rPr>
          <w:sz w:val="19"/>
        </w:rPr>
        <w:t>a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se</w:t>
      </w:r>
      <w:r>
        <w:rPr>
          <w:spacing w:val="6"/>
          <w:sz w:val="19"/>
        </w:rPr>
        <w:t> </w:t>
      </w:r>
      <w:r>
        <w:rPr>
          <w:sz w:val="19"/>
        </w:rPr>
        <w:t>dirigió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5"/>
          <w:sz w:val="19"/>
        </w:rPr>
        <w:t> </w:t>
      </w:r>
      <w:r>
        <w:rPr>
          <w:sz w:val="19"/>
        </w:rPr>
        <w:t>solicitud.</w:t>
      </w: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189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requerida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informará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requirente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resultados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obtenidos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6"/>
          <w:w w:val="90"/>
          <w:sz w:val="19"/>
        </w:rPr>
        <w:t> </w:t>
      </w:r>
      <w:r>
        <w:rPr>
          <w:w w:val="95"/>
          <w:sz w:val="19"/>
        </w:rPr>
        <w:t>su caso, de los progresos registrados o de las medidas adoptadas para responder a su solicitud. La autoridad de control</w:t>
      </w:r>
      <w:r>
        <w:rPr>
          <w:spacing w:val="1"/>
          <w:w w:val="95"/>
          <w:sz w:val="19"/>
        </w:rPr>
        <w:t> </w:t>
      </w:r>
      <w:r>
        <w:rPr>
          <w:sz w:val="19"/>
        </w:rPr>
        <w:t>requerida</w:t>
      </w:r>
      <w:r>
        <w:rPr>
          <w:spacing w:val="-2"/>
          <w:sz w:val="19"/>
        </w:rPr>
        <w:t> </w:t>
      </w:r>
      <w:r>
        <w:rPr>
          <w:sz w:val="19"/>
        </w:rPr>
        <w:t>explicará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1"/>
          <w:sz w:val="19"/>
        </w:rPr>
        <w:t> </w:t>
      </w:r>
      <w:r>
        <w:rPr>
          <w:sz w:val="19"/>
        </w:rPr>
        <w:t>motivos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su</w:t>
      </w:r>
      <w:r>
        <w:rPr>
          <w:spacing w:val="-1"/>
          <w:sz w:val="19"/>
        </w:rPr>
        <w:t> </w:t>
      </w:r>
      <w:r>
        <w:rPr>
          <w:sz w:val="19"/>
        </w:rPr>
        <w:t>negativa</w:t>
      </w:r>
      <w:r>
        <w:rPr>
          <w:spacing w:val="-2"/>
          <w:sz w:val="19"/>
        </w:rPr>
        <w:t> </w:t>
      </w:r>
      <w:r>
        <w:rPr>
          <w:sz w:val="19"/>
        </w:rPr>
        <w:t>a</w:t>
      </w:r>
      <w:r>
        <w:rPr>
          <w:spacing w:val="-1"/>
          <w:sz w:val="19"/>
        </w:rPr>
        <w:t> </w:t>
      </w:r>
      <w:r>
        <w:rPr>
          <w:sz w:val="19"/>
        </w:rPr>
        <w:t>responder</w:t>
      </w:r>
      <w:r>
        <w:rPr>
          <w:spacing w:val="-1"/>
          <w:sz w:val="19"/>
        </w:rPr>
        <w:t> </w:t>
      </w:r>
      <w:r>
        <w:rPr>
          <w:sz w:val="19"/>
        </w:rPr>
        <w:t>a una</w:t>
      </w:r>
      <w:r>
        <w:rPr>
          <w:spacing w:val="-1"/>
          <w:sz w:val="19"/>
        </w:rPr>
        <w:t> </w:t>
      </w:r>
      <w:r>
        <w:rPr>
          <w:sz w:val="19"/>
        </w:rPr>
        <w:t>solicitud</w:t>
      </w:r>
      <w:r>
        <w:rPr>
          <w:spacing w:val="-1"/>
          <w:sz w:val="19"/>
        </w:rPr>
        <w:t> </w:t>
      </w:r>
      <w:r>
        <w:rPr>
          <w:sz w:val="19"/>
        </w:rPr>
        <w:t>al</w:t>
      </w:r>
      <w:r>
        <w:rPr>
          <w:spacing w:val="-2"/>
          <w:sz w:val="19"/>
        </w:rPr>
        <w:t> </w:t>
      </w:r>
      <w:r>
        <w:rPr>
          <w:sz w:val="19"/>
        </w:rPr>
        <w:t>amparo</w:t>
      </w:r>
      <w:r>
        <w:rPr>
          <w:spacing w:val="-2"/>
          <w:sz w:val="19"/>
        </w:rPr>
        <w:t> </w:t>
      </w:r>
      <w:r>
        <w:rPr>
          <w:sz w:val="19"/>
        </w:rPr>
        <w:t>del</w:t>
      </w:r>
      <w:r>
        <w:rPr>
          <w:spacing w:val="-1"/>
          <w:sz w:val="19"/>
        </w:rPr>
        <w:t> </w:t>
      </w:r>
      <w:r>
        <w:rPr>
          <w:sz w:val="19"/>
        </w:rPr>
        <w:t>apartado</w:t>
      </w:r>
      <w:r>
        <w:rPr>
          <w:spacing w:val="-1"/>
          <w:sz w:val="19"/>
        </w:rPr>
        <w:t> </w:t>
      </w:r>
      <w:r>
        <w:rPr>
          <w:sz w:val="19"/>
        </w:rPr>
        <w:t>4.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general,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requeridas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autoridades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control</w:t>
      </w:r>
      <w:r>
        <w:rPr>
          <w:spacing w:val="6"/>
          <w:sz w:val="19"/>
        </w:rPr>
        <w:t> </w:t>
      </w:r>
      <w:r>
        <w:rPr>
          <w:sz w:val="19"/>
        </w:rPr>
        <w:t>por</w:t>
      </w:r>
      <w:r>
        <w:rPr>
          <w:spacing w:val="10"/>
          <w:sz w:val="19"/>
        </w:rPr>
        <w:t> </w:t>
      </w:r>
      <w:r>
        <w:rPr>
          <w:sz w:val="19"/>
        </w:rPr>
        <w:t>medios</w:t>
      </w:r>
      <w:r>
        <w:rPr>
          <w:spacing w:val="7"/>
          <w:sz w:val="19"/>
        </w:rPr>
        <w:t> </w:t>
      </w:r>
      <w:r>
        <w:rPr>
          <w:sz w:val="19"/>
        </w:rPr>
        <w:t>electrónicos,</w:t>
      </w:r>
      <w:r>
        <w:rPr>
          <w:spacing w:val="5"/>
          <w:sz w:val="19"/>
        </w:rPr>
        <w:t> </w:t>
      </w:r>
      <w:r>
        <w:rPr>
          <w:sz w:val="19"/>
        </w:rPr>
        <w:t>utilizando</w:t>
      </w:r>
      <w:r>
        <w:rPr>
          <w:spacing w:val="7"/>
          <w:sz w:val="19"/>
        </w:rPr>
        <w:t> </w:t>
      </w:r>
      <w:r>
        <w:rPr>
          <w:sz w:val="19"/>
        </w:rPr>
        <w:t>un</w:t>
      </w:r>
      <w:r>
        <w:rPr>
          <w:spacing w:val="6"/>
          <w:sz w:val="19"/>
        </w:rPr>
        <w:t> </w:t>
      </w:r>
      <w:r>
        <w:rPr>
          <w:sz w:val="19"/>
        </w:rPr>
        <w:t>formato</w:t>
      </w:r>
      <w:r>
        <w:rPr>
          <w:spacing w:val="5"/>
          <w:sz w:val="19"/>
        </w:rPr>
        <w:t> </w:t>
      </w:r>
      <w:r>
        <w:rPr>
          <w:sz w:val="19"/>
        </w:rPr>
        <w:t>normalizado.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Las autoridades de control requeridas no cobrarán tasa alguna por las medidas adoptadas a raíz de una solicitud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asistencia mutua. Las autoridades de control podrán convenir normas de indemnización recíproca por gastos específicos</w:t>
      </w:r>
      <w:r>
        <w:rPr>
          <w:spacing w:val="1"/>
          <w:w w:val="90"/>
          <w:sz w:val="19"/>
        </w:rPr>
        <w:t> </w:t>
      </w:r>
      <w:r>
        <w:rPr>
          <w:sz w:val="19"/>
        </w:rPr>
        <w:t>derivados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la</w:t>
      </w:r>
      <w:r>
        <w:rPr>
          <w:spacing w:val="5"/>
          <w:sz w:val="19"/>
        </w:rPr>
        <w:t> </w:t>
      </w:r>
      <w:r>
        <w:rPr>
          <w:sz w:val="19"/>
        </w:rPr>
        <w:t>prestación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asistencia</w:t>
      </w:r>
      <w:r>
        <w:rPr>
          <w:spacing w:val="5"/>
          <w:sz w:val="19"/>
        </w:rPr>
        <w:t> </w:t>
      </w:r>
      <w:r>
        <w:rPr>
          <w:sz w:val="19"/>
        </w:rPr>
        <w:t>mutua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circunstancias</w:t>
      </w:r>
      <w:r>
        <w:rPr>
          <w:spacing w:val="5"/>
          <w:sz w:val="19"/>
        </w:rPr>
        <w:t> </w:t>
      </w:r>
      <w:r>
        <w:rPr>
          <w:sz w:val="19"/>
        </w:rPr>
        <w:t>excepcionales.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facilite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mencionada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5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de  un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mes  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partir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recepción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solicitud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de  otra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control,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8"/>
          <w:w w:val="95"/>
          <w:sz w:val="19"/>
        </w:rPr>
        <w:t> </w:t>
      </w:r>
      <w:r>
        <w:rPr>
          <w:w w:val="95"/>
          <w:sz w:val="19"/>
        </w:rPr>
        <w:t>de  control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requirente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provisional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territorio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dispuesto en el artículo 55, apartado 1. En ese caso, se supondrá que existe la necesidad urgente contemplada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66,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exige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urgente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vinculante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66,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2.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118"/>
        </w:numPr>
        <w:tabs>
          <w:tab w:pos="540" w:val="left" w:leader="none"/>
        </w:tabs>
        <w:spacing w:line="228" w:lineRule="auto" w:before="0" w:after="0"/>
        <w:ind w:left="107" w:right="101" w:firstLine="0"/>
        <w:jc w:val="both"/>
        <w:rPr>
          <w:sz w:val="19"/>
        </w:rPr>
      </w:pPr>
      <w:r>
        <w:rPr>
          <w:w w:val="95"/>
          <w:sz w:val="19"/>
        </w:rPr>
        <w:t>La Comisión podrá, mediante actos de ejecución, especificar el formato y los procedimientos de asistencia mutua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contemplados en el presente artículo, </w:t>
      </w:r>
      <w:r>
        <w:rPr>
          <w:w w:val="95"/>
          <w:sz w:val="19"/>
        </w:rPr>
        <w:t>así como las modalidades del intercambio de información por medios electrónicos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entre las autoridades de control y entre las autoridades de control y el Comité, en especial el formato normalizado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mencionado en el apartado 6 del presente artículo. Dichos actos de ejecución se adoptarán con arreglo al procedimiento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examen</w:t>
      </w:r>
      <w:r>
        <w:rPr>
          <w:spacing w:val="12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que</w:t>
      </w:r>
      <w:r>
        <w:rPr>
          <w:spacing w:val="11"/>
          <w:sz w:val="19"/>
        </w:rPr>
        <w:t> </w:t>
      </w:r>
      <w:r>
        <w:rPr>
          <w:sz w:val="19"/>
        </w:rPr>
        <w:t>se</w:t>
      </w:r>
      <w:r>
        <w:rPr>
          <w:spacing w:val="12"/>
          <w:sz w:val="19"/>
        </w:rPr>
        <w:t> </w:t>
      </w:r>
      <w:r>
        <w:rPr>
          <w:sz w:val="19"/>
        </w:rPr>
        <w:t>refiere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1"/>
          <w:sz w:val="19"/>
        </w:rPr>
        <w:t> </w:t>
      </w:r>
      <w:r>
        <w:rPr>
          <w:sz w:val="19"/>
        </w:rPr>
        <w:t>93,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1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62</w:t>
      </w:r>
    </w:p>
    <w:p>
      <w:pPr>
        <w:pStyle w:val="BodyText"/>
        <w:spacing w:before="2"/>
        <w:rPr>
          <w:i/>
          <w:sz w:val="23"/>
        </w:rPr>
      </w:pPr>
    </w:p>
    <w:p>
      <w:pPr>
        <w:pStyle w:val="Heading1"/>
        <w:spacing w:before="1"/>
      </w:pPr>
      <w:r>
        <w:rPr>
          <w:w w:val="90"/>
        </w:rPr>
        <w:t>Operaciones</w:t>
      </w:r>
      <w:r>
        <w:rPr>
          <w:spacing w:val="29"/>
          <w:w w:val="90"/>
        </w:rPr>
        <w:t> </w:t>
      </w:r>
      <w:r>
        <w:rPr>
          <w:w w:val="90"/>
        </w:rPr>
        <w:t>conjuntas</w:t>
      </w:r>
      <w:r>
        <w:rPr>
          <w:spacing w:val="31"/>
          <w:w w:val="90"/>
        </w:rPr>
        <w:t> </w:t>
      </w:r>
      <w:r>
        <w:rPr>
          <w:w w:val="90"/>
        </w:rPr>
        <w:t>de</w:t>
      </w:r>
      <w:r>
        <w:rPr>
          <w:spacing w:val="29"/>
          <w:w w:val="90"/>
        </w:rPr>
        <w:t> </w:t>
      </w:r>
      <w:r>
        <w:rPr>
          <w:w w:val="90"/>
        </w:rPr>
        <w:t>las</w:t>
      </w:r>
      <w:r>
        <w:rPr>
          <w:spacing w:val="31"/>
          <w:w w:val="90"/>
        </w:rPr>
        <w:t> </w:t>
      </w:r>
      <w:r>
        <w:rPr>
          <w:w w:val="90"/>
        </w:rPr>
        <w:t>autoridades</w:t>
      </w:r>
      <w:r>
        <w:rPr>
          <w:spacing w:val="29"/>
          <w:w w:val="90"/>
        </w:rPr>
        <w:t> </w:t>
      </w:r>
      <w:r>
        <w:rPr>
          <w:w w:val="90"/>
        </w:rPr>
        <w:t>de</w:t>
      </w:r>
      <w:r>
        <w:rPr>
          <w:spacing w:val="29"/>
          <w:w w:val="90"/>
        </w:rPr>
        <w:t> </w:t>
      </w:r>
      <w:r>
        <w:rPr>
          <w:w w:val="90"/>
        </w:rPr>
        <w:t>control</w:t>
      </w:r>
    </w:p>
    <w:p>
      <w:pPr>
        <w:pStyle w:val="BodyText"/>
        <w:rPr>
          <w:b/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Las autoridades de control realizarán, en su caso, operaciones conjuntas, incluidas investigaciones conjuntas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de ejecución conjuntas, en las que participen miembros o personal de las autoridades de control de otros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Estados</w:t>
      </w:r>
      <w:r>
        <w:rPr>
          <w:spacing w:val="14"/>
          <w:sz w:val="19"/>
        </w:rPr>
        <w:t> </w:t>
      </w:r>
      <w:r>
        <w:rPr>
          <w:sz w:val="19"/>
        </w:rPr>
        <w:t>miembros.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101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encargado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tiene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establecimientos en varios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probable </w:t>
      </w:r>
      <w:r>
        <w:rPr>
          <w:w w:val="95"/>
          <w:sz w:val="19"/>
        </w:rPr>
        <w:t>que un número significativo de interesados en más de un Estado miembro se vean sustancialmente afectados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 las operaciones de tratamiento, una autoridad de control de cada uno de esos Estados miembros tendrá derecho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participar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conjuntas.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56,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apartados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invitará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participar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37"/>
          <w:sz w:val="19"/>
        </w:rPr>
        <w:t> </w:t>
      </w:r>
      <w:r>
        <w:rPr>
          <w:w w:val="95"/>
          <w:sz w:val="19"/>
        </w:rPr>
        <w:t>operaciones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conjuntas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responderá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dilación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solicitud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participación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presentada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control.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de origen, conferir poderes, incluidos poderes de investigación, a los miembros o al personal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 de control de origen que participen en operaciones conjuntas, o aceptar, en la medida en que lo permita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 del Estado miembro de la autoridad de control de acogida, que los miembros o el personal de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de origen ejerzan sus poderes de investigación de conformidad con el Derecho del Estado miembro de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autoridad de control de </w:t>
      </w:r>
      <w:r>
        <w:rPr>
          <w:w w:val="95"/>
          <w:sz w:val="19"/>
        </w:rPr>
        <w:t>origen. Dichos poderes de investigación solo podrán ejercerse bajo la orientación y en presencia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acogida.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38"/>
          <w:w w:val="95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origen estarán</w:t>
      </w:r>
      <w:r>
        <w:rPr>
          <w:spacing w:val="2"/>
          <w:sz w:val="19"/>
        </w:rPr>
        <w:t> </w:t>
      </w:r>
      <w:r>
        <w:rPr>
          <w:sz w:val="19"/>
        </w:rPr>
        <w:t>sujetos al</w:t>
      </w:r>
      <w:r>
        <w:rPr>
          <w:spacing w:val="2"/>
          <w:sz w:val="19"/>
        </w:rPr>
        <w:t> </w:t>
      </w:r>
      <w:r>
        <w:rPr>
          <w:sz w:val="19"/>
        </w:rPr>
        <w:t>Derecho</w:t>
      </w:r>
      <w:r>
        <w:rPr>
          <w:spacing w:val="-1"/>
          <w:sz w:val="19"/>
        </w:rPr>
        <w:t> </w:t>
      </w:r>
      <w:r>
        <w:rPr>
          <w:sz w:val="19"/>
        </w:rPr>
        <w:t>del</w:t>
      </w:r>
      <w:r>
        <w:rPr>
          <w:spacing w:val="2"/>
          <w:sz w:val="19"/>
        </w:rPr>
        <w:t> </w:t>
      </w:r>
      <w:r>
        <w:rPr>
          <w:sz w:val="19"/>
        </w:rPr>
        <w:t>Estado</w:t>
      </w:r>
      <w:r>
        <w:rPr>
          <w:spacing w:val="2"/>
          <w:sz w:val="19"/>
        </w:rPr>
        <w:t> </w:t>
      </w:r>
      <w:r>
        <w:rPr>
          <w:sz w:val="19"/>
        </w:rPr>
        <w:t>miembro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1"/>
          <w:sz w:val="19"/>
        </w:rPr>
        <w:t> </w:t>
      </w:r>
      <w:r>
        <w:rPr>
          <w:sz w:val="19"/>
        </w:rPr>
        <w:t>la</w:t>
      </w:r>
      <w:r>
        <w:rPr>
          <w:spacing w:val="2"/>
          <w:sz w:val="19"/>
        </w:rPr>
        <w:t> </w:t>
      </w:r>
      <w:r>
        <w:rPr>
          <w:sz w:val="19"/>
        </w:rPr>
        <w:t>autoridad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control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acogida.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participe, de conformidad con el apartado 1, personal de la autoridad de control de origen en operaciones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otro Estado miembro, el Estado miembro de la autoridad de control de acogida asumirá la responsabilidad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acuerdo con el Derecho del Estado miembro en cuyo territorio se desarrollen las operaciones, por los daños y perjuicios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que</w:t>
      </w:r>
      <w:r>
        <w:rPr>
          <w:spacing w:val="9"/>
          <w:sz w:val="19"/>
        </w:rPr>
        <w:t> </w:t>
      </w:r>
      <w:r>
        <w:rPr>
          <w:sz w:val="19"/>
        </w:rPr>
        <w:t>haya</w:t>
      </w:r>
      <w:r>
        <w:rPr>
          <w:spacing w:val="10"/>
          <w:sz w:val="19"/>
        </w:rPr>
        <w:t> </w:t>
      </w:r>
      <w:r>
        <w:rPr>
          <w:sz w:val="19"/>
        </w:rPr>
        <w:t>causado</w:t>
      </w:r>
      <w:r>
        <w:rPr>
          <w:spacing w:val="8"/>
          <w:sz w:val="19"/>
        </w:rPr>
        <w:t> </w:t>
      </w:r>
      <w:r>
        <w:rPr>
          <w:sz w:val="19"/>
        </w:rPr>
        <w:t>dicho</w:t>
      </w:r>
      <w:r>
        <w:rPr>
          <w:spacing w:val="8"/>
          <w:sz w:val="19"/>
        </w:rPr>
        <w:t> </w:t>
      </w:r>
      <w:r>
        <w:rPr>
          <w:sz w:val="19"/>
        </w:rPr>
        <w:t>personal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1"/>
          <w:sz w:val="19"/>
        </w:rPr>
        <w:t> </w:t>
      </w:r>
      <w:r>
        <w:rPr>
          <w:sz w:val="19"/>
        </w:rPr>
        <w:t>transcurso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las</w:t>
      </w:r>
      <w:r>
        <w:rPr>
          <w:spacing w:val="9"/>
          <w:sz w:val="19"/>
        </w:rPr>
        <w:t> </w:t>
      </w:r>
      <w:r>
        <w:rPr>
          <w:sz w:val="19"/>
        </w:rPr>
        <w:t>mismas.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Estado miembro en cuyo territorio se causaron los daños y perjuicios asumirá su reparación en las condiciones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 a los daños y perjuicios causados por su propio personal. El Estado miembro de la autoridad de control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origen cuyo personal haya causado daños y perjuicios a cualquier persona en el territorio de otro Estado miembro le</w:t>
      </w:r>
      <w:r>
        <w:rPr>
          <w:spacing w:val="1"/>
          <w:w w:val="95"/>
          <w:sz w:val="19"/>
        </w:rPr>
        <w:t> </w:t>
      </w:r>
      <w:r>
        <w:rPr>
          <w:sz w:val="19"/>
        </w:rPr>
        <w:t>restituirá</w:t>
      </w:r>
      <w:r>
        <w:rPr>
          <w:spacing w:val="2"/>
          <w:sz w:val="19"/>
        </w:rPr>
        <w:t> </w:t>
      </w:r>
      <w:r>
        <w:rPr>
          <w:sz w:val="19"/>
        </w:rPr>
        <w:t>íntegramente los</w:t>
      </w:r>
      <w:r>
        <w:rPr>
          <w:spacing w:val="2"/>
          <w:sz w:val="19"/>
        </w:rPr>
        <w:t> </w:t>
      </w:r>
      <w:r>
        <w:rPr>
          <w:sz w:val="19"/>
        </w:rPr>
        <w:t>importes</w:t>
      </w:r>
      <w:r>
        <w:rPr>
          <w:spacing w:val="3"/>
          <w:sz w:val="19"/>
        </w:rPr>
        <w:t> </w:t>
      </w:r>
      <w:r>
        <w:rPr>
          <w:sz w:val="19"/>
        </w:rPr>
        <w:t>que</w:t>
      </w:r>
      <w:r>
        <w:rPr>
          <w:spacing w:val="2"/>
          <w:sz w:val="19"/>
        </w:rPr>
        <w:t> </w:t>
      </w:r>
      <w:r>
        <w:rPr>
          <w:sz w:val="19"/>
        </w:rPr>
        <w:t>este</w:t>
      </w:r>
      <w:r>
        <w:rPr>
          <w:spacing w:val="1"/>
          <w:sz w:val="19"/>
        </w:rPr>
        <w:t> </w:t>
      </w:r>
      <w:r>
        <w:rPr>
          <w:sz w:val="19"/>
        </w:rPr>
        <w:t>último</w:t>
      </w:r>
      <w:r>
        <w:rPr>
          <w:spacing w:val="2"/>
          <w:sz w:val="19"/>
        </w:rPr>
        <w:t> </w:t>
      </w:r>
      <w:r>
        <w:rPr>
          <w:sz w:val="19"/>
        </w:rPr>
        <w:t>haya</w:t>
      </w:r>
      <w:r>
        <w:rPr>
          <w:spacing w:val="3"/>
          <w:sz w:val="19"/>
        </w:rPr>
        <w:t> </w:t>
      </w:r>
      <w:r>
        <w:rPr>
          <w:sz w:val="19"/>
        </w:rPr>
        <w:t>abonado</w:t>
      </w:r>
      <w:r>
        <w:rPr>
          <w:spacing w:val="1"/>
          <w:sz w:val="19"/>
        </w:rPr>
        <w:t> </w:t>
      </w:r>
      <w:r>
        <w:rPr>
          <w:sz w:val="19"/>
        </w:rPr>
        <w:t>a</w:t>
      </w:r>
      <w:r>
        <w:rPr>
          <w:spacing w:val="3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derechohabientes.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 perjuicio del ejercicio de sus derechos frente a terceros y habida cuenta de la excepción establecida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 5, los Estados miembros renunciarán, en el caso contemplado en el apartado 1, a solicitar de otro Estado</w:t>
      </w:r>
      <w:r>
        <w:rPr>
          <w:spacing w:val="1"/>
          <w:w w:val="95"/>
          <w:sz w:val="19"/>
        </w:rPr>
        <w:t> </w:t>
      </w:r>
      <w:r>
        <w:rPr>
          <w:sz w:val="19"/>
        </w:rPr>
        <w:t>miembro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reembolso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importe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los</w:t>
      </w:r>
      <w:r>
        <w:rPr>
          <w:spacing w:val="4"/>
          <w:sz w:val="19"/>
        </w:rPr>
        <w:t> </w:t>
      </w:r>
      <w:r>
        <w:rPr>
          <w:sz w:val="19"/>
        </w:rPr>
        <w:t>daños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perjuicios</w:t>
      </w:r>
      <w:r>
        <w:rPr>
          <w:spacing w:val="5"/>
          <w:sz w:val="19"/>
        </w:rPr>
        <w:t> </w:t>
      </w:r>
      <w:r>
        <w:rPr>
          <w:sz w:val="19"/>
        </w:rPr>
        <w:t>mencionados</w:t>
      </w:r>
      <w:r>
        <w:rPr>
          <w:spacing w:val="4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5"/>
          <w:sz w:val="19"/>
        </w:rPr>
        <w:t> </w:t>
      </w:r>
      <w:r>
        <w:rPr>
          <w:sz w:val="19"/>
        </w:rPr>
        <w:t>apartado</w:t>
      </w:r>
      <w:r>
        <w:rPr>
          <w:spacing w:val="4"/>
          <w:sz w:val="19"/>
        </w:rPr>
        <w:t> </w:t>
      </w:r>
      <w:r>
        <w:rPr>
          <w:sz w:val="19"/>
        </w:rPr>
        <w:t>4.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2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prevea una operación conjunta y una autoridad de control no cumpla en el plazo de un mes con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obligación establecida en el apartado 2, segunda frase, del presente artículo, las demás autoridades de control podrán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adoptar</w:t>
      </w:r>
      <w:r>
        <w:rPr>
          <w:spacing w:val="37"/>
          <w:sz w:val="19"/>
        </w:rPr>
        <w:t> </w:t>
      </w:r>
      <w:r>
        <w:rPr>
          <w:w w:val="95"/>
          <w:sz w:val="19"/>
        </w:rPr>
        <w:t>una medida provisional en el territorio de su Estado miembro de conformidad con el artículo 55. En ese caso,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 presumirá la existencia de una necesidad urgente a tenor del artículo 66, apartado 1, y se requerirá dictamen o</w:t>
      </w:r>
      <w:r>
        <w:rPr>
          <w:spacing w:val="1"/>
          <w:w w:val="95"/>
          <w:sz w:val="19"/>
        </w:rPr>
        <w:t> </w:t>
      </w:r>
      <w:r>
        <w:rPr>
          <w:sz w:val="19"/>
        </w:rPr>
        <w:t>decisión</w:t>
      </w:r>
      <w:r>
        <w:rPr>
          <w:spacing w:val="6"/>
          <w:sz w:val="19"/>
        </w:rPr>
        <w:t> </w:t>
      </w:r>
      <w:r>
        <w:rPr>
          <w:sz w:val="19"/>
        </w:rPr>
        <w:t>vinculante</w:t>
      </w:r>
      <w:r>
        <w:rPr>
          <w:spacing w:val="5"/>
          <w:sz w:val="19"/>
        </w:rPr>
        <w:t> </w:t>
      </w:r>
      <w:r>
        <w:rPr>
          <w:sz w:val="19"/>
        </w:rPr>
        <w:t>urgente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9"/>
          <w:sz w:val="19"/>
        </w:rPr>
        <w:t> </w:t>
      </w:r>
      <w:r>
        <w:rPr>
          <w:sz w:val="19"/>
        </w:rPr>
        <w:t>Comité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virtud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artículo</w:t>
      </w:r>
      <w:r>
        <w:rPr>
          <w:spacing w:val="9"/>
          <w:sz w:val="19"/>
        </w:rPr>
        <w:t> </w:t>
      </w:r>
      <w:r>
        <w:rPr>
          <w:sz w:val="19"/>
        </w:rPr>
        <w:t>66,</w:t>
      </w:r>
      <w:r>
        <w:rPr>
          <w:spacing w:val="8"/>
          <w:sz w:val="19"/>
        </w:rPr>
        <w:t> </w:t>
      </w:r>
      <w:r>
        <w:rPr>
          <w:sz w:val="19"/>
        </w:rPr>
        <w:t>apartado</w:t>
      </w:r>
      <w:r>
        <w:rPr>
          <w:spacing w:val="8"/>
          <w:sz w:val="19"/>
        </w:rPr>
        <w:t> </w:t>
      </w:r>
      <w:r>
        <w:rPr>
          <w:sz w:val="19"/>
        </w:rPr>
        <w:t>2.</w:t>
      </w:r>
    </w:p>
    <w:p>
      <w:pPr>
        <w:pStyle w:val="BodyText"/>
        <w:spacing w:before="5"/>
        <w:rPr>
          <w:sz w:val="32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2</w:t>
      </w:r>
    </w:p>
    <w:p>
      <w:pPr>
        <w:pStyle w:val="Heading1"/>
        <w:spacing w:before="183"/>
        <w:ind w:left="618" w:right="599"/>
      </w:pPr>
      <w:r>
        <w:rPr>
          <w:spacing w:val="17"/>
        </w:rPr>
        <w:t>Coherencia</w:t>
      </w:r>
      <w:r>
        <w:rPr>
          <w:spacing w:val="-23"/>
        </w:rPr>
        <w:t> </w:t>
      </w:r>
    </w:p>
    <w:p>
      <w:pPr>
        <w:pStyle w:val="BodyText"/>
        <w:rPr>
          <w:b/>
          <w:sz w:val="24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63</w:t>
      </w:r>
    </w:p>
    <w:p>
      <w:pPr>
        <w:pStyle w:val="BodyText"/>
        <w:rPr>
          <w:i/>
          <w:sz w:val="24"/>
        </w:rPr>
      </w:pPr>
    </w:p>
    <w:p>
      <w:pPr>
        <w:pStyle w:val="Heading1"/>
      </w:pPr>
      <w:r>
        <w:rPr>
          <w:w w:val="95"/>
        </w:rPr>
        <w:t>Mecanismo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coherencia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28" w:lineRule="auto"/>
        <w:ind w:left="107" w:right="103"/>
        <w:jc w:val="both"/>
      </w:pPr>
      <w:r>
        <w:rPr>
          <w:w w:val="95"/>
        </w:rPr>
        <w:t>A fin de contribuir a la aplicación coherente del presente Reglamento en toda la Unión, las autoridades de control</w:t>
      </w:r>
      <w:r>
        <w:rPr>
          <w:spacing w:val="1"/>
          <w:w w:val="95"/>
        </w:rPr>
        <w:t> </w:t>
      </w:r>
      <w:r>
        <w:rPr>
          <w:w w:val="95"/>
        </w:rPr>
        <w:t>cooperarán entre sí y, en su caso, con la Comisión, en el marco del mecanismo de coherencia establecido en la presente</w:t>
      </w:r>
      <w:r>
        <w:rPr>
          <w:spacing w:val="1"/>
          <w:w w:val="95"/>
        </w:rPr>
        <w:t> </w:t>
      </w:r>
      <w:r>
        <w:rPr/>
        <w:t>sección.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64</w:t>
      </w:r>
    </w:p>
    <w:p>
      <w:pPr>
        <w:pStyle w:val="BodyText"/>
        <w:spacing w:before="11"/>
        <w:rPr>
          <w:i/>
          <w:sz w:val="23"/>
        </w:rPr>
      </w:pPr>
    </w:p>
    <w:p>
      <w:pPr>
        <w:pStyle w:val="Heading1"/>
        <w:ind w:left="618"/>
      </w:pPr>
      <w:r>
        <w:rPr>
          <w:w w:val="95"/>
        </w:rPr>
        <w:t>Dictamen</w:t>
      </w:r>
      <w:r>
        <w:rPr>
          <w:spacing w:val="15"/>
          <w:w w:val="95"/>
        </w:rPr>
        <w:t> </w:t>
      </w:r>
      <w:r>
        <w:rPr>
          <w:w w:val="95"/>
        </w:rPr>
        <w:t>del</w:t>
      </w:r>
      <w:r>
        <w:rPr>
          <w:spacing w:val="14"/>
          <w:w w:val="95"/>
        </w:rPr>
        <w:t> </w:t>
      </w:r>
      <w:r>
        <w:rPr>
          <w:w w:val="95"/>
        </w:rPr>
        <w:t>Comité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Comité emitirá un dictamen siempre que una autoridad de control competente proyecte adoptar alguna de 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 enumeradas a continuación. A tal fin, la autoridad de control competente comunicará el proyecto de decisión al</w:t>
      </w:r>
      <w:r>
        <w:rPr>
          <w:spacing w:val="-38"/>
          <w:w w:val="95"/>
          <w:sz w:val="19"/>
        </w:rPr>
        <w:t> </w:t>
      </w:r>
      <w:r>
        <w:rPr>
          <w:sz w:val="19"/>
        </w:rPr>
        <w:t>Comité,</w:t>
      </w:r>
      <w:r>
        <w:rPr>
          <w:spacing w:val="14"/>
          <w:sz w:val="19"/>
        </w:rPr>
        <w:t> </w:t>
      </w:r>
      <w:r>
        <w:rPr>
          <w:sz w:val="19"/>
        </w:rPr>
        <w:t>cuando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4"/>
          <w:sz w:val="19"/>
        </w:rPr>
        <w:t> </w:t>
      </w:r>
      <w:r>
        <w:rPr>
          <w:sz w:val="19"/>
        </w:rPr>
        <w:t>decisión:</w:t>
      </w: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28" w:lineRule="auto" w:before="194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tenga por objeto adoptar una lista de las operaciones de tratamiento supeditadas al requisito de la evaluación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impacto</w:t>
      </w:r>
      <w:r>
        <w:rPr>
          <w:spacing w:val="3"/>
          <w:sz w:val="19"/>
        </w:rPr>
        <w:t> </w:t>
      </w:r>
      <w:r>
        <w:rPr>
          <w:sz w:val="19"/>
        </w:rPr>
        <w:t>relativa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protección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datos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conformidad</w:t>
      </w:r>
      <w:r>
        <w:rPr>
          <w:spacing w:val="5"/>
          <w:sz w:val="19"/>
        </w:rPr>
        <w:t> </w:t>
      </w:r>
      <w:r>
        <w:rPr>
          <w:sz w:val="19"/>
        </w:rPr>
        <w:t>con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artículo</w:t>
      </w:r>
      <w:r>
        <w:rPr>
          <w:spacing w:val="6"/>
          <w:sz w:val="19"/>
        </w:rPr>
        <w:t> </w:t>
      </w:r>
      <w:r>
        <w:rPr>
          <w:sz w:val="19"/>
        </w:rPr>
        <w:t>35,</w:t>
      </w:r>
      <w:r>
        <w:rPr>
          <w:spacing w:val="5"/>
          <w:sz w:val="19"/>
        </w:rPr>
        <w:t> </w:t>
      </w:r>
      <w:r>
        <w:rPr>
          <w:sz w:val="19"/>
        </w:rPr>
        <w:t>apartado</w:t>
      </w:r>
      <w:r>
        <w:rPr>
          <w:spacing w:val="5"/>
          <w:sz w:val="19"/>
        </w:rPr>
        <w:t> </w:t>
      </w:r>
      <w:r>
        <w:rPr>
          <w:sz w:val="19"/>
        </w:rPr>
        <w:t>4;</w:t>
      </w: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28" w:lineRule="auto" w:before="194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afecte a un asunto de conformidad con el artículo 40, apartado 7, cuyo objeto sea determinar si un proyecto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ampliación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28" w:lineRule="auto" w:before="101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tenga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objeto aprobar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criterios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acreditación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 arreglo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41,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8"/>
          <w:sz w:val="19"/>
        </w:rPr>
        <w:t> </w:t>
      </w:r>
      <w:r>
        <w:rPr>
          <w:sz w:val="19"/>
        </w:rPr>
        <w:t>3,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un</w:t>
      </w:r>
      <w:r>
        <w:rPr>
          <w:spacing w:val="9"/>
          <w:sz w:val="19"/>
        </w:rPr>
        <w:t> </w:t>
      </w:r>
      <w:r>
        <w:rPr>
          <w:sz w:val="19"/>
        </w:rPr>
        <w:t>organismo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certificación</w:t>
      </w:r>
      <w:r>
        <w:rPr>
          <w:spacing w:val="7"/>
          <w:sz w:val="19"/>
        </w:rPr>
        <w:t> </w:t>
      </w:r>
      <w:r>
        <w:rPr>
          <w:sz w:val="19"/>
        </w:rPr>
        <w:t>conforme</w:t>
      </w:r>
      <w:r>
        <w:rPr>
          <w:spacing w:val="9"/>
          <w:sz w:val="19"/>
        </w:rPr>
        <w:t> </w:t>
      </w:r>
      <w:r>
        <w:rPr>
          <w:sz w:val="19"/>
        </w:rPr>
        <w:t>al</w:t>
      </w:r>
      <w:r>
        <w:rPr>
          <w:spacing w:val="7"/>
          <w:sz w:val="19"/>
        </w:rPr>
        <w:t> </w:t>
      </w:r>
      <w:r>
        <w:rPr>
          <w:sz w:val="19"/>
        </w:rPr>
        <w:t>artículo</w:t>
      </w:r>
      <w:r>
        <w:rPr>
          <w:spacing w:val="8"/>
          <w:sz w:val="19"/>
        </w:rPr>
        <w:t> </w:t>
      </w:r>
      <w:r>
        <w:rPr>
          <w:sz w:val="19"/>
        </w:rPr>
        <w:t>43,</w:t>
      </w:r>
      <w:r>
        <w:rPr>
          <w:spacing w:val="8"/>
          <w:sz w:val="19"/>
        </w:rPr>
        <w:t> </w:t>
      </w:r>
      <w:r>
        <w:rPr>
          <w:sz w:val="19"/>
        </w:rPr>
        <w:t>apartado</w:t>
      </w:r>
      <w:r>
        <w:rPr>
          <w:spacing w:val="8"/>
          <w:sz w:val="19"/>
        </w:rPr>
        <w:t> </w:t>
      </w:r>
      <w:r>
        <w:rPr>
          <w:sz w:val="19"/>
        </w:rPr>
        <w:t>3;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tenga por objeto determinar las cláusulas tipo de protección de datos contempladas en el artículo 46, apartado 2,</w:t>
      </w:r>
      <w:r>
        <w:rPr>
          <w:spacing w:val="1"/>
          <w:w w:val="95"/>
          <w:sz w:val="19"/>
        </w:rPr>
        <w:t> </w:t>
      </w:r>
      <w:r>
        <w:rPr>
          <w:sz w:val="19"/>
        </w:rPr>
        <w:t>letra</w:t>
      </w:r>
      <w:r>
        <w:rPr>
          <w:spacing w:val="12"/>
          <w:sz w:val="19"/>
        </w:rPr>
        <w:t> </w:t>
      </w:r>
      <w:r>
        <w:rPr>
          <w:sz w:val="19"/>
        </w:rPr>
        <w:t>d),</w:t>
      </w:r>
      <w:r>
        <w:rPr>
          <w:spacing w:val="13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28,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8;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tenga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objeto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autorizar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cláusulas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contractuales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refiere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46,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3,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letra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a);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22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tenga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por objeto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aprobación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corporativas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 tenor 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 47.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Cualquier autoridad de control, el presidente del Comité o la Comisión podrán solicitar que cualquier asunto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 general o que surta efecto en más de un Estado miembro sea examinado por el Comité a efectos de dictamen,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en particular </w:t>
      </w:r>
      <w:r>
        <w:rPr>
          <w:w w:val="95"/>
          <w:sz w:val="19"/>
        </w:rPr>
        <w:t>cuando una autoridad de control competente incumpla las obligaciones relativas a la asistencia mutua con</w:t>
      </w:r>
      <w:r>
        <w:rPr>
          <w:spacing w:val="1"/>
          <w:w w:val="95"/>
          <w:sz w:val="19"/>
        </w:rPr>
        <w:t> </w:t>
      </w:r>
      <w:r>
        <w:rPr>
          <w:sz w:val="19"/>
        </w:rPr>
        <w:t>arreglo</w:t>
      </w:r>
      <w:r>
        <w:rPr>
          <w:spacing w:val="8"/>
          <w:sz w:val="19"/>
        </w:rPr>
        <w:t> </w:t>
      </w:r>
      <w:r>
        <w:rPr>
          <w:sz w:val="19"/>
        </w:rPr>
        <w:t>al</w:t>
      </w:r>
      <w:r>
        <w:rPr>
          <w:spacing w:val="8"/>
          <w:sz w:val="19"/>
        </w:rPr>
        <w:t> </w:t>
      </w:r>
      <w:r>
        <w:rPr>
          <w:sz w:val="19"/>
        </w:rPr>
        <w:t>artículo</w:t>
      </w:r>
      <w:r>
        <w:rPr>
          <w:spacing w:val="9"/>
          <w:sz w:val="19"/>
        </w:rPr>
        <w:t> </w:t>
      </w:r>
      <w:r>
        <w:rPr>
          <w:sz w:val="19"/>
        </w:rPr>
        <w:t>61</w:t>
      </w:r>
      <w:r>
        <w:rPr>
          <w:spacing w:val="9"/>
          <w:sz w:val="19"/>
        </w:rPr>
        <w:t> </w:t>
      </w:r>
      <w:r>
        <w:rPr>
          <w:sz w:val="19"/>
        </w:rPr>
        <w:t>o</w:t>
      </w:r>
      <w:r>
        <w:rPr>
          <w:spacing w:val="8"/>
          <w:sz w:val="19"/>
        </w:rPr>
        <w:t> </w:t>
      </w:r>
      <w:r>
        <w:rPr>
          <w:sz w:val="19"/>
        </w:rPr>
        <w:t>las</w:t>
      </w:r>
      <w:r>
        <w:rPr>
          <w:spacing w:val="9"/>
          <w:sz w:val="19"/>
        </w:rPr>
        <w:t> </w:t>
      </w:r>
      <w:r>
        <w:rPr>
          <w:sz w:val="19"/>
        </w:rPr>
        <w:t>operaciones</w:t>
      </w:r>
      <w:r>
        <w:rPr>
          <w:spacing w:val="9"/>
          <w:sz w:val="19"/>
        </w:rPr>
        <w:t> </w:t>
      </w:r>
      <w:r>
        <w:rPr>
          <w:sz w:val="19"/>
        </w:rPr>
        <w:t>conjuntas</w:t>
      </w:r>
      <w:r>
        <w:rPr>
          <w:spacing w:val="8"/>
          <w:sz w:val="19"/>
        </w:rPr>
        <w:t> </w:t>
      </w:r>
      <w:r>
        <w:rPr>
          <w:sz w:val="19"/>
        </w:rPr>
        <w:t>con</w:t>
      </w:r>
      <w:r>
        <w:rPr>
          <w:spacing w:val="9"/>
          <w:sz w:val="19"/>
        </w:rPr>
        <w:t> </w:t>
      </w:r>
      <w:r>
        <w:rPr>
          <w:sz w:val="19"/>
        </w:rPr>
        <w:t>arreglo</w:t>
      </w:r>
      <w:r>
        <w:rPr>
          <w:spacing w:val="8"/>
          <w:sz w:val="19"/>
        </w:rPr>
        <w:t> </w:t>
      </w:r>
      <w:r>
        <w:rPr>
          <w:sz w:val="19"/>
        </w:rPr>
        <w:t>al</w:t>
      </w:r>
      <w:r>
        <w:rPr>
          <w:spacing w:val="9"/>
          <w:sz w:val="19"/>
        </w:rPr>
        <w:t> </w:t>
      </w:r>
      <w:r>
        <w:rPr>
          <w:sz w:val="19"/>
        </w:rPr>
        <w:t>artículo</w:t>
      </w:r>
      <w:r>
        <w:rPr>
          <w:spacing w:val="8"/>
          <w:sz w:val="19"/>
        </w:rPr>
        <w:t> </w:t>
      </w:r>
      <w:r>
        <w:rPr>
          <w:sz w:val="19"/>
        </w:rPr>
        <w:t>62.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los casos a que se refieren los apartados 1 y 2, el Comité emitirá dictamen sobre el asunto que le haya sido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presentado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siempre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emitido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mismo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asunto.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adoptará</w:t>
      </w:r>
      <w:r>
        <w:rPr>
          <w:spacing w:val="2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plazo de ocho semanas por mayoría simple de los miembros del Comité. Dicho plazo podrá prorrogarse seis semanas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más, teniendo en cuenta la complejidad del asunto. Por lo que respecta al proyecto de decisión a que se refiere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 1 y distribuido a los miembros del Comité con arreglo al apartado 5, todo miembro que no haya presentado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dentro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razonable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indicado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presidente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considerará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proyecto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decisión.</w:t>
      </w:r>
    </w:p>
    <w:p>
      <w:pPr>
        <w:pStyle w:val="BodyText"/>
        <w:spacing w:before="5"/>
        <w:rPr>
          <w:sz w:val="31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autoridades de control y la Comisión comunicarán sin dilación por vía electrónica al Comité, utilizando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formato normalizado, toda información útil, en particular, cuando proceda, un resumen de los hechos, el proyecto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los motivos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por los que es necesaria tal medida,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las opiniones de otras autoridades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control interesadas.</w:t>
      </w:r>
    </w:p>
    <w:p>
      <w:pPr>
        <w:pStyle w:val="BodyText"/>
        <w:spacing w:before="10"/>
        <w:rPr>
          <w:sz w:val="30"/>
        </w:rPr>
      </w:pPr>
    </w:p>
    <w:p>
      <w:pPr>
        <w:pStyle w:val="ListParagraph"/>
        <w:numPr>
          <w:ilvl w:val="0"/>
          <w:numId w:val="121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Presidencia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Comité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informará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sin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dilación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indebida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electrónicos: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23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a los miembros del Comité y a la Comisión de 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información pertinente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 haya sido comunicada,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utilizando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formato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normalizado.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secretaría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facilitará,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traducciones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sz w:val="19"/>
        </w:rPr>
        <w:t>información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sea</w:t>
      </w:r>
      <w:r>
        <w:rPr>
          <w:spacing w:val="14"/>
          <w:sz w:val="19"/>
        </w:rPr>
        <w:t> </w:t>
      </w:r>
      <w:r>
        <w:rPr>
          <w:sz w:val="19"/>
        </w:rPr>
        <w:t>pertinente,</w:t>
      </w:r>
      <w:r>
        <w:rPr>
          <w:spacing w:val="11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3"/>
        </w:numPr>
        <w:tabs>
          <w:tab w:pos="352" w:val="left" w:leader="none"/>
        </w:tabs>
        <w:spacing w:line="228" w:lineRule="auto" w:before="0" w:after="0"/>
        <w:ind w:left="351" w:right="104" w:hanging="245"/>
        <w:jc w:val="both"/>
        <w:rPr>
          <w:sz w:val="19"/>
        </w:rPr>
      </w:pPr>
      <w:r>
        <w:rPr>
          <w:sz w:val="19"/>
        </w:rPr>
        <w:t>a la autoridad de control contemplada, en su caso, en los apartados 1 y 2 y a la Comisión del dictamen, y lo</w:t>
      </w:r>
      <w:r>
        <w:rPr>
          <w:spacing w:val="1"/>
          <w:sz w:val="19"/>
        </w:rPr>
        <w:t> </w:t>
      </w:r>
      <w:r>
        <w:rPr>
          <w:sz w:val="19"/>
        </w:rPr>
        <w:t>publicará.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competente no adoptará su proyecto de decisión a tenor del apartado 1 en el plazo</w:t>
      </w:r>
      <w:r>
        <w:rPr>
          <w:spacing w:val="1"/>
          <w:w w:val="95"/>
          <w:sz w:val="19"/>
        </w:rPr>
        <w:t> </w:t>
      </w:r>
      <w:r>
        <w:rPr>
          <w:sz w:val="19"/>
        </w:rPr>
        <w:t>mencionado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3.</w:t>
      </w: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 autoridad de control contemplada en el artículo 1 tendrá en cuenta en la mayor medida posible el dictamen del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Comité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semanas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desde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recepción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dictamen,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comunicará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electrónicos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presidente</w:t>
      </w:r>
      <w:r>
        <w:rPr>
          <w:spacing w:val="-38"/>
          <w:w w:val="95"/>
          <w:sz w:val="19"/>
        </w:rPr>
        <w:t> </w:t>
      </w:r>
      <w:r>
        <w:rPr>
          <w:w w:val="95"/>
          <w:sz w:val="19"/>
        </w:rPr>
        <w:t>del Comité si va a mantener o modificar su proyecto de decisión y, si lo hubiera, el proyecto de decisión modificado,</w:t>
      </w:r>
      <w:r>
        <w:rPr>
          <w:spacing w:val="1"/>
          <w:w w:val="95"/>
          <w:sz w:val="19"/>
        </w:rPr>
        <w:t> </w:t>
      </w:r>
      <w:r>
        <w:rPr>
          <w:sz w:val="19"/>
        </w:rPr>
        <w:t>utilizando</w:t>
      </w:r>
      <w:r>
        <w:rPr>
          <w:spacing w:val="14"/>
          <w:sz w:val="19"/>
        </w:rPr>
        <w:t> </w:t>
      </w:r>
      <w:r>
        <w:rPr>
          <w:sz w:val="19"/>
        </w:rPr>
        <w:t>un</w:t>
      </w:r>
      <w:r>
        <w:rPr>
          <w:spacing w:val="13"/>
          <w:sz w:val="19"/>
        </w:rPr>
        <w:t> </w:t>
      </w:r>
      <w:r>
        <w:rPr>
          <w:sz w:val="19"/>
        </w:rPr>
        <w:t>formato</w:t>
      </w:r>
      <w:r>
        <w:rPr>
          <w:spacing w:val="12"/>
          <w:sz w:val="19"/>
        </w:rPr>
        <w:t> </w:t>
      </w:r>
      <w:r>
        <w:rPr>
          <w:sz w:val="19"/>
        </w:rPr>
        <w:t>normalizado.</w:t>
      </w: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12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presidente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plazo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 7 del presente artículo, de que no prevé seguir el dictamen del Comité, en todo o en parte, alegando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motivos</w:t>
      </w:r>
      <w:r>
        <w:rPr>
          <w:spacing w:val="8"/>
          <w:sz w:val="19"/>
        </w:rPr>
        <w:t> </w:t>
      </w:r>
      <w:r>
        <w:rPr>
          <w:sz w:val="19"/>
        </w:rPr>
        <w:t>correspondientes,</w:t>
      </w:r>
      <w:r>
        <w:rPr>
          <w:spacing w:val="11"/>
          <w:sz w:val="19"/>
        </w:rPr>
        <w:t> </w:t>
      </w:r>
      <w:r>
        <w:rPr>
          <w:sz w:val="19"/>
        </w:rPr>
        <w:t>se</w:t>
      </w:r>
      <w:r>
        <w:rPr>
          <w:spacing w:val="10"/>
          <w:sz w:val="19"/>
        </w:rPr>
        <w:t> </w:t>
      </w:r>
      <w:r>
        <w:rPr>
          <w:sz w:val="19"/>
        </w:rPr>
        <w:t>aplicará</w:t>
      </w:r>
      <w:r>
        <w:rPr>
          <w:spacing w:val="10"/>
          <w:sz w:val="19"/>
        </w:rPr>
        <w:t> </w:t>
      </w:r>
      <w:r>
        <w:rPr>
          <w:sz w:val="19"/>
        </w:rPr>
        <w:t>el</w:t>
      </w:r>
      <w:r>
        <w:rPr>
          <w:spacing w:val="10"/>
          <w:sz w:val="19"/>
        </w:rPr>
        <w:t> </w:t>
      </w:r>
      <w:r>
        <w:rPr>
          <w:sz w:val="19"/>
        </w:rPr>
        <w:t>artículo</w:t>
      </w:r>
      <w:r>
        <w:rPr>
          <w:spacing w:val="11"/>
          <w:sz w:val="19"/>
        </w:rPr>
        <w:t> </w:t>
      </w:r>
      <w:r>
        <w:rPr>
          <w:sz w:val="19"/>
        </w:rPr>
        <w:t>65,</w:t>
      </w:r>
      <w:r>
        <w:rPr>
          <w:spacing w:val="10"/>
          <w:sz w:val="19"/>
        </w:rPr>
        <w:t> </w:t>
      </w:r>
      <w:r>
        <w:rPr>
          <w:sz w:val="19"/>
        </w:rPr>
        <w:t>apartado</w:t>
      </w:r>
      <w:r>
        <w:rPr>
          <w:spacing w:val="11"/>
          <w:sz w:val="19"/>
        </w:rPr>
        <w:t> </w:t>
      </w:r>
      <w:r>
        <w:rPr>
          <w:sz w:val="19"/>
        </w:rPr>
        <w:t>1.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65</w:t>
      </w:r>
    </w:p>
    <w:p>
      <w:pPr>
        <w:pStyle w:val="BodyText"/>
        <w:spacing w:before="8"/>
        <w:rPr>
          <w:i/>
          <w:sz w:val="30"/>
        </w:rPr>
      </w:pPr>
    </w:p>
    <w:p>
      <w:pPr>
        <w:pStyle w:val="Heading1"/>
        <w:ind w:left="618"/>
      </w:pPr>
      <w:r>
        <w:rPr>
          <w:w w:val="95"/>
        </w:rPr>
        <w:t>Resolución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6"/>
          <w:w w:val="95"/>
        </w:rPr>
        <w:t> </w:t>
      </w:r>
      <w:r>
        <w:rPr>
          <w:w w:val="95"/>
        </w:rPr>
        <w:t>conflictos</w:t>
      </w:r>
      <w:r>
        <w:rPr>
          <w:spacing w:val="14"/>
          <w:w w:val="95"/>
        </w:rPr>
        <w:t> </w:t>
      </w:r>
      <w:r>
        <w:rPr>
          <w:w w:val="95"/>
        </w:rPr>
        <w:t>por</w:t>
      </w:r>
      <w:r>
        <w:rPr>
          <w:spacing w:val="15"/>
          <w:w w:val="95"/>
        </w:rPr>
        <w:t> </w:t>
      </w:r>
      <w:r>
        <w:rPr>
          <w:w w:val="95"/>
        </w:rPr>
        <w:t>el</w:t>
      </w:r>
      <w:r>
        <w:rPr>
          <w:spacing w:val="16"/>
          <w:w w:val="95"/>
        </w:rPr>
        <w:t> </w:t>
      </w:r>
      <w:r>
        <w:rPr>
          <w:w w:val="95"/>
        </w:rPr>
        <w:t>Comité</w:t>
      </w:r>
    </w:p>
    <w:p>
      <w:pPr>
        <w:pStyle w:val="BodyText"/>
        <w:spacing w:before="7"/>
        <w:rPr>
          <w:b/>
          <w:sz w:val="31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garantizar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correcta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coherente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presente Reglamento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concretos,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-37"/>
          <w:w w:val="95"/>
          <w:sz w:val="19"/>
        </w:rPr>
        <w:t> </w:t>
      </w:r>
      <w:r>
        <w:rPr>
          <w:sz w:val="19"/>
        </w:rPr>
        <w:t>adoptará</w:t>
      </w:r>
      <w:r>
        <w:rPr>
          <w:spacing w:val="11"/>
          <w:sz w:val="19"/>
        </w:rPr>
        <w:t> </w:t>
      </w:r>
      <w:r>
        <w:rPr>
          <w:sz w:val="19"/>
        </w:rPr>
        <w:t>una</w:t>
      </w:r>
      <w:r>
        <w:rPr>
          <w:spacing w:val="10"/>
          <w:sz w:val="19"/>
        </w:rPr>
        <w:t> </w:t>
      </w:r>
      <w:r>
        <w:rPr>
          <w:sz w:val="19"/>
        </w:rPr>
        <w:t>decisión</w:t>
      </w:r>
      <w:r>
        <w:rPr>
          <w:spacing w:val="9"/>
          <w:sz w:val="19"/>
        </w:rPr>
        <w:t> </w:t>
      </w:r>
      <w:r>
        <w:rPr>
          <w:sz w:val="19"/>
        </w:rPr>
        <w:t>vinculante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1"/>
          <w:sz w:val="19"/>
        </w:rPr>
        <w:t> </w:t>
      </w:r>
      <w:r>
        <w:rPr>
          <w:sz w:val="19"/>
        </w:rPr>
        <w:t>siguientes</w:t>
      </w:r>
      <w:r>
        <w:rPr>
          <w:spacing w:val="11"/>
          <w:sz w:val="19"/>
        </w:rPr>
        <w:t> </w:t>
      </w:r>
      <w:r>
        <w:rPr>
          <w:sz w:val="19"/>
        </w:rPr>
        <w:t>casos: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352" w:val="left" w:leader="none"/>
        </w:tabs>
        <w:spacing w:line="228" w:lineRule="auto" w:before="1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cuando, en un caso mencionado en el artículo 60, apartado 4, una autoridad de control interesada haya manifestado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 objeción pertinente y motivada a un proyecto de decisión de la autoridad principal, o esta haya rechazado 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objeción por no ser pertinente o no estar motivada. La decisión vinculante afectará a todos los asuntos a que se</w:t>
      </w:r>
      <w:r>
        <w:rPr>
          <w:spacing w:val="1"/>
          <w:w w:val="95"/>
          <w:sz w:val="19"/>
        </w:rPr>
        <w:t> </w:t>
      </w:r>
      <w:r>
        <w:rPr>
          <w:sz w:val="19"/>
        </w:rPr>
        <w:t>refiera</w:t>
      </w:r>
      <w:r>
        <w:rPr>
          <w:spacing w:val="-1"/>
          <w:sz w:val="19"/>
        </w:rPr>
        <w:t> </w:t>
      </w:r>
      <w:r>
        <w:rPr>
          <w:sz w:val="19"/>
        </w:rPr>
        <w:t>la</w:t>
      </w:r>
      <w:r>
        <w:rPr>
          <w:spacing w:val="-2"/>
          <w:sz w:val="19"/>
        </w:rPr>
        <w:t> </w:t>
      </w:r>
      <w:r>
        <w:rPr>
          <w:sz w:val="19"/>
        </w:rPr>
        <w:t>objeción</w:t>
      </w:r>
      <w:r>
        <w:rPr>
          <w:spacing w:val="-4"/>
          <w:sz w:val="19"/>
        </w:rPr>
        <w:t> </w:t>
      </w:r>
      <w:r>
        <w:rPr>
          <w:sz w:val="19"/>
        </w:rPr>
        <w:t>pertinente</w:t>
      </w:r>
      <w:r>
        <w:rPr>
          <w:spacing w:val="-5"/>
          <w:sz w:val="19"/>
        </w:rPr>
        <w:t> </w:t>
      </w:r>
      <w:r>
        <w:rPr>
          <w:sz w:val="19"/>
        </w:rPr>
        <w:t>y</w:t>
      </w:r>
      <w:r>
        <w:rPr>
          <w:spacing w:val="-2"/>
          <w:sz w:val="19"/>
        </w:rPr>
        <w:t> </w:t>
      </w:r>
      <w:r>
        <w:rPr>
          <w:sz w:val="19"/>
        </w:rPr>
        <w:t>motivada,</w:t>
      </w:r>
      <w:r>
        <w:rPr>
          <w:spacing w:val="-2"/>
          <w:sz w:val="19"/>
        </w:rPr>
        <w:t> </w:t>
      </w:r>
      <w:r>
        <w:rPr>
          <w:sz w:val="19"/>
        </w:rPr>
        <w:t>en</w:t>
      </w:r>
      <w:r>
        <w:rPr>
          <w:spacing w:val="-3"/>
          <w:sz w:val="19"/>
        </w:rPr>
        <w:t> </w:t>
      </w:r>
      <w:r>
        <w:rPr>
          <w:sz w:val="19"/>
        </w:rPr>
        <w:t>particular</w:t>
      </w:r>
      <w:r>
        <w:rPr>
          <w:spacing w:val="-3"/>
          <w:sz w:val="19"/>
        </w:rPr>
        <w:t> </w:t>
      </w:r>
      <w:r>
        <w:rPr>
          <w:sz w:val="19"/>
        </w:rPr>
        <w:t>si</w:t>
      </w:r>
      <w:r>
        <w:rPr>
          <w:spacing w:val="-2"/>
          <w:sz w:val="19"/>
        </w:rPr>
        <w:t> </w:t>
      </w:r>
      <w:r>
        <w:rPr>
          <w:sz w:val="19"/>
        </w:rPr>
        <w:t>hay</w:t>
      </w:r>
      <w:r>
        <w:rPr>
          <w:spacing w:val="-2"/>
          <w:sz w:val="19"/>
        </w:rPr>
        <w:t> </w:t>
      </w:r>
      <w:r>
        <w:rPr>
          <w:sz w:val="19"/>
        </w:rPr>
        <w:t>infracción</w:t>
      </w:r>
      <w:r>
        <w:rPr>
          <w:spacing w:val="-3"/>
          <w:sz w:val="19"/>
        </w:rPr>
        <w:t> </w:t>
      </w:r>
      <w:r>
        <w:rPr>
          <w:sz w:val="19"/>
        </w:rPr>
        <w:t>del</w:t>
      </w:r>
      <w:r>
        <w:rPr>
          <w:spacing w:val="-2"/>
          <w:sz w:val="19"/>
        </w:rPr>
        <w:t> </w:t>
      </w:r>
      <w:r>
        <w:rPr>
          <w:sz w:val="19"/>
        </w:rPr>
        <w:t>presente</w:t>
      </w:r>
      <w:r>
        <w:rPr>
          <w:spacing w:val="-1"/>
          <w:sz w:val="19"/>
        </w:rPr>
        <w:t> </w:t>
      </w:r>
      <w:r>
        <w:rPr>
          <w:sz w:val="19"/>
        </w:rPr>
        <w:t>Reglamento;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25"/>
        </w:numPr>
        <w:tabs>
          <w:tab w:pos="352" w:val="left" w:leader="none"/>
        </w:tabs>
        <w:spacing w:line="228" w:lineRule="auto" w:before="101" w:after="0"/>
        <w:ind w:left="351" w:right="105" w:hanging="245"/>
        <w:jc w:val="both"/>
        <w:rPr>
          <w:sz w:val="19"/>
        </w:rPr>
      </w:pPr>
      <w:r>
        <w:rPr>
          <w:w w:val="90"/>
          <w:sz w:val="19"/>
        </w:rPr>
        <w:t>cuando haya puntos de vista enfrentados sobre cuál de las autoridades de control interesadas es competente para el</w:t>
      </w:r>
      <w:r>
        <w:rPr>
          <w:spacing w:val="1"/>
          <w:w w:val="90"/>
          <w:sz w:val="19"/>
        </w:rPr>
        <w:t> </w:t>
      </w:r>
      <w:r>
        <w:rPr>
          <w:sz w:val="19"/>
        </w:rPr>
        <w:t>establecimiento</w:t>
      </w:r>
      <w:r>
        <w:rPr>
          <w:spacing w:val="10"/>
          <w:sz w:val="19"/>
        </w:rPr>
        <w:t> </w:t>
      </w:r>
      <w:r>
        <w:rPr>
          <w:sz w:val="19"/>
        </w:rPr>
        <w:t>principal;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25"/>
        </w:numPr>
        <w:tabs>
          <w:tab w:pos="352" w:val="left" w:leader="none"/>
        </w:tabs>
        <w:spacing w:line="228" w:lineRule="auto" w:before="0" w:after="0"/>
        <w:ind w:left="351" w:right="103" w:hanging="245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contemplados</w:t>
      </w:r>
      <w:r>
        <w:rPr>
          <w:spacing w:val="38"/>
          <w:sz w:val="19"/>
        </w:rPr>
        <w:t> </w:t>
      </w:r>
      <w:r>
        <w:rPr>
          <w:w w:val="95"/>
          <w:sz w:val="19"/>
        </w:rPr>
        <w:t>en</w:t>
      </w:r>
      <w:r>
        <w:rPr>
          <w:spacing w:val="37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 64, apartado 1, o no siga el dictamen del Comité emitido en virtud del artículo 64. En tal caso, cualquier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control</w:t>
      </w:r>
      <w:r>
        <w:rPr>
          <w:spacing w:val="5"/>
          <w:sz w:val="19"/>
        </w:rPr>
        <w:t> </w:t>
      </w:r>
      <w:r>
        <w:rPr>
          <w:sz w:val="19"/>
        </w:rPr>
        <w:t>interesada,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5"/>
          <w:sz w:val="19"/>
        </w:rPr>
        <w:t> </w:t>
      </w:r>
      <w:r>
        <w:rPr>
          <w:sz w:val="19"/>
        </w:rPr>
        <w:t>Comisión,</w:t>
      </w:r>
      <w:r>
        <w:rPr>
          <w:spacing w:val="6"/>
          <w:sz w:val="19"/>
        </w:rPr>
        <w:t> </w:t>
      </w:r>
      <w:r>
        <w:rPr>
          <w:sz w:val="19"/>
        </w:rPr>
        <w:t>lo</w:t>
      </w:r>
      <w:r>
        <w:rPr>
          <w:spacing w:val="5"/>
          <w:sz w:val="19"/>
        </w:rPr>
        <w:t> </w:t>
      </w:r>
      <w:r>
        <w:rPr>
          <w:sz w:val="19"/>
        </w:rPr>
        <w:t>pondrá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conocimiento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Comité.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decisión a que se refiere el apartado 1 se adoptará en el plazo de un mes a partir de la remisión del asunto,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mayoría de dos tercios de los miembros del Comité. Este plazo podrá prorrogarse un mes más, habida cuenta de la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complejidad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asunto.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menciona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estará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motivada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dirigida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-37"/>
          <w:w w:val="95"/>
          <w:sz w:val="19"/>
        </w:rPr>
        <w:t> </w:t>
      </w:r>
      <w:r>
        <w:rPr>
          <w:sz w:val="19"/>
        </w:rPr>
        <w:t>principal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5"/>
          <w:sz w:val="19"/>
        </w:rPr>
        <w:t> </w:t>
      </w:r>
      <w:r>
        <w:rPr>
          <w:sz w:val="19"/>
        </w:rPr>
        <w:t>todas</w:t>
      </w:r>
      <w:r>
        <w:rPr>
          <w:spacing w:val="3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autoridades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control</w:t>
      </w:r>
      <w:r>
        <w:rPr>
          <w:spacing w:val="4"/>
          <w:sz w:val="19"/>
        </w:rPr>
        <w:t> </w:t>
      </w:r>
      <w:r>
        <w:rPr>
          <w:sz w:val="19"/>
        </w:rPr>
        <w:t>interesadas,</w:t>
      </w:r>
      <w:r>
        <w:rPr>
          <w:spacing w:val="3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será</w:t>
      </w:r>
      <w:r>
        <w:rPr>
          <w:spacing w:val="3"/>
          <w:sz w:val="19"/>
        </w:rPr>
        <w:t> </w:t>
      </w:r>
      <w:r>
        <w:rPr>
          <w:sz w:val="19"/>
        </w:rPr>
        <w:t>vinculante</w:t>
      </w:r>
      <w:r>
        <w:rPr>
          <w:spacing w:val="2"/>
          <w:sz w:val="19"/>
        </w:rPr>
        <w:t> </w:t>
      </w:r>
      <w:r>
        <w:rPr>
          <w:sz w:val="19"/>
        </w:rPr>
        <w:t>para</w:t>
      </w:r>
      <w:r>
        <w:rPr>
          <w:spacing w:val="5"/>
          <w:sz w:val="19"/>
        </w:rPr>
        <w:t> </w:t>
      </w:r>
      <w:r>
        <w:rPr>
          <w:sz w:val="19"/>
        </w:rPr>
        <w:t>ellas.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157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el Comité no haya podido adoptar una decisión en los plazos mencionados en el apartado 2, adoptará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decisión en un plazo de dos semanas tras la expiración del segundo mes a que se refiere el apartado 2, por mayoría</w:t>
      </w:r>
      <w:r>
        <w:rPr>
          <w:spacing w:val="1"/>
          <w:w w:val="95"/>
          <w:sz w:val="19"/>
        </w:rPr>
        <w:t> </w:t>
      </w:r>
      <w:r>
        <w:rPr>
          <w:sz w:val="19"/>
        </w:rPr>
        <w:t>simple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sus</w:t>
      </w:r>
      <w:r>
        <w:rPr>
          <w:spacing w:val="8"/>
          <w:sz w:val="19"/>
        </w:rPr>
        <w:t> </w:t>
      </w:r>
      <w:r>
        <w:rPr>
          <w:sz w:val="19"/>
        </w:rPr>
        <w:t>miembros.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caso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empate,</w:t>
      </w:r>
      <w:r>
        <w:rPr>
          <w:spacing w:val="7"/>
          <w:sz w:val="19"/>
        </w:rPr>
        <w:t> </w:t>
      </w:r>
      <w:r>
        <w:rPr>
          <w:sz w:val="19"/>
        </w:rPr>
        <w:t>decidirá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9"/>
          <w:sz w:val="19"/>
        </w:rPr>
        <w:t> </w:t>
      </w:r>
      <w:r>
        <w:rPr>
          <w:sz w:val="19"/>
        </w:rPr>
        <w:t>voto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presidente.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156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autoridades de control interesadas no adoptarán decisión alguna sobre el asunto presentado al Comité en</w:t>
      </w:r>
      <w:r>
        <w:rPr>
          <w:spacing w:val="1"/>
          <w:w w:val="95"/>
          <w:sz w:val="19"/>
        </w:rPr>
        <w:t> </w:t>
      </w:r>
      <w:r>
        <w:rPr>
          <w:sz w:val="19"/>
        </w:rPr>
        <w:t>virtud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apartado</w:t>
      </w:r>
      <w:r>
        <w:rPr>
          <w:spacing w:val="5"/>
          <w:sz w:val="19"/>
        </w:rPr>
        <w:t> </w:t>
      </w:r>
      <w:r>
        <w:rPr>
          <w:sz w:val="19"/>
        </w:rPr>
        <w:t>1</w:t>
      </w:r>
      <w:r>
        <w:rPr>
          <w:spacing w:val="5"/>
          <w:sz w:val="19"/>
        </w:rPr>
        <w:t> </w:t>
      </w:r>
      <w:r>
        <w:rPr>
          <w:sz w:val="19"/>
        </w:rPr>
        <w:t>durante</w:t>
      </w:r>
      <w:r>
        <w:rPr>
          <w:spacing w:val="3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plazos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tiempo</w:t>
      </w:r>
      <w:r>
        <w:rPr>
          <w:spacing w:val="5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se</w:t>
      </w:r>
      <w:r>
        <w:rPr>
          <w:spacing w:val="6"/>
          <w:sz w:val="19"/>
        </w:rPr>
        <w:t> </w:t>
      </w:r>
      <w:r>
        <w:rPr>
          <w:sz w:val="19"/>
        </w:rPr>
        <w:t>refieren</w:t>
      </w:r>
      <w:r>
        <w:rPr>
          <w:spacing w:val="6"/>
          <w:sz w:val="19"/>
        </w:rPr>
        <w:t> </w:t>
      </w:r>
      <w:r>
        <w:rPr>
          <w:sz w:val="19"/>
        </w:rPr>
        <w:t>los</w:t>
      </w:r>
      <w:r>
        <w:rPr>
          <w:spacing w:val="5"/>
          <w:sz w:val="19"/>
        </w:rPr>
        <w:t> </w:t>
      </w:r>
      <w:r>
        <w:rPr>
          <w:sz w:val="19"/>
        </w:rPr>
        <w:t>apartados</w:t>
      </w:r>
      <w:r>
        <w:rPr>
          <w:spacing w:val="5"/>
          <w:sz w:val="19"/>
        </w:rPr>
        <w:t> </w:t>
      </w:r>
      <w:r>
        <w:rPr>
          <w:sz w:val="19"/>
        </w:rPr>
        <w:t>2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5"/>
          <w:sz w:val="19"/>
        </w:rPr>
        <w:t> </w:t>
      </w:r>
      <w:r>
        <w:rPr>
          <w:sz w:val="19"/>
        </w:rPr>
        <w:t>3.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155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Comité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notificará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sin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dilación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indebida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decisión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contemplada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1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 control interesadas. También informará de ello a la Comisión. La decisión se publicará en el sitio web del Comité 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demora,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vez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notificado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definitiva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6.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4"/>
        </w:numPr>
        <w:tabs>
          <w:tab w:pos="539" w:val="left" w:leader="none"/>
        </w:tabs>
        <w:spacing w:line="228" w:lineRule="auto" w:before="157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autoridad de control principal o, en su caso, la autoridad de control ante la que se presentó la reclamación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adoptará su decisión definitiva sobre la base de la decisión contemplada en el apartado 1 del presente artículo, 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dilación indebida y a más tardar un mes tras la notificación de la decisión del Comité. La autoridad de control principal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o, en su caso, la autoridad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 ante la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 presentó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 reclamación informará al Comité de la fecha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notificación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 su decisión definitiva al responsable o al encargado del tratamiento y al interesado, respectivamente. La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decisión definitiva de las autoridades de control interesadas será adoptada en los términos establecidos en el artículo 60,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apartados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7,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8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9.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definitiva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hará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referencia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contemplada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y especificará que esta última decisión se publicará en el sitio web del Comité con arreglo al apartado 5 del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artículo.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definitiva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llevará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adjunta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decisión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contemplada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artículo.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66</w:t>
      </w:r>
    </w:p>
    <w:p>
      <w:pPr>
        <w:pStyle w:val="BodyText"/>
        <w:rPr>
          <w:i/>
          <w:sz w:val="22"/>
        </w:rPr>
      </w:pPr>
    </w:p>
    <w:p>
      <w:pPr>
        <w:pStyle w:val="Heading1"/>
        <w:spacing w:before="147"/>
        <w:ind w:left="616"/>
      </w:pPr>
      <w:r>
        <w:rPr>
          <w:w w:val="90"/>
        </w:rPr>
        <w:t>Procedimiento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30"/>
          <w:w w:val="90"/>
        </w:rPr>
        <w:t> </w:t>
      </w:r>
      <w:r>
        <w:rPr>
          <w:w w:val="90"/>
        </w:rPr>
        <w:t>urgencia</w:t>
      </w: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0"/>
          <w:numId w:val="126"/>
        </w:numPr>
        <w:tabs>
          <w:tab w:pos="540" w:val="left" w:leader="none"/>
        </w:tabs>
        <w:spacing w:line="228" w:lineRule="auto" w:before="155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circunstancias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excepcionales,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interesada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considere</w:t>
      </w:r>
      <w:r>
        <w:rPr>
          <w:spacing w:val="34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es</w:t>
      </w:r>
      <w:r>
        <w:rPr>
          <w:spacing w:val="34"/>
          <w:sz w:val="19"/>
        </w:rPr>
        <w:t> </w:t>
      </w:r>
      <w:r>
        <w:rPr>
          <w:w w:val="90"/>
          <w:sz w:val="19"/>
        </w:rPr>
        <w:t>urgente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intervenir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proteger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libertades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interesados,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excepción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coherencia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contemplado en los artículos 63, 64 y 65, o al procedimiento mencionado en el artículo 60, adoptar inmediatamente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provisionales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destinadas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producir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jurídicos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propio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territorio,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periodo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validez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determinado que no podrá ser superior a tres meses. La autoridad de control comunicará sin dilación dichas medidas,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junto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motivos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adopción,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demás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interesadas,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Comisión.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6"/>
        </w:numPr>
        <w:tabs>
          <w:tab w:pos="540" w:val="left" w:leader="none"/>
        </w:tabs>
        <w:spacing w:line="228" w:lineRule="auto" w:before="154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una autoridad de control haya adoptado una medida de conformidad con el apartado 1, y considere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deben adoptarse urgentemente medidas definitivas, podrá solicitar con carácter urgente un dictamen o una decisión</w:t>
      </w:r>
      <w:r>
        <w:rPr>
          <w:spacing w:val="1"/>
          <w:w w:val="95"/>
          <w:sz w:val="19"/>
        </w:rPr>
        <w:t> </w:t>
      </w:r>
      <w:r>
        <w:rPr>
          <w:sz w:val="19"/>
        </w:rPr>
        <w:t>vinculante</w:t>
      </w:r>
      <w:r>
        <w:rPr>
          <w:spacing w:val="4"/>
          <w:sz w:val="19"/>
        </w:rPr>
        <w:t> </w:t>
      </w:r>
      <w:r>
        <w:rPr>
          <w:sz w:val="19"/>
        </w:rPr>
        <w:t>urgente</w:t>
      </w:r>
      <w:r>
        <w:rPr>
          <w:spacing w:val="7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Comité,</w:t>
      </w:r>
      <w:r>
        <w:rPr>
          <w:spacing w:val="8"/>
          <w:sz w:val="19"/>
        </w:rPr>
        <w:t> </w:t>
      </w:r>
      <w:r>
        <w:rPr>
          <w:sz w:val="19"/>
        </w:rPr>
        <w:t>motivando</w:t>
      </w:r>
      <w:r>
        <w:rPr>
          <w:spacing w:val="7"/>
          <w:sz w:val="19"/>
        </w:rPr>
        <w:t> </w:t>
      </w:r>
      <w:r>
        <w:rPr>
          <w:sz w:val="19"/>
        </w:rPr>
        <w:t>dicha</w:t>
      </w:r>
      <w:r>
        <w:rPr>
          <w:spacing w:val="5"/>
          <w:sz w:val="19"/>
        </w:rPr>
        <w:t> </w:t>
      </w:r>
      <w:r>
        <w:rPr>
          <w:sz w:val="19"/>
        </w:rPr>
        <w:t>solicitud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dictamen</w:t>
      </w:r>
      <w:r>
        <w:rPr>
          <w:spacing w:val="6"/>
          <w:sz w:val="19"/>
        </w:rPr>
        <w:t> </w:t>
      </w:r>
      <w:r>
        <w:rPr>
          <w:sz w:val="19"/>
        </w:rPr>
        <w:t>o</w:t>
      </w:r>
      <w:r>
        <w:rPr>
          <w:spacing w:val="7"/>
          <w:sz w:val="19"/>
        </w:rPr>
        <w:t> </w:t>
      </w:r>
      <w:r>
        <w:rPr>
          <w:sz w:val="19"/>
        </w:rPr>
        <w:t>decisión.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6"/>
        </w:numPr>
        <w:tabs>
          <w:tab w:pos="540" w:val="left" w:leader="none"/>
        </w:tabs>
        <w:spacing w:line="228" w:lineRule="auto" w:before="156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Cualquier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motivando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solicitud,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urgencia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intervención, un dictamen urgente o una decisión vinculante urgente, según el caso, del Comité, cuando una 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control competente no haya tomado una medida apropiada en una situación en la que sea urgente intervenir a fin de</w:t>
      </w:r>
      <w:r>
        <w:rPr>
          <w:spacing w:val="1"/>
          <w:w w:val="95"/>
          <w:sz w:val="19"/>
        </w:rPr>
        <w:t> </w:t>
      </w:r>
      <w:r>
        <w:rPr>
          <w:sz w:val="19"/>
        </w:rPr>
        <w:t>proteger</w:t>
      </w:r>
      <w:r>
        <w:rPr>
          <w:spacing w:val="9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derechos</w:t>
      </w:r>
      <w:r>
        <w:rPr>
          <w:spacing w:val="8"/>
          <w:sz w:val="19"/>
        </w:rPr>
        <w:t> </w:t>
      </w:r>
      <w:r>
        <w:rPr>
          <w:sz w:val="19"/>
        </w:rPr>
        <w:t>y</w:t>
      </w:r>
      <w:r>
        <w:rPr>
          <w:spacing w:val="11"/>
          <w:sz w:val="19"/>
        </w:rPr>
        <w:t> </w:t>
      </w:r>
      <w:r>
        <w:rPr>
          <w:sz w:val="19"/>
        </w:rPr>
        <w:t>las</w:t>
      </w:r>
      <w:r>
        <w:rPr>
          <w:spacing w:val="9"/>
          <w:sz w:val="19"/>
        </w:rPr>
        <w:t> </w:t>
      </w:r>
      <w:r>
        <w:rPr>
          <w:sz w:val="19"/>
        </w:rPr>
        <w:t>libertades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interesados.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26"/>
        </w:numPr>
        <w:tabs>
          <w:tab w:pos="540" w:val="left" w:leader="none"/>
        </w:tabs>
        <w:spacing w:line="228" w:lineRule="auto" w:before="155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No obstante lo dispuesto en el artículo 64, apartado 3, y en el artículo 65, apartado 2, los dictámenes urgentes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 vinculantes urgentes contemplados en los apartados 2 y 3 del presente artículo se adoptarán en el plazo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dos</w:t>
      </w:r>
      <w:r>
        <w:rPr>
          <w:spacing w:val="10"/>
          <w:sz w:val="19"/>
        </w:rPr>
        <w:t> </w:t>
      </w:r>
      <w:r>
        <w:rPr>
          <w:sz w:val="19"/>
        </w:rPr>
        <w:t>semanas</w:t>
      </w:r>
      <w:r>
        <w:rPr>
          <w:spacing w:val="10"/>
          <w:sz w:val="19"/>
        </w:rPr>
        <w:t> </w:t>
      </w:r>
      <w:r>
        <w:rPr>
          <w:sz w:val="19"/>
        </w:rPr>
        <w:t>por</w:t>
      </w:r>
      <w:r>
        <w:rPr>
          <w:spacing w:val="14"/>
          <w:sz w:val="19"/>
        </w:rPr>
        <w:t> </w:t>
      </w:r>
      <w:r>
        <w:rPr>
          <w:sz w:val="19"/>
        </w:rPr>
        <w:t>mayoría</w:t>
      </w:r>
      <w:r>
        <w:rPr>
          <w:spacing w:val="11"/>
          <w:sz w:val="19"/>
        </w:rPr>
        <w:t> </w:t>
      </w:r>
      <w:r>
        <w:rPr>
          <w:sz w:val="19"/>
        </w:rPr>
        <w:t>simple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los</w:t>
      </w:r>
      <w:r>
        <w:rPr>
          <w:spacing w:val="10"/>
          <w:sz w:val="19"/>
        </w:rPr>
        <w:t> </w:t>
      </w:r>
      <w:r>
        <w:rPr>
          <w:sz w:val="19"/>
        </w:rPr>
        <w:t>miembros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Comité.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67</w:t>
      </w:r>
    </w:p>
    <w:p>
      <w:pPr>
        <w:pStyle w:val="BodyText"/>
        <w:spacing w:before="9"/>
        <w:rPr>
          <w:i/>
          <w:sz w:val="23"/>
        </w:rPr>
      </w:pPr>
    </w:p>
    <w:p>
      <w:pPr>
        <w:pStyle w:val="Heading1"/>
      </w:pPr>
      <w:r>
        <w:rPr>
          <w:w w:val="95"/>
        </w:rPr>
        <w:t>Intercambio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información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28" w:lineRule="auto" w:before="1"/>
        <w:ind w:left="107" w:right="104"/>
        <w:jc w:val="both"/>
      </w:pPr>
      <w:r>
        <w:rPr>
          <w:w w:val="95"/>
        </w:rPr>
        <w:t>La Comisión podrá adoptar actos de ejecución de ámbito general para especificar las modalidades de intercambio de</w:t>
      </w:r>
      <w:r>
        <w:rPr>
          <w:spacing w:val="1"/>
          <w:w w:val="95"/>
        </w:rPr>
        <w:t> </w:t>
      </w:r>
      <w:r>
        <w:rPr>
          <w:w w:val="90"/>
        </w:rPr>
        <w:t>información por</w:t>
      </w:r>
      <w:r>
        <w:rPr>
          <w:spacing w:val="1"/>
          <w:w w:val="90"/>
        </w:rPr>
        <w:t> </w:t>
      </w:r>
      <w:r>
        <w:rPr>
          <w:w w:val="90"/>
        </w:rPr>
        <w:t>medios</w:t>
      </w:r>
      <w:r>
        <w:rPr>
          <w:spacing w:val="33"/>
        </w:rPr>
        <w:t> </w:t>
      </w:r>
      <w:r>
        <w:rPr>
          <w:w w:val="90"/>
        </w:rPr>
        <w:t>electrónicos entre</w:t>
      </w:r>
      <w:r>
        <w:rPr>
          <w:spacing w:val="33"/>
        </w:rPr>
        <w:t> </w:t>
      </w:r>
      <w:r>
        <w:rPr>
          <w:w w:val="90"/>
        </w:rPr>
        <w:t>las</w:t>
      </w:r>
      <w:r>
        <w:rPr>
          <w:spacing w:val="34"/>
        </w:rPr>
        <w:t> </w:t>
      </w:r>
      <w:r>
        <w:rPr>
          <w:w w:val="90"/>
        </w:rPr>
        <w:t>autoridades de</w:t>
      </w:r>
      <w:r>
        <w:rPr>
          <w:spacing w:val="33"/>
        </w:rPr>
        <w:t> </w:t>
      </w:r>
      <w:r>
        <w:rPr>
          <w:w w:val="90"/>
        </w:rPr>
        <w:t>control, y entre</w:t>
      </w:r>
      <w:r>
        <w:rPr>
          <w:spacing w:val="34"/>
        </w:rPr>
        <w:t> </w:t>
      </w:r>
      <w:r>
        <w:rPr>
          <w:w w:val="90"/>
        </w:rPr>
        <w:t>dichas autoridades y el</w:t>
      </w:r>
      <w:r>
        <w:rPr>
          <w:spacing w:val="33"/>
        </w:rPr>
        <w:t> </w:t>
      </w:r>
      <w:r>
        <w:rPr>
          <w:w w:val="90"/>
        </w:rPr>
        <w:t>Comité,</w:t>
      </w:r>
      <w:r>
        <w:rPr>
          <w:spacing w:val="34"/>
        </w:rPr>
        <w:t> </w:t>
      </w:r>
      <w:r>
        <w:rPr>
          <w:w w:val="90"/>
        </w:rPr>
        <w:t>en</w:t>
      </w:r>
      <w:r>
        <w:rPr>
          <w:spacing w:val="33"/>
        </w:rPr>
        <w:t> </w:t>
      </w:r>
      <w:r>
        <w:rPr>
          <w:w w:val="90"/>
        </w:rPr>
        <w:t>especial</w:t>
      </w:r>
      <w:r>
        <w:rPr>
          <w:spacing w:val="1"/>
          <w:w w:val="90"/>
        </w:rPr>
        <w:t> </w:t>
      </w:r>
      <w:r>
        <w:rPr/>
        <w:t>el</w:t>
      </w:r>
      <w:r>
        <w:rPr>
          <w:spacing w:val="12"/>
        </w:rPr>
        <w:t> </w:t>
      </w:r>
      <w:r>
        <w:rPr/>
        <w:t>formato</w:t>
      </w:r>
      <w:r>
        <w:rPr>
          <w:spacing w:val="12"/>
        </w:rPr>
        <w:t> </w:t>
      </w:r>
      <w:r>
        <w:rPr/>
        <w:t>normalizado</w:t>
      </w:r>
      <w:r>
        <w:rPr>
          <w:spacing w:val="12"/>
        </w:rPr>
        <w:t> </w:t>
      </w:r>
      <w:r>
        <w:rPr/>
        <w:t>contemplado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3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64.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28" w:lineRule="auto" w:before="1"/>
        <w:ind w:left="107" w:right="104"/>
        <w:jc w:val="both"/>
      </w:pPr>
      <w:r>
        <w:rPr>
          <w:w w:val="95"/>
        </w:rPr>
        <w:t>Dichos</w:t>
      </w:r>
      <w:r>
        <w:rPr>
          <w:spacing w:val="1"/>
          <w:w w:val="95"/>
        </w:rPr>
        <w:t> </w:t>
      </w:r>
      <w:r>
        <w:rPr>
          <w:w w:val="95"/>
        </w:rPr>
        <w:t>actos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ejecución</w:t>
      </w:r>
      <w:r>
        <w:rPr>
          <w:spacing w:val="1"/>
          <w:w w:val="95"/>
        </w:rPr>
        <w:t> </w:t>
      </w: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adoptarán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arreglo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procedimiento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examen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refiere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artículo</w:t>
      </w:r>
      <w:r>
        <w:rPr>
          <w:spacing w:val="37"/>
        </w:rPr>
        <w:t> </w:t>
      </w:r>
      <w:r>
        <w:rPr>
          <w:w w:val="95"/>
        </w:rPr>
        <w:t>93,</w:t>
      </w:r>
      <w:r>
        <w:rPr>
          <w:spacing w:val="1"/>
          <w:w w:val="95"/>
        </w:rPr>
        <w:t> </w:t>
      </w:r>
      <w:r>
        <w:rPr/>
        <w:t>apartado</w:t>
      </w:r>
      <w:r>
        <w:rPr>
          <w:spacing w:val="15"/>
        </w:rPr>
        <w:t> </w:t>
      </w:r>
      <w:r>
        <w:rPr/>
        <w:t>2.</w:t>
      </w:r>
    </w:p>
    <w:p>
      <w:pPr>
        <w:pStyle w:val="BodyText"/>
        <w:spacing w:before="3"/>
        <w:rPr>
          <w:sz w:val="32"/>
        </w:rPr>
      </w:pPr>
    </w:p>
    <w:p>
      <w:pPr>
        <w:pStyle w:val="BodyText"/>
        <w:ind w:left="617" w:right="617"/>
        <w:jc w:val="center"/>
      </w:pPr>
      <w:r>
        <w:rPr>
          <w:spacing w:val="16"/>
        </w:rPr>
        <w:t>Sección</w:t>
      </w:r>
      <w:r>
        <w:rPr>
          <w:spacing w:val="12"/>
        </w:rPr>
        <w:t> </w:t>
      </w:r>
      <w:r>
        <w:rPr/>
        <w:t>3</w:t>
      </w:r>
    </w:p>
    <w:p>
      <w:pPr>
        <w:pStyle w:val="Heading1"/>
        <w:spacing w:before="183"/>
        <w:ind w:left="618" w:right="598"/>
      </w:pPr>
      <w:r>
        <w:rPr>
          <w:spacing w:val="15"/>
          <w:w w:val="95"/>
        </w:rPr>
        <w:t>Comité</w:t>
      </w:r>
      <w:r>
        <w:rPr>
          <w:spacing w:val="27"/>
          <w:w w:val="95"/>
        </w:rPr>
        <w:t> </w:t>
      </w:r>
      <w:r>
        <w:rPr>
          <w:spacing w:val="16"/>
          <w:w w:val="95"/>
        </w:rPr>
        <w:t>europeo</w:t>
      </w:r>
      <w:r>
        <w:rPr>
          <w:spacing w:val="28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8"/>
          <w:w w:val="95"/>
        </w:rPr>
        <w:t> </w:t>
      </w:r>
      <w:r>
        <w:rPr>
          <w:spacing w:val="17"/>
          <w:w w:val="95"/>
        </w:rPr>
        <w:t>protección</w:t>
      </w:r>
      <w:r>
        <w:rPr>
          <w:spacing w:val="28"/>
          <w:w w:val="95"/>
        </w:rPr>
        <w:t> </w:t>
      </w:r>
      <w:r>
        <w:rPr>
          <w:spacing w:val="9"/>
          <w:w w:val="95"/>
        </w:rPr>
        <w:t>de</w:t>
      </w:r>
      <w:r>
        <w:rPr>
          <w:spacing w:val="28"/>
          <w:w w:val="95"/>
        </w:rPr>
        <w:t> </w:t>
      </w:r>
      <w:r>
        <w:rPr>
          <w:spacing w:val="15"/>
          <w:w w:val="95"/>
        </w:rPr>
        <w:t>datos</w:t>
      </w:r>
      <w:r>
        <w:rPr>
          <w:spacing w:val="-23"/>
        </w:rPr>
        <w:t> </w:t>
      </w:r>
    </w:p>
    <w:p>
      <w:pPr>
        <w:pStyle w:val="BodyText"/>
        <w:spacing w:before="10"/>
        <w:rPr>
          <w:b/>
          <w:sz w:val="23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68</w:t>
      </w:r>
    </w:p>
    <w:p>
      <w:pPr>
        <w:pStyle w:val="BodyText"/>
        <w:spacing w:before="10"/>
        <w:rPr>
          <w:i/>
          <w:sz w:val="23"/>
        </w:rPr>
      </w:pPr>
    </w:p>
    <w:p>
      <w:pPr>
        <w:pStyle w:val="Heading1"/>
      </w:pPr>
      <w:r>
        <w:rPr>
          <w:w w:val="95"/>
        </w:rPr>
        <w:t>Comité</w:t>
      </w:r>
      <w:r>
        <w:rPr>
          <w:spacing w:val="9"/>
          <w:w w:val="95"/>
        </w:rPr>
        <w:t> </w:t>
      </w:r>
      <w:r>
        <w:rPr>
          <w:w w:val="95"/>
        </w:rPr>
        <w:t>Europeo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Protección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Datos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crea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 Europeo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 («Comité»),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gozará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sz w:val="19"/>
        </w:rPr>
        <w:t>personalidad</w:t>
      </w:r>
      <w:r>
        <w:rPr>
          <w:spacing w:val="12"/>
          <w:sz w:val="19"/>
        </w:rPr>
        <w:t> </w:t>
      </w:r>
      <w:r>
        <w:rPr>
          <w:sz w:val="19"/>
        </w:rPr>
        <w:t>jurídica.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Comité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estará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representado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presidente.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compuesto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Supervisor</w:t>
      </w:r>
      <w:r>
        <w:rPr>
          <w:spacing w:val="6"/>
          <w:sz w:val="19"/>
        </w:rPr>
        <w:t> </w:t>
      </w:r>
      <w:r>
        <w:rPr>
          <w:sz w:val="19"/>
        </w:rPr>
        <w:t>Europeo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Protección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Datos</w:t>
      </w:r>
      <w:r>
        <w:rPr>
          <w:spacing w:val="7"/>
          <w:sz w:val="19"/>
        </w:rPr>
        <w:t> </w:t>
      </w:r>
      <w:r>
        <w:rPr>
          <w:sz w:val="19"/>
        </w:rPr>
        <w:t>o</w:t>
      </w:r>
      <w:r>
        <w:rPr>
          <w:spacing w:val="6"/>
          <w:sz w:val="19"/>
        </w:rPr>
        <w:t> </w:t>
      </w:r>
      <w:r>
        <w:rPr>
          <w:sz w:val="19"/>
        </w:rPr>
        <w:t>sus</w:t>
      </w:r>
      <w:r>
        <w:rPr>
          <w:spacing w:val="7"/>
          <w:sz w:val="19"/>
        </w:rPr>
        <w:t> </w:t>
      </w:r>
      <w:r>
        <w:rPr>
          <w:sz w:val="19"/>
        </w:rPr>
        <w:t>representantes</w:t>
      </w:r>
      <w:r>
        <w:rPr>
          <w:spacing w:val="5"/>
          <w:sz w:val="19"/>
        </w:rPr>
        <w:t> </w:t>
      </w:r>
      <w:r>
        <w:rPr>
          <w:sz w:val="19"/>
        </w:rPr>
        <w:t>respectivos.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 en un Estado miembro estén encargados de controlar la aplicación de las disposiciones del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 varias autoridades de control, se nombrará a un representante común de conformidad con el Derecho de</w:t>
      </w:r>
      <w:r>
        <w:rPr>
          <w:spacing w:val="1"/>
          <w:w w:val="95"/>
          <w:sz w:val="19"/>
        </w:rPr>
        <w:t> </w:t>
      </w:r>
      <w:r>
        <w:rPr>
          <w:sz w:val="19"/>
        </w:rPr>
        <w:t>ese</w:t>
      </w:r>
      <w:r>
        <w:rPr>
          <w:spacing w:val="13"/>
          <w:sz w:val="19"/>
        </w:rPr>
        <w:t> </w:t>
      </w:r>
      <w:r>
        <w:rPr>
          <w:sz w:val="19"/>
        </w:rPr>
        <w:t>Estado</w:t>
      </w:r>
      <w:r>
        <w:rPr>
          <w:spacing w:val="14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participar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reuniones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voto.</w:t>
      </w:r>
      <w:r>
        <w:rPr>
          <w:spacing w:val="37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designará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representante.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presidente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comunicará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actividades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Comité.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12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los casos a que se refiere el artículo 65, el Supervisor Europeo de Protección de Datos sólo tendrá derecho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voto en las decisiones relativas a los principios y normas aplicables a las instituciones, órganos y organismos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Unión</w:t>
      </w:r>
      <w:r>
        <w:rPr>
          <w:spacing w:val="4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correspondan</w:t>
      </w:r>
      <w:r>
        <w:rPr>
          <w:spacing w:val="3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cuanto</w:t>
      </w:r>
      <w:r>
        <w:rPr>
          <w:spacing w:val="2"/>
          <w:sz w:val="19"/>
        </w:rPr>
        <w:t> </w:t>
      </w:r>
      <w:r>
        <w:rPr>
          <w:sz w:val="19"/>
        </w:rPr>
        <w:t>al</w:t>
      </w:r>
      <w:r>
        <w:rPr>
          <w:spacing w:val="3"/>
          <w:sz w:val="19"/>
        </w:rPr>
        <w:t> </w:t>
      </w:r>
      <w:r>
        <w:rPr>
          <w:sz w:val="19"/>
        </w:rPr>
        <w:t>fondo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contempladas</w:t>
      </w:r>
      <w:r>
        <w:rPr>
          <w:spacing w:val="2"/>
          <w:sz w:val="19"/>
        </w:rPr>
        <w:t> </w:t>
      </w:r>
      <w:r>
        <w:rPr>
          <w:sz w:val="19"/>
        </w:rPr>
        <w:t>en</w:t>
      </w:r>
      <w:r>
        <w:rPr>
          <w:spacing w:val="4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presente</w:t>
      </w:r>
      <w:r>
        <w:rPr>
          <w:spacing w:val="5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69</w:t>
      </w:r>
    </w:p>
    <w:p>
      <w:pPr>
        <w:pStyle w:val="BodyText"/>
        <w:spacing w:before="9"/>
        <w:rPr>
          <w:i/>
          <w:sz w:val="23"/>
        </w:rPr>
      </w:pPr>
    </w:p>
    <w:p>
      <w:pPr>
        <w:pStyle w:val="Heading1"/>
        <w:spacing w:before="1"/>
        <w:ind w:left="618"/>
      </w:pPr>
      <w:r>
        <w:rPr/>
        <w:t>Independencia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ListParagraph"/>
        <w:numPr>
          <w:ilvl w:val="0"/>
          <w:numId w:val="12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Comité actuará con total independencia en el desempeño de sus funciones o el ejercicio de sus competencias</w:t>
      </w:r>
      <w:r>
        <w:rPr>
          <w:spacing w:val="1"/>
          <w:w w:val="95"/>
          <w:sz w:val="19"/>
        </w:rPr>
        <w:t> </w:t>
      </w:r>
      <w:r>
        <w:rPr>
          <w:sz w:val="19"/>
        </w:rPr>
        <w:t>con</w:t>
      </w:r>
      <w:r>
        <w:rPr>
          <w:spacing w:val="13"/>
          <w:sz w:val="19"/>
        </w:rPr>
        <w:t> </w:t>
      </w:r>
      <w:r>
        <w:rPr>
          <w:sz w:val="19"/>
        </w:rPr>
        <w:t>arreglo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artículos</w:t>
      </w:r>
      <w:r>
        <w:rPr>
          <w:spacing w:val="14"/>
          <w:sz w:val="19"/>
        </w:rPr>
        <w:t> </w:t>
      </w:r>
      <w:r>
        <w:rPr>
          <w:sz w:val="19"/>
        </w:rPr>
        <w:t>70</w:t>
      </w:r>
      <w:r>
        <w:rPr>
          <w:spacing w:val="13"/>
          <w:sz w:val="19"/>
        </w:rPr>
        <w:t> </w:t>
      </w:r>
      <w:r>
        <w:rPr>
          <w:sz w:val="19"/>
        </w:rPr>
        <w:t>y</w:t>
      </w:r>
      <w:r>
        <w:rPr>
          <w:spacing w:val="15"/>
          <w:sz w:val="19"/>
        </w:rPr>
        <w:t> </w:t>
      </w:r>
      <w:r>
        <w:rPr>
          <w:sz w:val="19"/>
        </w:rPr>
        <w:t>71.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2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Sin perjuicio de las solicitudes de la Comisión contempladas en el artículo 70, apartado 1, letra b), y apartado 2,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solicitará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admitirá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instrucciones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nadie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desempeño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sz w:val="19"/>
        </w:rPr>
        <w:t>competencias.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70</w:t>
      </w:r>
    </w:p>
    <w:p>
      <w:pPr>
        <w:pStyle w:val="BodyText"/>
        <w:spacing w:before="10"/>
        <w:rPr>
          <w:i/>
          <w:sz w:val="23"/>
        </w:rPr>
      </w:pPr>
    </w:p>
    <w:p>
      <w:pPr>
        <w:pStyle w:val="Heading1"/>
      </w:pPr>
      <w:r>
        <w:rPr>
          <w:w w:val="95"/>
        </w:rPr>
        <w:t>Funciones</w:t>
      </w:r>
      <w:r>
        <w:rPr>
          <w:spacing w:val="9"/>
          <w:w w:val="95"/>
        </w:rPr>
        <w:t> </w:t>
      </w:r>
      <w:r>
        <w:rPr>
          <w:w w:val="95"/>
        </w:rPr>
        <w:t>del</w:t>
      </w:r>
      <w:r>
        <w:rPr>
          <w:spacing w:val="9"/>
          <w:w w:val="95"/>
        </w:rPr>
        <w:t> </w:t>
      </w:r>
      <w:r>
        <w:rPr>
          <w:w w:val="95"/>
        </w:rPr>
        <w:t>Comité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ListParagraph"/>
        <w:numPr>
          <w:ilvl w:val="0"/>
          <w:numId w:val="129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garantizará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coherente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efecto,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Comité,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9"/>
          <w:w w:val="95"/>
          <w:sz w:val="19"/>
        </w:rPr>
        <w:t> </w:t>
      </w:r>
      <w:r>
        <w:rPr>
          <w:w w:val="95"/>
          <w:sz w:val="19"/>
        </w:rPr>
        <w:t>iniciativa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propia</w:t>
      </w:r>
      <w:r>
        <w:rPr>
          <w:spacing w:val="-37"/>
          <w:w w:val="95"/>
          <w:sz w:val="19"/>
        </w:rPr>
        <w:t> </w:t>
      </w:r>
      <w:r>
        <w:rPr>
          <w:sz w:val="19"/>
        </w:rPr>
        <w:t>o,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su</w:t>
      </w:r>
      <w:r>
        <w:rPr>
          <w:spacing w:val="12"/>
          <w:sz w:val="19"/>
        </w:rPr>
        <w:t> </w:t>
      </w:r>
      <w:r>
        <w:rPr>
          <w:sz w:val="19"/>
        </w:rPr>
        <w:t>caso,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3"/>
          <w:sz w:val="19"/>
        </w:rPr>
        <w:t> </w:t>
      </w:r>
      <w:r>
        <w:rPr>
          <w:sz w:val="19"/>
        </w:rPr>
        <w:t>instancia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Comisión,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particular: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3" w:after="0"/>
        <w:ind w:left="408" w:right="104" w:hanging="302"/>
        <w:jc w:val="left"/>
        <w:rPr>
          <w:sz w:val="19"/>
        </w:rPr>
      </w:pPr>
      <w:r>
        <w:rPr>
          <w:w w:val="95"/>
          <w:sz w:val="19"/>
        </w:rPr>
        <w:t>supervisará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garantizará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correcta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casos</w:t>
      </w:r>
      <w:r>
        <w:rPr>
          <w:spacing w:val="13"/>
          <w:w w:val="95"/>
          <w:sz w:val="19"/>
        </w:rPr>
        <w:t> </w:t>
      </w:r>
      <w:r>
        <w:rPr>
          <w:w w:val="95"/>
          <w:sz w:val="19"/>
        </w:rPr>
        <w:t>contemplados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artículos</w:t>
      </w:r>
      <w:r>
        <w:rPr>
          <w:spacing w:val="3"/>
          <w:sz w:val="19"/>
        </w:rPr>
        <w:t> </w:t>
      </w:r>
      <w:r>
        <w:rPr>
          <w:sz w:val="19"/>
        </w:rPr>
        <w:t>64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4"/>
          <w:sz w:val="19"/>
        </w:rPr>
        <w:t> </w:t>
      </w:r>
      <w:r>
        <w:rPr>
          <w:sz w:val="19"/>
        </w:rPr>
        <w:t>65,</w:t>
      </w:r>
      <w:r>
        <w:rPr>
          <w:spacing w:val="3"/>
          <w:sz w:val="19"/>
        </w:rPr>
        <w:t> </w:t>
      </w:r>
      <w:r>
        <w:rPr>
          <w:sz w:val="19"/>
        </w:rPr>
        <w:t>sin</w:t>
      </w:r>
      <w:r>
        <w:rPr>
          <w:spacing w:val="3"/>
          <w:sz w:val="19"/>
        </w:rPr>
        <w:t> </w:t>
      </w:r>
      <w:r>
        <w:rPr>
          <w:sz w:val="19"/>
        </w:rPr>
        <w:t>perjuicio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4"/>
          <w:sz w:val="19"/>
        </w:rPr>
        <w:t> </w:t>
      </w:r>
      <w:r>
        <w:rPr>
          <w:sz w:val="19"/>
        </w:rPr>
        <w:t>funciones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4"/>
          <w:sz w:val="19"/>
        </w:rPr>
        <w:t> </w:t>
      </w:r>
      <w:r>
        <w:rPr>
          <w:sz w:val="19"/>
        </w:rPr>
        <w:t>autoridades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control</w:t>
      </w:r>
      <w:r>
        <w:rPr>
          <w:spacing w:val="4"/>
          <w:sz w:val="19"/>
        </w:rPr>
        <w:t> </w:t>
      </w:r>
      <w:r>
        <w:rPr>
          <w:sz w:val="19"/>
        </w:rPr>
        <w:t>nacionales;</w:t>
      </w:r>
    </w:p>
    <w:p>
      <w:pPr>
        <w:spacing w:after="0" w:line="228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01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asesorará a la Comisión sobre toda cuestión relativa a la protección de datos personales en la Unión, en particular</w:t>
      </w:r>
      <w:r>
        <w:rPr>
          <w:spacing w:val="1"/>
          <w:w w:val="95"/>
          <w:sz w:val="19"/>
        </w:rPr>
        <w:t> </w:t>
      </w:r>
      <w:r>
        <w:rPr>
          <w:sz w:val="19"/>
        </w:rPr>
        <w:t>sobre</w:t>
      </w:r>
      <w:r>
        <w:rPr>
          <w:spacing w:val="8"/>
          <w:sz w:val="19"/>
        </w:rPr>
        <w:t> </w:t>
      </w:r>
      <w:r>
        <w:rPr>
          <w:sz w:val="19"/>
        </w:rPr>
        <w:t>cualquier</w:t>
      </w:r>
      <w:r>
        <w:rPr>
          <w:spacing w:val="11"/>
          <w:sz w:val="19"/>
        </w:rPr>
        <w:t> </w:t>
      </w:r>
      <w:r>
        <w:rPr>
          <w:sz w:val="19"/>
        </w:rPr>
        <w:t>propuesta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modificación</w:t>
      </w:r>
      <w:r>
        <w:rPr>
          <w:spacing w:val="8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presente</w:t>
      </w:r>
      <w:r>
        <w:rPr>
          <w:spacing w:val="9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0"/>
          <w:sz w:val="19"/>
        </w:rPr>
        <w:t>asesorará a</w:t>
      </w:r>
      <w:r>
        <w:rPr>
          <w:spacing w:val="33"/>
          <w:sz w:val="19"/>
        </w:rPr>
        <w:t> </w:t>
      </w:r>
      <w:r>
        <w:rPr>
          <w:w w:val="90"/>
          <w:sz w:val="19"/>
        </w:rPr>
        <w:t>la Comisión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34"/>
          <w:sz w:val="19"/>
        </w:rPr>
        <w:t> </w:t>
      </w:r>
      <w:r>
        <w:rPr>
          <w:w w:val="90"/>
          <w:sz w:val="19"/>
        </w:rPr>
        <w:t>el formato y los procedimientos para intercambiar</w:t>
      </w:r>
      <w:r>
        <w:rPr>
          <w:spacing w:val="33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34"/>
          <w:sz w:val="19"/>
        </w:rPr>
        <w:t> </w:t>
      </w:r>
      <w:r>
        <w:rPr>
          <w:w w:val="90"/>
          <w:sz w:val="19"/>
        </w:rPr>
        <w:t>entre los responsables,</w:t>
      </w:r>
      <w:r>
        <w:rPr>
          <w:spacing w:val="1"/>
          <w:w w:val="90"/>
          <w:sz w:val="19"/>
        </w:rPr>
        <w:t> </w:t>
      </w:r>
      <w:r>
        <w:rPr>
          <w:sz w:val="19"/>
        </w:rPr>
        <w:t>los</w:t>
      </w:r>
      <w:r>
        <w:rPr>
          <w:spacing w:val="-2"/>
          <w:sz w:val="19"/>
        </w:rPr>
        <w:t> </w:t>
      </w:r>
      <w:r>
        <w:rPr>
          <w:sz w:val="19"/>
        </w:rPr>
        <w:t>encargados</w:t>
      </w:r>
      <w:r>
        <w:rPr>
          <w:spacing w:val="-1"/>
          <w:sz w:val="19"/>
        </w:rPr>
        <w:t> </w:t>
      </w:r>
      <w:r>
        <w:rPr>
          <w:sz w:val="19"/>
        </w:rPr>
        <w:t>y</w:t>
      </w:r>
      <w:r>
        <w:rPr>
          <w:spacing w:val="-2"/>
          <w:sz w:val="19"/>
        </w:rPr>
        <w:t> </w:t>
      </w:r>
      <w:r>
        <w:rPr>
          <w:sz w:val="19"/>
        </w:rPr>
        <w:t>las</w:t>
      </w:r>
      <w:r>
        <w:rPr>
          <w:spacing w:val="-1"/>
          <w:sz w:val="19"/>
        </w:rPr>
        <w:t> </w:t>
      </w:r>
      <w:r>
        <w:rPr>
          <w:sz w:val="19"/>
        </w:rPr>
        <w:t>autoridades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control</w:t>
      </w:r>
      <w:r>
        <w:rPr>
          <w:spacing w:val="-1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relación</w:t>
      </w:r>
      <w:r>
        <w:rPr>
          <w:spacing w:val="-1"/>
          <w:sz w:val="19"/>
        </w:rPr>
        <w:t> </w:t>
      </w:r>
      <w:r>
        <w:rPr>
          <w:sz w:val="19"/>
        </w:rPr>
        <w:t>con</w:t>
      </w:r>
      <w:r>
        <w:rPr>
          <w:spacing w:val="-2"/>
          <w:sz w:val="19"/>
        </w:rPr>
        <w:t> </w:t>
      </w:r>
      <w:r>
        <w:rPr>
          <w:sz w:val="19"/>
        </w:rPr>
        <w:t>las</w:t>
      </w:r>
      <w:r>
        <w:rPr>
          <w:spacing w:val="-1"/>
          <w:sz w:val="19"/>
        </w:rPr>
        <w:t> </w:t>
      </w:r>
      <w:r>
        <w:rPr>
          <w:sz w:val="19"/>
        </w:rPr>
        <w:t>normas</w:t>
      </w:r>
      <w:r>
        <w:rPr>
          <w:spacing w:val="-1"/>
          <w:sz w:val="19"/>
        </w:rPr>
        <w:t> </w:t>
      </w:r>
      <w:r>
        <w:rPr>
          <w:sz w:val="19"/>
        </w:rPr>
        <w:t>corporativas</w:t>
      </w:r>
      <w:r>
        <w:rPr>
          <w:spacing w:val="-2"/>
          <w:sz w:val="19"/>
        </w:rPr>
        <w:t> </w:t>
      </w:r>
      <w:r>
        <w:rPr>
          <w:sz w:val="19"/>
        </w:rPr>
        <w:t>vinculantes;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3" w:hanging="302"/>
        <w:jc w:val="both"/>
        <w:rPr>
          <w:sz w:val="19"/>
        </w:rPr>
      </w:pPr>
      <w:r>
        <w:rPr>
          <w:w w:val="90"/>
          <w:sz w:val="19"/>
        </w:rPr>
        <w:t>emitirá directrices, recomendaciones y buenas prácticas relativas a los procedimientos para la supresión de vínculos,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copias o réplicas de los datos personales procedentes de servicios de comunicación a disposición pública a que se</w:t>
      </w:r>
      <w:r>
        <w:rPr>
          <w:spacing w:val="1"/>
          <w:w w:val="95"/>
          <w:sz w:val="19"/>
        </w:rPr>
        <w:t> </w:t>
      </w:r>
      <w:r>
        <w:rPr>
          <w:sz w:val="19"/>
        </w:rPr>
        <w:t>refiere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5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17,</w:t>
      </w:r>
      <w:r>
        <w:rPr>
          <w:spacing w:val="13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2;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examinará, a iniciativa propia, a instancia de uno de sus miembros o de la Comisión, cualquier cuestión relativa a la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aplicación del presente Reglamento, y emitirá directrices, recomendaciones y buenas prácticas a fin de promover la</w:t>
      </w:r>
      <w:r>
        <w:rPr>
          <w:spacing w:val="1"/>
          <w:w w:val="90"/>
          <w:sz w:val="19"/>
        </w:rPr>
        <w:t> </w:t>
      </w:r>
      <w:r>
        <w:rPr>
          <w:sz w:val="19"/>
        </w:rPr>
        <w:t>aplicación</w:t>
      </w:r>
      <w:r>
        <w:rPr>
          <w:spacing w:val="11"/>
          <w:sz w:val="19"/>
        </w:rPr>
        <w:t> </w:t>
      </w:r>
      <w:r>
        <w:rPr>
          <w:sz w:val="19"/>
        </w:rPr>
        <w:t>coherente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presente</w:t>
      </w:r>
      <w:r>
        <w:rPr>
          <w:spacing w:val="10"/>
          <w:sz w:val="19"/>
        </w:rPr>
        <w:t> </w:t>
      </w:r>
      <w:r>
        <w:rPr>
          <w:sz w:val="19"/>
        </w:rPr>
        <w:t>Reglamento;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0"/>
          <w:sz w:val="19"/>
        </w:rPr>
        <w:t>emitirá directrices, recomendaciones y buenas prácticas de conformidad con la letra e) del presente apartado a fin de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especificar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criterios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requisitos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basadas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perfiles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22,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2;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emitirá directrices, recomendaciones y buenas prácticas con arreglo a la letra e) del presente apartado a fin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constatar las violaciones de la seguridad de los datos y determinar la dilación indebida a tenor del artículo 33,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apartados 1 y 2, y con respecto a las circunstancias particulares en las que el responsable o el encargado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tratamiento</w:t>
      </w:r>
      <w:r>
        <w:rPr>
          <w:spacing w:val="5"/>
          <w:sz w:val="19"/>
        </w:rPr>
        <w:t> </w:t>
      </w:r>
      <w:r>
        <w:rPr>
          <w:sz w:val="19"/>
        </w:rPr>
        <w:t>debe</w:t>
      </w:r>
      <w:r>
        <w:rPr>
          <w:spacing w:val="6"/>
          <w:sz w:val="19"/>
        </w:rPr>
        <w:t> </w:t>
      </w:r>
      <w:r>
        <w:rPr>
          <w:sz w:val="19"/>
        </w:rPr>
        <w:t>notificar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violación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6"/>
          <w:sz w:val="19"/>
        </w:rPr>
        <w:t> </w:t>
      </w:r>
      <w:r>
        <w:rPr>
          <w:sz w:val="19"/>
        </w:rPr>
        <w:t>seguridad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datos</w:t>
      </w:r>
      <w:r>
        <w:rPr>
          <w:spacing w:val="5"/>
          <w:sz w:val="19"/>
        </w:rPr>
        <w:t> </w:t>
      </w:r>
      <w:r>
        <w:rPr>
          <w:sz w:val="19"/>
        </w:rPr>
        <w:t>personales;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2" w:hanging="302"/>
        <w:jc w:val="both"/>
        <w:rPr>
          <w:sz w:val="19"/>
        </w:rPr>
      </w:pPr>
      <w:r>
        <w:rPr>
          <w:w w:val="90"/>
          <w:sz w:val="19"/>
        </w:rPr>
        <w:t>emitirá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directrices,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recomendaciones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buenas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prácticas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arreglo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letra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e)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respecto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las circunstancias en las que sea probable que la violación de la seguridad de los datos personales entrañe un alto</w:t>
      </w:r>
      <w:r>
        <w:rPr>
          <w:spacing w:val="1"/>
          <w:w w:val="95"/>
          <w:sz w:val="19"/>
        </w:rPr>
        <w:t> </w:t>
      </w:r>
      <w:r>
        <w:rPr>
          <w:sz w:val="19"/>
        </w:rPr>
        <w:t>riesgo</w:t>
      </w:r>
      <w:r>
        <w:rPr>
          <w:spacing w:val="-1"/>
          <w:sz w:val="19"/>
        </w:rPr>
        <w:t> </w:t>
      </w:r>
      <w:r>
        <w:rPr>
          <w:sz w:val="19"/>
        </w:rPr>
        <w:t>para los derechos</w:t>
      </w:r>
      <w:r>
        <w:rPr>
          <w:spacing w:val="-1"/>
          <w:sz w:val="19"/>
        </w:rPr>
        <w:t> </w:t>
      </w:r>
      <w:r>
        <w:rPr>
          <w:sz w:val="19"/>
        </w:rPr>
        <w:t>y libertades</w:t>
      </w:r>
      <w:r>
        <w:rPr>
          <w:spacing w:val="1"/>
          <w:sz w:val="19"/>
        </w:rPr>
        <w:t> </w:t>
      </w:r>
      <w:r>
        <w:rPr>
          <w:sz w:val="19"/>
        </w:rPr>
        <w:t>de las personas físicas</w:t>
      </w:r>
      <w:r>
        <w:rPr>
          <w:spacing w:val="-1"/>
          <w:sz w:val="19"/>
        </w:rPr>
        <w:t> </w:t>
      </w:r>
      <w:r>
        <w:rPr>
          <w:sz w:val="19"/>
        </w:rPr>
        <w:t>a tenor</w:t>
      </w:r>
      <w:r>
        <w:rPr>
          <w:spacing w:val="1"/>
          <w:sz w:val="19"/>
        </w:rPr>
        <w:t> </w:t>
      </w:r>
      <w:r>
        <w:rPr>
          <w:sz w:val="19"/>
        </w:rPr>
        <w:t>del artículo 34, apartado 1;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w w:val="90"/>
          <w:sz w:val="19"/>
        </w:rPr>
        <w:t>emitirá directrices, recomendaciones y buenas prácticas con arreglo a la letra e) del presente apartado con el fin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especificar en mayor medida los criterios y requisitos para las transferencias de datos personales basadas en normas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corporativas vinculantes a las que se hayan adherido los responsables del tratamiento y en normas corporativas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vinculantes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hayan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adherido 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encargados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y en requisitos adicionales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necesarios para</w:t>
      </w:r>
      <w:r>
        <w:rPr>
          <w:spacing w:val="1"/>
          <w:w w:val="90"/>
          <w:sz w:val="19"/>
        </w:rPr>
        <w:t> </w:t>
      </w:r>
      <w:r>
        <w:rPr>
          <w:sz w:val="19"/>
        </w:rPr>
        <w:t>garantizar</w:t>
      </w:r>
      <w:r>
        <w:rPr>
          <w:spacing w:val="-2"/>
          <w:sz w:val="19"/>
        </w:rPr>
        <w:t> </w:t>
      </w:r>
      <w:r>
        <w:rPr>
          <w:sz w:val="19"/>
        </w:rPr>
        <w:t>la</w:t>
      </w:r>
      <w:r>
        <w:rPr>
          <w:spacing w:val="-1"/>
          <w:sz w:val="19"/>
        </w:rPr>
        <w:t> </w:t>
      </w:r>
      <w:r>
        <w:rPr>
          <w:sz w:val="19"/>
        </w:rPr>
        <w:t>protección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los</w:t>
      </w:r>
      <w:r>
        <w:rPr>
          <w:spacing w:val="-2"/>
          <w:sz w:val="19"/>
        </w:rPr>
        <w:t> </w:t>
      </w:r>
      <w:r>
        <w:rPr>
          <w:sz w:val="19"/>
        </w:rPr>
        <w:t>datos</w:t>
      </w:r>
      <w:r>
        <w:rPr>
          <w:spacing w:val="-3"/>
          <w:sz w:val="19"/>
        </w:rPr>
        <w:t> </w:t>
      </w:r>
      <w:r>
        <w:rPr>
          <w:sz w:val="19"/>
        </w:rPr>
        <w:t>personales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los</w:t>
      </w:r>
      <w:r>
        <w:rPr>
          <w:spacing w:val="-3"/>
          <w:sz w:val="19"/>
        </w:rPr>
        <w:t> </w:t>
      </w:r>
      <w:r>
        <w:rPr>
          <w:sz w:val="19"/>
        </w:rPr>
        <w:t>interesados</w:t>
      </w:r>
      <w:r>
        <w:rPr>
          <w:spacing w:val="-2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que</w:t>
      </w:r>
      <w:r>
        <w:rPr>
          <w:spacing w:val="-2"/>
          <w:sz w:val="19"/>
        </w:rPr>
        <w:t> </w:t>
      </w:r>
      <w:r>
        <w:rPr>
          <w:sz w:val="19"/>
        </w:rPr>
        <w:t>se</w:t>
      </w:r>
      <w:r>
        <w:rPr>
          <w:spacing w:val="-1"/>
          <w:sz w:val="19"/>
        </w:rPr>
        <w:t> </w:t>
      </w:r>
      <w:r>
        <w:rPr>
          <w:sz w:val="19"/>
        </w:rPr>
        <w:t>refiere el</w:t>
      </w:r>
      <w:r>
        <w:rPr>
          <w:spacing w:val="-1"/>
          <w:sz w:val="19"/>
        </w:rPr>
        <w:t> </w:t>
      </w:r>
      <w:r>
        <w:rPr>
          <w:sz w:val="19"/>
        </w:rPr>
        <w:t>artículo</w:t>
      </w:r>
      <w:r>
        <w:rPr>
          <w:spacing w:val="-2"/>
          <w:sz w:val="19"/>
        </w:rPr>
        <w:t> </w:t>
      </w:r>
      <w:r>
        <w:rPr>
          <w:sz w:val="19"/>
        </w:rPr>
        <w:t>47;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emitirá directrices, recomendaciones y buenas prácticas con arreglo a la letra e) del presente apartado a fin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especificar en mayor medida los criterios y requisitos de las transferencias de datos personales sobre la base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49,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1;</w:t>
      </w:r>
    </w:p>
    <w:p>
      <w:pPr>
        <w:pStyle w:val="BodyText"/>
        <w:spacing w:before="4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formulará directrices para las autoridades de control, relativas a la aplicación de las medidas a que se refiere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-4"/>
          <w:sz w:val="19"/>
        </w:rPr>
        <w:t> </w:t>
      </w:r>
      <w:r>
        <w:rPr>
          <w:sz w:val="19"/>
        </w:rPr>
        <w:t>58,</w:t>
      </w:r>
      <w:r>
        <w:rPr>
          <w:spacing w:val="-3"/>
          <w:sz w:val="19"/>
        </w:rPr>
        <w:t> </w:t>
      </w:r>
      <w:r>
        <w:rPr>
          <w:sz w:val="19"/>
        </w:rPr>
        <w:t>apartados</w:t>
      </w:r>
      <w:r>
        <w:rPr>
          <w:spacing w:val="-3"/>
          <w:sz w:val="19"/>
        </w:rPr>
        <w:t> </w:t>
      </w:r>
      <w:r>
        <w:rPr>
          <w:sz w:val="19"/>
        </w:rPr>
        <w:t>1,</w:t>
      </w:r>
      <w:r>
        <w:rPr>
          <w:spacing w:val="-5"/>
          <w:sz w:val="19"/>
        </w:rPr>
        <w:t> </w:t>
      </w:r>
      <w:r>
        <w:rPr>
          <w:sz w:val="19"/>
        </w:rPr>
        <w:t>2</w:t>
      </w:r>
      <w:r>
        <w:rPr>
          <w:spacing w:val="-3"/>
          <w:sz w:val="19"/>
        </w:rPr>
        <w:t> </w:t>
      </w:r>
      <w:r>
        <w:rPr>
          <w:sz w:val="19"/>
        </w:rPr>
        <w:t>y</w:t>
      </w:r>
      <w:r>
        <w:rPr>
          <w:spacing w:val="-3"/>
          <w:sz w:val="19"/>
        </w:rPr>
        <w:t> </w:t>
      </w:r>
      <w:r>
        <w:rPr>
          <w:sz w:val="19"/>
        </w:rPr>
        <w:t>3,</w:t>
      </w:r>
      <w:r>
        <w:rPr>
          <w:spacing w:val="-4"/>
          <w:sz w:val="19"/>
        </w:rPr>
        <w:t> </w:t>
      </w:r>
      <w:r>
        <w:rPr>
          <w:sz w:val="19"/>
        </w:rPr>
        <w:t>y</w:t>
      </w:r>
      <w:r>
        <w:rPr>
          <w:spacing w:val="-3"/>
          <w:sz w:val="19"/>
        </w:rPr>
        <w:t> </w:t>
      </w:r>
      <w:r>
        <w:rPr>
          <w:sz w:val="19"/>
        </w:rPr>
        <w:t>la</w:t>
      </w:r>
      <w:r>
        <w:rPr>
          <w:spacing w:val="-3"/>
          <w:sz w:val="19"/>
        </w:rPr>
        <w:t> </w:t>
      </w:r>
      <w:r>
        <w:rPr>
          <w:sz w:val="19"/>
        </w:rPr>
        <w:t>fijación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multas</w:t>
      </w:r>
      <w:r>
        <w:rPr>
          <w:spacing w:val="-3"/>
          <w:sz w:val="19"/>
        </w:rPr>
        <w:t> </w:t>
      </w:r>
      <w:r>
        <w:rPr>
          <w:sz w:val="19"/>
        </w:rPr>
        <w:t>administrativas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conformidad</w:t>
      </w:r>
      <w:r>
        <w:rPr>
          <w:spacing w:val="-3"/>
          <w:sz w:val="19"/>
        </w:rPr>
        <w:t> </w:t>
      </w:r>
      <w:r>
        <w:rPr>
          <w:sz w:val="19"/>
        </w:rPr>
        <w:t>con</w:t>
      </w:r>
      <w:r>
        <w:rPr>
          <w:spacing w:val="-3"/>
          <w:sz w:val="19"/>
        </w:rPr>
        <w:t> </w:t>
      </w:r>
      <w:r>
        <w:rPr>
          <w:sz w:val="19"/>
        </w:rPr>
        <w:t>el</w:t>
      </w:r>
      <w:r>
        <w:rPr>
          <w:spacing w:val="-3"/>
          <w:sz w:val="19"/>
        </w:rPr>
        <w:t> </w:t>
      </w:r>
      <w:r>
        <w:rPr>
          <w:sz w:val="19"/>
        </w:rPr>
        <w:t>artículo</w:t>
      </w:r>
      <w:r>
        <w:rPr>
          <w:spacing w:val="-2"/>
          <w:sz w:val="19"/>
        </w:rPr>
        <w:t> </w:t>
      </w:r>
      <w:r>
        <w:rPr>
          <w:sz w:val="19"/>
        </w:rPr>
        <w:t>83;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0"/>
          <w:sz w:val="19"/>
        </w:rPr>
        <w:t>examinará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aplicación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práctica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directrices,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recomendaciones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buenas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prácticas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refieren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letras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e)</w:t>
      </w:r>
      <w:r>
        <w:rPr>
          <w:spacing w:val="-36"/>
          <w:w w:val="90"/>
          <w:sz w:val="19"/>
        </w:rPr>
        <w:t> </w:t>
      </w:r>
      <w:r>
        <w:rPr>
          <w:sz w:val="19"/>
        </w:rPr>
        <w:t>y</w:t>
      </w:r>
      <w:r>
        <w:rPr>
          <w:spacing w:val="14"/>
          <w:sz w:val="19"/>
        </w:rPr>
        <w:t> </w:t>
      </w:r>
      <w:r>
        <w:rPr>
          <w:sz w:val="19"/>
        </w:rPr>
        <w:t>f);</w:t>
      </w: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emitirá directrices, recomendaciones y buenas prácticas con arreglo a la letra e) del presente apartado a fin de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establecer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comunes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información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procedente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personas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físicas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"/>
          <w:w w:val="90"/>
          <w:sz w:val="19"/>
        </w:rPr>
        <w:t> </w:t>
      </w:r>
      <w:r>
        <w:rPr>
          <w:sz w:val="19"/>
        </w:rPr>
        <w:t>Reglamento</w:t>
      </w:r>
      <w:r>
        <w:rPr>
          <w:spacing w:val="9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virtud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54,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1"/>
          <w:sz w:val="19"/>
        </w:rPr>
        <w:t> </w:t>
      </w:r>
      <w:r>
        <w:rPr>
          <w:sz w:val="19"/>
        </w:rPr>
        <w:t>2;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alentará la elaboración de códigos de conducta y el establecimiento de mecanismos de certificación de la protección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datos y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sellos</w:t>
      </w:r>
      <w:r>
        <w:rPr>
          <w:spacing w:val="2"/>
          <w:sz w:val="19"/>
        </w:rPr>
        <w:t> </w:t>
      </w:r>
      <w:r>
        <w:rPr>
          <w:sz w:val="19"/>
        </w:rPr>
        <w:t>y</w:t>
      </w:r>
      <w:r>
        <w:rPr>
          <w:spacing w:val="2"/>
          <w:sz w:val="19"/>
        </w:rPr>
        <w:t> </w:t>
      </w:r>
      <w:r>
        <w:rPr>
          <w:sz w:val="19"/>
        </w:rPr>
        <w:t>marcas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protección</w:t>
      </w:r>
      <w:r>
        <w:rPr>
          <w:spacing w:val="1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datos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2"/>
          <w:sz w:val="19"/>
        </w:rPr>
        <w:t> </w:t>
      </w:r>
      <w:r>
        <w:rPr>
          <w:sz w:val="19"/>
        </w:rPr>
        <w:t>conformidad</w:t>
      </w:r>
      <w:r>
        <w:rPr>
          <w:spacing w:val="2"/>
          <w:sz w:val="19"/>
        </w:rPr>
        <w:t> </w:t>
      </w:r>
      <w:r>
        <w:rPr>
          <w:sz w:val="19"/>
        </w:rPr>
        <w:t>con</w:t>
      </w:r>
      <w:r>
        <w:rPr>
          <w:spacing w:val="3"/>
          <w:sz w:val="19"/>
        </w:rPr>
        <w:t> </w:t>
      </w:r>
      <w:r>
        <w:rPr>
          <w:sz w:val="19"/>
        </w:rPr>
        <w:t>los</w:t>
      </w:r>
      <w:r>
        <w:rPr>
          <w:spacing w:val="2"/>
          <w:sz w:val="19"/>
        </w:rPr>
        <w:t> </w:t>
      </w:r>
      <w:r>
        <w:rPr>
          <w:sz w:val="19"/>
        </w:rPr>
        <w:t>artículos</w:t>
      </w:r>
      <w:r>
        <w:rPr>
          <w:spacing w:val="2"/>
          <w:sz w:val="19"/>
        </w:rPr>
        <w:t> </w:t>
      </w:r>
      <w:r>
        <w:rPr>
          <w:sz w:val="19"/>
        </w:rPr>
        <w:t>40</w:t>
      </w:r>
      <w:r>
        <w:rPr>
          <w:spacing w:val="3"/>
          <w:sz w:val="19"/>
        </w:rPr>
        <w:t> </w:t>
      </w:r>
      <w:r>
        <w:rPr>
          <w:sz w:val="19"/>
        </w:rPr>
        <w:t>y</w:t>
      </w:r>
      <w:r>
        <w:rPr>
          <w:spacing w:val="2"/>
          <w:sz w:val="19"/>
        </w:rPr>
        <w:t> </w:t>
      </w:r>
      <w:r>
        <w:rPr>
          <w:sz w:val="19"/>
        </w:rPr>
        <w:t>42;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4" w:hanging="302"/>
        <w:jc w:val="both"/>
        <w:rPr>
          <w:sz w:val="19"/>
        </w:rPr>
      </w:pPr>
      <w:r>
        <w:rPr>
          <w:spacing w:val="-1"/>
          <w:w w:val="95"/>
          <w:sz w:val="19"/>
        </w:rPr>
        <w:t>realizará </w:t>
      </w:r>
      <w:r>
        <w:rPr>
          <w:w w:val="95"/>
          <w:sz w:val="19"/>
        </w:rPr>
        <w:t>la acreditación de los organismos de certificación y su revisión periódica en virtud del artículo 43, y llevará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un registro público de los organismos acreditados en virtud del artículo 43, apartado 6, y de los responsables o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acreditados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establecidos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42,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7;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" w:after="0"/>
        <w:ind w:left="408" w:right="106" w:hanging="302"/>
        <w:jc w:val="both"/>
        <w:rPr>
          <w:sz w:val="19"/>
        </w:rPr>
      </w:pPr>
      <w:r>
        <w:rPr>
          <w:w w:val="95"/>
          <w:sz w:val="19"/>
        </w:rPr>
        <w:t>especificará los requisitos contemplados en el artículo 43, apartado 3, con miras a la acreditación de los organismos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certificación</w:t>
      </w:r>
      <w:r>
        <w:rPr>
          <w:spacing w:val="14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virtud</w:t>
      </w:r>
      <w:r>
        <w:rPr>
          <w:spacing w:val="13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42;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40" w:lineRule="auto" w:before="1" w:after="0"/>
        <w:ind w:left="408" w:right="0" w:hanging="302"/>
        <w:jc w:val="left"/>
        <w:rPr>
          <w:sz w:val="19"/>
        </w:rPr>
      </w:pPr>
      <w:r>
        <w:rPr>
          <w:w w:val="95"/>
          <w:sz w:val="19"/>
        </w:rPr>
        <w:t>facilitará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 la Comisión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dictamen sobre los requisitos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 certificación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contemplados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 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 43, apartado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8;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40" w:lineRule="auto" w:before="0" w:after="0"/>
        <w:ind w:left="408" w:right="0" w:hanging="302"/>
        <w:jc w:val="left"/>
        <w:rPr>
          <w:sz w:val="19"/>
        </w:rPr>
      </w:pPr>
      <w:r>
        <w:rPr>
          <w:w w:val="95"/>
          <w:sz w:val="19"/>
        </w:rPr>
        <w:t>facilitará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iconos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refiere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12,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7;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0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facilitará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dictamen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adecuación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nivel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organización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internacional,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país,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territorio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 varios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sectores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específicos de ese tercer país, o una organización internacional, ya no garantizan un nivel de protección adecuado. A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facilitará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documentación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correspondencia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gobierno del tercer país, que se refiera a dicho tercer país, territorio o específico o a dicha organización interna­</w:t>
      </w:r>
      <w:r>
        <w:rPr>
          <w:spacing w:val="1"/>
          <w:w w:val="95"/>
          <w:sz w:val="19"/>
        </w:rPr>
        <w:t> </w:t>
      </w:r>
      <w:r>
        <w:rPr>
          <w:sz w:val="19"/>
        </w:rPr>
        <w:t>cional;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01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emitirá dictámenes sobre los proyectos de decisión de las autoridades de control en virtud del mecanismo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coherencia mencionado en el artículo 64, apartado 1, sobre los asuntos presentados en virtud del artículo 64,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 2, y sobre las decisiones vinculantes en virtud del artículo 65, incluidos los casos mencionados en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66;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4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promoverá la cooperación y los intercambios bilaterales y multilaterales efectivos de información y de buenas</w:t>
      </w:r>
      <w:r>
        <w:rPr>
          <w:spacing w:val="1"/>
          <w:w w:val="95"/>
          <w:sz w:val="19"/>
        </w:rPr>
        <w:t> </w:t>
      </w:r>
      <w:r>
        <w:rPr>
          <w:sz w:val="19"/>
        </w:rPr>
        <w:t>prácticas</w:t>
      </w:r>
      <w:r>
        <w:rPr>
          <w:spacing w:val="10"/>
          <w:sz w:val="19"/>
        </w:rPr>
        <w:t> </w:t>
      </w:r>
      <w:r>
        <w:rPr>
          <w:sz w:val="19"/>
        </w:rPr>
        <w:t>entre</w:t>
      </w:r>
      <w:r>
        <w:rPr>
          <w:spacing w:val="12"/>
          <w:sz w:val="19"/>
        </w:rPr>
        <w:t> </w:t>
      </w:r>
      <w:r>
        <w:rPr>
          <w:sz w:val="19"/>
        </w:rPr>
        <w:t>las</w:t>
      </w:r>
      <w:r>
        <w:rPr>
          <w:spacing w:val="13"/>
          <w:sz w:val="19"/>
        </w:rPr>
        <w:t> </w:t>
      </w:r>
      <w:r>
        <w:rPr>
          <w:sz w:val="19"/>
        </w:rPr>
        <w:t>autoridades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control;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5" w:after="0"/>
        <w:ind w:left="408" w:right="105" w:hanging="302"/>
        <w:jc w:val="both"/>
        <w:rPr>
          <w:sz w:val="19"/>
        </w:rPr>
      </w:pPr>
      <w:r>
        <w:rPr>
          <w:w w:val="90"/>
          <w:sz w:val="19"/>
        </w:rPr>
        <w:t>promoverá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programas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formación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comunes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facilitará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intercambios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w w:val="90"/>
          <w:sz w:val="19"/>
        </w:rPr>
        <w:t> </w:t>
      </w:r>
      <w:r>
        <w:rPr>
          <w:w w:val="90"/>
          <w:sz w:val="19"/>
        </w:rPr>
        <w:t>personal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3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36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5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y,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proceda,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autoridades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terceros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países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organizaciones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internacionales;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4" w:after="0"/>
        <w:ind w:left="408" w:right="102" w:hanging="302"/>
        <w:jc w:val="both"/>
        <w:rPr>
          <w:sz w:val="19"/>
        </w:rPr>
      </w:pPr>
      <w:r>
        <w:rPr>
          <w:w w:val="90"/>
          <w:sz w:val="19"/>
        </w:rPr>
        <w:t>promoverá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intercambio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conocimientos y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documentación</w:t>
      </w:r>
      <w:r>
        <w:rPr>
          <w:spacing w:val="33"/>
          <w:sz w:val="19"/>
        </w:rPr>
        <w:t> </w:t>
      </w:r>
      <w:r>
        <w:rPr>
          <w:w w:val="90"/>
          <w:sz w:val="19"/>
        </w:rPr>
        <w:t>sobre</w:t>
      </w:r>
      <w:r>
        <w:rPr>
          <w:spacing w:val="33"/>
          <w:sz w:val="19"/>
        </w:rPr>
        <w:t> </w:t>
      </w:r>
      <w:r>
        <w:rPr>
          <w:w w:val="90"/>
          <w:sz w:val="19"/>
        </w:rPr>
        <w:t>legislación y</w:t>
      </w:r>
      <w:r>
        <w:rPr>
          <w:spacing w:val="34"/>
          <w:sz w:val="19"/>
        </w:rPr>
        <w:t> </w:t>
      </w:r>
      <w:r>
        <w:rPr>
          <w:w w:val="90"/>
          <w:sz w:val="19"/>
        </w:rPr>
        <w:t>prácticas</w:t>
      </w:r>
      <w:r>
        <w:rPr>
          <w:spacing w:val="33"/>
          <w:sz w:val="19"/>
        </w:rPr>
        <w:t> </w:t>
      </w:r>
      <w:r>
        <w:rPr>
          <w:w w:val="90"/>
          <w:sz w:val="19"/>
        </w:rPr>
        <w:t>en</w:t>
      </w:r>
      <w:r>
        <w:rPr>
          <w:spacing w:val="34"/>
          <w:sz w:val="19"/>
        </w:rPr>
        <w:t> </w:t>
      </w:r>
      <w:r>
        <w:rPr>
          <w:w w:val="90"/>
          <w:sz w:val="19"/>
        </w:rPr>
        <w:t>materia</w:t>
      </w:r>
      <w:r>
        <w:rPr>
          <w:spacing w:val="33"/>
          <w:sz w:val="19"/>
        </w:rPr>
        <w:t> </w:t>
      </w:r>
      <w:r>
        <w:rPr>
          <w:w w:val="90"/>
          <w:sz w:val="19"/>
        </w:rPr>
        <w:t>de</w:t>
      </w:r>
      <w:r>
        <w:rPr>
          <w:spacing w:val="34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1"/>
          <w:w w:val="90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datos</w:t>
      </w:r>
      <w:r>
        <w:rPr>
          <w:spacing w:val="-1"/>
          <w:sz w:val="19"/>
        </w:rPr>
        <w:t> </w:t>
      </w:r>
      <w:r>
        <w:rPr>
          <w:sz w:val="19"/>
        </w:rPr>
        <w:t>con</w:t>
      </w:r>
      <w:r>
        <w:rPr>
          <w:spacing w:val="1"/>
          <w:sz w:val="19"/>
        </w:rPr>
        <w:t> </w:t>
      </w:r>
      <w:r>
        <w:rPr>
          <w:sz w:val="19"/>
        </w:rPr>
        <w:t>las</w:t>
      </w:r>
      <w:r>
        <w:rPr>
          <w:spacing w:val="-1"/>
          <w:sz w:val="19"/>
        </w:rPr>
        <w:t> </w:t>
      </w:r>
      <w:r>
        <w:rPr>
          <w:sz w:val="19"/>
        </w:rPr>
        <w:t>autoridades</w:t>
      </w:r>
      <w:r>
        <w:rPr>
          <w:spacing w:val="1"/>
          <w:sz w:val="19"/>
        </w:rPr>
        <w:t> </w:t>
      </w:r>
      <w:r>
        <w:rPr>
          <w:sz w:val="19"/>
        </w:rPr>
        <w:t>de control encargadas</w:t>
      </w:r>
      <w:r>
        <w:rPr>
          <w:spacing w:val="-1"/>
          <w:sz w:val="19"/>
        </w:rPr>
        <w:t> </w:t>
      </w:r>
      <w:r>
        <w:rPr>
          <w:sz w:val="19"/>
        </w:rPr>
        <w:t>de la protección</w:t>
      </w:r>
      <w:r>
        <w:rPr>
          <w:spacing w:val="-1"/>
          <w:sz w:val="19"/>
        </w:rPr>
        <w:t> </w:t>
      </w:r>
      <w:r>
        <w:rPr>
          <w:sz w:val="19"/>
        </w:rPr>
        <w:t>de datos</w:t>
      </w:r>
      <w:r>
        <w:rPr>
          <w:spacing w:val="1"/>
          <w:sz w:val="19"/>
        </w:rPr>
        <w:t> </w:t>
      </w:r>
      <w:r>
        <w:rPr>
          <w:sz w:val="19"/>
        </w:rPr>
        <w:t>a escala</w:t>
      </w:r>
      <w:r>
        <w:rPr>
          <w:spacing w:val="-1"/>
          <w:sz w:val="19"/>
        </w:rPr>
        <w:t> </w:t>
      </w:r>
      <w:r>
        <w:rPr>
          <w:sz w:val="19"/>
        </w:rPr>
        <w:t>mundial;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6" w:after="0"/>
        <w:ind w:left="408" w:right="105" w:hanging="302"/>
        <w:jc w:val="both"/>
        <w:rPr>
          <w:sz w:val="19"/>
        </w:rPr>
      </w:pPr>
      <w:r>
        <w:rPr>
          <w:w w:val="95"/>
          <w:sz w:val="19"/>
        </w:rPr>
        <w:t>emitirá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dictámenes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elaborados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escala</w:t>
      </w:r>
      <w:r>
        <w:rPr>
          <w:spacing w:val="37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la</w:t>
      </w:r>
      <w:r>
        <w:rPr>
          <w:spacing w:val="37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38"/>
          <w:sz w:val="19"/>
        </w:rPr>
        <w:t> </w:t>
      </w:r>
      <w:r>
        <w:rPr>
          <w:w w:val="95"/>
          <w:sz w:val="19"/>
        </w:rPr>
        <w:t>de</w:t>
      </w:r>
      <w:r>
        <w:rPr>
          <w:spacing w:val="38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37"/>
          <w:sz w:val="19"/>
        </w:rPr>
        <w:t> </w:t>
      </w:r>
      <w:r>
        <w:rPr>
          <w:w w:val="95"/>
          <w:sz w:val="19"/>
        </w:rPr>
        <w:t>con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40,</w:t>
      </w:r>
      <w:r>
        <w:rPr>
          <w:spacing w:val="14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9,</w:t>
      </w:r>
      <w:r>
        <w:rPr>
          <w:spacing w:val="15"/>
          <w:sz w:val="19"/>
        </w:rPr>
        <w:t> </w:t>
      </w:r>
      <w:r>
        <w:rPr>
          <w:sz w:val="19"/>
        </w:rPr>
        <w:t>y</w:t>
      </w:r>
    </w:p>
    <w:p>
      <w:pPr>
        <w:pStyle w:val="ListParagraph"/>
        <w:numPr>
          <w:ilvl w:val="0"/>
          <w:numId w:val="130"/>
        </w:numPr>
        <w:tabs>
          <w:tab w:pos="409" w:val="left" w:leader="none"/>
        </w:tabs>
        <w:spacing w:line="228" w:lineRule="auto" w:before="195" w:after="0"/>
        <w:ind w:left="408" w:right="104" w:hanging="302"/>
        <w:jc w:val="both"/>
        <w:rPr>
          <w:sz w:val="19"/>
        </w:rPr>
      </w:pPr>
      <w:r>
        <w:rPr>
          <w:w w:val="95"/>
          <w:sz w:val="19"/>
        </w:rPr>
        <w:t>llevará un registro electrónico, de acceso público, de las decisiones adoptadas por las autoridades de control y los</w:t>
      </w:r>
      <w:r>
        <w:rPr>
          <w:spacing w:val="1"/>
          <w:w w:val="95"/>
          <w:sz w:val="19"/>
        </w:rPr>
        <w:t> </w:t>
      </w:r>
      <w:r>
        <w:rPr>
          <w:sz w:val="19"/>
        </w:rPr>
        <w:t>tribunales</w:t>
      </w:r>
      <w:r>
        <w:rPr>
          <w:spacing w:val="5"/>
          <w:sz w:val="19"/>
        </w:rPr>
        <w:t> </w:t>
      </w:r>
      <w:r>
        <w:rPr>
          <w:sz w:val="19"/>
        </w:rPr>
        <w:t>sobre</w:t>
      </w:r>
      <w:r>
        <w:rPr>
          <w:spacing w:val="7"/>
          <w:sz w:val="19"/>
        </w:rPr>
        <w:t> </w:t>
      </w:r>
      <w:r>
        <w:rPr>
          <w:sz w:val="19"/>
        </w:rPr>
        <w:t>los</w:t>
      </w:r>
      <w:r>
        <w:rPr>
          <w:spacing w:val="6"/>
          <w:sz w:val="19"/>
        </w:rPr>
        <w:t> </w:t>
      </w:r>
      <w:r>
        <w:rPr>
          <w:sz w:val="19"/>
        </w:rPr>
        <w:t>asuntos</w:t>
      </w:r>
      <w:r>
        <w:rPr>
          <w:spacing w:val="6"/>
          <w:sz w:val="19"/>
        </w:rPr>
        <w:t> </w:t>
      </w:r>
      <w:r>
        <w:rPr>
          <w:sz w:val="19"/>
        </w:rPr>
        <w:t>tratados</w:t>
      </w:r>
      <w:r>
        <w:rPr>
          <w:spacing w:val="6"/>
          <w:sz w:val="19"/>
        </w:rPr>
        <w:t> </w:t>
      </w:r>
      <w:r>
        <w:rPr>
          <w:sz w:val="19"/>
        </w:rPr>
        <w:t>en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6"/>
          <w:sz w:val="19"/>
        </w:rPr>
        <w:t> </w:t>
      </w:r>
      <w:r>
        <w:rPr>
          <w:sz w:val="19"/>
        </w:rPr>
        <w:t>marco</w:t>
      </w:r>
      <w:r>
        <w:rPr>
          <w:spacing w:val="6"/>
          <w:sz w:val="19"/>
        </w:rPr>
        <w:t> </w:t>
      </w:r>
      <w:r>
        <w:rPr>
          <w:sz w:val="19"/>
        </w:rPr>
        <w:t>del</w:t>
      </w:r>
      <w:r>
        <w:rPr>
          <w:spacing w:val="6"/>
          <w:sz w:val="19"/>
        </w:rPr>
        <w:t> </w:t>
      </w:r>
      <w:r>
        <w:rPr>
          <w:sz w:val="19"/>
        </w:rPr>
        <w:t>mecanismo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coherencia.</w:t>
      </w:r>
    </w:p>
    <w:p>
      <w:pPr>
        <w:pStyle w:val="ListParagraph"/>
        <w:numPr>
          <w:ilvl w:val="0"/>
          <w:numId w:val="129"/>
        </w:numPr>
        <w:tabs>
          <w:tab w:pos="540" w:val="left" w:leader="none"/>
        </w:tabs>
        <w:spacing w:line="228" w:lineRule="auto" w:before="196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 la Comisión solicite asesoramiento del Comité podrá señalar un plazo teniendo en cuenta la urgencia del</w:t>
      </w:r>
      <w:r>
        <w:rPr>
          <w:spacing w:val="1"/>
          <w:w w:val="95"/>
          <w:sz w:val="19"/>
        </w:rPr>
        <w:t> </w:t>
      </w:r>
      <w:r>
        <w:rPr>
          <w:sz w:val="19"/>
        </w:rPr>
        <w:t>asunto.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29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El Comité transmitirá sus dictámenes, directrices, recomendaciones y buenas prácticas a la Comisión y al Comité</w:t>
      </w:r>
      <w:r>
        <w:rPr>
          <w:spacing w:val="1"/>
          <w:w w:val="95"/>
          <w:sz w:val="19"/>
        </w:rPr>
        <w:t> </w:t>
      </w:r>
      <w:r>
        <w:rPr>
          <w:sz w:val="19"/>
        </w:rPr>
        <w:t>contemplado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93,</w:t>
      </w:r>
      <w:r>
        <w:rPr>
          <w:spacing w:val="12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los</w:t>
      </w:r>
      <w:r>
        <w:rPr>
          <w:spacing w:val="12"/>
          <w:sz w:val="19"/>
        </w:rPr>
        <w:t> </w:t>
      </w:r>
      <w:r>
        <w:rPr>
          <w:sz w:val="19"/>
        </w:rPr>
        <w:t>hará</w:t>
      </w:r>
      <w:r>
        <w:rPr>
          <w:spacing w:val="12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129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proceda,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consultará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oportunidad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comentarios en un plazo razonable. Sin perjuicio de lo dispuesto en el artículo 76, el Comité publicará los resultados del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procedimiento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consulta.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71</w:t>
      </w:r>
    </w:p>
    <w:p>
      <w:pPr>
        <w:pStyle w:val="BodyText"/>
        <w:spacing w:before="1"/>
        <w:rPr>
          <w:i/>
          <w:sz w:val="24"/>
        </w:rPr>
      </w:pPr>
    </w:p>
    <w:p>
      <w:pPr>
        <w:pStyle w:val="Heading1"/>
        <w:spacing w:before="1"/>
      </w:pPr>
      <w:r>
        <w:rPr/>
        <w:t>Informes</w:t>
      </w:r>
    </w:p>
    <w:p>
      <w:pPr>
        <w:pStyle w:val="BodyText"/>
        <w:spacing w:before="10"/>
        <w:rPr>
          <w:b/>
          <w:sz w:val="24"/>
        </w:rPr>
      </w:pPr>
    </w:p>
    <w:p>
      <w:pPr>
        <w:pStyle w:val="ListParagraph"/>
        <w:numPr>
          <w:ilvl w:val="0"/>
          <w:numId w:val="13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Comité elaborará un informe anual en materia de protección de las personas físicas en lo que respecta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en la Unión y, si procede, en terceros países y organizaciones internacionales. El informe se hará público y</w:t>
      </w:r>
      <w:r>
        <w:rPr>
          <w:spacing w:val="1"/>
          <w:w w:val="95"/>
          <w:sz w:val="19"/>
        </w:rPr>
        <w:t> </w:t>
      </w:r>
      <w:r>
        <w:rPr>
          <w:sz w:val="19"/>
        </w:rPr>
        <w:t>se</w:t>
      </w:r>
      <w:r>
        <w:rPr>
          <w:spacing w:val="10"/>
          <w:sz w:val="19"/>
        </w:rPr>
        <w:t> </w:t>
      </w:r>
      <w:r>
        <w:rPr>
          <w:sz w:val="19"/>
        </w:rPr>
        <w:t>transmitirá</w:t>
      </w:r>
      <w:r>
        <w:rPr>
          <w:spacing w:val="10"/>
          <w:sz w:val="19"/>
        </w:rPr>
        <w:t> </w:t>
      </w:r>
      <w:r>
        <w:rPr>
          <w:sz w:val="19"/>
        </w:rPr>
        <w:t>al</w:t>
      </w:r>
      <w:r>
        <w:rPr>
          <w:spacing w:val="11"/>
          <w:sz w:val="19"/>
        </w:rPr>
        <w:t> </w:t>
      </w:r>
      <w:r>
        <w:rPr>
          <w:sz w:val="19"/>
        </w:rPr>
        <w:t>Parlamento</w:t>
      </w:r>
      <w:r>
        <w:rPr>
          <w:spacing w:val="10"/>
          <w:sz w:val="19"/>
        </w:rPr>
        <w:t> </w:t>
      </w:r>
      <w:r>
        <w:rPr>
          <w:sz w:val="19"/>
        </w:rPr>
        <w:t>Europeo,</w:t>
      </w:r>
      <w:r>
        <w:rPr>
          <w:spacing w:val="10"/>
          <w:sz w:val="19"/>
        </w:rPr>
        <w:t> </w:t>
      </w:r>
      <w:r>
        <w:rPr>
          <w:sz w:val="19"/>
        </w:rPr>
        <w:t>al</w:t>
      </w:r>
      <w:r>
        <w:rPr>
          <w:spacing w:val="10"/>
          <w:sz w:val="19"/>
        </w:rPr>
        <w:t> </w:t>
      </w:r>
      <w:r>
        <w:rPr>
          <w:sz w:val="19"/>
        </w:rPr>
        <w:t>Consejo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a</w:t>
      </w:r>
      <w:r>
        <w:rPr>
          <w:spacing w:val="11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Comisión.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3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anual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examen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práctica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directrices,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recomendaciones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buenas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prácticas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indicadas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70,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letra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l),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así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37"/>
          <w:sz w:val="19"/>
        </w:rPr>
        <w:t> </w:t>
      </w:r>
      <w:r>
        <w:rPr>
          <w:w w:val="95"/>
          <w:sz w:val="19"/>
        </w:rPr>
        <w:t>vinculantes</w:t>
      </w:r>
      <w:r>
        <w:rPr>
          <w:spacing w:val="38"/>
          <w:sz w:val="19"/>
        </w:rPr>
        <w:t> </w:t>
      </w:r>
      <w:r>
        <w:rPr>
          <w:w w:val="95"/>
          <w:sz w:val="19"/>
        </w:rPr>
        <w:t>indicadas</w:t>
      </w:r>
      <w:r>
        <w:rPr>
          <w:spacing w:val="37"/>
          <w:sz w:val="19"/>
        </w:rPr>
        <w:t> </w:t>
      </w:r>
      <w:r>
        <w:rPr>
          <w:w w:val="95"/>
          <w:sz w:val="19"/>
        </w:rPr>
        <w:t>en</w:t>
      </w:r>
      <w:r>
        <w:rPr>
          <w:spacing w:val="38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65.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72</w:t>
      </w:r>
    </w:p>
    <w:p>
      <w:pPr>
        <w:pStyle w:val="BodyText"/>
        <w:rPr>
          <w:i/>
          <w:sz w:val="24"/>
        </w:rPr>
      </w:pPr>
    </w:p>
    <w:p>
      <w:pPr>
        <w:pStyle w:val="Heading1"/>
        <w:ind w:left="618" w:right="616"/>
      </w:pPr>
      <w:r>
        <w:rPr/>
        <w:t>Procedimiento</w:t>
      </w:r>
    </w:p>
    <w:p>
      <w:pPr>
        <w:pStyle w:val="BodyText"/>
        <w:spacing w:before="11"/>
        <w:rPr>
          <w:b/>
          <w:sz w:val="24"/>
        </w:rPr>
      </w:pPr>
    </w:p>
    <w:p>
      <w:pPr>
        <w:pStyle w:val="ListParagraph"/>
        <w:numPr>
          <w:ilvl w:val="0"/>
          <w:numId w:val="132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spacing w:val="-1"/>
          <w:w w:val="95"/>
          <w:sz w:val="19"/>
        </w:rPr>
        <w:t>El Comité tomará sus decisiones </w:t>
      </w:r>
      <w:r>
        <w:rPr>
          <w:w w:val="95"/>
          <w:sz w:val="19"/>
        </w:rPr>
        <w:t>por mayoría simple de sus miembros, salvo que el presente Reglamento disponga</w:t>
      </w:r>
      <w:r>
        <w:rPr>
          <w:spacing w:val="1"/>
          <w:w w:val="95"/>
          <w:sz w:val="19"/>
        </w:rPr>
        <w:t> </w:t>
      </w:r>
      <w:r>
        <w:rPr>
          <w:sz w:val="19"/>
        </w:rPr>
        <w:t>otra</w:t>
      </w:r>
      <w:r>
        <w:rPr>
          <w:spacing w:val="14"/>
          <w:sz w:val="19"/>
        </w:rPr>
        <w:t> </w:t>
      </w:r>
      <w:r>
        <w:rPr>
          <w:sz w:val="19"/>
        </w:rPr>
        <w:t>cosa.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32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Comité adoptará su reglamento interno por mayoría de dos tercios de sus miembros y organizará sus disposi­</w:t>
      </w:r>
      <w:r>
        <w:rPr>
          <w:spacing w:val="1"/>
          <w:w w:val="95"/>
          <w:sz w:val="19"/>
        </w:rPr>
        <w:t> </w:t>
      </w:r>
      <w:r>
        <w:rPr>
          <w:sz w:val="19"/>
        </w:rPr>
        <w:t>ciones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funcionamiento.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73</w:t>
      </w:r>
    </w:p>
    <w:p>
      <w:pPr>
        <w:pStyle w:val="BodyText"/>
        <w:rPr>
          <w:i/>
          <w:sz w:val="24"/>
        </w:rPr>
      </w:pPr>
    </w:p>
    <w:p>
      <w:pPr>
        <w:pStyle w:val="Heading1"/>
      </w:pPr>
      <w:r>
        <w:rPr/>
        <w:t>Presidencia</w:t>
      </w:r>
    </w:p>
    <w:p>
      <w:pPr>
        <w:pStyle w:val="BodyText"/>
        <w:spacing w:before="2"/>
        <w:rPr>
          <w:b/>
          <w:sz w:val="24"/>
        </w:rPr>
      </w:pPr>
    </w:p>
    <w:p>
      <w:pPr>
        <w:pStyle w:val="ListParagraph"/>
        <w:numPr>
          <w:ilvl w:val="0"/>
          <w:numId w:val="133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Comité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elegirá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mayoría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simple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vicepresidentes.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133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mandato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vicepresidentes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cinco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años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duración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renovarse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vez.</w:t>
      </w:r>
    </w:p>
    <w:p>
      <w:pPr>
        <w:spacing w:after="0" w:line="240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74</w:t>
      </w:r>
    </w:p>
    <w:p>
      <w:pPr>
        <w:pStyle w:val="BodyText"/>
        <w:spacing w:before="2"/>
        <w:rPr>
          <w:i/>
          <w:sz w:val="26"/>
        </w:rPr>
      </w:pPr>
    </w:p>
    <w:p>
      <w:pPr>
        <w:pStyle w:val="Heading1"/>
        <w:spacing w:before="1"/>
      </w:pPr>
      <w:r>
        <w:rPr>
          <w:w w:val="90"/>
        </w:rPr>
        <w:t>Funciones</w:t>
      </w:r>
      <w:r>
        <w:rPr>
          <w:spacing w:val="28"/>
          <w:w w:val="90"/>
        </w:rPr>
        <w:t> </w:t>
      </w:r>
      <w:r>
        <w:rPr>
          <w:w w:val="90"/>
        </w:rPr>
        <w:t>del</w:t>
      </w:r>
      <w:r>
        <w:rPr>
          <w:spacing w:val="27"/>
          <w:w w:val="90"/>
        </w:rPr>
        <w:t> </w:t>
      </w:r>
      <w:r>
        <w:rPr>
          <w:w w:val="90"/>
        </w:rPr>
        <w:t>presidente</w:t>
      </w:r>
    </w:p>
    <w:p>
      <w:pPr>
        <w:pStyle w:val="BodyText"/>
        <w:spacing w:before="1"/>
        <w:rPr>
          <w:b/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538" w:val="left" w:leader="none"/>
          <w:tab w:pos="540" w:val="left" w:leader="none"/>
        </w:tabs>
        <w:spacing w:line="240" w:lineRule="auto" w:before="1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desempeñará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4"/>
          <w:w w:val="90"/>
          <w:sz w:val="19"/>
        </w:rPr>
        <w:t> </w:t>
      </w:r>
      <w:r>
        <w:rPr>
          <w:w w:val="90"/>
          <w:sz w:val="19"/>
        </w:rPr>
        <w:t>siguientes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funciones: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135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convocar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reuniones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preparar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orden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día;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135"/>
        </w:numPr>
        <w:tabs>
          <w:tab w:pos="352" w:val="left" w:leader="none"/>
        </w:tabs>
        <w:spacing w:line="228" w:lineRule="auto" w:before="1" w:after="0"/>
        <w:ind w:left="351" w:right="105" w:hanging="245"/>
        <w:jc w:val="left"/>
        <w:rPr>
          <w:sz w:val="19"/>
        </w:rPr>
      </w:pPr>
      <w:r>
        <w:rPr>
          <w:w w:val="95"/>
          <w:sz w:val="19"/>
        </w:rPr>
        <w:t>notificar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decisiones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adoptadas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65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principal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37"/>
          <w:w w:val="95"/>
          <w:sz w:val="19"/>
        </w:rPr>
        <w:t> </w:t>
      </w:r>
      <w:r>
        <w:rPr>
          <w:sz w:val="19"/>
        </w:rPr>
        <w:t>autoridades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control</w:t>
      </w:r>
      <w:r>
        <w:rPr>
          <w:spacing w:val="13"/>
          <w:sz w:val="19"/>
        </w:rPr>
        <w:t> </w:t>
      </w:r>
      <w:r>
        <w:rPr>
          <w:sz w:val="19"/>
        </w:rPr>
        <w:t>interesadas;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35"/>
        </w:numPr>
        <w:tabs>
          <w:tab w:pos="352" w:val="left" w:leader="none"/>
        </w:tabs>
        <w:spacing w:line="228" w:lineRule="auto" w:before="0" w:after="0"/>
        <w:ind w:left="351" w:right="104" w:hanging="245"/>
        <w:jc w:val="left"/>
        <w:rPr>
          <w:sz w:val="19"/>
        </w:rPr>
      </w:pPr>
      <w:r>
        <w:rPr>
          <w:w w:val="95"/>
          <w:sz w:val="19"/>
        </w:rPr>
        <w:t>garantizar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ejercicio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puntual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funciones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Comité,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mecanismo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coherencia</w:t>
      </w:r>
      <w:r>
        <w:rPr>
          <w:spacing w:val="-36"/>
          <w:w w:val="95"/>
          <w:sz w:val="19"/>
        </w:rPr>
        <w:t> </w:t>
      </w:r>
      <w:r>
        <w:rPr>
          <w:sz w:val="19"/>
        </w:rPr>
        <w:t>a</w:t>
      </w:r>
      <w:r>
        <w:rPr>
          <w:spacing w:val="14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se</w:t>
      </w:r>
      <w:r>
        <w:rPr>
          <w:spacing w:val="13"/>
          <w:sz w:val="19"/>
        </w:rPr>
        <w:t> </w:t>
      </w:r>
      <w:r>
        <w:rPr>
          <w:sz w:val="19"/>
        </w:rPr>
        <w:t>refiere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63.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34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El Comité determinará la distribución de funciones entre el presidente y los vicepresidentes en su reglamento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interno.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1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75</w:t>
      </w:r>
    </w:p>
    <w:p>
      <w:pPr>
        <w:pStyle w:val="BodyText"/>
        <w:spacing w:before="3"/>
        <w:rPr>
          <w:i/>
          <w:sz w:val="26"/>
        </w:rPr>
      </w:pPr>
    </w:p>
    <w:p>
      <w:pPr>
        <w:pStyle w:val="Heading1"/>
      </w:pPr>
      <w:r>
        <w:rPr/>
        <w:t>Secretaría</w:t>
      </w:r>
    </w:p>
    <w:p>
      <w:pPr>
        <w:pStyle w:val="BodyText"/>
        <w:spacing w:before="3"/>
        <w:rPr>
          <w:b/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Comité contará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secretaría,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 hará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cargo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Supervisor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Protección 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Datos.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secretaría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ejercerá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sus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funciones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siguiendo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exclusivamente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instrucciones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presidente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Comité.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personal del Supervisor Europeo de Protección de Datos que participe en el desempeño de las funciones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conferidas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dependerá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superior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jerárquico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distinto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sz w:val="19"/>
        </w:rPr>
        <w:t>desempeñe</w:t>
      </w:r>
      <w:r>
        <w:rPr>
          <w:spacing w:val="3"/>
          <w:sz w:val="19"/>
        </w:rPr>
        <w:t> </w:t>
      </w:r>
      <w:r>
        <w:rPr>
          <w:sz w:val="19"/>
        </w:rPr>
        <w:t>las</w:t>
      </w:r>
      <w:r>
        <w:rPr>
          <w:spacing w:val="6"/>
          <w:sz w:val="19"/>
        </w:rPr>
        <w:t> </w:t>
      </w:r>
      <w:r>
        <w:rPr>
          <w:sz w:val="19"/>
        </w:rPr>
        <w:t>funciones</w:t>
      </w:r>
      <w:r>
        <w:rPr>
          <w:spacing w:val="6"/>
          <w:sz w:val="19"/>
        </w:rPr>
        <w:t> </w:t>
      </w:r>
      <w:r>
        <w:rPr>
          <w:sz w:val="19"/>
        </w:rPr>
        <w:t>conferidas</w:t>
      </w:r>
      <w:r>
        <w:rPr>
          <w:spacing w:val="5"/>
          <w:sz w:val="19"/>
        </w:rPr>
        <w:t> </w:t>
      </w:r>
      <w:r>
        <w:rPr>
          <w:sz w:val="19"/>
        </w:rPr>
        <w:t>al</w:t>
      </w:r>
      <w:r>
        <w:rPr>
          <w:spacing w:val="6"/>
          <w:sz w:val="19"/>
        </w:rPr>
        <w:t> </w:t>
      </w:r>
      <w:r>
        <w:rPr>
          <w:sz w:val="19"/>
        </w:rPr>
        <w:t>Supervisor</w:t>
      </w:r>
      <w:r>
        <w:rPr>
          <w:spacing w:val="6"/>
          <w:sz w:val="19"/>
        </w:rPr>
        <w:t> </w:t>
      </w:r>
      <w:r>
        <w:rPr>
          <w:sz w:val="19"/>
        </w:rPr>
        <w:t>Europeo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Protección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Datos.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136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Comité, en consulta con el Supervisor Europeo de Protección de Datos, elaborará y publicará, si procede,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memorando de entendimiento para la puesta en práctica del presente artículo, que determinará los términos de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aplicable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Supervisor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participe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desempeño</w:t>
      </w:r>
      <w:r>
        <w:rPr>
          <w:spacing w:val="5"/>
          <w:sz w:val="19"/>
        </w:rPr>
        <w:t> </w:t>
      </w:r>
      <w:r>
        <w:rPr>
          <w:sz w:val="19"/>
        </w:rPr>
        <w:t>de</w:t>
      </w:r>
      <w:r>
        <w:rPr>
          <w:spacing w:val="7"/>
          <w:sz w:val="19"/>
        </w:rPr>
        <w:t> </w:t>
      </w:r>
      <w:r>
        <w:rPr>
          <w:sz w:val="19"/>
        </w:rPr>
        <w:t>las</w:t>
      </w:r>
      <w:r>
        <w:rPr>
          <w:spacing w:val="8"/>
          <w:sz w:val="19"/>
        </w:rPr>
        <w:t> </w:t>
      </w:r>
      <w:r>
        <w:rPr>
          <w:sz w:val="19"/>
        </w:rPr>
        <w:t>funciones</w:t>
      </w:r>
      <w:r>
        <w:rPr>
          <w:spacing w:val="7"/>
          <w:sz w:val="19"/>
        </w:rPr>
        <w:t> </w:t>
      </w:r>
      <w:r>
        <w:rPr>
          <w:sz w:val="19"/>
        </w:rPr>
        <w:t>conferidas</w:t>
      </w:r>
      <w:r>
        <w:rPr>
          <w:spacing w:val="8"/>
          <w:sz w:val="19"/>
        </w:rPr>
        <w:t> </w:t>
      </w:r>
      <w:r>
        <w:rPr>
          <w:sz w:val="19"/>
        </w:rPr>
        <w:t>al</w:t>
      </w:r>
      <w:r>
        <w:rPr>
          <w:spacing w:val="8"/>
          <w:sz w:val="19"/>
        </w:rPr>
        <w:t> </w:t>
      </w:r>
      <w:r>
        <w:rPr>
          <w:sz w:val="19"/>
        </w:rPr>
        <w:t>Comité</w:t>
      </w:r>
      <w:r>
        <w:rPr>
          <w:spacing w:val="6"/>
          <w:sz w:val="19"/>
        </w:rPr>
        <w:t> </w:t>
      </w:r>
      <w:r>
        <w:rPr>
          <w:sz w:val="19"/>
        </w:rPr>
        <w:t>por</w:t>
      </w:r>
      <w:r>
        <w:rPr>
          <w:spacing w:val="6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presente</w:t>
      </w:r>
      <w:r>
        <w:rPr>
          <w:spacing w:val="8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secretaría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prestará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apoyo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analítico,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administrativo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logístico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Comité.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11"/>
          <w:w w:val="90"/>
          <w:sz w:val="19"/>
        </w:rPr>
        <w:t> </w:t>
      </w:r>
      <w:r>
        <w:rPr>
          <w:w w:val="90"/>
          <w:sz w:val="19"/>
        </w:rPr>
        <w:t>secretaría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13"/>
          <w:w w:val="90"/>
          <w:sz w:val="19"/>
        </w:rPr>
        <w:t> </w:t>
      </w:r>
      <w:r>
        <w:rPr>
          <w:w w:val="90"/>
          <w:sz w:val="19"/>
        </w:rPr>
        <w:t>responsable,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0"/>
          <w:w w:val="90"/>
          <w:sz w:val="19"/>
        </w:rPr>
        <w:t> </w:t>
      </w:r>
      <w:r>
        <w:rPr>
          <w:w w:val="90"/>
          <w:sz w:val="19"/>
        </w:rPr>
        <w:t>particular,</w:t>
      </w:r>
      <w:r>
        <w:rPr>
          <w:spacing w:val="12"/>
          <w:w w:val="90"/>
          <w:sz w:val="19"/>
        </w:rPr>
        <w:t> </w:t>
      </w:r>
      <w:r>
        <w:rPr>
          <w:w w:val="90"/>
          <w:sz w:val="19"/>
        </w:rPr>
        <w:t>de: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asuntos </w:t>
      </w:r>
      <w:r>
        <w:rPr>
          <w:w w:val="95"/>
          <w:sz w:val="19"/>
        </w:rPr>
        <w:t>corrientes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Comité;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comunicación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Comité,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presidente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Comisión;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comunicación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instituciones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público;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utilización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medios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electrónicos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comunicación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interna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externa;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traducción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pertinente;</w:t>
      </w: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preparación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seguimiento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reuniones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Comité;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137"/>
        </w:numPr>
        <w:tabs>
          <w:tab w:pos="352" w:val="left" w:leader="none"/>
        </w:tabs>
        <w:spacing w:line="228" w:lineRule="auto" w:before="0" w:after="0"/>
        <w:ind w:left="351" w:right="106" w:hanging="245"/>
        <w:jc w:val="left"/>
        <w:rPr>
          <w:sz w:val="19"/>
        </w:rPr>
      </w:pP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preparación,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redacción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publicación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dictámenes,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decisiones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solución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diferencias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autoridades</w:t>
      </w:r>
      <w:r>
        <w:rPr>
          <w:spacing w:val="-35"/>
          <w:w w:val="9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control</w:t>
      </w:r>
      <w:r>
        <w:rPr>
          <w:spacing w:val="12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otros</w:t>
      </w:r>
      <w:r>
        <w:rPr>
          <w:spacing w:val="12"/>
          <w:sz w:val="19"/>
        </w:rPr>
        <w:t> </w:t>
      </w:r>
      <w:r>
        <w:rPr>
          <w:sz w:val="19"/>
        </w:rPr>
        <w:t>textos</w:t>
      </w:r>
      <w:r>
        <w:rPr>
          <w:spacing w:val="13"/>
          <w:sz w:val="19"/>
        </w:rPr>
        <w:t> </w:t>
      </w:r>
      <w:r>
        <w:rPr>
          <w:sz w:val="19"/>
        </w:rPr>
        <w:t>adoptados</w:t>
      </w:r>
      <w:r>
        <w:rPr>
          <w:spacing w:val="13"/>
          <w:sz w:val="19"/>
        </w:rPr>
        <w:t> </w:t>
      </w:r>
      <w:r>
        <w:rPr>
          <w:sz w:val="19"/>
        </w:rPr>
        <w:t>por</w:t>
      </w:r>
      <w:r>
        <w:rPr>
          <w:spacing w:val="11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Comité.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76</w:t>
      </w:r>
    </w:p>
    <w:p>
      <w:pPr>
        <w:pStyle w:val="BodyText"/>
        <w:spacing w:before="3"/>
        <w:rPr>
          <w:i/>
          <w:sz w:val="26"/>
        </w:rPr>
      </w:pPr>
    </w:p>
    <w:p>
      <w:pPr>
        <w:pStyle w:val="Heading1"/>
        <w:ind w:left="618"/>
      </w:pPr>
      <w:r>
        <w:rPr/>
        <w:t>Confidencialidad</w:t>
      </w:r>
    </w:p>
    <w:p>
      <w:pPr>
        <w:pStyle w:val="BodyText"/>
        <w:rPr>
          <w:b/>
          <w:sz w:val="27"/>
        </w:rPr>
      </w:pPr>
    </w:p>
    <w:p>
      <w:pPr>
        <w:pStyle w:val="ListParagraph"/>
        <w:numPr>
          <w:ilvl w:val="0"/>
          <w:numId w:val="13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Los debates del Comité serán confidenciales cuando el mismo lo considere necesario, tal como establezca su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</w:t>
      </w:r>
      <w:r>
        <w:rPr>
          <w:spacing w:val="12"/>
          <w:sz w:val="19"/>
        </w:rPr>
        <w:t> </w:t>
      </w:r>
      <w:r>
        <w:rPr>
          <w:sz w:val="19"/>
        </w:rPr>
        <w:t>interno.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38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 acceso a los documentos presentados a los miembros del Comité, los expertos y los representantes de terceras</w:t>
      </w:r>
      <w:r>
        <w:rPr>
          <w:spacing w:val="1"/>
          <w:w w:val="95"/>
          <w:sz w:val="19"/>
        </w:rPr>
        <w:t> </w:t>
      </w:r>
      <w:r>
        <w:rPr>
          <w:sz w:val="19"/>
        </w:rPr>
        <w:t>partes</w:t>
      </w:r>
      <w:r>
        <w:rPr>
          <w:spacing w:val="1"/>
          <w:sz w:val="19"/>
        </w:rPr>
        <w:t> </w:t>
      </w:r>
      <w:r>
        <w:rPr>
          <w:sz w:val="19"/>
        </w:rPr>
        <w:t>se regirá</w:t>
      </w:r>
      <w:r>
        <w:rPr>
          <w:spacing w:val="2"/>
          <w:sz w:val="19"/>
        </w:rPr>
        <w:t> </w:t>
      </w:r>
      <w:r>
        <w:rPr>
          <w:sz w:val="19"/>
        </w:rPr>
        <w:t>por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2"/>
          <w:sz w:val="19"/>
        </w:rPr>
        <w:t> </w:t>
      </w:r>
      <w:r>
        <w:rPr>
          <w:sz w:val="19"/>
        </w:rPr>
        <w:t>Reglamento</w:t>
      </w:r>
      <w:r>
        <w:rPr>
          <w:spacing w:val="-1"/>
          <w:sz w:val="19"/>
        </w:rPr>
        <w:t> </w:t>
      </w:r>
      <w:r>
        <w:rPr>
          <w:sz w:val="19"/>
        </w:rPr>
        <w:t>(CE) n.</w:t>
      </w:r>
      <w:r>
        <w:rPr>
          <w:position w:val="5"/>
          <w:sz w:val="11"/>
        </w:rPr>
        <w:t>o</w:t>
      </w:r>
      <w:r>
        <w:rPr>
          <w:spacing w:val="19"/>
          <w:position w:val="5"/>
          <w:sz w:val="11"/>
        </w:rPr>
        <w:t> </w:t>
      </w:r>
      <w:r>
        <w:rPr>
          <w:sz w:val="19"/>
        </w:rPr>
        <w:t>1049/2001</w:t>
      </w:r>
      <w:r>
        <w:rPr>
          <w:spacing w:val="1"/>
          <w:sz w:val="19"/>
        </w:rPr>
        <w:t> </w:t>
      </w:r>
      <w:r>
        <w:rPr>
          <w:sz w:val="19"/>
        </w:rPr>
        <w:t>del</w:t>
      </w:r>
      <w:r>
        <w:rPr>
          <w:spacing w:val="1"/>
          <w:sz w:val="19"/>
        </w:rPr>
        <w:t> </w:t>
      </w:r>
      <w:r>
        <w:rPr>
          <w:sz w:val="19"/>
        </w:rPr>
        <w:t>Parlamento Europeo</w:t>
      </w:r>
      <w:r>
        <w:rPr>
          <w:spacing w:val="-2"/>
          <w:sz w:val="19"/>
        </w:rPr>
        <w:t> </w:t>
      </w:r>
      <w:r>
        <w:rPr>
          <w:sz w:val="19"/>
        </w:rPr>
        <w:t>y</w:t>
      </w:r>
      <w:r>
        <w:rPr>
          <w:spacing w:val="1"/>
          <w:sz w:val="19"/>
        </w:rPr>
        <w:t> </w:t>
      </w:r>
      <w:r>
        <w:rPr>
          <w:sz w:val="19"/>
        </w:rPr>
        <w:t>del Consejo</w:t>
      </w:r>
      <w:r>
        <w:rPr>
          <w:spacing w:val="6"/>
          <w:sz w:val="19"/>
        </w:rPr>
        <w:t> </w:t>
      </w:r>
      <w:r>
        <w:rPr>
          <w:sz w:val="19"/>
        </w:rPr>
        <w:t>(</w:t>
      </w:r>
      <w:r>
        <w:rPr>
          <w:position w:val="6"/>
          <w:sz w:val="10"/>
        </w:rPr>
        <w:t>1</w:t>
      </w:r>
      <w:r>
        <w:rPr>
          <w:sz w:val="19"/>
        </w:rPr>
        <w:t>).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5"/>
        </w:rPr>
      </w:pPr>
    </w:p>
    <w:p>
      <w:pPr>
        <w:spacing w:before="0"/>
        <w:ind w:left="617" w:right="617" w:firstLine="0"/>
        <w:jc w:val="center"/>
        <w:rPr>
          <w:i/>
          <w:sz w:val="17"/>
        </w:rPr>
      </w:pPr>
      <w:r>
        <w:rPr>
          <w:i/>
          <w:sz w:val="17"/>
        </w:rPr>
        <w:t>CAPÍTULO</w:t>
      </w:r>
      <w:r>
        <w:rPr>
          <w:i/>
          <w:spacing w:val="9"/>
          <w:sz w:val="17"/>
        </w:rPr>
        <w:t> </w:t>
      </w:r>
      <w:r>
        <w:rPr>
          <w:i/>
          <w:sz w:val="17"/>
        </w:rPr>
        <w:t>VIII</w:t>
      </w:r>
    </w:p>
    <w:p>
      <w:pPr>
        <w:pStyle w:val="BodyText"/>
        <w:spacing w:before="2"/>
        <w:rPr>
          <w:i/>
          <w:sz w:val="18"/>
        </w:rPr>
      </w:pPr>
    </w:p>
    <w:p>
      <w:pPr>
        <w:pStyle w:val="Heading2"/>
      </w:pPr>
      <w:r>
        <w:rPr>
          <w:w w:val="90"/>
        </w:rPr>
        <w:t>Recursos,</w:t>
      </w:r>
      <w:r>
        <w:rPr>
          <w:spacing w:val="6"/>
          <w:w w:val="90"/>
        </w:rPr>
        <w:t> </w:t>
      </w:r>
      <w:r>
        <w:rPr>
          <w:w w:val="90"/>
        </w:rPr>
        <w:t>responsabilidad</w:t>
      </w:r>
      <w:r>
        <w:rPr>
          <w:spacing w:val="7"/>
          <w:w w:val="90"/>
        </w:rPr>
        <w:t> </w:t>
      </w:r>
      <w:r>
        <w:rPr>
          <w:w w:val="90"/>
        </w:rPr>
        <w:t>y</w:t>
      </w:r>
      <w:r>
        <w:rPr>
          <w:spacing w:val="6"/>
          <w:w w:val="90"/>
        </w:rPr>
        <w:t> </w:t>
      </w:r>
      <w:r>
        <w:rPr>
          <w:w w:val="90"/>
        </w:rPr>
        <w:t>sanciones</w:t>
      </w:r>
    </w:p>
    <w:p>
      <w:pPr>
        <w:pStyle w:val="BodyText"/>
        <w:spacing w:before="9"/>
        <w:rPr>
          <w:b/>
          <w:i/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77</w:t>
      </w:r>
    </w:p>
    <w:p>
      <w:pPr>
        <w:pStyle w:val="BodyText"/>
        <w:spacing w:before="11"/>
        <w:rPr>
          <w:i/>
          <w:sz w:val="27"/>
        </w:rPr>
      </w:pPr>
    </w:p>
    <w:p>
      <w:pPr>
        <w:pStyle w:val="Heading1"/>
      </w:pPr>
      <w:r>
        <w:rPr>
          <w:w w:val="90"/>
        </w:rPr>
        <w:t>Derecho</w:t>
      </w:r>
      <w:r>
        <w:rPr>
          <w:spacing w:val="26"/>
          <w:w w:val="90"/>
        </w:rPr>
        <w:t> </w:t>
      </w:r>
      <w:r>
        <w:rPr>
          <w:w w:val="90"/>
        </w:rPr>
        <w:t>a</w:t>
      </w:r>
      <w:r>
        <w:rPr>
          <w:spacing w:val="26"/>
          <w:w w:val="90"/>
        </w:rPr>
        <w:t> </w:t>
      </w:r>
      <w:r>
        <w:rPr>
          <w:w w:val="90"/>
        </w:rPr>
        <w:t>presentar</w:t>
      </w:r>
      <w:r>
        <w:rPr>
          <w:spacing w:val="34"/>
          <w:w w:val="90"/>
        </w:rPr>
        <w:t> </w:t>
      </w:r>
      <w:r>
        <w:rPr>
          <w:w w:val="90"/>
        </w:rPr>
        <w:t>una</w:t>
      </w:r>
      <w:r>
        <w:rPr>
          <w:spacing w:val="26"/>
          <w:w w:val="90"/>
        </w:rPr>
        <w:t> </w:t>
      </w:r>
      <w:r>
        <w:rPr>
          <w:w w:val="90"/>
        </w:rPr>
        <w:t>reclamación</w:t>
      </w:r>
      <w:r>
        <w:rPr>
          <w:spacing w:val="25"/>
          <w:w w:val="90"/>
        </w:rPr>
        <w:t> </w:t>
      </w:r>
      <w:r>
        <w:rPr>
          <w:w w:val="90"/>
        </w:rPr>
        <w:t>ante</w:t>
      </w:r>
      <w:r>
        <w:rPr>
          <w:spacing w:val="26"/>
          <w:w w:val="90"/>
        </w:rPr>
        <w:t> </w:t>
      </w:r>
      <w:r>
        <w:rPr>
          <w:w w:val="90"/>
        </w:rPr>
        <w:t>una</w:t>
      </w:r>
      <w:r>
        <w:rPr>
          <w:spacing w:val="24"/>
          <w:w w:val="90"/>
        </w:rPr>
        <w:t> </w:t>
      </w:r>
      <w:r>
        <w:rPr>
          <w:w w:val="90"/>
        </w:rPr>
        <w:t>autoridad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control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ListParagraph"/>
        <w:numPr>
          <w:ilvl w:val="0"/>
          <w:numId w:val="139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Sin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perjuicio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recurso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administrativo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acción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judicial,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todo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interesado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tendrá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presentar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una reclamación ante una autoridad de control, en particular en el Estado miembro en el que tenga su residencia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habitual, lugar de trabajo o lugar de la supuesta infracción, si considera que el tratamiento de datos personales que le</w:t>
      </w:r>
      <w:r>
        <w:rPr>
          <w:spacing w:val="1"/>
          <w:w w:val="95"/>
          <w:sz w:val="19"/>
        </w:rPr>
        <w:t> </w:t>
      </w:r>
      <w:r>
        <w:rPr>
          <w:sz w:val="19"/>
        </w:rPr>
        <w:t>conciernen</w:t>
      </w:r>
      <w:r>
        <w:rPr>
          <w:spacing w:val="12"/>
          <w:sz w:val="19"/>
        </w:rPr>
        <w:t> </w:t>
      </w:r>
      <w:r>
        <w:rPr>
          <w:sz w:val="19"/>
        </w:rPr>
        <w:t>infringe</w:t>
      </w:r>
      <w:r>
        <w:rPr>
          <w:spacing w:val="13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presente</w:t>
      </w:r>
      <w:r>
        <w:rPr>
          <w:spacing w:val="10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39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 autoridad de control ante la que se haya presentado la reclamación informará al reclamante sobre el curso y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resultado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reclamación,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inclusive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posibilidad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acceder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78.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49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78</w:t>
      </w:r>
    </w:p>
    <w:p>
      <w:pPr>
        <w:pStyle w:val="BodyText"/>
        <w:spacing w:before="10"/>
        <w:rPr>
          <w:i/>
          <w:sz w:val="27"/>
        </w:rPr>
      </w:pPr>
    </w:p>
    <w:p>
      <w:pPr>
        <w:pStyle w:val="Heading1"/>
      </w:pPr>
      <w:r>
        <w:rPr>
          <w:w w:val="95"/>
        </w:rPr>
        <w:t>Derecho a</w:t>
      </w:r>
      <w:r>
        <w:rPr>
          <w:spacing w:val="-1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tutela judicial</w:t>
      </w:r>
      <w:r>
        <w:rPr>
          <w:spacing w:val="-1"/>
          <w:w w:val="95"/>
        </w:rPr>
        <w:t> </w:t>
      </w:r>
      <w:r>
        <w:rPr>
          <w:w w:val="95"/>
        </w:rPr>
        <w:t>efectiva</w:t>
      </w:r>
      <w:r>
        <w:rPr>
          <w:spacing w:val="-2"/>
          <w:w w:val="95"/>
        </w:rPr>
        <w:t> </w:t>
      </w:r>
      <w:r>
        <w:rPr>
          <w:w w:val="95"/>
        </w:rPr>
        <w:t>contra</w:t>
      </w:r>
      <w:r>
        <w:rPr>
          <w:spacing w:val="-1"/>
          <w:w w:val="95"/>
        </w:rPr>
        <w:t> </w:t>
      </w:r>
      <w:r>
        <w:rPr>
          <w:w w:val="95"/>
        </w:rPr>
        <w:t>una autoridad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control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Sin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perjuicio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recurso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administrativo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extrajudicial,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toda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persona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física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jurídica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tendrá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a 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efectiva contra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decisión jurídicamente vinculante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autoridad de control que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le concierna.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Sin perjuicio de cualquier otro recurso administrativo o extrajudicial, todo interesado tendrá derecho a la tutela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judicial efectiva en caso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control que sea competente en 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37"/>
          <w:sz w:val="19"/>
        </w:rPr>
        <w:t> </w:t>
      </w:r>
      <w:r>
        <w:rPr>
          <w:w w:val="95"/>
          <w:sz w:val="19"/>
        </w:rPr>
        <w:t>55 y 56 no dé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curso a una reclamación o no informe al interesado en el plazo de tres meses sobre el curso o el resultado de la</w:t>
      </w:r>
      <w:r>
        <w:rPr>
          <w:spacing w:val="1"/>
          <w:w w:val="95"/>
          <w:sz w:val="19"/>
        </w:rPr>
        <w:t> </w:t>
      </w:r>
      <w:r>
        <w:rPr>
          <w:sz w:val="19"/>
        </w:rPr>
        <w:t>reclamación</w:t>
      </w:r>
      <w:r>
        <w:rPr>
          <w:spacing w:val="9"/>
          <w:sz w:val="19"/>
        </w:rPr>
        <w:t> </w:t>
      </w:r>
      <w:r>
        <w:rPr>
          <w:sz w:val="19"/>
        </w:rPr>
        <w:t>presentada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virtud</w:t>
      </w:r>
      <w:r>
        <w:rPr>
          <w:spacing w:val="12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artículo</w:t>
      </w:r>
      <w:r>
        <w:rPr>
          <w:spacing w:val="12"/>
          <w:sz w:val="19"/>
        </w:rPr>
        <w:t> </w:t>
      </w:r>
      <w:r>
        <w:rPr>
          <w:sz w:val="19"/>
        </w:rPr>
        <w:t>77.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acciones contra una autoridad de control deberán ejercitarse ante los tribunales del Estado miembro en que</w:t>
      </w:r>
      <w:r>
        <w:rPr>
          <w:spacing w:val="1"/>
          <w:w w:val="95"/>
          <w:sz w:val="19"/>
        </w:rPr>
        <w:t> </w:t>
      </w:r>
      <w:r>
        <w:rPr>
          <w:sz w:val="19"/>
        </w:rPr>
        <w:t>esté</w:t>
      </w:r>
      <w:r>
        <w:rPr>
          <w:spacing w:val="10"/>
          <w:sz w:val="19"/>
        </w:rPr>
        <w:t> </w:t>
      </w:r>
      <w:r>
        <w:rPr>
          <w:sz w:val="19"/>
        </w:rPr>
        <w:t>establecida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autoridad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ejerciten acciones contra una decisión de una autoridad de control que haya sido precedida de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dictamen o una decisión del Comité en el marco del mecanismo de coherencia, la autoridad de control remitirá al</w:t>
      </w:r>
      <w:r>
        <w:rPr>
          <w:spacing w:val="1"/>
          <w:w w:val="95"/>
          <w:sz w:val="19"/>
        </w:rPr>
        <w:t> </w:t>
      </w:r>
      <w:r>
        <w:rPr>
          <w:sz w:val="19"/>
        </w:rPr>
        <w:t>tribunal</w:t>
      </w:r>
      <w:r>
        <w:rPr>
          <w:spacing w:val="12"/>
          <w:sz w:val="19"/>
        </w:rPr>
        <w:t> </w:t>
      </w:r>
      <w:r>
        <w:rPr>
          <w:sz w:val="19"/>
        </w:rPr>
        <w:t>dicho</w:t>
      </w:r>
      <w:r>
        <w:rPr>
          <w:spacing w:val="12"/>
          <w:sz w:val="19"/>
        </w:rPr>
        <w:t> </w:t>
      </w:r>
      <w:r>
        <w:rPr>
          <w:sz w:val="19"/>
        </w:rPr>
        <w:t>dictamen</w:t>
      </w:r>
      <w:r>
        <w:rPr>
          <w:spacing w:val="12"/>
          <w:sz w:val="19"/>
        </w:rPr>
        <w:t> </w:t>
      </w:r>
      <w:r>
        <w:rPr>
          <w:sz w:val="19"/>
        </w:rPr>
        <w:t>o</w:t>
      </w:r>
      <w:r>
        <w:rPr>
          <w:spacing w:val="13"/>
          <w:sz w:val="19"/>
        </w:rPr>
        <w:t> </w:t>
      </w:r>
      <w:r>
        <w:rPr>
          <w:sz w:val="19"/>
        </w:rPr>
        <w:t>decisión.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5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79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Heading1"/>
      </w:pPr>
      <w:r>
        <w:rPr>
          <w:spacing w:val="-1"/>
          <w:w w:val="95"/>
        </w:rPr>
        <w:t>Derecho</w:t>
      </w:r>
      <w:r>
        <w:rPr>
          <w:spacing w:val="-3"/>
          <w:w w:val="95"/>
        </w:rPr>
        <w:t> </w:t>
      </w:r>
      <w:r>
        <w:rPr>
          <w:spacing w:val="-1"/>
          <w:w w:val="95"/>
        </w:rPr>
        <w:t>a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la</w:t>
      </w:r>
      <w:r>
        <w:rPr>
          <w:spacing w:val="-3"/>
          <w:w w:val="95"/>
        </w:rPr>
        <w:t> </w:t>
      </w:r>
      <w:r>
        <w:rPr>
          <w:spacing w:val="-1"/>
          <w:w w:val="95"/>
        </w:rPr>
        <w:t>tutela</w:t>
      </w:r>
      <w:r>
        <w:rPr>
          <w:spacing w:val="-2"/>
          <w:w w:val="95"/>
        </w:rPr>
        <w:t> </w:t>
      </w:r>
      <w:r>
        <w:rPr>
          <w:w w:val="95"/>
        </w:rPr>
        <w:t>judicial</w:t>
      </w:r>
      <w:r>
        <w:rPr>
          <w:spacing w:val="-3"/>
          <w:w w:val="95"/>
        </w:rPr>
        <w:t> </w:t>
      </w:r>
      <w:r>
        <w:rPr>
          <w:w w:val="95"/>
        </w:rPr>
        <w:t>efectiva</w:t>
      </w:r>
      <w:r>
        <w:rPr>
          <w:spacing w:val="-3"/>
          <w:w w:val="95"/>
        </w:rPr>
        <w:t> </w:t>
      </w:r>
      <w:r>
        <w:rPr>
          <w:w w:val="95"/>
        </w:rPr>
        <w:t>contra</w:t>
      </w:r>
      <w:r>
        <w:rPr>
          <w:spacing w:val="-2"/>
          <w:w w:val="95"/>
        </w:rPr>
        <w:t> </w:t>
      </w:r>
      <w:r>
        <w:rPr>
          <w:w w:val="95"/>
        </w:rPr>
        <w:t>un</w:t>
      </w:r>
      <w:r>
        <w:rPr>
          <w:spacing w:val="-3"/>
          <w:w w:val="95"/>
        </w:rPr>
        <w:t> </w:t>
      </w:r>
      <w:r>
        <w:rPr>
          <w:w w:val="95"/>
        </w:rPr>
        <w:t>responsable</w:t>
      </w:r>
      <w:r>
        <w:rPr>
          <w:spacing w:val="-3"/>
          <w:w w:val="95"/>
        </w:rPr>
        <w:t> </w:t>
      </w:r>
      <w:r>
        <w:rPr>
          <w:w w:val="95"/>
        </w:rPr>
        <w:t>o</w:t>
      </w:r>
      <w:r>
        <w:rPr>
          <w:spacing w:val="-2"/>
          <w:w w:val="95"/>
        </w:rPr>
        <w:t> </w:t>
      </w:r>
      <w:r>
        <w:rPr>
          <w:w w:val="95"/>
        </w:rPr>
        <w:t>encargado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2"/>
          <w:w w:val="95"/>
        </w:rPr>
        <w:t> </w:t>
      </w:r>
      <w:r>
        <w:rPr>
          <w:w w:val="95"/>
        </w:rPr>
        <w:t>tratamiento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 perjuicio de los recursos administrativos o extrajudiciales disponibles, incluido el derecho a presentar 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reclamación ante una autoridad de control en virtud del artículo 77, todo interesado tendrá derecho a la tutela judicial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efectiva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considere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sus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derechos en</w:t>
      </w:r>
      <w:r>
        <w:rPr>
          <w:spacing w:val="34"/>
          <w:sz w:val="19"/>
        </w:rPr>
        <w:t> </w:t>
      </w:r>
      <w:r>
        <w:rPr>
          <w:w w:val="90"/>
          <w:sz w:val="19"/>
        </w:rPr>
        <w:t>virtud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</w:t>
      </w:r>
      <w:r>
        <w:rPr>
          <w:spacing w:val="34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Reglamento han</w:t>
      </w:r>
      <w:r>
        <w:rPr>
          <w:spacing w:val="34"/>
          <w:sz w:val="19"/>
        </w:rPr>
        <w:t> </w:t>
      </w:r>
      <w:r>
        <w:rPr>
          <w:w w:val="90"/>
          <w:sz w:val="19"/>
        </w:rPr>
        <w:t>sido vulnerados</w:t>
      </w:r>
      <w:r>
        <w:rPr>
          <w:spacing w:val="33"/>
          <w:sz w:val="19"/>
        </w:rPr>
        <w:t> </w:t>
      </w:r>
      <w:r>
        <w:rPr>
          <w:w w:val="90"/>
          <w:sz w:val="19"/>
        </w:rPr>
        <w:t>como</w:t>
      </w:r>
      <w:r>
        <w:rPr>
          <w:spacing w:val="34"/>
          <w:sz w:val="19"/>
        </w:rPr>
        <w:t> </w:t>
      </w:r>
      <w:r>
        <w:rPr>
          <w:w w:val="90"/>
          <w:sz w:val="19"/>
        </w:rPr>
        <w:t>consecuencia</w:t>
      </w:r>
      <w:r>
        <w:rPr>
          <w:spacing w:val="1"/>
          <w:w w:val="90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un</w:t>
      </w:r>
      <w:r>
        <w:rPr>
          <w:spacing w:val="12"/>
          <w:sz w:val="19"/>
        </w:rPr>
        <w:t> </w:t>
      </w:r>
      <w:r>
        <w:rPr>
          <w:sz w:val="19"/>
        </w:rPr>
        <w:t>tratamiento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sus</w:t>
      </w:r>
      <w:r>
        <w:rPr>
          <w:spacing w:val="12"/>
          <w:sz w:val="19"/>
        </w:rPr>
        <w:t> </w:t>
      </w:r>
      <w:r>
        <w:rPr>
          <w:sz w:val="19"/>
        </w:rPr>
        <w:t>datos</w:t>
      </w:r>
      <w:r>
        <w:rPr>
          <w:spacing w:val="11"/>
          <w:sz w:val="19"/>
        </w:rPr>
        <w:t> </w:t>
      </w:r>
      <w:r>
        <w:rPr>
          <w:sz w:val="19"/>
        </w:rPr>
        <w:t>personales.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Las acciones contra un responsable o encargado del tratamiento deberán ejercitarse ante los tribunales del Estado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miembro en el que el responsable o encargado tenga un establecimiento. Alternativamente, tales acciones podrán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ejercitarse ante los tribunales del Estado miembro en que el interesado tenga su residencia habitual, a menos que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 o el encargado sea una autoridad pública de un Estado miembro que actúe en ejercicio de sus poderes</w:t>
      </w:r>
      <w:r>
        <w:rPr>
          <w:spacing w:val="1"/>
          <w:w w:val="95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spacing w:before="7"/>
        <w:rPr>
          <w:sz w:val="12"/>
        </w:rPr>
      </w:pPr>
      <w:r>
        <w:rPr/>
        <w:pict>
          <v:shape style="position:absolute;margin-left:67.351006pt;margin-top:9.363946pt;width:51.4pt;height:.6pt;mso-position-horizontal-relative:page;mso-position-vertical-relative:paragraph;z-index:-15721984;mso-wrap-distance-left:0;mso-wrap-distance-right:0" coordorigin="1347,187" coordsize="1028,12" path="m2375,191l2373,191,2373,187,1347,187,1347,191,1347,195,1347,199,2372,199,2372,195,2375,195,2375,19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25" w:lineRule="auto" w:before="32"/>
        <w:ind w:left="332" w:right="102" w:hanging="226"/>
        <w:jc w:val="left"/>
        <w:rPr>
          <w:sz w:val="17"/>
        </w:rPr>
      </w:pP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1</w:t>
      </w:r>
      <w:r>
        <w:rPr>
          <w:w w:val="95"/>
          <w:sz w:val="17"/>
        </w:rPr>
        <w:t>)</w:t>
      </w:r>
      <w:r>
        <w:rPr>
          <w:spacing w:val="24"/>
          <w:w w:val="95"/>
          <w:sz w:val="17"/>
        </w:rPr>
        <w:t> </w:t>
      </w:r>
      <w:r>
        <w:rPr>
          <w:w w:val="95"/>
          <w:sz w:val="17"/>
        </w:rPr>
        <w:t>Reglamento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(CE)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n.</w:t>
      </w:r>
      <w:r>
        <w:rPr>
          <w:w w:val="95"/>
          <w:position w:val="5"/>
          <w:sz w:val="10"/>
        </w:rPr>
        <w:t>o</w:t>
      </w:r>
      <w:r>
        <w:rPr>
          <w:spacing w:val="18"/>
          <w:w w:val="95"/>
          <w:position w:val="5"/>
          <w:sz w:val="10"/>
        </w:rPr>
        <w:t> </w:t>
      </w:r>
      <w:r>
        <w:rPr>
          <w:w w:val="95"/>
          <w:sz w:val="17"/>
        </w:rPr>
        <w:t>1049/2001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del</w:t>
      </w:r>
      <w:r>
        <w:rPr>
          <w:spacing w:val="3"/>
          <w:w w:val="95"/>
          <w:sz w:val="17"/>
        </w:rPr>
        <w:t> </w:t>
      </w:r>
      <w:r>
        <w:rPr>
          <w:w w:val="95"/>
          <w:sz w:val="17"/>
        </w:rPr>
        <w:t>Parlamento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Europeo y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del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Consejo,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30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mayo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2001,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relativo al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acceso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del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público</w:t>
      </w:r>
      <w:r>
        <w:rPr>
          <w:spacing w:val="2"/>
          <w:w w:val="95"/>
          <w:sz w:val="17"/>
        </w:rPr>
        <w:t> </w:t>
      </w:r>
      <w:r>
        <w:rPr>
          <w:w w:val="95"/>
          <w:sz w:val="17"/>
        </w:rPr>
        <w:t>a</w:t>
      </w:r>
      <w:r>
        <w:rPr>
          <w:spacing w:val="3"/>
          <w:w w:val="95"/>
          <w:sz w:val="17"/>
        </w:rPr>
        <w:t> </w:t>
      </w:r>
      <w:r>
        <w:rPr>
          <w:w w:val="95"/>
          <w:sz w:val="17"/>
        </w:rPr>
        <w:t>los</w:t>
      </w:r>
      <w:r>
        <w:rPr>
          <w:spacing w:val="-32"/>
          <w:w w:val="95"/>
          <w:sz w:val="17"/>
        </w:rPr>
        <w:t> </w:t>
      </w:r>
      <w:r>
        <w:rPr>
          <w:w w:val="95"/>
          <w:sz w:val="17"/>
        </w:rPr>
        <w:t>documentos</w:t>
      </w:r>
      <w:r>
        <w:rPr>
          <w:spacing w:val="-3"/>
          <w:w w:val="95"/>
          <w:sz w:val="17"/>
        </w:rPr>
        <w:t> </w:t>
      </w:r>
      <w:r>
        <w:rPr>
          <w:w w:val="95"/>
          <w:sz w:val="17"/>
        </w:rPr>
        <w:t>del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Parlamento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Europeo,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del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Consejo</w:t>
      </w:r>
      <w:r>
        <w:rPr>
          <w:spacing w:val="-7"/>
          <w:w w:val="95"/>
          <w:sz w:val="17"/>
        </w:rPr>
        <w:t> </w:t>
      </w:r>
      <w:r>
        <w:rPr>
          <w:w w:val="95"/>
          <w:sz w:val="17"/>
        </w:rPr>
        <w:t>y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la</w:t>
      </w:r>
      <w:r>
        <w:rPr>
          <w:spacing w:val="-3"/>
          <w:w w:val="95"/>
          <w:sz w:val="17"/>
        </w:rPr>
        <w:t> </w:t>
      </w:r>
      <w:r>
        <w:rPr>
          <w:w w:val="95"/>
          <w:sz w:val="17"/>
        </w:rPr>
        <w:t>Comisión</w:t>
      </w:r>
      <w:r>
        <w:rPr>
          <w:spacing w:val="-3"/>
          <w:w w:val="95"/>
          <w:sz w:val="17"/>
        </w:rPr>
        <w:t> </w:t>
      </w:r>
      <w:r>
        <w:rPr>
          <w:w w:val="95"/>
          <w:sz w:val="17"/>
        </w:rPr>
        <w:t>(DO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L</w:t>
      </w:r>
      <w:r>
        <w:rPr>
          <w:spacing w:val="-3"/>
          <w:w w:val="95"/>
          <w:sz w:val="17"/>
        </w:rPr>
        <w:t> </w:t>
      </w:r>
      <w:r>
        <w:rPr>
          <w:w w:val="95"/>
          <w:sz w:val="17"/>
        </w:rPr>
        <w:t>145</w:t>
      </w:r>
      <w:r>
        <w:rPr>
          <w:spacing w:val="-3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31.5.2001,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p.</w:t>
      </w:r>
      <w:r>
        <w:rPr>
          <w:spacing w:val="-4"/>
          <w:w w:val="95"/>
          <w:sz w:val="17"/>
        </w:rPr>
        <w:t> </w:t>
      </w:r>
      <w:r>
        <w:rPr>
          <w:w w:val="95"/>
          <w:sz w:val="17"/>
        </w:rPr>
        <w:t>43).</w:t>
      </w:r>
    </w:p>
    <w:p>
      <w:pPr>
        <w:spacing w:after="0" w:line="225" w:lineRule="auto"/>
        <w:jc w:val="left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80</w:t>
      </w:r>
    </w:p>
    <w:p>
      <w:pPr>
        <w:pStyle w:val="BodyText"/>
        <w:spacing w:before="6"/>
        <w:rPr>
          <w:i/>
          <w:sz w:val="22"/>
        </w:rPr>
      </w:pPr>
    </w:p>
    <w:p>
      <w:pPr>
        <w:pStyle w:val="Heading1"/>
        <w:ind w:left="618"/>
      </w:pPr>
      <w:r>
        <w:rPr>
          <w:w w:val="90"/>
        </w:rPr>
        <w:t>Representación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28"/>
          <w:w w:val="90"/>
        </w:rPr>
        <w:t> </w:t>
      </w:r>
      <w:r>
        <w:rPr>
          <w:w w:val="90"/>
        </w:rPr>
        <w:t>los</w:t>
      </w:r>
      <w:r>
        <w:rPr>
          <w:spacing w:val="29"/>
          <w:w w:val="90"/>
        </w:rPr>
        <w:t> </w:t>
      </w:r>
      <w:r>
        <w:rPr>
          <w:w w:val="90"/>
        </w:rPr>
        <w:t>interesados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ListParagraph"/>
        <w:numPr>
          <w:ilvl w:val="0"/>
          <w:numId w:val="142"/>
        </w:numPr>
        <w:tabs>
          <w:tab w:pos="540" w:val="left" w:leader="none"/>
        </w:tabs>
        <w:spacing w:line="228" w:lineRule="auto" w:before="1" w:after="0"/>
        <w:ind w:left="107" w:right="102" w:firstLine="0"/>
        <w:jc w:val="both"/>
        <w:rPr>
          <w:sz w:val="19"/>
        </w:rPr>
      </w:pPr>
      <w:r>
        <w:rPr>
          <w:w w:val="95"/>
          <w:sz w:val="19"/>
        </w:rPr>
        <w:t>El interesado tendrá derecho a dar mandato a una entidad, organización o asociación sin ánimo de lucro que haya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sido correctamente constituida con arreglo al Derecho de un Estado miembro, cuyos objetivos estatutarios sean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 público y que actúe en el ámbito de la protección de los derechos y libertades de los interesados en materia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sus datos personales, para que presente en su nombre la reclamación, y ejerza en su nombre los derechos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contemplados en los artículos 77, 78 y 79, y el derecho a ser indemnizado mencionado en el artículo 82 si así lo</w:t>
      </w:r>
      <w:r>
        <w:rPr>
          <w:spacing w:val="1"/>
          <w:w w:val="95"/>
          <w:sz w:val="19"/>
        </w:rPr>
        <w:t> </w:t>
      </w:r>
      <w:r>
        <w:rPr>
          <w:sz w:val="19"/>
        </w:rPr>
        <w:t>establece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2"/>
          <w:sz w:val="19"/>
        </w:rPr>
        <w:t> </w:t>
      </w:r>
      <w:r>
        <w:rPr>
          <w:sz w:val="19"/>
        </w:rPr>
        <w:t>Derecho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2"/>
          <w:sz w:val="19"/>
        </w:rPr>
        <w:t> </w:t>
      </w:r>
      <w:r>
        <w:rPr>
          <w:sz w:val="19"/>
        </w:rPr>
        <w:t>Estado</w:t>
      </w:r>
      <w:r>
        <w:rPr>
          <w:spacing w:val="12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42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Cualquier Estado miembro podrán disponer que cualquier entidad, organización o asociación mencionada en 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apartado 1 del presente artículo tenga, con independencia del mandato del interesado, derecho a presentar en ese Estado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miembro una reclamación ante la autoridad de control que sea competente en virtud del artículo 77 y a ejercer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 contemplados en los artículos 78 y 79, si considera que los derechos del interesado con arreglo al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</w:t>
      </w:r>
      <w:r>
        <w:rPr>
          <w:spacing w:val="6"/>
          <w:sz w:val="19"/>
        </w:rPr>
        <w:t> </w:t>
      </w:r>
      <w:r>
        <w:rPr>
          <w:sz w:val="19"/>
        </w:rPr>
        <w:t>han</w:t>
      </w:r>
      <w:r>
        <w:rPr>
          <w:spacing w:val="9"/>
          <w:sz w:val="19"/>
        </w:rPr>
        <w:t> </w:t>
      </w:r>
      <w:r>
        <w:rPr>
          <w:sz w:val="19"/>
        </w:rPr>
        <w:t>sido</w:t>
      </w:r>
      <w:r>
        <w:rPr>
          <w:spacing w:val="6"/>
          <w:sz w:val="19"/>
        </w:rPr>
        <w:t> </w:t>
      </w:r>
      <w:r>
        <w:rPr>
          <w:sz w:val="19"/>
        </w:rPr>
        <w:t>vulnerados</w:t>
      </w:r>
      <w:r>
        <w:rPr>
          <w:spacing w:val="8"/>
          <w:sz w:val="19"/>
        </w:rPr>
        <w:t> </w:t>
      </w:r>
      <w:r>
        <w:rPr>
          <w:sz w:val="19"/>
        </w:rPr>
        <w:t>como</w:t>
      </w:r>
      <w:r>
        <w:rPr>
          <w:spacing w:val="9"/>
          <w:sz w:val="19"/>
        </w:rPr>
        <w:t> </w:t>
      </w:r>
      <w:r>
        <w:rPr>
          <w:sz w:val="19"/>
        </w:rPr>
        <w:t>consecuencia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un</w:t>
      </w:r>
      <w:r>
        <w:rPr>
          <w:spacing w:val="9"/>
          <w:sz w:val="19"/>
        </w:rPr>
        <w:t> </w:t>
      </w:r>
      <w:r>
        <w:rPr>
          <w:sz w:val="19"/>
        </w:rPr>
        <w:t>tratamiento.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4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81</w:t>
      </w:r>
    </w:p>
    <w:p>
      <w:pPr>
        <w:pStyle w:val="BodyText"/>
        <w:spacing w:before="7"/>
        <w:rPr>
          <w:i/>
          <w:sz w:val="22"/>
        </w:rPr>
      </w:pPr>
    </w:p>
    <w:p>
      <w:pPr>
        <w:pStyle w:val="Heading1"/>
        <w:ind w:left="618" w:right="616"/>
      </w:pPr>
      <w:r>
        <w:rPr>
          <w:w w:val="95"/>
        </w:rPr>
        <w:t>Suspensión</w:t>
      </w:r>
      <w:r>
        <w:rPr>
          <w:spacing w:val="-1"/>
          <w:w w:val="95"/>
        </w:rPr>
        <w:t> </w:t>
      </w:r>
      <w:r>
        <w:rPr>
          <w:w w:val="95"/>
        </w:rPr>
        <w:t>de los procedimientos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ListParagraph"/>
        <w:numPr>
          <w:ilvl w:val="0"/>
          <w:numId w:val="14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Cuando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tribunal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competente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tenga</w:t>
      </w:r>
      <w:r>
        <w:rPr>
          <w:spacing w:val="20"/>
          <w:w w:val="95"/>
          <w:sz w:val="19"/>
        </w:rPr>
        <w:t> </w:t>
      </w:r>
      <w:r>
        <w:rPr>
          <w:w w:val="95"/>
          <w:sz w:val="19"/>
        </w:rPr>
        <w:t>información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pendencia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ante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22"/>
          <w:w w:val="95"/>
          <w:sz w:val="19"/>
        </w:rPr>
        <w:t> </w:t>
      </w:r>
      <w:r>
        <w:rPr>
          <w:w w:val="95"/>
          <w:sz w:val="19"/>
        </w:rPr>
        <w:t>tribunal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otro Estado miembro de un procedimiento relativo a un mismo asunto en relación con el tratamiento por el mismo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encargado,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pondrá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contacto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tribunal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otro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miembro para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confirmar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existencia</w:t>
      </w:r>
      <w:r>
        <w:rPr>
          <w:spacing w:val="-37"/>
          <w:w w:val="95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dicho</w:t>
      </w:r>
      <w:r>
        <w:rPr>
          <w:spacing w:val="14"/>
          <w:sz w:val="19"/>
        </w:rPr>
        <w:t> </w:t>
      </w:r>
      <w:r>
        <w:rPr>
          <w:sz w:val="19"/>
        </w:rPr>
        <w:t>procedimiento.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43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un procedimiento relativo a un mismo asunto en relación con el tratamiento por el mismo responsable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esté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pendiente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tribunal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otro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miembro,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tribunal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competente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distinto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aquel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ante</w:t>
      </w:r>
      <w:r>
        <w:rPr>
          <w:spacing w:val="-35"/>
          <w:w w:val="90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</w:t>
      </w:r>
      <w:r>
        <w:rPr>
          <w:spacing w:val="7"/>
          <w:sz w:val="19"/>
        </w:rPr>
        <w:t> </w:t>
      </w:r>
      <w:r>
        <w:rPr>
          <w:sz w:val="19"/>
        </w:rPr>
        <w:t>ejercitó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acción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primer</w:t>
      </w:r>
      <w:r>
        <w:rPr>
          <w:spacing w:val="7"/>
          <w:sz w:val="19"/>
        </w:rPr>
        <w:t> </w:t>
      </w:r>
      <w:r>
        <w:rPr>
          <w:sz w:val="19"/>
        </w:rPr>
        <w:t>lugar</w:t>
      </w:r>
      <w:r>
        <w:rPr>
          <w:spacing w:val="9"/>
          <w:sz w:val="19"/>
        </w:rPr>
        <w:t> </w:t>
      </w:r>
      <w:r>
        <w:rPr>
          <w:sz w:val="19"/>
        </w:rPr>
        <w:t>podrá</w:t>
      </w:r>
      <w:r>
        <w:rPr>
          <w:spacing w:val="7"/>
          <w:sz w:val="19"/>
        </w:rPr>
        <w:t> </w:t>
      </w:r>
      <w:r>
        <w:rPr>
          <w:sz w:val="19"/>
        </w:rPr>
        <w:t>suspender</w:t>
      </w:r>
      <w:r>
        <w:rPr>
          <w:spacing w:val="7"/>
          <w:sz w:val="19"/>
        </w:rPr>
        <w:t> </w:t>
      </w:r>
      <w:r>
        <w:rPr>
          <w:sz w:val="19"/>
        </w:rPr>
        <w:t>su</w:t>
      </w:r>
      <w:r>
        <w:rPr>
          <w:spacing w:val="8"/>
          <w:sz w:val="19"/>
        </w:rPr>
        <w:t> </w:t>
      </w:r>
      <w:r>
        <w:rPr>
          <w:sz w:val="19"/>
        </w:rPr>
        <w:t>procedimiento.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4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procedimiento esté</w:t>
      </w:r>
      <w:r>
        <w:rPr>
          <w:spacing w:val="33"/>
          <w:sz w:val="19"/>
        </w:rPr>
        <w:t> </w:t>
      </w:r>
      <w:r>
        <w:rPr>
          <w:w w:val="90"/>
          <w:sz w:val="19"/>
        </w:rPr>
        <w:t>pendiente en</w:t>
      </w:r>
      <w:r>
        <w:rPr>
          <w:spacing w:val="33"/>
          <w:sz w:val="19"/>
        </w:rPr>
        <w:t> </w:t>
      </w:r>
      <w:r>
        <w:rPr>
          <w:w w:val="90"/>
          <w:sz w:val="19"/>
        </w:rPr>
        <w:t>primera</w:t>
      </w:r>
      <w:r>
        <w:rPr>
          <w:spacing w:val="34"/>
          <w:sz w:val="19"/>
        </w:rPr>
        <w:t> </w:t>
      </w:r>
      <w:r>
        <w:rPr>
          <w:w w:val="90"/>
          <w:sz w:val="19"/>
        </w:rPr>
        <w:t>instancia,</w:t>
      </w:r>
      <w:r>
        <w:rPr>
          <w:spacing w:val="33"/>
          <w:sz w:val="19"/>
        </w:rPr>
        <w:t> </w:t>
      </w:r>
      <w:r>
        <w:rPr>
          <w:w w:val="90"/>
          <w:sz w:val="19"/>
        </w:rPr>
        <w:t>cualquier</w:t>
      </w:r>
      <w:r>
        <w:rPr>
          <w:spacing w:val="34"/>
          <w:sz w:val="19"/>
        </w:rPr>
        <w:t> </w:t>
      </w:r>
      <w:r>
        <w:rPr>
          <w:w w:val="90"/>
          <w:sz w:val="19"/>
        </w:rPr>
        <w:t>tribunal</w:t>
      </w:r>
      <w:r>
        <w:rPr>
          <w:spacing w:val="33"/>
          <w:sz w:val="19"/>
        </w:rPr>
        <w:t> </w:t>
      </w:r>
      <w:r>
        <w:rPr>
          <w:w w:val="90"/>
          <w:sz w:val="19"/>
        </w:rPr>
        <w:t>distinto de</w:t>
      </w:r>
      <w:r>
        <w:rPr>
          <w:spacing w:val="34"/>
          <w:sz w:val="19"/>
        </w:rPr>
        <w:t> </w:t>
      </w:r>
      <w:r>
        <w:rPr>
          <w:w w:val="90"/>
          <w:sz w:val="19"/>
        </w:rPr>
        <w:t>aquel</w:t>
      </w:r>
      <w:r>
        <w:rPr>
          <w:spacing w:val="33"/>
          <w:sz w:val="19"/>
        </w:rPr>
        <w:t> </w:t>
      </w:r>
      <w:r>
        <w:rPr>
          <w:w w:val="90"/>
          <w:sz w:val="19"/>
        </w:rPr>
        <w:t>ante</w:t>
      </w:r>
      <w:r>
        <w:rPr>
          <w:spacing w:val="34"/>
          <w:sz w:val="19"/>
        </w:rPr>
        <w:t> </w:t>
      </w:r>
      <w:r>
        <w:rPr>
          <w:w w:val="90"/>
          <w:sz w:val="19"/>
        </w:rPr>
        <w:t>el</w:t>
      </w:r>
      <w:r>
        <w:rPr>
          <w:spacing w:val="33"/>
          <w:sz w:val="19"/>
        </w:rPr>
        <w:t> </w:t>
      </w:r>
      <w:r>
        <w:rPr>
          <w:w w:val="90"/>
          <w:sz w:val="19"/>
        </w:rPr>
        <w:t>que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se ejercitó la acción en primer lugar podrá también, a instancia de una de las partes, inhibirse en caso de que el primer</w:t>
      </w:r>
      <w:r>
        <w:rPr>
          <w:spacing w:val="1"/>
          <w:w w:val="95"/>
          <w:sz w:val="19"/>
        </w:rPr>
        <w:t> </w:t>
      </w:r>
      <w:r>
        <w:rPr>
          <w:sz w:val="19"/>
        </w:rPr>
        <w:t>tribunal</w:t>
      </w:r>
      <w:r>
        <w:rPr>
          <w:spacing w:val="3"/>
          <w:sz w:val="19"/>
        </w:rPr>
        <w:t> </w:t>
      </w:r>
      <w:r>
        <w:rPr>
          <w:sz w:val="19"/>
        </w:rPr>
        <w:t>sea</w:t>
      </w:r>
      <w:r>
        <w:rPr>
          <w:spacing w:val="6"/>
          <w:sz w:val="19"/>
        </w:rPr>
        <w:t> </w:t>
      </w:r>
      <w:r>
        <w:rPr>
          <w:sz w:val="19"/>
        </w:rPr>
        <w:t>competente</w:t>
      </w:r>
      <w:r>
        <w:rPr>
          <w:spacing w:val="4"/>
          <w:sz w:val="19"/>
        </w:rPr>
        <w:t> </w:t>
      </w:r>
      <w:r>
        <w:rPr>
          <w:sz w:val="19"/>
        </w:rPr>
        <w:t>para</w:t>
      </w:r>
      <w:r>
        <w:rPr>
          <w:spacing w:val="6"/>
          <w:sz w:val="19"/>
        </w:rPr>
        <w:t> </w:t>
      </w:r>
      <w:r>
        <w:rPr>
          <w:sz w:val="19"/>
        </w:rPr>
        <w:t>su</w:t>
      </w:r>
      <w:r>
        <w:rPr>
          <w:spacing w:val="4"/>
          <w:sz w:val="19"/>
        </w:rPr>
        <w:t> </w:t>
      </w:r>
      <w:r>
        <w:rPr>
          <w:sz w:val="19"/>
        </w:rPr>
        <w:t>conocimiento</w:t>
      </w:r>
      <w:r>
        <w:rPr>
          <w:spacing w:val="-1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su</w:t>
      </w:r>
      <w:r>
        <w:rPr>
          <w:spacing w:val="4"/>
          <w:sz w:val="19"/>
        </w:rPr>
        <w:t> </w:t>
      </w:r>
      <w:r>
        <w:rPr>
          <w:sz w:val="19"/>
        </w:rPr>
        <w:t>acumulación</w:t>
      </w:r>
      <w:r>
        <w:rPr>
          <w:spacing w:val="5"/>
          <w:sz w:val="19"/>
        </w:rPr>
        <w:t> </w:t>
      </w:r>
      <w:r>
        <w:rPr>
          <w:sz w:val="19"/>
        </w:rPr>
        <w:t>sea</w:t>
      </w:r>
      <w:r>
        <w:rPr>
          <w:spacing w:val="5"/>
          <w:sz w:val="19"/>
        </w:rPr>
        <w:t> </w:t>
      </w:r>
      <w:r>
        <w:rPr>
          <w:sz w:val="19"/>
        </w:rPr>
        <w:t>conforme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6"/>
          <w:sz w:val="19"/>
        </w:rPr>
        <w:t> </w:t>
      </w:r>
      <w:r>
        <w:rPr>
          <w:sz w:val="19"/>
        </w:rPr>
        <w:t>Derecho.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4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82</w:t>
      </w:r>
    </w:p>
    <w:p>
      <w:pPr>
        <w:pStyle w:val="BodyText"/>
        <w:spacing w:before="7"/>
        <w:rPr>
          <w:i/>
          <w:sz w:val="22"/>
        </w:rPr>
      </w:pPr>
    </w:p>
    <w:p>
      <w:pPr>
        <w:pStyle w:val="Heading1"/>
      </w:pPr>
      <w:r>
        <w:rPr>
          <w:w w:val="95"/>
        </w:rPr>
        <w:t>Derecho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2"/>
          <w:w w:val="95"/>
        </w:rPr>
        <w:t> </w:t>
      </w:r>
      <w:r>
        <w:rPr>
          <w:w w:val="95"/>
        </w:rPr>
        <w:t>indemnización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2"/>
          <w:w w:val="95"/>
        </w:rPr>
        <w:t> </w:t>
      </w:r>
      <w:r>
        <w:rPr>
          <w:w w:val="95"/>
        </w:rPr>
        <w:t>responsabilidad</w:t>
      </w:r>
    </w:p>
    <w:p>
      <w:pPr>
        <w:pStyle w:val="BodyText"/>
        <w:spacing w:before="5"/>
        <w:rPr>
          <w:b/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Toda persona que haya sufrido daños y perjuicios materiales o inmateriales como consecuencia de una infracción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del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tendrá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recibir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indemnización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35"/>
          <w:w w:val="90"/>
          <w:sz w:val="19"/>
        </w:rPr>
        <w:t> </w:t>
      </w:r>
      <w:r>
        <w:rPr>
          <w:sz w:val="19"/>
        </w:rPr>
        <w:t>los</w:t>
      </w:r>
      <w:r>
        <w:rPr>
          <w:spacing w:val="13"/>
          <w:sz w:val="19"/>
        </w:rPr>
        <w:t> </w:t>
      </w:r>
      <w:r>
        <w:rPr>
          <w:sz w:val="19"/>
        </w:rPr>
        <w:t>daños</w:t>
      </w:r>
      <w:r>
        <w:rPr>
          <w:spacing w:val="12"/>
          <w:sz w:val="19"/>
        </w:rPr>
        <w:t> </w:t>
      </w:r>
      <w:r>
        <w:rPr>
          <w:sz w:val="19"/>
        </w:rPr>
        <w:t>y</w:t>
      </w:r>
      <w:r>
        <w:rPr>
          <w:spacing w:val="15"/>
          <w:sz w:val="19"/>
        </w:rPr>
        <w:t> </w:t>
      </w:r>
      <w:r>
        <w:rPr>
          <w:sz w:val="19"/>
        </w:rPr>
        <w:t>perjuicios</w:t>
      </w:r>
      <w:r>
        <w:rPr>
          <w:spacing w:val="13"/>
          <w:sz w:val="19"/>
        </w:rPr>
        <w:t> </w:t>
      </w:r>
      <w:r>
        <w:rPr>
          <w:sz w:val="19"/>
        </w:rPr>
        <w:t>sufridos.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0"/>
          <w:sz w:val="19"/>
        </w:rPr>
        <w:t>Cualquier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participe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operación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responderá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daños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perjuicios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causados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dispuesto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Reglamento.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únicamente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responderá de los daños y perjuicios causados por el tratamiento cuando no haya cumplido con las obligaciones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Reglamento dirigidas específicamente a los encargados o haya actuado al margen o en contra de las instruc­</w:t>
      </w:r>
      <w:r>
        <w:rPr>
          <w:spacing w:val="1"/>
          <w:w w:val="95"/>
          <w:sz w:val="19"/>
        </w:rPr>
        <w:t> </w:t>
      </w:r>
      <w:r>
        <w:rPr>
          <w:sz w:val="19"/>
        </w:rPr>
        <w:t>ciones</w:t>
      </w:r>
      <w:r>
        <w:rPr>
          <w:spacing w:val="12"/>
          <w:sz w:val="19"/>
        </w:rPr>
        <w:t> </w:t>
      </w:r>
      <w:r>
        <w:rPr>
          <w:sz w:val="19"/>
        </w:rPr>
        <w:t>legales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responsable.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estará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exento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responsabilidad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virtud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2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demuestra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4"/>
          <w:sz w:val="19"/>
        </w:rPr>
        <w:t> </w:t>
      </w:r>
      <w:r>
        <w:rPr>
          <w:sz w:val="19"/>
        </w:rPr>
        <w:t>no</w:t>
      </w:r>
      <w:r>
        <w:rPr>
          <w:spacing w:val="5"/>
          <w:sz w:val="19"/>
        </w:rPr>
        <w:t> </w:t>
      </w:r>
      <w:r>
        <w:rPr>
          <w:sz w:val="19"/>
        </w:rPr>
        <w:t>es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modo</w:t>
      </w:r>
      <w:r>
        <w:rPr>
          <w:spacing w:val="4"/>
          <w:sz w:val="19"/>
        </w:rPr>
        <w:t> </w:t>
      </w:r>
      <w:r>
        <w:rPr>
          <w:sz w:val="19"/>
        </w:rPr>
        <w:t>alguno</w:t>
      </w:r>
      <w:r>
        <w:rPr>
          <w:spacing w:val="5"/>
          <w:sz w:val="19"/>
        </w:rPr>
        <w:t> </w:t>
      </w:r>
      <w:r>
        <w:rPr>
          <w:sz w:val="19"/>
        </w:rPr>
        <w:t>responsable</w:t>
      </w:r>
      <w:r>
        <w:rPr>
          <w:spacing w:val="4"/>
          <w:sz w:val="19"/>
        </w:rPr>
        <w:t> </w:t>
      </w:r>
      <w:r>
        <w:rPr>
          <w:sz w:val="19"/>
        </w:rPr>
        <w:t>del</w:t>
      </w:r>
      <w:r>
        <w:rPr>
          <w:spacing w:val="5"/>
          <w:sz w:val="19"/>
        </w:rPr>
        <w:t> </w:t>
      </w:r>
      <w:r>
        <w:rPr>
          <w:sz w:val="19"/>
        </w:rPr>
        <w:t>hecho</w:t>
      </w:r>
      <w:r>
        <w:rPr>
          <w:spacing w:val="2"/>
          <w:sz w:val="19"/>
        </w:rPr>
        <w:t> </w:t>
      </w:r>
      <w:r>
        <w:rPr>
          <w:sz w:val="19"/>
        </w:rPr>
        <w:t>que</w:t>
      </w:r>
      <w:r>
        <w:rPr>
          <w:spacing w:val="6"/>
          <w:sz w:val="19"/>
        </w:rPr>
        <w:t> </w:t>
      </w:r>
      <w:r>
        <w:rPr>
          <w:sz w:val="19"/>
        </w:rPr>
        <w:t>haya</w:t>
      </w:r>
      <w:r>
        <w:rPr>
          <w:spacing w:val="4"/>
          <w:sz w:val="19"/>
        </w:rPr>
        <w:t> </w:t>
      </w:r>
      <w:r>
        <w:rPr>
          <w:sz w:val="19"/>
        </w:rPr>
        <w:t>causado</w:t>
      </w:r>
      <w:r>
        <w:rPr>
          <w:spacing w:val="4"/>
          <w:sz w:val="19"/>
        </w:rPr>
        <w:t> </w:t>
      </w:r>
      <w:r>
        <w:rPr>
          <w:sz w:val="19"/>
        </w:rPr>
        <w:t>los</w:t>
      </w:r>
      <w:r>
        <w:rPr>
          <w:spacing w:val="4"/>
          <w:sz w:val="19"/>
        </w:rPr>
        <w:t> </w:t>
      </w:r>
      <w:r>
        <w:rPr>
          <w:sz w:val="19"/>
        </w:rPr>
        <w:t>daños</w:t>
      </w:r>
      <w:r>
        <w:rPr>
          <w:spacing w:val="4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perjuicios.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más de un responsable o encargado del tratamiento, o un responsable y un encargado hayan participado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 la misma operación de tratamiento y sean, con arreglo a los apartados 2 y 3, responsables de cualquier daño o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perjuicio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causado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dicho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tratamiento,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cada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será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considerado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todos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daños</w:t>
      </w:r>
      <w:r>
        <w:rPr>
          <w:spacing w:val="-35"/>
          <w:w w:val="90"/>
          <w:sz w:val="19"/>
        </w:rPr>
        <w:t> </w:t>
      </w:r>
      <w:r>
        <w:rPr>
          <w:sz w:val="19"/>
        </w:rPr>
        <w:t>y</w:t>
      </w:r>
      <w:r>
        <w:rPr>
          <w:spacing w:val="8"/>
          <w:sz w:val="19"/>
        </w:rPr>
        <w:t> </w:t>
      </w:r>
      <w:r>
        <w:rPr>
          <w:sz w:val="19"/>
        </w:rPr>
        <w:t>perjuicios,</w:t>
      </w:r>
      <w:r>
        <w:rPr>
          <w:spacing w:val="8"/>
          <w:sz w:val="19"/>
        </w:rPr>
        <w:t> </w:t>
      </w:r>
      <w:r>
        <w:rPr>
          <w:sz w:val="19"/>
        </w:rPr>
        <w:t>a</w:t>
      </w:r>
      <w:r>
        <w:rPr>
          <w:spacing w:val="8"/>
          <w:sz w:val="19"/>
        </w:rPr>
        <w:t> </w:t>
      </w:r>
      <w:r>
        <w:rPr>
          <w:sz w:val="19"/>
        </w:rPr>
        <w:t>fin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z w:val="19"/>
        </w:rPr>
        <w:t>garantizar</w:t>
      </w:r>
      <w:r>
        <w:rPr>
          <w:spacing w:val="8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indemnización</w:t>
      </w:r>
      <w:r>
        <w:rPr>
          <w:spacing w:val="8"/>
          <w:sz w:val="19"/>
        </w:rPr>
        <w:t> </w:t>
      </w:r>
      <w:r>
        <w:rPr>
          <w:sz w:val="19"/>
        </w:rPr>
        <w:t>efectiva</w:t>
      </w:r>
      <w:r>
        <w:rPr>
          <w:spacing w:val="9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interesado.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4,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haya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pagado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indemni­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total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perjuicio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ocasionado,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reclamar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demás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responsables o encargados que hayan participado en esa misma operación de tratamiento la parte de la indemnización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correspondiente a su parte de responsabilidad por los daños y perjuicios causados, de conformidad con las condiciones</w:t>
      </w:r>
      <w:r>
        <w:rPr>
          <w:spacing w:val="1"/>
          <w:w w:val="95"/>
          <w:sz w:val="19"/>
        </w:rPr>
        <w:t> </w:t>
      </w:r>
      <w:r>
        <w:rPr>
          <w:sz w:val="19"/>
        </w:rPr>
        <w:t>fijadas</w:t>
      </w:r>
      <w:r>
        <w:rPr>
          <w:spacing w:val="13"/>
          <w:sz w:val="19"/>
        </w:rPr>
        <w:t> </w:t>
      </w:r>
      <w:r>
        <w:rPr>
          <w:sz w:val="19"/>
        </w:rPr>
        <w:t>en</w:t>
      </w:r>
      <w:r>
        <w:rPr>
          <w:spacing w:val="14"/>
          <w:sz w:val="19"/>
        </w:rPr>
        <w:t> </w:t>
      </w:r>
      <w:r>
        <w:rPr>
          <w:sz w:val="19"/>
        </w:rPr>
        <w:t>el</w:t>
      </w:r>
      <w:r>
        <w:rPr>
          <w:spacing w:val="15"/>
          <w:sz w:val="19"/>
        </w:rPr>
        <w:t> </w:t>
      </w:r>
      <w:r>
        <w:rPr>
          <w:sz w:val="19"/>
        </w:rPr>
        <w:t>apartado</w:t>
      </w:r>
      <w:r>
        <w:rPr>
          <w:spacing w:val="14"/>
          <w:sz w:val="19"/>
        </w:rPr>
        <w:t> </w:t>
      </w:r>
      <w:r>
        <w:rPr>
          <w:sz w:val="19"/>
        </w:rPr>
        <w:t>2.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44"/>
        </w:numPr>
        <w:tabs>
          <w:tab w:pos="540" w:val="left" w:leader="none"/>
        </w:tabs>
        <w:spacing w:line="228" w:lineRule="auto" w:before="101" w:after="0"/>
        <w:ind w:left="107" w:right="105" w:firstLine="0"/>
        <w:jc w:val="both"/>
        <w:rPr>
          <w:sz w:val="19"/>
        </w:rPr>
      </w:pPr>
      <w:r>
        <w:rPr>
          <w:w w:val="90"/>
          <w:sz w:val="19"/>
        </w:rPr>
        <w:t>Las acciones judiciales en ejercicio del derecho a indemnización se presentarán ante los tribunales competentes con</w:t>
      </w:r>
      <w:r>
        <w:rPr>
          <w:spacing w:val="1"/>
          <w:w w:val="90"/>
          <w:sz w:val="19"/>
        </w:rPr>
        <w:t> </w:t>
      </w:r>
      <w:r>
        <w:rPr>
          <w:sz w:val="19"/>
        </w:rPr>
        <w:t>arreglo</w:t>
      </w:r>
      <w:r>
        <w:rPr>
          <w:spacing w:val="6"/>
          <w:sz w:val="19"/>
        </w:rPr>
        <w:t> </w:t>
      </w:r>
      <w:r>
        <w:rPr>
          <w:sz w:val="19"/>
        </w:rPr>
        <w:t>al</w:t>
      </w:r>
      <w:r>
        <w:rPr>
          <w:spacing w:val="7"/>
          <w:sz w:val="19"/>
        </w:rPr>
        <w:t> </w:t>
      </w:r>
      <w:r>
        <w:rPr>
          <w:sz w:val="19"/>
        </w:rPr>
        <w:t>Derecho</w:t>
      </w:r>
      <w:r>
        <w:rPr>
          <w:spacing w:val="5"/>
          <w:sz w:val="19"/>
        </w:rPr>
        <w:t> </w:t>
      </w:r>
      <w:r>
        <w:rPr>
          <w:sz w:val="19"/>
        </w:rPr>
        <w:t>del</w:t>
      </w:r>
      <w:r>
        <w:rPr>
          <w:spacing w:val="7"/>
          <w:sz w:val="19"/>
        </w:rPr>
        <w:t> </w:t>
      </w:r>
      <w:r>
        <w:rPr>
          <w:sz w:val="19"/>
        </w:rPr>
        <w:t>Estado</w:t>
      </w:r>
      <w:r>
        <w:rPr>
          <w:spacing w:val="7"/>
          <w:sz w:val="19"/>
        </w:rPr>
        <w:t> </w:t>
      </w:r>
      <w:r>
        <w:rPr>
          <w:sz w:val="19"/>
        </w:rPr>
        <w:t>miembro</w:t>
      </w:r>
      <w:r>
        <w:rPr>
          <w:spacing w:val="7"/>
          <w:sz w:val="19"/>
        </w:rPr>
        <w:t> </w:t>
      </w:r>
      <w:r>
        <w:rPr>
          <w:sz w:val="19"/>
        </w:rPr>
        <w:t>que</w:t>
      </w:r>
      <w:r>
        <w:rPr>
          <w:spacing w:val="7"/>
          <w:sz w:val="19"/>
        </w:rPr>
        <w:t> </w:t>
      </w:r>
      <w:r>
        <w:rPr>
          <w:sz w:val="19"/>
        </w:rPr>
        <w:t>se</w:t>
      </w:r>
      <w:r>
        <w:rPr>
          <w:spacing w:val="6"/>
          <w:sz w:val="19"/>
        </w:rPr>
        <w:t> </w:t>
      </w:r>
      <w:r>
        <w:rPr>
          <w:sz w:val="19"/>
        </w:rPr>
        <w:t>indica</w:t>
      </w:r>
      <w:r>
        <w:rPr>
          <w:spacing w:val="7"/>
          <w:sz w:val="19"/>
        </w:rPr>
        <w:t> </w:t>
      </w:r>
      <w:r>
        <w:rPr>
          <w:sz w:val="19"/>
        </w:rPr>
        <w:t>en</w:t>
      </w:r>
      <w:r>
        <w:rPr>
          <w:spacing w:val="7"/>
          <w:sz w:val="19"/>
        </w:rPr>
        <w:t> </w:t>
      </w:r>
      <w:r>
        <w:rPr>
          <w:sz w:val="19"/>
        </w:rPr>
        <w:t>el</w:t>
      </w:r>
      <w:r>
        <w:rPr>
          <w:spacing w:val="8"/>
          <w:sz w:val="19"/>
        </w:rPr>
        <w:t> </w:t>
      </w:r>
      <w:r>
        <w:rPr>
          <w:sz w:val="19"/>
        </w:rPr>
        <w:t>artículo</w:t>
      </w:r>
      <w:r>
        <w:rPr>
          <w:spacing w:val="7"/>
          <w:sz w:val="19"/>
        </w:rPr>
        <w:t> </w:t>
      </w:r>
      <w:r>
        <w:rPr>
          <w:sz w:val="19"/>
        </w:rPr>
        <w:t>79,</w:t>
      </w:r>
      <w:r>
        <w:rPr>
          <w:spacing w:val="6"/>
          <w:sz w:val="19"/>
        </w:rPr>
        <w:t> </w:t>
      </w:r>
      <w:r>
        <w:rPr>
          <w:sz w:val="19"/>
        </w:rPr>
        <w:t>apartado</w:t>
      </w:r>
      <w:r>
        <w:rPr>
          <w:spacing w:val="7"/>
          <w:sz w:val="19"/>
        </w:rPr>
        <w:t> </w:t>
      </w:r>
      <w:r>
        <w:rPr>
          <w:sz w:val="19"/>
        </w:rPr>
        <w:t>2.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1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83</w:t>
      </w:r>
    </w:p>
    <w:p>
      <w:pPr>
        <w:pStyle w:val="BodyText"/>
        <w:spacing w:before="10"/>
        <w:rPr>
          <w:i/>
          <w:sz w:val="31"/>
        </w:rPr>
      </w:pPr>
    </w:p>
    <w:p>
      <w:pPr>
        <w:pStyle w:val="Heading1"/>
        <w:spacing w:before="1"/>
      </w:pPr>
      <w:r>
        <w:rPr>
          <w:w w:val="90"/>
        </w:rPr>
        <w:t>Condiciones</w:t>
      </w:r>
      <w:r>
        <w:rPr>
          <w:spacing w:val="26"/>
          <w:w w:val="90"/>
        </w:rPr>
        <w:t> </w:t>
      </w:r>
      <w:r>
        <w:rPr>
          <w:w w:val="90"/>
        </w:rPr>
        <w:t>generales</w:t>
      </w:r>
      <w:r>
        <w:rPr>
          <w:spacing w:val="26"/>
          <w:w w:val="90"/>
        </w:rPr>
        <w:t> </w:t>
      </w:r>
      <w:r>
        <w:rPr>
          <w:w w:val="90"/>
        </w:rPr>
        <w:t>para</w:t>
      </w:r>
      <w:r>
        <w:rPr>
          <w:spacing w:val="28"/>
          <w:w w:val="90"/>
        </w:rPr>
        <w:t> </w:t>
      </w:r>
      <w:r>
        <w:rPr>
          <w:w w:val="90"/>
        </w:rPr>
        <w:t>la</w:t>
      </w:r>
      <w:r>
        <w:rPr>
          <w:spacing w:val="27"/>
          <w:w w:val="90"/>
        </w:rPr>
        <w:t> </w:t>
      </w:r>
      <w:r>
        <w:rPr>
          <w:w w:val="90"/>
        </w:rPr>
        <w:t>imposición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multas</w:t>
      </w:r>
      <w:r>
        <w:rPr>
          <w:spacing w:val="28"/>
          <w:w w:val="90"/>
        </w:rPr>
        <w:t> </w:t>
      </w:r>
      <w:r>
        <w:rPr>
          <w:w w:val="90"/>
        </w:rPr>
        <w:t>administrativas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Cada autoridad de control garantizará que la imposición de las multas administrativas con arreglo al presente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 por las infracciones del presente Reglamento indicadas en los apartados 4, 5 y 6 sean en cada caso individual</w:t>
      </w:r>
      <w:r>
        <w:rPr>
          <w:spacing w:val="1"/>
          <w:w w:val="95"/>
          <w:sz w:val="19"/>
        </w:rPr>
        <w:t> </w:t>
      </w:r>
      <w:r>
        <w:rPr>
          <w:sz w:val="19"/>
        </w:rPr>
        <w:t>efectivas,</w:t>
      </w:r>
      <w:r>
        <w:rPr>
          <w:spacing w:val="12"/>
          <w:sz w:val="19"/>
        </w:rPr>
        <w:t> </w:t>
      </w:r>
      <w:r>
        <w:rPr>
          <w:sz w:val="19"/>
        </w:rPr>
        <w:t>proporcionadas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disuasorias.</w:t>
      </w: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multas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impondrán,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circunstancias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individual,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título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adicional o sustitutivo de las medidas contempladas en el artículo 58, apartado 2, letras a) a h) y j). Al decidir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imposición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multa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administrativa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cuantía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cada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individual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tendrá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debidamente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cuenta: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la naturaleza, gravedad y duración de la infracción, teniendo en cuenta la naturaleza, alcance o propósito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operación de tratamiento de que se trate así como el número de interesados afectados y el nivel de los daños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perjuicios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3"/>
          <w:sz w:val="19"/>
        </w:rPr>
        <w:t> </w:t>
      </w:r>
      <w:r>
        <w:rPr>
          <w:sz w:val="19"/>
        </w:rPr>
        <w:t>hayan</w:t>
      </w:r>
      <w:r>
        <w:rPr>
          <w:spacing w:val="13"/>
          <w:sz w:val="19"/>
        </w:rPr>
        <w:t> </w:t>
      </w:r>
      <w:r>
        <w:rPr>
          <w:sz w:val="19"/>
        </w:rPr>
        <w:t>sufrido;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spacing w:val="-1"/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intencionalidad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negligencia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infracción;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spacing w:val="-1"/>
          <w:w w:val="95"/>
          <w:sz w:val="19"/>
        </w:rPr>
        <w:t>cualquier medida </w:t>
      </w:r>
      <w:r>
        <w:rPr>
          <w:w w:val="95"/>
          <w:sz w:val="19"/>
        </w:rPr>
        <w:t>tomada por el responsable o encargado del tratamiento para paliar los daños y perjuicios sufridos</w:t>
      </w:r>
      <w:r>
        <w:rPr>
          <w:spacing w:val="1"/>
          <w:w w:val="95"/>
          <w:sz w:val="19"/>
        </w:rPr>
        <w:t> </w:t>
      </w:r>
      <w:r>
        <w:rPr>
          <w:sz w:val="19"/>
        </w:rPr>
        <w:t>por</w:t>
      </w:r>
      <w:r>
        <w:rPr>
          <w:spacing w:val="12"/>
          <w:sz w:val="19"/>
        </w:rPr>
        <w:t> </w:t>
      </w:r>
      <w:r>
        <w:rPr>
          <w:sz w:val="19"/>
        </w:rPr>
        <w:t>los</w:t>
      </w:r>
      <w:r>
        <w:rPr>
          <w:spacing w:val="14"/>
          <w:sz w:val="19"/>
        </w:rPr>
        <w:t> </w:t>
      </w:r>
      <w:r>
        <w:rPr>
          <w:sz w:val="19"/>
        </w:rPr>
        <w:t>interesados;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0"/>
          <w:sz w:val="19"/>
        </w:rPr>
        <w:t>el grado de responsabilidad del responsable o del encargado del tratamiento, habida cuenta de las medidas técnicas u</w:t>
      </w:r>
      <w:r>
        <w:rPr>
          <w:spacing w:val="1"/>
          <w:w w:val="90"/>
          <w:sz w:val="19"/>
        </w:rPr>
        <w:t> </w:t>
      </w:r>
      <w:r>
        <w:rPr>
          <w:sz w:val="19"/>
        </w:rPr>
        <w:t>organizativas</w:t>
      </w:r>
      <w:r>
        <w:rPr>
          <w:spacing w:val="9"/>
          <w:sz w:val="19"/>
        </w:rPr>
        <w:t> </w:t>
      </w:r>
      <w:r>
        <w:rPr>
          <w:sz w:val="19"/>
        </w:rPr>
        <w:t>que</w:t>
      </w:r>
      <w:r>
        <w:rPr>
          <w:spacing w:val="9"/>
          <w:sz w:val="19"/>
        </w:rPr>
        <w:t> </w:t>
      </w:r>
      <w:r>
        <w:rPr>
          <w:sz w:val="19"/>
        </w:rPr>
        <w:t>hayan</w:t>
      </w:r>
      <w:r>
        <w:rPr>
          <w:spacing w:val="9"/>
          <w:sz w:val="19"/>
        </w:rPr>
        <w:t> </w:t>
      </w:r>
      <w:r>
        <w:rPr>
          <w:sz w:val="19"/>
        </w:rPr>
        <w:t>aplicado</w:t>
      </w:r>
      <w:r>
        <w:rPr>
          <w:spacing w:val="10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virtud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artículos</w:t>
      </w:r>
      <w:r>
        <w:rPr>
          <w:spacing w:val="10"/>
          <w:sz w:val="19"/>
        </w:rPr>
        <w:t> </w:t>
      </w:r>
      <w:r>
        <w:rPr>
          <w:sz w:val="19"/>
        </w:rPr>
        <w:t>25</w:t>
      </w:r>
      <w:r>
        <w:rPr>
          <w:spacing w:val="9"/>
          <w:sz w:val="19"/>
        </w:rPr>
        <w:t> </w:t>
      </w:r>
      <w:r>
        <w:rPr>
          <w:sz w:val="19"/>
        </w:rPr>
        <w:t>y</w:t>
      </w:r>
      <w:r>
        <w:rPr>
          <w:spacing w:val="10"/>
          <w:sz w:val="19"/>
        </w:rPr>
        <w:t> </w:t>
      </w:r>
      <w:r>
        <w:rPr>
          <w:sz w:val="19"/>
        </w:rPr>
        <w:t>32;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toda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infracción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anterior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cometida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o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encargado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tratamiento;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grado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cooperación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fin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poner</w:t>
      </w:r>
      <w:r>
        <w:rPr>
          <w:spacing w:val="39"/>
          <w:w w:val="95"/>
          <w:sz w:val="19"/>
        </w:rPr>
        <w:t> </w:t>
      </w:r>
      <w:r>
        <w:rPr>
          <w:w w:val="95"/>
          <w:sz w:val="19"/>
        </w:rPr>
        <w:t>remedio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infracción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5"/>
          <w:w w:val="95"/>
          <w:sz w:val="19"/>
        </w:rPr>
        <w:t> </w:t>
      </w:r>
      <w:r>
        <w:rPr>
          <w:w w:val="95"/>
          <w:sz w:val="19"/>
        </w:rPr>
        <w:t>mitigar</w:t>
      </w:r>
      <w:r>
        <w:rPr>
          <w:spacing w:val="3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7"/>
          <w:w w:val="95"/>
          <w:sz w:val="19"/>
        </w:rPr>
        <w:t> </w:t>
      </w:r>
      <w:r>
        <w:rPr>
          <w:sz w:val="19"/>
        </w:rPr>
        <w:t>posibles</w:t>
      </w:r>
      <w:r>
        <w:rPr>
          <w:spacing w:val="11"/>
          <w:sz w:val="19"/>
        </w:rPr>
        <w:t> </w:t>
      </w:r>
      <w:r>
        <w:rPr>
          <w:sz w:val="19"/>
        </w:rPr>
        <w:t>efectos</w:t>
      </w:r>
      <w:r>
        <w:rPr>
          <w:spacing w:val="11"/>
          <w:sz w:val="19"/>
        </w:rPr>
        <w:t> </w:t>
      </w:r>
      <w:r>
        <w:rPr>
          <w:sz w:val="19"/>
        </w:rPr>
        <w:t>adversos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2"/>
          <w:sz w:val="19"/>
        </w:rPr>
        <w:t> </w:t>
      </w:r>
      <w:r>
        <w:rPr>
          <w:sz w:val="19"/>
        </w:rPr>
        <w:t>infracción;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40" w:lineRule="auto" w:before="0" w:after="0"/>
        <w:ind w:left="355" w:right="0" w:hanging="249"/>
        <w:jc w:val="left"/>
        <w:rPr>
          <w:sz w:val="19"/>
        </w:rPr>
      </w:pPr>
      <w:r>
        <w:rPr>
          <w:w w:val="90"/>
          <w:sz w:val="19"/>
        </w:rPr>
        <w:t>las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categorías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datos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9"/>
          <w:w w:val="90"/>
          <w:sz w:val="19"/>
        </w:rPr>
        <w:t> </w:t>
      </w:r>
      <w:r>
        <w:rPr>
          <w:w w:val="90"/>
          <w:sz w:val="19"/>
        </w:rPr>
        <w:t>carácter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personal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afectados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18"/>
          <w:w w:val="90"/>
          <w:sz w:val="19"/>
        </w:rPr>
        <w:t> </w:t>
      </w:r>
      <w:r>
        <w:rPr>
          <w:w w:val="90"/>
          <w:sz w:val="19"/>
        </w:rPr>
        <w:t>infracción;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5"/>
          <w:sz w:val="19"/>
        </w:rPr>
        <w:t>la forma en que la autoridad de control tuvo conocimiento de la infracción, en particular si el responsable o el</w:t>
      </w:r>
      <w:r>
        <w:rPr>
          <w:spacing w:val="1"/>
          <w:w w:val="95"/>
          <w:sz w:val="19"/>
        </w:rPr>
        <w:t> </w:t>
      </w:r>
      <w:r>
        <w:rPr>
          <w:sz w:val="19"/>
        </w:rPr>
        <w:t>encargado</w:t>
      </w:r>
      <w:r>
        <w:rPr>
          <w:spacing w:val="11"/>
          <w:sz w:val="19"/>
        </w:rPr>
        <w:t> </w:t>
      </w:r>
      <w:r>
        <w:rPr>
          <w:sz w:val="19"/>
        </w:rPr>
        <w:t>notificó</w:t>
      </w:r>
      <w:r>
        <w:rPr>
          <w:spacing w:val="12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infracción</w:t>
      </w:r>
      <w:r>
        <w:rPr>
          <w:spacing w:val="9"/>
          <w:sz w:val="19"/>
        </w:rPr>
        <w:t> </w:t>
      </w:r>
      <w:r>
        <w:rPr>
          <w:sz w:val="19"/>
        </w:rPr>
        <w:t>y,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tal</w:t>
      </w:r>
      <w:r>
        <w:rPr>
          <w:spacing w:val="10"/>
          <w:sz w:val="19"/>
        </w:rPr>
        <w:t> </w:t>
      </w:r>
      <w:r>
        <w:rPr>
          <w:sz w:val="19"/>
        </w:rPr>
        <w:t>caso,</w:t>
      </w:r>
      <w:r>
        <w:rPr>
          <w:spacing w:val="11"/>
          <w:sz w:val="19"/>
        </w:rPr>
        <w:t> </w:t>
      </w:r>
      <w:r>
        <w:rPr>
          <w:sz w:val="19"/>
        </w:rPr>
        <w:t>en</w:t>
      </w:r>
      <w:r>
        <w:rPr>
          <w:spacing w:val="10"/>
          <w:sz w:val="19"/>
        </w:rPr>
        <w:t> </w:t>
      </w:r>
      <w:r>
        <w:rPr>
          <w:sz w:val="19"/>
        </w:rPr>
        <w:t>qué</w:t>
      </w:r>
      <w:r>
        <w:rPr>
          <w:spacing w:val="10"/>
          <w:sz w:val="19"/>
        </w:rPr>
        <w:t> </w:t>
      </w:r>
      <w:r>
        <w:rPr>
          <w:sz w:val="19"/>
        </w:rPr>
        <w:t>medida;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5" w:hanging="249"/>
        <w:jc w:val="both"/>
        <w:rPr>
          <w:sz w:val="19"/>
        </w:rPr>
      </w:pPr>
      <w:r>
        <w:rPr>
          <w:w w:val="90"/>
          <w:sz w:val="19"/>
        </w:rPr>
        <w:t>cuando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medidas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indicadas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58,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apartado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2,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hayan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sido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ordenadas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previamente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contra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responsable</w:t>
      </w:r>
      <w:r>
        <w:rPr>
          <w:spacing w:val="-35"/>
          <w:w w:val="90"/>
          <w:sz w:val="19"/>
        </w:rPr>
        <w:t> </w:t>
      </w:r>
      <w:r>
        <w:rPr>
          <w:sz w:val="19"/>
        </w:rPr>
        <w:t>o</w:t>
      </w:r>
      <w:r>
        <w:rPr>
          <w:spacing w:val="-2"/>
          <w:sz w:val="19"/>
        </w:rPr>
        <w:t> </w:t>
      </w:r>
      <w:r>
        <w:rPr>
          <w:sz w:val="19"/>
        </w:rPr>
        <w:t>el</w:t>
      </w:r>
      <w:r>
        <w:rPr>
          <w:spacing w:val="-2"/>
          <w:sz w:val="19"/>
        </w:rPr>
        <w:t> </w:t>
      </w:r>
      <w:r>
        <w:rPr>
          <w:sz w:val="19"/>
        </w:rPr>
        <w:t>encargado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que</w:t>
      </w:r>
      <w:r>
        <w:rPr>
          <w:spacing w:val="-2"/>
          <w:sz w:val="19"/>
        </w:rPr>
        <w:t> </w:t>
      </w:r>
      <w:r>
        <w:rPr>
          <w:sz w:val="19"/>
        </w:rPr>
        <w:t>se</w:t>
      </w:r>
      <w:r>
        <w:rPr>
          <w:spacing w:val="-1"/>
          <w:sz w:val="19"/>
        </w:rPr>
        <w:t> </w:t>
      </w:r>
      <w:r>
        <w:rPr>
          <w:sz w:val="19"/>
        </w:rPr>
        <w:t>trate</w:t>
      </w:r>
      <w:r>
        <w:rPr>
          <w:spacing w:val="-1"/>
          <w:sz w:val="19"/>
        </w:rPr>
        <w:t> </w:t>
      </w:r>
      <w:r>
        <w:rPr>
          <w:sz w:val="19"/>
        </w:rPr>
        <w:t>en</w:t>
      </w:r>
      <w:r>
        <w:rPr>
          <w:spacing w:val="-2"/>
          <w:sz w:val="19"/>
        </w:rPr>
        <w:t> </w:t>
      </w:r>
      <w:r>
        <w:rPr>
          <w:sz w:val="19"/>
        </w:rPr>
        <w:t>relación</w:t>
      </w:r>
      <w:r>
        <w:rPr>
          <w:spacing w:val="-1"/>
          <w:sz w:val="19"/>
        </w:rPr>
        <w:t> </w:t>
      </w:r>
      <w:r>
        <w:rPr>
          <w:sz w:val="19"/>
        </w:rPr>
        <w:t>con</w:t>
      </w:r>
      <w:r>
        <w:rPr>
          <w:spacing w:val="-2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mismo</w:t>
      </w:r>
      <w:r>
        <w:rPr>
          <w:spacing w:val="-1"/>
          <w:sz w:val="19"/>
        </w:rPr>
        <w:t> </w:t>
      </w:r>
      <w:r>
        <w:rPr>
          <w:sz w:val="19"/>
        </w:rPr>
        <w:t>asunto,</w:t>
      </w:r>
      <w:r>
        <w:rPr>
          <w:spacing w:val="-1"/>
          <w:sz w:val="19"/>
        </w:rPr>
        <w:t> </w:t>
      </w:r>
      <w:r>
        <w:rPr>
          <w:sz w:val="19"/>
        </w:rPr>
        <w:t>el</w:t>
      </w:r>
      <w:r>
        <w:rPr>
          <w:spacing w:val="-1"/>
          <w:sz w:val="19"/>
        </w:rPr>
        <w:t> </w:t>
      </w:r>
      <w:r>
        <w:rPr>
          <w:sz w:val="19"/>
        </w:rPr>
        <w:t>cumplimiento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dichas</w:t>
      </w:r>
      <w:r>
        <w:rPr>
          <w:spacing w:val="-3"/>
          <w:sz w:val="19"/>
        </w:rPr>
        <w:t> </w:t>
      </w:r>
      <w:r>
        <w:rPr>
          <w:sz w:val="19"/>
        </w:rPr>
        <w:t>medidas;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adhesión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códigos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conducta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40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0"/>
          <w:w w:val="95"/>
          <w:sz w:val="19"/>
        </w:rPr>
        <w:t> </w:t>
      </w:r>
      <w:r>
        <w:rPr>
          <w:w w:val="95"/>
          <w:sz w:val="19"/>
        </w:rPr>
        <w:t>mecanismos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12"/>
          <w:w w:val="95"/>
          <w:sz w:val="19"/>
        </w:rPr>
        <w:t> </w:t>
      </w:r>
      <w:r>
        <w:rPr>
          <w:w w:val="95"/>
          <w:sz w:val="19"/>
        </w:rPr>
        <w:t>aprobados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arreglo</w:t>
      </w:r>
      <w:r>
        <w:rPr>
          <w:spacing w:val="-38"/>
          <w:w w:val="95"/>
          <w:sz w:val="19"/>
        </w:rPr>
        <w:t> </w:t>
      </w:r>
      <w:r>
        <w:rPr>
          <w:sz w:val="19"/>
        </w:rPr>
        <w:t>al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5"/>
          <w:sz w:val="19"/>
        </w:rPr>
        <w:t> </w:t>
      </w:r>
      <w:r>
        <w:rPr>
          <w:sz w:val="19"/>
        </w:rPr>
        <w:t>42,</w:t>
      </w:r>
      <w:r>
        <w:rPr>
          <w:spacing w:val="15"/>
          <w:sz w:val="19"/>
        </w:rPr>
        <w:t> </w:t>
      </w:r>
      <w:r>
        <w:rPr>
          <w:sz w:val="19"/>
        </w:rPr>
        <w:t>y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46"/>
        </w:numPr>
        <w:tabs>
          <w:tab w:pos="356" w:val="left" w:leader="none"/>
        </w:tabs>
        <w:spacing w:line="228" w:lineRule="auto" w:before="0" w:after="0"/>
        <w:ind w:left="355" w:right="104" w:hanging="249"/>
        <w:jc w:val="both"/>
        <w:rPr>
          <w:sz w:val="19"/>
        </w:rPr>
      </w:pPr>
      <w:r>
        <w:rPr>
          <w:w w:val="95"/>
          <w:sz w:val="19"/>
        </w:rPr>
        <w:t>cualquier otro factor agravante o atenuante aplicable a las circunstancias del caso, como los beneficios financieros</w:t>
      </w:r>
      <w:r>
        <w:rPr>
          <w:spacing w:val="1"/>
          <w:w w:val="95"/>
          <w:sz w:val="19"/>
        </w:rPr>
        <w:t> </w:t>
      </w:r>
      <w:r>
        <w:rPr>
          <w:sz w:val="19"/>
        </w:rPr>
        <w:t>obtenidos</w:t>
      </w:r>
      <w:r>
        <w:rPr>
          <w:spacing w:val="4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pérdidas</w:t>
      </w:r>
      <w:r>
        <w:rPr>
          <w:spacing w:val="4"/>
          <w:sz w:val="19"/>
        </w:rPr>
        <w:t> </w:t>
      </w:r>
      <w:r>
        <w:rPr>
          <w:sz w:val="19"/>
        </w:rPr>
        <w:t>evitadas,</w:t>
      </w:r>
      <w:r>
        <w:rPr>
          <w:spacing w:val="4"/>
          <w:sz w:val="19"/>
        </w:rPr>
        <w:t> </w:t>
      </w:r>
      <w:r>
        <w:rPr>
          <w:sz w:val="19"/>
        </w:rPr>
        <w:t>directa</w:t>
      </w:r>
      <w:r>
        <w:rPr>
          <w:spacing w:val="4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indirectamente,</w:t>
      </w:r>
      <w:r>
        <w:rPr>
          <w:spacing w:val="4"/>
          <w:sz w:val="19"/>
        </w:rPr>
        <w:t> </w:t>
      </w:r>
      <w:r>
        <w:rPr>
          <w:sz w:val="19"/>
        </w:rPr>
        <w:t>a</w:t>
      </w:r>
      <w:r>
        <w:rPr>
          <w:spacing w:val="4"/>
          <w:sz w:val="19"/>
        </w:rPr>
        <w:t> </w:t>
      </w:r>
      <w:r>
        <w:rPr>
          <w:sz w:val="19"/>
        </w:rPr>
        <w:t>través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3"/>
          <w:sz w:val="19"/>
        </w:rPr>
        <w:t> </w:t>
      </w:r>
      <w:r>
        <w:rPr>
          <w:sz w:val="19"/>
        </w:rPr>
        <w:t>infracción.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 un responsable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 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encargado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 incumpliera</w:t>
      </w:r>
      <w:r>
        <w:rPr>
          <w:spacing w:val="37"/>
          <w:sz w:val="19"/>
        </w:rPr>
        <w:t> </w:t>
      </w:r>
      <w:r>
        <w:rPr>
          <w:w w:val="95"/>
          <w:sz w:val="19"/>
        </w:rPr>
        <w:t>de forma intencionada o negligente, para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mismas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tratamiento u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operaciones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vinculadas,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diversas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 Reglamento, la</w:t>
      </w:r>
      <w:r>
        <w:rPr>
          <w:spacing w:val="33"/>
          <w:sz w:val="19"/>
        </w:rPr>
        <w:t> </w:t>
      </w:r>
      <w:r>
        <w:rPr>
          <w:w w:val="90"/>
          <w:sz w:val="19"/>
        </w:rPr>
        <w:t>cuantía</w:t>
      </w:r>
      <w:r>
        <w:rPr>
          <w:spacing w:val="-35"/>
          <w:w w:val="90"/>
          <w:sz w:val="19"/>
        </w:rPr>
        <w:t> </w:t>
      </w:r>
      <w:r>
        <w:rPr>
          <w:sz w:val="19"/>
        </w:rPr>
        <w:t>total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la</w:t>
      </w:r>
      <w:r>
        <w:rPr>
          <w:spacing w:val="-4"/>
          <w:sz w:val="19"/>
        </w:rPr>
        <w:t> </w:t>
      </w:r>
      <w:r>
        <w:rPr>
          <w:sz w:val="19"/>
        </w:rPr>
        <w:t>multa</w:t>
      </w:r>
      <w:r>
        <w:rPr>
          <w:spacing w:val="-4"/>
          <w:sz w:val="19"/>
        </w:rPr>
        <w:t> </w:t>
      </w:r>
      <w:r>
        <w:rPr>
          <w:sz w:val="19"/>
        </w:rPr>
        <w:t>administrativa</w:t>
      </w:r>
      <w:r>
        <w:rPr>
          <w:spacing w:val="-3"/>
          <w:sz w:val="19"/>
        </w:rPr>
        <w:t> </w:t>
      </w:r>
      <w:r>
        <w:rPr>
          <w:sz w:val="19"/>
        </w:rPr>
        <w:t>no</w:t>
      </w:r>
      <w:r>
        <w:rPr>
          <w:spacing w:val="-3"/>
          <w:sz w:val="19"/>
        </w:rPr>
        <w:t> </w:t>
      </w:r>
      <w:r>
        <w:rPr>
          <w:sz w:val="19"/>
        </w:rPr>
        <w:t>será</w:t>
      </w:r>
      <w:r>
        <w:rPr>
          <w:spacing w:val="-3"/>
          <w:sz w:val="19"/>
        </w:rPr>
        <w:t> </w:t>
      </w:r>
      <w:r>
        <w:rPr>
          <w:sz w:val="19"/>
        </w:rPr>
        <w:t>superior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3"/>
          <w:sz w:val="19"/>
        </w:rPr>
        <w:t> </w:t>
      </w:r>
      <w:r>
        <w:rPr>
          <w:sz w:val="19"/>
        </w:rPr>
        <w:t>la</w:t>
      </w:r>
      <w:r>
        <w:rPr>
          <w:spacing w:val="-3"/>
          <w:sz w:val="19"/>
        </w:rPr>
        <w:t> </w:t>
      </w:r>
      <w:r>
        <w:rPr>
          <w:sz w:val="19"/>
        </w:rPr>
        <w:t>cuantía</w:t>
      </w:r>
      <w:r>
        <w:rPr>
          <w:spacing w:val="-4"/>
          <w:sz w:val="19"/>
        </w:rPr>
        <w:t> </w:t>
      </w:r>
      <w:r>
        <w:rPr>
          <w:sz w:val="19"/>
        </w:rPr>
        <w:t>prevista</w:t>
      </w:r>
      <w:r>
        <w:rPr>
          <w:spacing w:val="-4"/>
          <w:sz w:val="19"/>
        </w:rPr>
        <w:t> </w:t>
      </w:r>
      <w:r>
        <w:rPr>
          <w:sz w:val="19"/>
        </w:rPr>
        <w:t>para</w:t>
      </w:r>
      <w:r>
        <w:rPr>
          <w:spacing w:val="-4"/>
          <w:sz w:val="19"/>
        </w:rPr>
        <w:t> </w:t>
      </w:r>
      <w:r>
        <w:rPr>
          <w:sz w:val="19"/>
        </w:rPr>
        <w:t>las</w:t>
      </w:r>
      <w:r>
        <w:rPr>
          <w:spacing w:val="-4"/>
          <w:sz w:val="19"/>
        </w:rPr>
        <w:t> </w:t>
      </w:r>
      <w:r>
        <w:rPr>
          <w:sz w:val="19"/>
        </w:rPr>
        <w:t>infracciones</w:t>
      </w:r>
      <w:r>
        <w:rPr>
          <w:spacing w:val="-3"/>
          <w:sz w:val="19"/>
        </w:rPr>
        <w:t> </w:t>
      </w:r>
      <w:r>
        <w:rPr>
          <w:sz w:val="19"/>
        </w:rPr>
        <w:t>más</w:t>
      </w:r>
      <w:r>
        <w:rPr>
          <w:spacing w:val="-4"/>
          <w:sz w:val="19"/>
        </w:rPr>
        <w:t> </w:t>
      </w:r>
      <w:r>
        <w:rPr>
          <w:sz w:val="19"/>
        </w:rPr>
        <w:t>graves.</w:t>
      </w: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Las infracciones de las disposiciones siguientes se sancionarán, de acuerdo con el apartado 2, con multas adminis­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trativas de 10 000 000 EUR como máximo o, tratándose de una empresa, de una cuantía equivalente al 2 %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máximo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 volumen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negocio total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anual global del ejercicio financiero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anterior, optándose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mayor cuantía: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4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responsable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encargado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8,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11,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39,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42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43;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4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 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organismos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certificación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42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43;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47"/>
        </w:numPr>
        <w:tabs>
          <w:tab w:pos="352" w:val="left" w:leader="none"/>
        </w:tabs>
        <w:spacing w:line="240" w:lineRule="auto" w:before="0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las obligaciones 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autoridad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41,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4.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Las infracciones de las disposiciones siguientes se sancionarán, de acuerdo con el apartado 2, con multas adminis­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trativas de 20 000 000 EUR como máximo o, tratándose de una empresa, de una cuantía equivalente al 4 % 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máximo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del volumen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 negocio total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anual global del ejercicio financiero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anterior, optándose 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mayor cuantía:</w:t>
      </w:r>
    </w:p>
    <w:p>
      <w:pPr>
        <w:pStyle w:val="ListParagraph"/>
        <w:numPr>
          <w:ilvl w:val="0"/>
          <w:numId w:val="148"/>
        </w:numPr>
        <w:tabs>
          <w:tab w:pos="352" w:val="left" w:leader="none"/>
        </w:tabs>
        <w:spacing w:line="228" w:lineRule="auto" w:before="196" w:after="0"/>
        <w:ind w:left="351" w:right="105" w:hanging="245"/>
        <w:jc w:val="both"/>
        <w:rPr>
          <w:sz w:val="19"/>
        </w:rPr>
      </w:pPr>
      <w:r>
        <w:rPr>
          <w:w w:val="95"/>
          <w:sz w:val="19"/>
        </w:rPr>
        <w:t>los principios básicos para el tratamiento, incluidas las condiciones para el consentimiento a tenor de los artículos 5,</w:t>
      </w:r>
      <w:r>
        <w:rPr>
          <w:spacing w:val="-37"/>
          <w:w w:val="95"/>
          <w:sz w:val="19"/>
        </w:rPr>
        <w:t> </w:t>
      </w:r>
      <w:r>
        <w:rPr>
          <w:sz w:val="19"/>
        </w:rPr>
        <w:t>6,</w:t>
      </w:r>
      <w:r>
        <w:rPr>
          <w:spacing w:val="15"/>
          <w:sz w:val="19"/>
        </w:rPr>
        <w:t> </w:t>
      </w:r>
      <w:r>
        <w:rPr>
          <w:sz w:val="19"/>
        </w:rPr>
        <w:t>7</w:t>
      </w:r>
      <w:r>
        <w:rPr>
          <w:spacing w:val="15"/>
          <w:sz w:val="19"/>
        </w:rPr>
        <w:t> </w:t>
      </w:r>
      <w:r>
        <w:rPr>
          <w:sz w:val="19"/>
        </w:rPr>
        <w:t>y</w:t>
      </w:r>
      <w:r>
        <w:rPr>
          <w:spacing w:val="15"/>
          <w:sz w:val="19"/>
        </w:rPr>
        <w:t> </w:t>
      </w:r>
      <w:r>
        <w:rPr>
          <w:sz w:val="19"/>
        </w:rPr>
        <w:t>9;</w:t>
      </w:r>
    </w:p>
    <w:p>
      <w:pPr>
        <w:pStyle w:val="ListParagraph"/>
        <w:numPr>
          <w:ilvl w:val="0"/>
          <w:numId w:val="148"/>
        </w:numPr>
        <w:tabs>
          <w:tab w:pos="352" w:val="left" w:leader="none"/>
        </w:tabs>
        <w:spacing w:line="240" w:lineRule="auto" w:before="188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los derechos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interesados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tenor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artículos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12 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22;</w:t>
      </w:r>
    </w:p>
    <w:p>
      <w:pPr>
        <w:pStyle w:val="ListParagraph"/>
        <w:numPr>
          <w:ilvl w:val="0"/>
          <w:numId w:val="148"/>
        </w:numPr>
        <w:tabs>
          <w:tab w:pos="352" w:val="left" w:leader="none"/>
        </w:tabs>
        <w:spacing w:line="228" w:lineRule="auto" w:before="195" w:after="0"/>
        <w:ind w:left="351" w:right="105" w:hanging="245"/>
        <w:jc w:val="both"/>
        <w:rPr>
          <w:sz w:val="19"/>
        </w:rPr>
      </w:pPr>
      <w:r>
        <w:rPr>
          <w:w w:val="90"/>
          <w:sz w:val="19"/>
        </w:rPr>
        <w:t>las transferencias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datos personales a un</w:t>
      </w:r>
      <w:r>
        <w:rPr>
          <w:spacing w:val="33"/>
          <w:sz w:val="19"/>
        </w:rPr>
        <w:t> </w:t>
      </w:r>
      <w:r>
        <w:rPr>
          <w:w w:val="90"/>
          <w:sz w:val="19"/>
        </w:rPr>
        <w:t>destinatario</w:t>
      </w:r>
      <w:r>
        <w:rPr>
          <w:spacing w:val="33"/>
          <w:sz w:val="19"/>
        </w:rPr>
        <w:t> </w:t>
      </w:r>
      <w:r>
        <w:rPr>
          <w:w w:val="90"/>
          <w:sz w:val="19"/>
        </w:rPr>
        <w:t>en un</w:t>
      </w:r>
      <w:r>
        <w:rPr>
          <w:spacing w:val="34"/>
          <w:sz w:val="19"/>
        </w:rPr>
        <w:t> </w:t>
      </w:r>
      <w:r>
        <w:rPr>
          <w:w w:val="90"/>
          <w:sz w:val="19"/>
        </w:rPr>
        <w:t>tercer</w:t>
      </w:r>
      <w:r>
        <w:rPr>
          <w:spacing w:val="33"/>
          <w:sz w:val="19"/>
        </w:rPr>
        <w:t> </w:t>
      </w:r>
      <w:r>
        <w:rPr>
          <w:w w:val="90"/>
          <w:sz w:val="19"/>
        </w:rPr>
        <w:t>país o</w:t>
      </w:r>
      <w:r>
        <w:rPr>
          <w:spacing w:val="34"/>
          <w:sz w:val="19"/>
        </w:rPr>
        <w:t> </w:t>
      </w:r>
      <w:r>
        <w:rPr>
          <w:w w:val="90"/>
          <w:sz w:val="19"/>
        </w:rPr>
        <w:t>una</w:t>
      </w:r>
      <w:r>
        <w:rPr>
          <w:spacing w:val="33"/>
          <w:sz w:val="19"/>
        </w:rPr>
        <w:t> </w:t>
      </w:r>
      <w:r>
        <w:rPr>
          <w:w w:val="90"/>
          <w:sz w:val="19"/>
        </w:rPr>
        <w:t>organización internacional</w:t>
      </w:r>
      <w:r>
        <w:rPr>
          <w:spacing w:val="34"/>
          <w:sz w:val="19"/>
        </w:rPr>
        <w:t> </w:t>
      </w:r>
      <w:r>
        <w:rPr>
          <w:w w:val="90"/>
          <w:sz w:val="19"/>
        </w:rPr>
        <w:t>a tenor de</w:t>
      </w:r>
      <w:r>
        <w:rPr>
          <w:spacing w:val="1"/>
          <w:w w:val="90"/>
          <w:sz w:val="19"/>
        </w:rPr>
        <w:t> </w:t>
      </w:r>
      <w:r>
        <w:rPr>
          <w:sz w:val="19"/>
        </w:rPr>
        <w:t>los</w:t>
      </w:r>
      <w:r>
        <w:rPr>
          <w:spacing w:val="14"/>
          <w:sz w:val="19"/>
        </w:rPr>
        <w:t> </w:t>
      </w:r>
      <w:r>
        <w:rPr>
          <w:sz w:val="19"/>
        </w:rPr>
        <w:t>artículos</w:t>
      </w:r>
      <w:r>
        <w:rPr>
          <w:spacing w:val="15"/>
          <w:sz w:val="19"/>
        </w:rPr>
        <w:t> </w:t>
      </w:r>
      <w:r>
        <w:rPr>
          <w:sz w:val="19"/>
        </w:rPr>
        <w:t>44</w:t>
      </w:r>
      <w:r>
        <w:rPr>
          <w:spacing w:val="14"/>
          <w:sz w:val="19"/>
        </w:rPr>
        <w:t> </w:t>
      </w:r>
      <w:r>
        <w:rPr>
          <w:sz w:val="19"/>
        </w:rPr>
        <w:t>a</w:t>
      </w:r>
      <w:r>
        <w:rPr>
          <w:spacing w:val="15"/>
          <w:sz w:val="19"/>
        </w:rPr>
        <w:t> </w:t>
      </w:r>
      <w:r>
        <w:rPr>
          <w:sz w:val="19"/>
        </w:rPr>
        <w:t>49;</w:t>
      </w:r>
    </w:p>
    <w:p>
      <w:pPr>
        <w:pStyle w:val="ListParagraph"/>
        <w:numPr>
          <w:ilvl w:val="0"/>
          <w:numId w:val="148"/>
        </w:numPr>
        <w:tabs>
          <w:tab w:pos="352" w:val="left" w:leader="none"/>
        </w:tabs>
        <w:spacing w:line="240" w:lineRule="auto" w:before="188" w:after="0"/>
        <w:ind w:left="351" w:right="0" w:hanging="245"/>
        <w:jc w:val="both"/>
        <w:rPr>
          <w:sz w:val="19"/>
        </w:rPr>
      </w:pPr>
      <w:r>
        <w:rPr>
          <w:w w:val="95"/>
          <w:sz w:val="19"/>
        </w:rPr>
        <w:t>toda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obligación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virtud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que 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 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capítulo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IX;</w:t>
      </w:r>
    </w:p>
    <w:p>
      <w:pPr>
        <w:pStyle w:val="ListParagraph"/>
        <w:numPr>
          <w:ilvl w:val="0"/>
          <w:numId w:val="148"/>
        </w:numPr>
        <w:tabs>
          <w:tab w:pos="352" w:val="left" w:leader="none"/>
        </w:tabs>
        <w:spacing w:line="228" w:lineRule="auto" w:before="196" w:after="0"/>
        <w:ind w:left="351" w:right="104" w:hanging="245"/>
        <w:jc w:val="both"/>
        <w:rPr>
          <w:sz w:val="19"/>
        </w:rPr>
      </w:pPr>
      <w:r>
        <w:rPr>
          <w:w w:val="95"/>
          <w:sz w:val="19"/>
        </w:rPr>
        <w:t>el incumplimiento de una resolución o de una limitación temporal o definitiva del tratamiento o la suspensión de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flujos de datos por parte de la autoridad de control con arreglo al artículo 58, apartado 2, o el no facilitar acceso en</w:t>
      </w:r>
      <w:r>
        <w:rPr>
          <w:spacing w:val="1"/>
          <w:w w:val="95"/>
          <w:sz w:val="19"/>
        </w:rPr>
        <w:t> </w:t>
      </w:r>
      <w:r>
        <w:rPr>
          <w:sz w:val="19"/>
        </w:rPr>
        <w:t>incumplimiento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3"/>
          <w:sz w:val="19"/>
        </w:rPr>
        <w:t> </w:t>
      </w:r>
      <w:r>
        <w:rPr>
          <w:sz w:val="19"/>
        </w:rPr>
        <w:t>artículo</w:t>
      </w:r>
      <w:r>
        <w:rPr>
          <w:spacing w:val="13"/>
          <w:sz w:val="19"/>
        </w:rPr>
        <w:t> </w:t>
      </w:r>
      <w:r>
        <w:rPr>
          <w:sz w:val="19"/>
        </w:rPr>
        <w:t>58,</w:t>
      </w:r>
      <w:r>
        <w:rPr>
          <w:spacing w:val="12"/>
          <w:sz w:val="19"/>
        </w:rPr>
        <w:t> </w:t>
      </w:r>
      <w:r>
        <w:rPr>
          <w:sz w:val="19"/>
        </w:rPr>
        <w:t>apartado</w:t>
      </w:r>
      <w:r>
        <w:rPr>
          <w:spacing w:val="13"/>
          <w:sz w:val="19"/>
        </w:rPr>
        <w:t> </w:t>
      </w:r>
      <w:r>
        <w:rPr>
          <w:sz w:val="19"/>
        </w:rPr>
        <w:t>1.</w:t>
      </w: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196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El incumplimiento de las resoluciones de la autoridad de control a tenor del artículo 58, apartado 2, se sancionará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 acuerdo con el apartado 2 del presente artículo con multas administrativas de 20 000 000 EUR como máximo 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tratándose de una empresa, de una cuantía equivalente al 4 % como máximo del volumen de negocio total anual global</w:t>
      </w:r>
      <w:r>
        <w:rPr>
          <w:spacing w:val="1"/>
          <w:w w:val="95"/>
          <w:sz w:val="19"/>
        </w:rPr>
        <w:t> </w:t>
      </w:r>
      <w:r>
        <w:rPr>
          <w:sz w:val="19"/>
        </w:rPr>
        <w:t>del</w:t>
      </w:r>
      <w:r>
        <w:rPr>
          <w:spacing w:val="9"/>
          <w:sz w:val="19"/>
        </w:rPr>
        <w:t> </w:t>
      </w:r>
      <w:r>
        <w:rPr>
          <w:sz w:val="19"/>
        </w:rPr>
        <w:t>ejercicio</w:t>
      </w:r>
      <w:r>
        <w:rPr>
          <w:spacing w:val="9"/>
          <w:sz w:val="19"/>
        </w:rPr>
        <w:t> </w:t>
      </w:r>
      <w:r>
        <w:rPr>
          <w:sz w:val="19"/>
        </w:rPr>
        <w:t>financiero</w:t>
      </w:r>
      <w:r>
        <w:rPr>
          <w:spacing w:val="10"/>
          <w:sz w:val="19"/>
        </w:rPr>
        <w:t> </w:t>
      </w:r>
      <w:r>
        <w:rPr>
          <w:sz w:val="19"/>
        </w:rPr>
        <w:t>anterior,</w:t>
      </w:r>
      <w:r>
        <w:rPr>
          <w:spacing w:val="10"/>
          <w:sz w:val="19"/>
        </w:rPr>
        <w:t> </w:t>
      </w:r>
      <w:r>
        <w:rPr>
          <w:sz w:val="19"/>
        </w:rPr>
        <w:t>optándose</w:t>
      </w:r>
      <w:r>
        <w:rPr>
          <w:spacing w:val="9"/>
          <w:sz w:val="19"/>
        </w:rPr>
        <w:t> </w:t>
      </w:r>
      <w:r>
        <w:rPr>
          <w:sz w:val="19"/>
        </w:rPr>
        <w:t>por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mayor</w:t>
      </w:r>
      <w:r>
        <w:rPr>
          <w:spacing w:val="9"/>
          <w:sz w:val="19"/>
        </w:rPr>
        <w:t> </w:t>
      </w:r>
      <w:r>
        <w:rPr>
          <w:sz w:val="19"/>
        </w:rPr>
        <w:t>cuantía.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Sin perjuicio de los poderes correctivos de las autoridades de control en virtud del artículo 58, apartado 2, 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 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 establecer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normas 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si se puede, y en qué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medida, imponer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multas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administrativas a</w:t>
      </w:r>
      <w:r>
        <w:rPr>
          <w:spacing w:val="1"/>
          <w:w w:val="95"/>
          <w:sz w:val="19"/>
        </w:rPr>
        <w:t> </w:t>
      </w:r>
      <w:r>
        <w:rPr>
          <w:sz w:val="19"/>
        </w:rPr>
        <w:t>autoridades</w:t>
      </w:r>
      <w:r>
        <w:rPr>
          <w:spacing w:val="6"/>
          <w:sz w:val="19"/>
        </w:rPr>
        <w:t> </w:t>
      </w:r>
      <w:r>
        <w:rPr>
          <w:sz w:val="19"/>
        </w:rPr>
        <w:t>y</w:t>
      </w:r>
      <w:r>
        <w:rPr>
          <w:spacing w:val="6"/>
          <w:sz w:val="19"/>
        </w:rPr>
        <w:t> </w:t>
      </w:r>
      <w:r>
        <w:rPr>
          <w:sz w:val="19"/>
        </w:rPr>
        <w:t>organismos</w:t>
      </w:r>
      <w:r>
        <w:rPr>
          <w:spacing w:val="7"/>
          <w:sz w:val="19"/>
        </w:rPr>
        <w:t> </w:t>
      </w:r>
      <w:r>
        <w:rPr>
          <w:sz w:val="19"/>
        </w:rPr>
        <w:t>públicos</w:t>
      </w:r>
      <w:r>
        <w:rPr>
          <w:spacing w:val="7"/>
          <w:sz w:val="19"/>
        </w:rPr>
        <w:t> </w:t>
      </w:r>
      <w:r>
        <w:rPr>
          <w:sz w:val="19"/>
        </w:rPr>
        <w:t>establecidos</w:t>
      </w:r>
      <w:r>
        <w:rPr>
          <w:spacing w:val="8"/>
          <w:sz w:val="19"/>
        </w:rPr>
        <w:t> </w:t>
      </w:r>
      <w:r>
        <w:rPr>
          <w:sz w:val="19"/>
        </w:rPr>
        <w:t>en</w:t>
      </w:r>
      <w:r>
        <w:rPr>
          <w:spacing w:val="8"/>
          <w:sz w:val="19"/>
        </w:rPr>
        <w:t> </w:t>
      </w:r>
      <w:r>
        <w:rPr>
          <w:sz w:val="19"/>
        </w:rPr>
        <w:t>dicho</w:t>
      </w:r>
      <w:r>
        <w:rPr>
          <w:spacing w:val="7"/>
          <w:sz w:val="19"/>
        </w:rPr>
        <w:t> </w:t>
      </w:r>
      <w:r>
        <w:rPr>
          <w:sz w:val="19"/>
        </w:rPr>
        <w:t>Estado</w:t>
      </w:r>
      <w:r>
        <w:rPr>
          <w:spacing w:val="8"/>
          <w:sz w:val="19"/>
        </w:rPr>
        <w:t> </w:t>
      </w:r>
      <w:r>
        <w:rPr>
          <w:sz w:val="19"/>
        </w:rPr>
        <w:t>miembro.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6" w:firstLine="0"/>
        <w:jc w:val="both"/>
        <w:rPr>
          <w:sz w:val="19"/>
        </w:rPr>
      </w:pPr>
      <w:r>
        <w:rPr>
          <w:w w:val="95"/>
          <w:sz w:val="19"/>
        </w:rPr>
        <w:t>El ejercicio por una autoridad de control de sus poderes en virtud del presente artículo estará sujeto a garantías</w:t>
      </w:r>
      <w:r>
        <w:rPr>
          <w:spacing w:val="1"/>
          <w:w w:val="95"/>
          <w:sz w:val="19"/>
        </w:rPr>
        <w:t> </w:t>
      </w:r>
      <w:r>
        <w:rPr>
          <w:spacing w:val="-1"/>
          <w:w w:val="95"/>
          <w:sz w:val="19"/>
        </w:rPr>
        <w:t>procesales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adecuadas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Derecho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miembros,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ellas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tutela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judicial</w:t>
      </w:r>
      <w:r>
        <w:rPr>
          <w:spacing w:val="-37"/>
          <w:w w:val="95"/>
          <w:sz w:val="19"/>
        </w:rPr>
        <w:t> </w:t>
      </w:r>
      <w:r>
        <w:rPr>
          <w:sz w:val="19"/>
        </w:rPr>
        <w:t>efectiva</w:t>
      </w:r>
      <w:r>
        <w:rPr>
          <w:spacing w:val="7"/>
          <w:sz w:val="19"/>
        </w:rPr>
        <w:t> </w:t>
      </w:r>
      <w:r>
        <w:rPr>
          <w:sz w:val="19"/>
        </w:rPr>
        <w:t>y</w:t>
      </w:r>
      <w:r>
        <w:rPr>
          <w:spacing w:val="9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respeto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las</w:t>
      </w:r>
      <w:r>
        <w:rPr>
          <w:spacing w:val="11"/>
          <w:sz w:val="19"/>
        </w:rPr>
        <w:t> </w:t>
      </w:r>
      <w:r>
        <w:rPr>
          <w:sz w:val="19"/>
        </w:rPr>
        <w:t>garantías</w:t>
      </w:r>
      <w:r>
        <w:rPr>
          <w:spacing w:val="10"/>
          <w:sz w:val="19"/>
        </w:rPr>
        <w:t> </w:t>
      </w:r>
      <w:r>
        <w:rPr>
          <w:sz w:val="19"/>
        </w:rPr>
        <w:t>procesales.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14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Cuando el ordenamiento jurídico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un Estado miembro no establezca multas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administrativas, 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podrá aplicarse de tal modo que la incoación de la multa corresponda a la autoridad de control competente y su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imposición a los tribunales nacionales competentes, garantizando al mismo tiempo que estas vías de derecho sean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efectivas y tengan un efecto equivalente a las multas administrativas impuestas por las autoridades de control. En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cualquier caso, las multas impuestas serán efectivas, proporcionadas y disuasorias. Los Estados miembros de que se trate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notificarán a la Comisión las disposiciones legislativas que adopten en virtud del presente apartado a más tardar el 25 de</w:t>
      </w:r>
      <w:r>
        <w:rPr>
          <w:spacing w:val="1"/>
          <w:w w:val="90"/>
          <w:sz w:val="19"/>
        </w:rPr>
        <w:t> </w:t>
      </w:r>
      <w:r>
        <w:rPr>
          <w:sz w:val="19"/>
        </w:rPr>
        <w:t>mayo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4"/>
          <w:sz w:val="19"/>
        </w:rPr>
        <w:t> </w:t>
      </w:r>
      <w:r>
        <w:rPr>
          <w:sz w:val="19"/>
        </w:rPr>
        <w:t>2018</w:t>
      </w:r>
      <w:r>
        <w:rPr>
          <w:spacing w:val="-3"/>
          <w:sz w:val="19"/>
        </w:rPr>
        <w:t> </w:t>
      </w:r>
      <w:r>
        <w:rPr>
          <w:sz w:val="19"/>
        </w:rPr>
        <w:t>y,</w:t>
      </w:r>
      <w:r>
        <w:rPr>
          <w:spacing w:val="-3"/>
          <w:sz w:val="19"/>
        </w:rPr>
        <w:t> </w:t>
      </w:r>
      <w:r>
        <w:rPr>
          <w:sz w:val="19"/>
        </w:rPr>
        <w:t>sin</w:t>
      </w:r>
      <w:r>
        <w:rPr>
          <w:spacing w:val="-3"/>
          <w:sz w:val="19"/>
        </w:rPr>
        <w:t> </w:t>
      </w:r>
      <w:r>
        <w:rPr>
          <w:sz w:val="19"/>
        </w:rPr>
        <w:t>dilación,</w:t>
      </w:r>
      <w:r>
        <w:rPr>
          <w:spacing w:val="-4"/>
          <w:sz w:val="19"/>
        </w:rPr>
        <w:t> </w:t>
      </w:r>
      <w:r>
        <w:rPr>
          <w:sz w:val="19"/>
        </w:rPr>
        <w:t>cualquier</w:t>
      </w:r>
      <w:r>
        <w:rPr>
          <w:spacing w:val="-4"/>
          <w:sz w:val="19"/>
        </w:rPr>
        <w:t> </w:t>
      </w:r>
      <w:r>
        <w:rPr>
          <w:sz w:val="19"/>
        </w:rPr>
        <w:t>ley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modificación</w:t>
      </w:r>
      <w:r>
        <w:rPr>
          <w:spacing w:val="-2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modificación</w:t>
      </w:r>
      <w:r>
        <w:rPr>
          <w:spacing w:val="-5"/>
          <w:sz w:val="19"/>
        </w:rPr>
        <w:t> </w:t>
      </w:r>
      <w:r>
        <w:rPr>
          <w:sz w:val="19"/>
        </w:rPr>
        <w:t>posterior</w:t>
      </w:r>
      <w:r>
        <w:rPr>
          <w:spacing w:val="-3"/>
          <w:sz w:val="19"/>
        </w:rPr>
        <w:t> </w:t>
      </w:r>
      <w:r>
        <w:rPr>
          <w:sz w:val="19"/>
        </w:rPr>
        <w:t>que</w:t>
      </w:r>
      <w:r>
        <w:rPr>
          <w:spacing w:val="-4"/>
          <w:sz w:val="19"/>
        </w:rPr>
        <w:t> </w:t>
      </w:r>
      <w:r>
        <w:rPr>
          <w:sz w:val="19"/>
        </w:rPr>
        <w:t>les</w:t>
      </w:r>
      <w:r>
        <w:rPr>
          <w:spacing w:val="-3"/>
          <w:sz w:val="19"/>
        </w:rPr>
        <w:t> </w:t>
      </w:r>
      <w:r>
        <w:rPr>
          <w:sz w:val="19"/>
        </w:rPr>
        <w:t>sea</w:t>
      </w:r>
      <w:r>
        <w:rPr>
          <w:spacing w:val="-4"/>
          <w:sz w:val="19"/>
        </w:rPr>
        <w:t> </w:t>
      </w:r>
      <w:r>
        <w:rPr>
          <w:sz w:val="19"/>
        </w:rPr>
        <w:t>aplicable.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0"/>
          <w:sz w:val="19"/>
        </w:rPr>
        <w:t>Artículo</w:t>
      </w:r>
      <w:r>
        <w:rPr>
          <w:i/>
          <w:spacing w:val="32"/>
          <w:w w:val="90"/>
          <w:sz w:val="19"/>
        </w:rPr>
        <w:t> </w:t>
      </w:r>
      <w:r>
        <w:rPr>
          <w:i/>
          <w:w w:val="90"/>
          <w:sz w:val="19"/>
        </w:rPr>
        <w:t>84</w:t>
      </w:r>
    </w:p>
    <w:p>
      <w:pPr>
        <w:pStyle w:val="BodyText"/>
        <w:spacing w:before="4"/>
        <w:rPr>
          <w:i/>
          <w:sz w:val="24"/>
        </w:rPr>
      </w:pPr>
    </w:p>
    <w:p>
      <w:pPr>
        <w:pStyle w:val="Heading1"/>
      </w:pPr>
      <w:r>
        <w:rPr/>
        <w:t>Sanciones</w:t>
      </w:r>
    </w:p>
    <w:p>
      <w:pPr>
        <w:pStyle w:val="BodyText"/>
        <w:spacing w:before="1"/>
        <w:rPr>
          <w:b/>
          <w:sz w:val="25"/>
        </w:rPr>
      </w:pPr>
    </w:p>
    <w:p>
      <w:pPr>
        <w:pStyle w:val="ListParagraph"/>
        <w:numPr>
          <w:ilvl w:val="0"/>
          <w:numId w:val="149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Los Estados miembros establecerán las normas en materia de otras sanciones aplicables a las infracciones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Reglamento,</w:t>
      </w:r>
      <w:r>
        <w:rPr>
          <w:spacing w:val="28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particular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infracciones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sancionen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multas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administrativas</w:t>
      </w:r>
      <w:r>
        <w:rPr>
          <w:spacing w:val="3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30"/>
          <w:w w:val="90"/>
          <w:sz w:val="19"/>
        </w:rPr>
        <w:t> </w:t>
      </w:r>
      <w:r>
        <w:rPr>
          <w:w w:val="90"/>
          <w:sz w:val="19"/>
        </w:rPr>
        <w:t>conformidad</w:t>
      </w:r>
      <w:r>
        <w:rPr>
          <w:spacing w:val="29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-35"/>
          <w:w w:val="90"/>
          <w:sz w:val="19"/>
        </w:rPr>
        <w:t> </w:t>
      </w:r>
      <w:r>
        <w:rPr>
          <w:w w:val="90"/>
          <w:sz w:val="19"/>
        </w:rPr>
        <w:t>el artículo 83, y adoptarán todas las medidas necesarias para garantizar su observancia. Dichas sanciones serán efectivas,</w:t>
      </w:r>
      <w:r>
        <w:rPr>
          <w:spacing w:val="1"/>
          <w:w w:val="90"/>
          <w:sz w:val="19"/>
        </w:rPr>
        <w:t> </w:t>
      </w:r>
      <w:r>
        <w:rPr>
          <w:sz w:val="19"/>
        </w:rPr>
        <w:t>proporcionadas</w:t>
      </w:r>
      <w:r>
        <w:rPr>
          <w:spacing w:val="11"/>
          <w:sz w:val="19"/>
        </w:rPr>
        <w:t> </w:t>
      </w:r>
      <w:r>
        <w:rPr>
          <w:sz w:val="19"/>
        </w:rPr>
        <w:t>y</w:t>
      </w:r>
      <w:r>
        <w:rPr>
          <w:spacing w:val="13"/>
          <w:sz w:val="19"/>
        </w:rPr>
        <w:t> </w:t>
      </w:r>
      <w:r>
        <w:rPr>
          <w:sz w:val="19"/>
        </w:rPr>
        <w:t>disuasorias.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49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Estado miembro notificará a la Comisión las disposiciones legislativas que adopte de conformidad con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tardar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mayo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2018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dilación,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6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posterior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les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aplicable.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</w:pPr>
    </w:p>
    <w:p>
      <w:pPr>
        <w:spacing w:before="1"/>
        <w:ind w:left="617" w:right="617" w:firstLine="0"/>
        <w:jc w:val="center"/>
        <w:rPr>
          <w:i/>
          <w:sz w:val="17"/>
        </w:rPr>
      </w:pPr>
      <w:r>
        <w:rPr>
          <w:i/>
          <w:w w:val="105"/>
          <w:sz w:val="17"/>
        </w:rPr>
        <w:t>CAPÍTULO</w:t>
      </w:r>
      <w:r>
        <w:rPr>
          <w:i/>
          <w:spacing w:val="-1"/>
          <w:w w:val="105"/>
          <w:sz w:val="17"/>
        </w:rPr>
        <w:t> </w:t>
      </w:r>
      <w:r>
        <w:rPr>
          <w:i/>
          <w:w w:val="105"/>
          <w:sz w:val="17"/>
        </w:rPr>
        <w:t>IX</w:t>
      </w:r>
    </w:p>
    <w:p>
      <w:pPr>
        <w:pStyle w:val="BodyText"/>
        <w:spacing w:before="9"/>
        <w:rPr>
          <w:i/>
          <w:sz w:val="15"/>
        </w:rPr>
      </w:pPr>
    </w:p>
    <w:p>
      <w:pPr>
        <w:pStyle w:val="Heading2"/>
      </w:pPr>
      <w:r>
        <w:rPr>
          <w:w w:val="90"/>
        </w:rPr>
        <w:t>Disposiciones</w:t>
      </w:r>
      <w:r>
        <w:rPr>
          <w:spacing w:val="6"/>
          <w:w w:val="90"/>
        </w:rPr>
        <w:t> </w:t>
      </w:r>
      <w:r>
        <w:rPr>
          <w:w w:val="90"/>
        </w:rPr>
        <w:t>relativas</w:t>
      </w:r>
      <w:r>
        <w:rPr>
          <w:spacing w:val="7"/>
          <w:w w:val="90"/>
        </w:rPr>
        <w:t> </w:t>
      </w:r>
      <w:r>
        <w:rPr>
          <w:w w:val="90"/>
        </w:rPr>
        <w:t>a</w:t>
      </w:r>
      <w:r>
        <w:rPr>
          <w:spacing w:val="7"/>
          <w:w w:val="90"/>
        </w:rPr>
        <w:t> </w:t>
      </w:r>
      <w:r>
        <w:rPr>
          <w:w w:val="90"/>
        </w:rPr>
        <w:t>situaciones</w:t>
      </w:r>
      <w:r>
        <w:rPr>
          <w:spacing w:val="7"/>
          <w:w w:val="90"/>
        </w:rPr>
        <w:t> </w:t>
      </w:r>
      <w:r>
        <w:rPr>
          <w:w w:val="90"/>
        </w:rPr>
        <w:t>específicas</w:t>
      </w:r>
      <w:r>
        <w:rPr>
          <w:spacing w:val="6"/>
          <w:w w:val="90"/>
        </w:rPr>
        <w:t> </w:t>
      </w:r>
      <w:r>
        <w:rPr>
          <w:w w:val="90"/>
        </w:rPr>
        <w:t>de</w:t>
      </w:r>
      <w:r>
        <w:rPr>
          <w:spacing w:val="10"/>
          <w:w w:val="90"/>
        </w:rPr>
        <w:t> </w:t>
      </w:r>
      <w:r>
        <w:rPr>
          <w:w w:val="90"/>
        </w:rPr>
        <w:t>tratamiento</w:t>
      </w:r>
    </w:p>
    <w:p>
      <w:pPr>
        <w:pStyle w:val="BodyText"/>
        <w:spacing w:before="4"/>
        <w:rPr>
          <w:b/>
          <w:i/>
          <w:sz w:val="24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85</w:t>
      </w:r>
    </w:p>
    <w:p>
      <w:pPr>
        <w:pStyle w:val="BodyText"/>
        <w:spacing w:before="4"/>
        <w:rPr>
          <w:i/>
          <w:sz w:val="24"/>
        </w:rPr>
      </w:pPr>
    </w:p>
    <w:p>
      <w:pPr>
        <w:pStyle w:val="Heading1"/>
      </w:pPr>
      <w:r>
        <w:rPr>
          <w:w w:val="95"/>
        </w:rPr>
        <w:t>Tratamiento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libertad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expresión y</w:t>
      </w:r>
      <w:r>
        <w:rPr>
          <w:spacing w:val="1"/>
          <w:w w:val="95"/>
        </w:rPr>
        <w:t> </w:t>
      </w:r>
      <w:r>
        <w:rPr>
          <w:w w:val="95"/>
        </w:rPr>
        <w:t>de información</w:t>
      </w:r>
    </w:p>
    <w:p>
      <w:pPr>
        <w:pStyle w:val="BodyText"/>
        <w:spacing w:before="1"/>
        <w:rPr>
          <w:b/>
          <w:sz w:val="25"/>
        </w:rPr>
      </w:pPr>
    </w:p>
    <w:p>
      <w:pPr>
        <w:pStyle w:val="ListParagraph"/>
        <w:numPr>
          <w:ilvl w:val="0"/>
          <w:numId w:val="150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Los Estados miembros conciliarán por ley el derecho a la protección de los datos personales en virtud del presente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Reglamento con el derecho a la libertad de expresión y de información, incluido el tratamiento con fines periodísticos y</w:t>
      </w:r>
      <w:r>
        <w:rPr>
          <w:spacing w:val="1"/>
          <w:w w:val="95"/>
          <w:sz w:val="19"/>
        </w:rPr>
        <w:t> </w:t>
      </w:r>
      <w:r>
        <w:rPr>
          <w:sz w:val="19"/>
        </w:rPr>
        <w:t>fines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expresión</w:t>
      </w:r>
      <w:r>
        <w:rPr>
          <w:spacing w:val="12"/>
          <w:sz w:val="19"/>
        </w:rPr>
        <w:t> </w:t>
      </w:r>
      <w:r>
        <w:rPr>
          <w:sz w:val="19"/>
        </w:rPr>
        <w:t>académica,</w:t>
      </w:r>
      <w:r>
        <w:rPr>
          <w:spacing w:val="11"/>
          <w:sz w:val="19"/>
        </w:rPr>
        <w:t> </w:t>
      </w:r>
      <w:r>
        <w:rPr>
          <w:sz w:val="19"/>
        </w:rPr>
        <w:t>artística</w:t>
      </w:r>
      <w:r>
        <w:rPr>
          <w:spacing w:val="11"/>
          <w:sz w:val="19"/>
        </w:rPr>
        <w:t> </w:t>
      </w:r>
      <w:r>
        <w:rPr>
          <w:sz w:val="19"/>
        </w:rPr>
        <w:t>o</w:t>
      </w:r>
      <w:r>
        <w:rPr>
          <w:spacing w:val="12"/>
          <w:sz w:val="19"/>
        </w:rPr>
        <w:t> </w:t>
      </w:r>
      <w:r>
        <w:rPr>
          <w:sz w:val="19"/>
        </w:rPr>
        <w:t>literaria.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50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Para el tratamiento realizado con fines periodísticos o con fines de expresión académica, artística o literaria, los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Estados miembros establecerán exenciones o excepciones de lo dispuesto en los capítulos II (principios), III (derechos del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interesado), IV (responsable y encargado del tratamiento), V (transferencia de datos personales a terceros países u organi­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zaciones internacionales), VI (autoridades de control independientes), VII (cooperación y coherencia) y IX (disposiciones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relativas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situaciones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específicas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tratamiento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datos),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si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son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necesarias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conciliar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derecho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protección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36"/>
          <w:w w:val="90"/>
          <w:sz w:val="19"/>
        </w:rPr>
        <w:t> </w:t>
      </w:r>
      <w:r>
        <w:rPr>
          <w:sz w:val="19"/>
        </w:rPr>
        <w:t>los</w:t>
      </w:r>
      <w:r>
        <w:rPr>
          <w:spacing w:val="9"/>
          <w:sz w:val="19"/>
        </w:rPr>
        <w:t> </w:t>
      </w:r>
      <w:r>
        <w:rPr>
          <w:sz w:val="19"/>
        </w:rPr>
        <w:t>datos</w:t>
      </w:r>
      <w:r>
        <w:rPr>
          <w:spacing w:val="11"/>
          <w:sz w:val="19"/>
        </w:rPr>
        <w:t> </w:t>
      </w:r>
      <w:r>
        <w:rPr>
          <w:sz w:val="19"/>
        </w:rPr>
        <w:t>personales</w:t>
      </w:r>
      <w:r>
        <w:rPr>
          <w:spacing w:val="9"/>
          <w:sz w:val="19"/>
        </w:rPr>
        <w:t> </w:t>
      </w:r>
      <w:r>
        <w:rPr>
          <w:sz w:val="19"/>
        </w:rPr>
        <w:t>con</w:t>
      </w:r>
      <w:r>
        <w:rPr>
          <w:spacing w:val="10"/>
          <w:sz w:val="19"/>
        </w:rPr>
        <w:t> </w:t>
      </w:r>
      <w:r>
        <w:rPr>
          <w:sz w:val="19"/>
        </w:rPr>
        <w:t>la</w:t>
      </w:r>
      <w:r>
        <w:rPr>
          <w:spacing w:val="10"/>
          <w:sz w:val="19"/>
        </w:rPr>
        <w:t> </w:t>
      </w:r>
      <w:r>
        <w:rPr>
          <w:sz w:val="19"/>
        </w:rPr>
        <w:t>libertad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expresión</w:t>
      </w:r>
      <w:r>
        <w:rPr>
          <w:spacing w:val="10"/>
          <w:sz w:val="19"/>
        </w:rPr>
        <w:t> </w:t>
      </w:r>
      <w:r>
        <w:rPr>
          <w:sz w:val="19"/>
        </w:rPr>
        <w:t>e</w:t>
      </w:r>
      <w:r>
        <w:rPr>
          <w:spacing w:val="10"/>
          <w:sz w:val="19"/>
        </w:rPr>
        <w:t> </w:t>
      </w:r>
      <w:r>
        <w:rPr>
          <w:sz w:val="19"/>
        </w:rPr>
        <w:t>información.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50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Estado miembro notificará a la Comisión las disposiciones legislativas que adopte de conformidad con el</w:t>
      </w:r>
      <w:r>
        <w:rPr>
          <w:spacing w:val="1"/>
          <w:w w:val="95"/>
          <w:sz w:val="19"/>
        </w:rPr>
        <w:t> </w:t>
      </w:r>
      <w:r>
        <w:rPr>
          <w:sz w:val="19"/>
        </w:rPr>
        <w:t>apartado</w:t>
      </w:r>
      <w:r>
        <w:rPr>
          <w:spacing w:val="3"/>
          <w:sz w:val="19"/>
        </w:rPr>
        <w:t> </w:t>
      </w:r>
      <w:r>
        <w:rPr>
          <w:sz w:val="19"/>
        </w:rPr>
        <w:t>2</w:t>
      </w:r>
      <w:r>
        <w:rPr>
          <w:spacing w:val="3"/>
          <w:sz w:val="19"/>
        </w:rPr>
        <w:t> </w:t>
      </w:r>
      <w:r>
        <w:rPr>
          <w:sz w:val="19"/>
        </w:rPr>
        <w:t>y,</w:t>
      </w:r>
      <w:r>
        <w:rPr>
          <w:spacing w:val="4"/>
          <w:sz w:val="19"/>
        </w:rPr>
        <w:t> </w:t>
      </w:r>
      <w:r>
        <w:rPr>
          <w:sz w:val="19"/>
        </w:rPr>
        <w:t>sin</w:t>
      </w:r>
      <w:r>
        <w:rPr>
          <w:spacing w:val="3"/>
          <w:sz w:val="19"/>
        </w:rPr>
        <w:t> </w:t>
      </w:r>
      <w:r>
        <w:rPr>
          <w:sz w:val="19"/>
        </w:rPr>
        <w:t>dilación,</w:t>
      </w:r>
      <w:r>
        <w:rPr>
          <w:spacing w:val="3"/>
          <w:sz w:val="19"/>
        </w:rPr>
        <w:t> </w:t>
      </w:r>
      <w:r>
        <w:rPr>
          <w:sz w:val="19"/>
        </w:rPr>
        <w:t>cualquier</w:t>
      </w:r>
      <w:r>
        <w:rPr>
          <w:spacing w:val="6"/>
          <w:sz w:val="19"/>
        </w:rPr>
        <w:t> </w:t>
      </w:r>
      <w:r>
        <w:rPr>
          <w:sz w:val="19"/>
        </w:rPr>
        <w:t>modificación</w:t>
      </w:r>
      <w:r>
        <w:rPr>
          <w:spacing w:val="3"/>
          <w:sz w:val="19"/>
        </w:rPr>
        <w:t> </w:t>
      </w:r>
      <w:r>
        <w:rPr>
          <w:sz w:val="19"/>
        </w:rPr>
        <w:t>posterior,</w:t>
      </w:r>
      <w:r>
        <w:rPr>
          <w:spacing w:val="4"/>
          <w:sz w:val="19"/>
        </w:rPr>
        <w:t> </w:t>
      </w:r>
      <w:r>
        <w:rPr>
          <w:sz w:val="19"/>
        </w:rPr>
        <w:t>legislativa</w:t>
      </w:r>
      <w:r>
        <w:rPr>
          <w:spacing w:val="3"/>
          <w:sz w:val="19"/>
        </w:rPr>
        <w:t> </w:t>
      </w:r>
      <w:r>
        <w:rPr>
          <w:sz w:val="19"/>
        </w:rPr>
        <w:t>u</w:t>
      </w:r>
      <w:r>
        <w:rPr>
          <w:spacing w:val="4"/>
          <w:sz w:val="19"/>
        </w:rPr>
        <w:t> </w:t>
      </w:r>
      <w:r>
        <w:rPr>
          <w:sz w:val="19"/>
        </w:rPr>
        <w:t>otra,</w:t>
      </w:r>
      <w:r>
        <w:rPr>
          <w:spacing w:val="2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mismas.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7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86</w:t>
      </w:r>
    </w:p>
    <w:p>
      <w:pPr>
        <w:pStyle w:val="BodyText"/>
        <w:spacing w:before="9"/>
        <w:rPr>
          <w:i/>
          <w:sz w:val="23"/>
        </w:rPr>
      </w:pPr>
    </w:p>
    <w:p>
      <w:pPr>
        <w:pStyle w:val="Heading1"/>
      </w:pPr>
      <w:r>
        <w:rPr>
          <w:w w:val="95"/>
        </w:rPr>
        <w:t>Tratamiento</w:t>
      </w:r>
      <w:r>
        <w:rPr>
          <w:spacing w:val="-4"/>
          <w:w w:val="95"/>
        </w:rPr>
        <w:t> </w:t>
      </w:r>
      <w:r>
        <w:rPr>
          <w:w w:val="95"/>
        </w:rPr>
        <w:t>y acceso del</w:t>
      </w:r>
      <w:r>
        <w:rPr>
          <w:spacing w:val="-1"/>
          <w:w w:val="95"/>
        </w:rPr>
        <w:t> </w:t>
      </w:r>
      <w:r>
        <w:rPr>
          <w:w w:val="95"/>
        </w:rPr>
        <w:t>público a documentos oficiales</w:t>
      </w:r>
    </w:p>
    <w:p>
      <w:pPr>
        <w:pStyle w:val="BodyText"/>
        <w:spacing w:before="9"/>
        <w:rPr>
          <w:b/>
          <w:sz w:val="24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Los datos personales de documentos oficiales en posesión de alguna autoridad pública o u organismo público o una</w:t>
      </w:r>
      <w:r>
        <w:rPr>
          <w:spacing w:val="1"/>
          <w:w w:val="95"/>
        </w:rPr>
        <w:t> </w:t>
      </w:r>
      <w:r>
        <w:rPr>
          <w:w w:val="95"/>
        </w:rPr>
        <w:t>entidad privada para la realización de una misión en interés público podrán ser comunicados por dicha autoridad,</w:t>
      </w:r>
      <w:r>
        <w:rPr>
          <w:spacing w:val="1"/>
          <w:w w:val="95"/>
        </w:rPr>
        <w:t> </w:t>
      </w:r>
      <w:r>
        <w:rPr>
          <w:w w:val="95"/>
        </w:rPr>
        <w:t>organismo o entidad de conformidad con el Derecho de la Unión o de los Estados miembros que se les aplique a fin de</w:t>
      </w:r>
      <w:r>
        <w:rPr>
          <w:spacing w:val="1"/>
          <w:w w:val="95"/>
        </w:rPr>
        <w:t> </w:t>
      </w:r>
      <w:r>
        <w:rPr>
          <w:w w:val="95"/>
        </w:rPr>
        <w:t>conciliar el acceso del público a documentos oficiales con el derecho a la protección de los datos personales en virtud</w:t>
      </w:r>
      <w:r>
        <w:rPr>
          <w:spacing w:val="1"/>
          <w:w w:val="95"/>
        </w:rPr>
        <w:t> </w:t>
      </w:r>
      <w:r>
        <w:rPr/>
        <w:t>del</w:t>
      </w:r>
      <w:r>
        <w:rPr>
          <w:spacing w:val="13"/>
        </w:rPr>
        <w:t> </w:t>
      </w:r>
      <w:r>
        <w:rPr/>
        <w:t>presente</w:t>
      </w:r>
      <w:r>
        <w:rPr>
          <w:spacing w:val="12"/>
        </w:rPr>
        <w:t> </w:t>
      </w:r>
      <w:r>
        <w:rPr/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6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87</w:t>
      </w:r>
    </w:p>
    <w:p>
      <w:pPr>
        <w:pStyle w:val="BodyText"/>
        <w:spacing w:before="10"/>
        <w:rPr>
          <w:i/>
          <w:sz w:val="23"/>
        </w:rPr>
      </w:pPr>
    </w:p>
    <w:p>
      <w:pPr>
        <w:pStyle w:val="Heading1"/>
        <w:spacing w:before="1"/>
      </w:pPr>
      <w:r>
        <w:rPr>
          <w:w w:val="90"/>
        </w:rPr>
        <w:t>Tratamiento</w:t>
      </w:r>
      <w:r>
        <w:rPr>
          <w:spacing w:val="28"/>
          <w:w w:val="90"/>
        </w:rPr>
        <w:t> </w:t>
      </w:r>
      <w:r>
        <w:rPr>
          <w:w w:val="90"/>
        </w:rPr>
        <w:t>del</w:t>
      </w:r>
      <w:r>
        <w:rPr>
          <w:spacing w:val="31"/>
          <w:w w:val="90"/>
        </w:rPr>
        <w:t> </w:t>
      </w:r>
      <w:r>
        <w:rPr>
          <w:w w:val="90"/>
        </w:rPr>
        <w:t>número</w:t>
      </w:r>
      <w:r>
        <w:rPr>
          <w:spacing w:val="29"/>
          <w:w w:val="90"/>
        </w:rPr>
        <w:t> </w:t>
      </w:r>
      <w:r>
        <w:rPr>
          <w:w w:val="90"/>
        </w:rPr>
        <w:t>nacional</w:t>
      </w:r>
      <w:r>
        <w:rPr>
          <w:spacing w:val="31"/>
          <w:w w:val="90"/>
        </w:rPr>
        <w:t> </w:t>
      </w:r>
      <w:r>
        <w:rPr>
          <w:w w:val="90"/>
        </w:rPr>
        <w:t>de</w:t>
      </w:r>
      <w:r>
        <w:rPr>
          <w:spacing w:val="31"/>
          <w:w w:val="90"/>
        </w:rPr>
        <w:t> </w:t>
      </w:r>
      <w:r>
        <w:rPr>
          <w:w w:val="90"/>
        </w:rPr>
        <w:t>identificación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spacing w:line="228" w:lineRule="auto"/>
        <w:ind w:left="107" w:right="103"/>
        <w:jc w:val="both"/>
      </w:pPr>
      <w:r>
        <w:rPr>
          <w:w w:val="90"/>
        </w:rPr>
        <w:t>Los Estados miembros podrán determinar adicionalmente las condiciones específicas para el tratamiento de un número</w:t>
      </w:r>
      <w:r>
        <w:rPr>
          <w:spacing w:val="1"/>
          <w:w w:val="90"/>
        </w:rPr>
        <w:t> </w:t>
      </w:r>
      <w:r>
        <w:rPr>
          <w:w w:val="95"/>
        </w:rPr>
        <w:t>nacional de identificación o cualquier otro medio de identificación de carácter general. En ese caso, el número nacional</w:t>
      </w:r>
      <w:r>
        <w:rPr>
          <w:spacing w:val="1"/>
          <w:w w:val="95"/>
        </w:rPr>
        <w:t> </w:t>
      </w:r>
      <w:r>
        <w:rPr>
          <w:w w:val="95"/>
        </w:rPr>
        <w:t>de identificación o cualquier otro medio de identificación de carácter general se utilizará únicamente con las garantías</w:t>
      </w:r>
      <w:r>
        <w:rPr>
          <w:spacing w:val="1"/>
          <w:w w:val="95"/>
        </w:rPr>
        <w:t> </w:t>
      </w:r>
      <w:r>
        <w:rPr/>
        <w:t>adecuadas</w:t>
      </w:r>
      <w:r>
        <w:rPr>
          <w:spacing w:val="-1"/>
        </w:rPr>
        <w:t> </w:t>
      </w:r>
      <w:r>
        <w:rPr/>
        <w:t>para los</w:t>
      </w:r>
      <w:r>
        <w:rPr>
          <w:spacing w:val="-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y las libertades del interesado</w:t>
      </w:r>
      <w:r>
        <w:rPr>
          <w:spacing w:val="-1"/>
        </w:rPr>
        <w:t> </w:t>
      </w:r>
      <w:r>
        <w:rPr/>
        <w:t>con</w:t>
      </w:r>
      <w:r>
        <w:rPr>
          <w:spacing w:val="1"/>
        </w:rPr>
        <w:t> </w:t>
      </w:r>
      <w:r>
        <w:rPr/>
        <w:t>arreglo</w:t>
      </w:r>
      <w:r>
        <w:rPr>
          <w:spacing w:val="-1"/>
        </w:rPr>
        <w:t> </w:t>
      </w:r>
      <w:r>
        <w:rPr/>
        <w:t>al presente 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6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88</w:t>
      </w:r>
    </w:p>
    <w:p>
      <w:pPr>
        <w:pStyle w:val="BodyText"/>
        <w:spacing w:before="11"/>
        <w:rPr>
          <w:i/>
          <w:sz w:val="23"/>
        </w:rPr>
      </w:pPr>
    </w:p>
    <w:p>
      <w:pPr>
        <w:pStyle w:val="Heading1"/>
      </w:pPr>
      <w:r>
        <w:rPr>
          <w:w w:val="90"/>
        </w:rPr>
        <w:t>Tratamiento</w:t>
      </w:r>
      <w:r>
        <w:rPr>
          <w:spacing w:val="20"/>
          <w:w w:val="90"/>
        </w:rPr>
        <w:t> </w:t>
      </w:r>
      <w:r>
        <w:rPr>
          <w:w w:val="90"/>
        </w:rPr>
        <w:t>en</w:t>
      </w:r>
      <w:r>
        <w:rPr>
          <w:spacing w:val="23"/>
          <w:w w:val="90"/>
        </w:rPr>
        <w:t> </w:t>
      </w:r>
      <w:r>
        <w:rPr>
          <w:w w:val="90"/>
        </w:rPr>
        <w:t>el</w:t>
      </w:r>
      <w:r>
        <w:rPr>
          <w:spacing w:val="21"/>
          <w:w w:val="90"/>
        </w:rPr>
        <w:t> </w:t>
      </w:r>
      <w:r>
        <w:rPr>
          <w:w w:val="90"/>
        </w:rPr>
        <w:t>ámbito</w:t>
      </w:r>
      <w:r>
        <w:rPr>
          <w:spacing w:val="20"/>
          <w:w w:val="90"/>
        </w:rPr>
        <w:t> </w:t>
      </w:r>
      <w:r>
        <w:rPr>
          <w:w w:val="90"/>
        </w:rPr>
        <w:t>laboral</w:t>
      </w:r>
    </w:p>
    <w:p>
      <w:pPr>
        <w:pStyle w:val="BodyText"/>
        <w:spacing w:before="7"/>
        <w:rPr>
          <w:b/>
          <w:sz w:val="24"/>
        </w:rPr>
      </w:pPr>
    </w:p>
    <w:p>
      <w:pPr>
        <w:pStyle w:val="ListParagraph"/>
        <w:numPr>
          <w:ilvl w:val="0"/>
          <w:numId w:val="151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Estados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miembros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podrán,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través de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disposiciones</w:t>
      </w:r>
      <w:r>
        <w:rPr>
          <w:spacing w:val="33"/>
          <w:sz w:val="19"/>
        </w:rPr>
        <w:t> </w:t>
      </w:r>
      <w:r>
        <w:rPr>
          <w:w w:val="90"/>
          <w:sz w:val="19"/>
        </w:rPr>
        <w:t>legislativas</w:t>
      </w:r>
      <w:r>
        <w:rPr>
          <w:spacing w:val="33"/>
          <w:sz w:val="19"/>
        </w:rPr>
        <w:t> </w:t>
      </w:r>
      <w:r>
        <w:rPr>
          <w:w w:val="90"/>
          <w:sz w:val="19"/>
        </w:rPr>
        <w:t>o</w:t>
      </w:r>
      <w:r>
        <w:rPr>
          <w:spacing w:val="34"/>
          <w:sz w:val="19"/>
        </w:rPr>
        <w:t> </w:t>
      </w:r>
      <w:r>
        <w:rPr>
          <w:w w:val="90"/>
          <w:sz w:val="19"/>
        </w:rPr>
        <w:t>de</w:t>
      </w:r>
      <w:r>
        <w:rPr>
          <w:spacing w:val="33"/>
          <w:sz w:val="19"/>
        </w:rPr>
        <w:t> </w:t>
      </w:r>
      <w:r>
        <w:rPr>
          <w:w w:val="90"/>
          <w:sz w:val="19"/>
        </w:rPr>
        <w:t>convenios</w:t>
      </w:r>
      <w:r>
        <w:rPr>
          <w:spacing w:val="34"/>
          <w:sz w:val="19"/>
        </w:rPr>
        <w:t> </w:t>
      </w:r>
      <w:r>
        <w:rPr>
          <w:w w:val="90"/>
          <w:sz w:val="19"/>
        </w:rPr>
        <w:t>colectivos, establecer</w:t>
      </w:r>
      <w:r>
        <w:rPr>
          <w:spacing w:val="33"/>
          <w:sz w:val="19"/>
        </w:rPr>
        <w:t> </w:t>
      </w:r>
      <w:r>
        <w:rPr>
          <w:w w:val="90"/>
          <w:sz w:val="19"/>
        </w:rPr>
        <w:t>normas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más específicas para garantizar la protección de los derechos y libertades en relación con el tratamiento de 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personales de los trabajadores en el ámbito laboral, en particular a efectos de contratación de personal, ejecución 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contrato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laboral,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incluido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cumplimiento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ley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convenio</w:t>
      </w:r>
      <w:r>
        <w:rPr>
          <w:spacing w:val="37"/>
          <w:sz w:val="19"/>
        </w:rPr>
        <w:t> </w:t>
      </w:r>
      <w:r>
        <w:rPr>
          <w:w w:val="95"/>
          <w:sz w:val="19"/>
        </w:rPr>
        <w:t>colectivo,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gestión, planificación y organización del trabajo, igualdad y diversidad en el lugar de trabajo, salud y seguridad en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trabajo, protección de los bienes de empleados o clientes, así como a efectos del ejercicio y disfrute, individual 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colectivo, 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prestaciones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relacionados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empleo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efectos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extinción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relación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laboral.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51"/>
        </w:numPr>
        <w:tabs>
          <w:tab w:pos="540" w:val="left" w:leader="none"/>
        </w:tabs>
        <w:spacing w:line="228" w:lineRule="auto" w:before="0" w:after="0"/>
        <w:ind w:left="107" w:right="102" w:firstLine="0"/>
        <w:jc w:val="both"/>
        <w:rPr>
          <w:sz w:val="19"/>
        </w:rPr>
      </w:pPr>
      <w:r>
        <w:rPr>
          <w:w w:val="90"/>
          <w:sz w:val="19"/>
        </w:rPr>
        <w:t>Dichas normas incluirán medidas adecuadas y específicas para preservar la dignidad humana de los interesados así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como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intereses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legítimos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sus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fundamentales,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prestando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especial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atención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transparencia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tratamiento, a la transferencia de los datos personales dentro de un grupo empresarial o de una unión de empresas</w:t>
      </w:r>
      <w:r>
        <w:rPr>
          <w:spacing w:val="1"/>
          <w:w w:val="95"/>
          <w:sz w:val="19"/>
        </w:rPr>
        <w:t> </w:t>
      </w:r>
      <w:r>
        <w:rPr>
          <w:sz w:val="19"/>
        </w:rPr>
        <w:t>dedicadas</w:t>
      </w:r>
      <w:r>
        <w:rPr>
          <w:spacing w:val="-2"/>
          <w:sz w:val="19"/>
        </w:rPr>
        <w:t> </w:t>
      </w:r>
      <w:r>
        <w:rPr>
          <w:sz w:val="19"/>
        </w:rPr>
        <w:t>a una</w:t>
      </w:r>
      <w:r>
        <w:rPr>
          <w:spacing w:val="-1"/>
          <w:sz w:val="19"/>
        </w:rPr>
        <w:t> </w:t>
      </w:r>
      <w:r>
        <w:rPr>
          <w:sz w:val="19"/>
        </w:rPr>
        <w:t>actividad</w:t>
      </w:r>
      <w:r>
        <w:rPr>
          <w:spacing w:val="-1"/>
          <w:sz w:val="19"/>
        </w:rPr>
        <w:t> </w:t>
      </w:r>
      <w:r>
        <w:rPr>
          <w:sz w:val="19"/>
        </w:rPr>
        <w:t>económica</w:t>
      </w:r>
      <w:r>
        <w:rPr>
          <w:spacing w:val="-1"/>
          <w:sz w:val="19"/>
        </w:rPr>
        <w:t> </w:t>
      </w:r>
      <w:r>
        <w:rPr>
          <w:sz w:val="19"/>
        </w:rPr>
        <w:t>conjunta</w:t>
      </w:r>
      <w:r>
        <w:rPr>
          <w:spacing w:val="-4"/>
          <w:sz w:val="19"/>
        </w:rPr>
        <w:t> </w:t>
      </w:r>
      <w:r>
        <w:rPr>
          <w:sz w:val="19"/>
        </w:rPr>
        <w:t>y</w:t>
      </w:r>
      <w:r>
        <w:rPr>
          <w:spacing w:val="-1"/>
          <w:sz w:val="19"/>
        </w:rPr>
        <w:t> </w:t>
      </w:r>
      <w:r>
        <w:rPr>
          <w:sz w:val="19"/>
        </w:rPr>
        <w:t>a los</w:t>
      </w:r>
      <w:r>
        <w:rPr>
          <w:spacing w:val="-1"/>
          <w:sz w:val="19"/>
        </w:rPr>
        <w:t> </w:t>
      </w:r>
      <w:r>
        <w:rPr>
          <w:sz w:val="19"/>
        </w:rPr>
        <w:t>sistemas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"/>
          <w:sz w:val="19"/>
        </w:rPr>
        <w:t> </w:t>
      </w:r>
      <w:r>
        <w:rPr>
          <w:sz w:val="19"/>
        </w:rPr>
        <w:t>supervisión</w:t>
      </w:r>
      <w:r>
        <w:rPr>
          <w:spacing w:val="-1"/>
          <w:sz w:val="19"/>
        </w:rPr>
        <w:t> </w:t>
      </w:r>
      <w:r>
        <w:rPr>
          <w:sz w:val="19"/>
        </w:rPr>
        <w:t>en</w:t>
      </w:r>
      <w:r>
        <w:rPr>
          <w:spacing w:val="-1"/>
          <w:sz w:val="19"/>
        </w:rPr>
        <w:t> </w:t>
      </w:r>
      <w:r>
        <w:rPr>
          <w:sz w:val="19"/>
        </w:rPr>
        <w:t>el lugar</w:t>
      </w:r>
      <w:r>
        <w:rPr>
          <w:spacing w:val="-3"/>
          <w:sz w:val="19"/>
        </w:rPr>
        <w:t> </w:t>
      </w:r>
      <w:r>
        <w:rPr>
          <w:sz w:val="19"/>
        </w:rPr>
        <w:t>de trabajo.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51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notificará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disposiciones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legales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adopte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conformidad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tardar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mayo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2018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y,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dilación,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cualquier</w:t>
      </w:r>
      <w:r>
        <w:rPr>
          <w:spacing w:val="11"/>
          <w:w w:val="95"/>
          <w:sz w:val="19"/>
        </w:rPr>
        <w:t> </w:t>
      </w:r>
      <w:r>
        <w:rPr>
          <w:w w:val="95"/>
          <w:sz w:val="19"/>
        </w:rPr>
        <w:t>modificación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posterior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8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7"/>
          <w:w w:val="95"/>
          <w:sz w:val="19"/>
        </w:rPr>
        <w:t> </w:t>
      </w:r>
      <w:r>
        <w:rPr>
          <w:w w:val="95"/>
          <w:sz w:val="19"/>
        </w:rPr>
        <w:t>mismas.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89</w:t>
      </w:r>
    </w:p>
    <w:p>
      <w:pPr>
        <w:pStyle w:val="BodyText"/>
        <w:spacing w:before="8"/>
        <w:rPr>
          <w:i/>
          <w:sz w:val="24"/>
        </w:rPr>
      </w:pPr>
    </w:p>
    <w:p>
      <w:pPr>
        <w:pStyle w:val="Heading1"/>
        <w:spacing w:line="228" w:lineRule="auto" w:before="1"/>
        <w:ind w:left="618" w:right="616"/>
      </w:pPr>
      <w:r>
        <w:rPr>
          <w:w w:val="95"/>
        </w:rPr>
        <w:t>Garantías</w:t>
      </w:r>
      <w:r>
        <w:rPr>
          <w:spacing w:val="9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excepciones</w:t>
      </w:r>
      <w:r>
        <w:rPr>
          <w:spacing w:val="10"/>
          <w:w w:val="95"/>
        </w:rPr>
        <w:t> </w:t>
      </w:r>
      <w:r>
        <w:rPr>
          <w:w w:val="95"/>
        </w:rPr>
        <w:t>aplicables</w:t>
      </w:r>
      <w:r>
        <w:rPr>
          <w:spacing w:val="9"/>
          <w:w w:val="95"/>
        </w:rPr>
        <w:t> </w:t>
      </w:r>
      <w:r>
        <w:rPr>
          <w:w w:val="95"/>
        </w:rPr>
        <w:t>al</w:t>
      </w:r>
      <w:r>
        <w:rPr>
          <w:spacing w:val="9"/>
          <w:w w:val="95"/>
        </w:rPr>
        <w:t> </w:t>
      </w:r>
      <w:r>
        <w:rPr>
          <w:w w:val="95"/>
        </w:rPr>
        <w:t>tratamiento</w:t>
      </w:r>
      <w:r>
        <w:rPr>
          <w:spacing w:val="10"/>
          <w:w w:val="95"/>
        </w:rPr>
        <w:t> </w:t>
      </w:r>
      <w:r>
        <w:rPr>
          <w:w w:val="95"/>
        </w:rPr>
        <w:t>con</w:t>
      </w:r>
      <w:r>
        <w:rPr>
          <w:spacing w:val="8"/>
          <w:w w:val="95"/>
        </w:rPr>
        <w:t> </w:t>
      </w:r>
      <w:r>
        <w:rPr>
          <w:w w:val="95"/>
        </w:rPr>
        <w:t>fines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9"/>
          <w:w w:val="95"/>
        </w:rPr>
        <w:t> </w:t>
      </w:r>
      <w:r>
        <w:rPr>
          <w:w w:val="95"/>
        </w:rPr>
        <w:t>archivo</w:t>
      </w:r>
      <w:r>
        <w:rPr>
          <w:spacing w:val="9"/>
          <w:w w:val="95"/>
        </w:rPr>
        <w:t> </w:t>
      </w:r>
      <w:r>
        <w:rPr>
          <w:w w:val="95"/>
        </w:rPr>
        <w:t>en</w:t>
      </w:r>
      <w:r>
        <w:rPr>
          <w:spacing w:val="10"/>
          <w:w w:val="95"/>
        </w:rPr>
        <w:t> </w:t>
      </w:r>
      <w:r>
        <w:rPr>
          <w:w w:val="95"/>
        </w:rPr>
        <w:t>interés</w:t>
      </w:r>
      <w:r>
        <w:rPr>
          <w:spacing w:val="9"/>
          <w:w w:val="95"/>
        </w:rPr>
        <w:t> </w:t>
      </w:r>
      <w:r>
        <w:rPr>
          <w:w w:val="95"/>
        </w:rPr>
        <w:t>público,</w:t>
      </w:r>
      <w:r>
        <w:rPr>
          <w:spacing w:val="9"/>
          <w:w w:val="95"/>
        </w:rPr>
        <w:t> </w:t>
      </w:r>
      <w:r>
        <w:rPr>
          <w:w w:val="95"/>
        </w:rPr>
        <w:t>fines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/>
        <w:t>investigación</w:t>
      </w:r>
      <w:r>
        <w:rPr>
          <w:spacing w:val="12"/>
        </w:rPr>
        <w:t> </w:t>
      </w:r>
      <w:r>
        <w:rPr/>
        <w:t>científica</w:t>
      </w:r>
      <w:r>
        <w:rPr>
          <w:spacing w:val="10"/>
        </w:rPr>
        <w:t> </w:t>
      </w:r>
      <w:r>
        <w:rPr/>
        <w:t>o</w:t>
      </w:r>
      <w:r>
        <w:rPr>
          <w:spacing w:val="11"/>
        </w:rPr>
        <w:t> </w:t>
      </w:r>
      <w:r>
        <w:rPr/>
        <w:t>histórica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fines</w:t>
      </w:r>
      <w:r>
        <w:rPr>
          <w:spacing w:val="9"/>
        </w:rPr>
        <w:t> </w:t>
      </w:r>
      <w:r>
        <w:rPr/>
        <w:t>estadísticos</w:t>
      </w:r>
    </w:p>
    <w:p>
      <w:pPr>
        <w:pStyle w:val="BodyText"/>
        <w:spacing w:before="8"/>
        <w:rPr>
          <w:b/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tratamiento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archivo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interés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público,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científica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histórica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fines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estadísticos estará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sujeto 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garantías adecuadas, con arreglo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33"/>
          <w:sz w:val="19"/>
        </w:rPr>
        <w:t> </w:t>
      </w:r>
      <w:r>
        <w:rPr>
          <w:w w:val="90"/>
          <w:sz w:val="19"/>
        </w:rPr>
        <w:t>Reglamento, para los</w:t>
      </w:r>
      <w:r>
        <w:rPr>
          <w:spacing w:val="33"/>
          <w:sz w:val="19"/>
        </w:rPr>
        <w:t> </w:t>
      </w:r>
      <w:r>
        <w:rPr>
          <w:w w:val="90"/>
          <w:sz w:val="19"/>
        </w:rPr>
        <w:t>derechos</w:t>
      </w:r>
      <w:r>
        <w:rPr>
          <w:spacing w:val="34"/>
          <w:sz w:val="19"/>
        </w:rPr>
        <w:t> </w:t>
      </w:r>
      <w:r>
        <w:rPr>
          <w:w w:val="90"/>
          <w:sz w:val="19"/>
        </w:rPr>
        <w:t>y</w:t>
      </w:r>
      <w:r>
        <w:rPr>
          <w:spacing w:val="33"/>
          <w:sz w:val="19"/>
        </w:rPr>
        <w:t> </w:t>
      </w:r>
      <w:r>
        <w:rPr>
          <w:w w:val="90"/>
          <w:sz w:val="19"/>
        </w:rPr>
        <w:t>las</w:t>
      </w:r>
      <w:r>
        <w:rPr>
          <w:spacing w:val="34"/>
          <w:sz w:val="19"/>
        </w:rPr>
        <w:t> </w:t>
      </w:r>
      <w:r>
        <w:rPr>
          <w:w w:val="90"/>
          <w:sz w:val="19"/>
        </w:rPr>
        <w:t>libertades</w:t>
      </w:r>
      <w:r>
        <w:rPr>
          <w:spacing w:val="-35"/>
          <w:w w:val="90"/>
          <w:sz w:val="19"/>
        </w:rPr>
        <w:t> </w:t>
      </w:r>
      <w:r>
        <w:rPr>
          <w:w w:val="95"/>
          <w:sz w:val="19"/>
        </w:rPr>
        <w:t>de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interesados.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Dichas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garantías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harán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disponga</w:t>
      </w:r>
      <w:r>
        <w:rPr>
          <w:spacing w:val="2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medidas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técnicas</w:t>
      </w:r>
      <w:r>
        <w:rPr>
          <w:spacing w:val="2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25"/>
          <w:w w:val="95"/>
          <w:sz w:val="19"/>
        </w:rPr>
        <w:t> </w:t>
      </w:r>
      <w:r>
        <w:rPr>
          <w:w w:val="95"/>
          <w:sz w:val="19"/>
        </w:rPr>
        <w:t>organizativas,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particular</w:t>
      </w:r>
      <w:r>
        <w:rPr>
          <w:spacing w:val="31"/>
          <w:w w:val="95"/>
          <w:sz w:val="19"/>
        </w:rPr>
        <w:t> </w:t>
      </w:r>
      <w:r>
        <w:rPr>
          <w:w w:val="95"/>
          <w:sz w:val="19"/>
        </w:rPr>
        <w:t>para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107" w:right="104"/>
        <w:jc w:val="both"/>
      </w:pPr>
      <w:r>
        <w:rPr>
          <w:spacing w:val="-1"/>
          <w:w w:val="95"/>
        </w:rPr>
        <w:t>garantizar el respeto del principio </w:t>
      </w:r>
      <w:r>
        <w:rPr>
          <w:w w:val="95"/>
        </w:rPr>
        <w:t>de minimización de los datos personales. Tales medidas podrán incluir la seudonimi­</w:t>
      </w:r>
      <w:r>
        <w:rPr>
          <w:spacing w:val="1"/>
          <w:w w:val="95"/>
        </w:rPr>
        <w:t> </w:t>
      </w:r>
      <w:r>
        <w:rPr>
          <w:w w:val="90"/>
        </w:rPr>
        <w:t>zación, siempre que de esa forma puedan alcanzarse dichos fines. Siempre que esos fines pueden alcanzarse mediante un</w:t>
      </w:r>
      <w:r>
        <w:rPr>
          <w:spacing w:val="1"/>
          <w:w w:val="90"/>
        </w:rPr>
        <w:t> </w:t>
      </w:r>
      <w:r>
        <w:rPr>
          <w:w w:val="95"/>
        </w:rPr>
        <w:t>tratamiento ulterior que no permita o ya no permita la identificación de los interesados, esos fines se alcanzarán de ese</w:t>
      </w:r>
      <w:r>
        <w:rPr>
          <w:spacing w:val="1"/>
          <w:w w:val="95"/>
        </w:rPr>
        <w:t> </w:t>
      </w:r>
      <w:r>
        <w:rPr/>
        <w:t>modo.</w:t>
      </w:r>
    </w:p>
    <w:p>
      <w:pPr>
        <w:pStyle w:val="BodyText"/>
        <w:spacing w:before="7"/>
        <w:rPr>
          <w:sz w:val="25"/>
        </w:rPr>
      </w:pPr>
    </w:p>
    <w:p>
      <w:pPr>
        <w:pStyle w:val="ListParagraph"/>
        <w:numPr>
          <w:ilvl w:val="0"/>
          <w:numId w:val="152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traten datos personales con fines de investigación científica o histórica o estadísticos el Derecho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Unión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Estados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miembros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establecer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excepciones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derechos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contemplados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artículos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15,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16,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18</w:t>
      </w:r>
      <w:r>
        <w:rPr>
          <w:spacing w:val="-38"/>
          <w:w w:val="95"/>
          <w:sz w:val="19"/>
        </w:rPr>
        <w:t> </w:t>
      </w:r>
      <w:r>
        <w:rPr>
          <w:w w:val="90"/>
          <w:sz w:val="19"/>
        </w:rPr>
        <w:t>y 21, sujetas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las condiciones y garantías</w:t>
      </w:r>
      <w:r>
        <w:rPr>
          <w:spacing w:val="1"/>
          <w:w w:val="90"/>
          <w:sz w:val="19"/>
        </w:rPr>
        <w:t> </w:t>
      </w:r>
      <w:r>
        <w:rPr>
          <w:w w:val="90"/>
          <w:sz w:val="19"/>
        </w:rPr>
        <w:t>indicadas en el</w:t>
      </w:r>
      <w:r>
        <w:rPr>
          <w:spacing w:val="33"/>
          <w:sz w:val="19"/>
        </w:rPr>
        <w:t> </w:t>
      </w:r>
      <w:r>
        <w:rPr>
          <w:w w:val="90"/>
          <w:sz w:val="19"/>
        </w:rPr>
        <w:t>apartado 1</w:t>
      </w:r>
      <w:r>
        <w:rPr>
          <w:spacing w:val="33"/>
          <w:sz w:val="19"/>
        </w:rPr>
        <w:t> </w:t>
      </w:r>
      <w:r>
        <w:rPr>
          <w:w w:val="90"/>
          <w:sz w:val="19"/>
        </w:rPr>
        <w:t>del presente artículo,</w:t>
      </w:r>
      <w:r>
        <w:rPr>
          <w:spacing w:val="34"/>
          <w:sz w:val="19"/>
        </w:rPr>
        <w:t> </w:t>
      </w:r>
      <w:r>
        <w:rPr>
          <w:w w:val="90"/>
          <w:sz w:val="19"/>
        </w:rPr>
        <w:t>siempre que</w:t>
      </w:r>
      <w:r>
        <w:rPr>
          <w:spacing w:val="33"/>
          <w:sz w:val="19"/>
        </w:rPr>
        <w:t> </w:t>
      </w:r>
      <w:r>
        <w:rPr>
          <w:w w:val="90"/>
          <w:sz w:val="19"/>
        </w:rPr>
        <w:t>sea probable que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esos derechos imposibiliten u obstaculicen gravemente el logro de los fines científicos y cuanto esas excepciones sean</w:t>
      </w:r>
      <w:r>
        <w:rPr>
          <w:spacing w:val="1"/>
          <w:w w:val="95"/>
          <w:sz w:val="19"/>
        </w:rPr>
        <w:t> </w:t>
      </w:r>
      <w:r>
        <w:rPr>
          <w:sz w:val="19"/>
        </w:rPr>
        <w:t>necesarias</w:t>
      </w:r>
      <w:r>
        <w:rPr>
          <w:spacing w:val="12"/>
          <w:sz w:val="19"/>
        </w:rPr>
        <w:t> </w:t>
      </w:r>
      <w:r>
        <w:rPr>
          <w:sz w:val="19"/>
        </w:rPr>
        <w:t>para</w:t>
      </w:r>
      <w:r>
        <w:rPr>
          <w:spacing w:val="13"/>
          <w:sz w:val="19"/>
        </w:rPr>
        <w:t> </w:t>
      </w:r>
      <w:r>
        <w:rPr>
          <w:sz w:val="19"/>
        </w:rPr>
        <w:t>alcanzar</w:t>
      </w:r>
      <w:r>
        <w:rPr>
          <w:spacing w:val="11"/>
          <w:sz w:val="19"/>
        </w:rPr>
        <w:t> </w:t>
      </w:r>
      <w:r>
        <w:rPr>
          <w:sz w:val="19"/>
        </w:rPr>
        <w:t>esos</w:t>
      </w:r>
      <w:r>
        <w:rPr>
          <w:spacing w:val="14"/>
          <w:sz w:val="19"/>
        </w:rPr>
        <w:t> </w:t>
      </w:r>
      <w:r>
        <w:rPr>
          <w:sz w:val="19"/>
        </w:rPr>
        <w:t>fines.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152"/>
        </w:numPr>
        <w:tabs>
          <w:tab w:pos="539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traten datos personales con fines de archivo en interés público, el Derecho de le Unión o de los Estados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miembros podrá prever excepciones a los derechos contemplados en los artículos 15, 16, 18, 19, 20 y 21, sujetas a las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condiciones y garantías citadas en el apartado 1 del presente artículo, siempre que esos derechos puedan imposibilitar u</w:t>
      </w:r>
      <w:r>
        <w:rPr>
          <w:spacing w:val="1"/>
          <w:w w:val="90"/>
          <w:sz w:val="19"/>
        </w:rPr>
        <w:t> </w:t>
      </w:r>
      <w:r>
        <w:rPr>
          <w:w w:val="95"/>
          <w:sz w:val="19"/>
        </w:rPr>
        <w:t>obstaculizar gravemente el logro de los fines científicos y cuanto esas excepciones sean necesarias para alcanzar esos</w:t>
      </w:r>
      <w:r>
        <w:rPr>
          <w:spacing w:val="1"/>
          <w:w w:val="95"/>
          <w:sz w:val="19"/>
        </w:rPr>
        <w:t> </w:t>
      </w:r>
      <w:r>
        <w:rPr>
          <w:sz w:val="19"/>
        </w:rPr>
        <w:t>fines.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52"/>
        </w:numPr>
        <w:tabs>
          <w:tab w:pos="539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En caso de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 tratamiento a que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hacen referencia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los apartados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2 y 3</w:t>
      </w:r>
      <w:r>
        <w:rPr>
          <w:spacing w:val="37"/>
          <w:sz w:val="19"/>
        </w:rPr>
        <w:t> </w:t>
      </w:r>
      <w:r>
        <w:rPr>
          <w:w w:val="95"/>
          <w:sz w:val="19"/>
        </w:rPr>
        <w:t>sirva también</w:t>
      </w:r>
      <w:r>
        <w:rPr>
          <w:spacing w:val="38"/>
          <w:sz w:val="19"/>
        </w:rPr>
        <w:t> </w:t>
      </w:r>
      <w:r>
        <w:rPr>
          <w:w w:val="95"/>
          <w:sz w:val="19"/>
        </w:rPr>
        <w:t>al mismo tiempo a otro</w:t>
      </w:r>
      <w:r>
        <w:rPr>
          <w:spacing w:val="1"/>
          <w:w w:val="95"/>
          <w:sz w:val="19"/>
        </w:rPr>
        <w:t> </w:t>
      </w:r>
      <w:r>
        <w:rPr>
          <w:sz w:val="19"/>
        </w:rPr>
        <w:t>fin,</w:t>
      </w:r>
      <w:r>
        <w:rPr>
          <w:spacing w:val="-4"/>
          <w:sz w:val="19"/>
        </w:rPr>
        <w:t> </w:t>
      </w:r>
      <w:r>
        <w:rPr>
          <w:sz w:val="19"/>
        </w:rPr>
        <w:t>las</w:t>
      </w:r>
      <w:r>
        <w:rPr>
          <w:spacing w:val="-3"/>
          <w:sz w:val="19"/>
        </w:rPr>
        <w:t> </w:t>
      </w:r>
      <w:r>
        <w:rPr>
          <w:sz w:val="19"/>
        </w:rPr>
        <w:t>excepciones</w:t>
      </w:r>
      <w:r>
        <w:rPr>
          <w:spacing w:val="-5"/>
          <w:sz w:val="19"/>
        </w:rPr>
        <w:t> </w:t>
      </w:r>
      <w:r>
        <w:rPr>
          <w:sz w:val="19"/>
        </w:rPr>
        <w:t>solo</w:t>
      </w:r>
      <w:r>
        <w:rPr>
          <w:spacing w:val="-4"/>
          <w:sz w:val="19"/>
        </w:rPr>
        <w:t> </w:t>
      </w:r>
      <w:r>
        <w:rPr>
          <w:sz w:val="19"/>
        </w:rPr>
        <w:t>serán</w:t>
      </w:r>
      <w:r>
        <w:rPr>
          <w:spacing w:val="-5"/>
          <w:sz w:val="19"/>
        </w:rPr>
        <w:t> </w:t>
      </w:r>
      <w:r>
        <w:rPr>
          <w:sz w:val="19"/>
        </w:rPr>
        <w:t>aplicables</w:t>
      </w:r>
      <w:r>
        <w:rPr>
          <w:spacing w:val="-4"/>
          <w:sz w:val="19"/>
        </w:rPr>
        <w:t> </w:t>
      </w:r>
      <w:r>
        <w:rPr>
          <w:sz w:val="19"/>
        </w:rPr>
        <w:t>al</w:t>
      </w:r>
      <w:r>
        <w:rPr>
          <w:spacing w:val="-5"/>
          <w:sz w:val="19"/>
        </w:rPr>
        <w:t> </w:t>
      </w:r>
      <w:r>
        <w:rPr>
          <w:sz w:val="19"/>
        </w:rPr>
        <w:t>tratamiento</w:t>
      </w:r>
      <w:r>
        <w:rPr>
          <w:spacing w:val="-5"/>
          <w:sz w:val="19"/>
        </w:rPr>
        <w:t> </w:t>
      </w:r>
      <w:r>
        <w:rPr>
          <w:sz w:val="19"/>
        </w:rPr>
        <w:t>para</w:t>
      </w:r>
      <w:r>
        <w:rPr>
          <w:spacing w:val="-4"/>
          <w:sz w:val="19"/>
        </w:rPr>
        <w:t> </w:t>
      </w:r>
      <w:r>
        <w:rPr>
          <w:sz w:val="19"/>
        </w:rPr>
        <w:t>los</w:t>
      </w:r>
      <w:r>
        <w:rPr>
          <w:spacing w:val="-5"/>
          <w:sz w:val="19"/>
        </w:rPr>
        <w:t> </w:t>
      </w:r>
      <w:r>
        <w:rPr>
          <w:sz w:val="19"/>
        </w:rPr>
        <w:t>fines</w:t>
      </w:r>
      <w:r>
        <w:rPr>
          <w:spacing w:val="-3"/>
          <w:sz w:val="19"/>
        </w:rPr>
        <w:t> </w:t>
      </w:r>
      <w:r>
        <w:rPr>
          <w:sz w:val="19"/>
        </w:rPr>
        <w:t>mencionados</w:t>
      </w:r>
      <w:r>
        <w:rPr>
          <w:spacing w:val="-5"/>
          <w:sz w:val="19"/>
        </w:rPr>
        <w:t> </w:t>
      </w:r>
      <w:r>
        <w:rPr>
          <w:sz w:val="19"/>
        </w:rPr>
        <w:t>en</w:t>
      </w:r>
      <w:r>
        <w:rPr>
          <w:spacing w:val="-4"/>
          <w:sz w:val="19"/>
        </w:rPr>
        <w:t> </w:t>
      </w:r>
      <w:r>
        <w:rPr>
          <w:sz w:val="19"/>
        </w:rPr>
        <w:t>dichos</w:t>
      </w:r>
      <w:r>
        <w:rPr>
          <w:spacing w:val="-4"/>
          <w:sz w:val="19"/>
        </w:rPr>
        <w:t> </w:t>
      </w:r>
      <w:r>
        <w:rPr>
          <w:sz w:val="19"/>
        </w:rPr>
        <w:t>apartados.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9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90</w:t>
      </w:r>
    </w:p>
    <w:p>
      <w:pPr>
        <w:pStyle w:val="BodyText"/>
        <w:spacing w:before="10"/>
        <w:rPr>
          <w:i/>
          <w:sz w:val="24"/>
        </w:rPr>
      </w:pPr>
    </w:p>
    <w:p>
      <w:pPr>
        <w:pStyle w:val="Heading1"/>
        <w:ind w:left="618" w:right="616"/>
      </w:pPr>
      <w:r>
        <w:rPr>
          <w:w w:val="95"/>
        </w:rPr>
        <w:t>Obligaciones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3"/>
          <w:w w:val="95"/>
        </w:rPr>
        <w:t> </w:t>
      </w:r>
      <w:r>
        <w:rPr>
          <w:w w:val="95"/>
        </w:rPr>
        <w:t>secreto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ListParagraph"/>
        <w:numPr>
          <w:ilvl w:val="0"/>
          <w:numId w:val="153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Los Estados miembros podrán adoptar normas específicas para fijar los poderes de las autoridades de control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establecidos en el artículo 58, apartado 1, letras e) y f), en relación con los responsables o encargados sujetos, con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arreglo al Derecho de la Unión o de los Estados miembros o a las normas establecidas por los organismos nacionales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competentes,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secreto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profesional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otras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obligaciones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secreto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equivalentes,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necesario y proporcionado para conciliar el derecho a la protección de los datos personales con la obligación de secreto.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Esas normas solo se aplicarán a los datos personales que el responsable o el encargado del tratamiento hayan recibido</w:t>
      </w:r>
      <w:r>
        <w:rPr>
          <w:spacing w:val="1"/>
          <w:w w:val="95"/>
          <w:sz w:val="19"/>
        </w:rPr>
        <w:t> </w:t>
      </w:r>
      <w:r>
        <w:rPr>
          <w:sz w:val="19"/>
        </w:rPr>
        <w:t>como</w:t>
      </w:r>
      <w:r>
        <w:rPr>
          <w:spacing w:val="4"/>
          <w:sz w:val="19"/>
        </w:rPr>
        <w:t> </w:t>
      </w:r>
      <w:r>
        <w:rPr>
          <w:sz w:val="19"/>
        </w:rPr>
        <w:t>resultado</w:t>
      </w:r>
      <w:r>
        <w:rPr>
          <w:spacing w:val="4"/>
          <w:sz w:val="19"/>
        </w:rPr>
        <w:t> </w:t>
      </w:r>
      <w:r>
        <w:rPr>
          <w:sz w:val="19"/>
        </w:rPr>
        <w:t>o</w:t>
      </w:r>
      <w:r>
        <w:rPr>
          <w:spacing w:val="4"/>
          <w:sz w:val="19"/>
        </w:rPr>
        <w:t> </w:t>
      </w:r>
      <w:r>
        <w:rPr>
          <w:sz w:val="19"/>
        </w:rPr>
        <w:t>con</w:t>
      </w:r>
      <w:r>
        <w:rPr>
          <w:spacing w:val="5"/>
          <w:sz w:val="19"/>
        </w:rPr>
        <w:t> </w:t>
      </w:r>
      <w:r>
        <w:rPr>
          <w:sz w:val="19"/>
        </w:rPr>
        <w:t>ocasión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una</w:t>
      </w:r>
      <w:r>
        <w:rPr>
          <w:spacing w:val="5"/>
          <w:sz w:val="19"/>
        </w:rPr>
        <w:t> </w:t>
      </w:r>
      <w:r>
        <w:rPr>
          <w:sz w:val="19"/>
        </w:rPr>
        <w:t>actividad</w:t>
      </w:r>
      <w:r>
        <w:rPr>
          <w:spacing w:val="5"/>
          <w:sz w:val="19"/>
        </w:rPr>
        <w:t> </w:t>
      </w:r>
      <w:r>
        <w:rPr>
          <w:sz w:val="19"/>
        </w:rPr>
        <w:t>cubierta</w:t>
      </w:r>
      <w:r>
        <w:rPr>
          <w:spacing w:val="4"/>
          <w:sz w:val="19"/>
        </w:rPr>
        <w:t> </w:t>
      </w:r>
      <w:r>
        <w:rPr>
          <w:sz w:val="19"/>
        </w:rPr>
        <w:t>por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4"/>
          <w:sz w:val="19"/>
        </w:rPr>
        <w:t> </w:t>
      </w:r>
      <w:r>
        <w:rPr>
          <w:sz w:val="19"/>
        </w:rPr>
        <w:t>citada</w:t>
      </w:r>
      <w:r>
        <w:rPr>
          <w:spacing w:val="3"/>
          <w:sz w:val="19"/>
        </w:rPr>
        <w:t> </w:t>
      </w:r>
      <w:r>
        <w:rPr>
          <w:sz w:val="19"/>
        </w:rPr>
        <w:t>obligación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5"/>
          <w:sz w:val="19"/>
        </w:rPr>
        <w:t> </w:t>
      </w:r>
      <w:r>
        <w:rPr>
          <w:sz w:val="19"/>
        </w:rPr>
        <w:t>secreto.</w:t>
      </w:r>
    </w:p>
    <w:p>
      <w:pPr>
        <w:pStyle w:val="BodyText"/>
        <w:spacing w:before="7"/>
        <w:rPr>
          <w:sz w:val="25"/>
        </w:rPr>
      </w:pPr>
    </w:p>
    <w:p>
      <w:pPr>
        <w:pStyle w:val="ListParagraph"/>
        <w:numPr>
          <w:ilvl w:val="0"/>
          <w:numId w:val="153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Cada Estado miembro notificará a la Comisión las normas adoptadas de conformidad con el apartado 1 a más</w:t>
      </w:r>
      <w:r>
        <w:rPr>
          <w:spacing w:val="1"/>
          <w:w w:val="95"/>
          <w:sz w:val="19"/>
        </w:rPr>
        <w:t> </w:t>
      </w:r>
      <w:r>
        <w:rPr>
          <w:sz w:val="19"/>
        </w:rPr>
        <w:t>tardar</w:t>
      </w:r>
      <w:r>
        <w:rPr>
          <w:spacing w:val="3"/>
          <w:sz w:val="19"/>
        </w:rPr>
        <w:t> </w:t>
      </w:r>
      <w:r>
        <w:rPr>
          <w:sz w:val="19"/>
        </w:rPr>
        <w:t>el</w:t>
      </w:r>
      <w:r>
        <w:rPr>
          <w:spacing w:val="4"/>
          <w:sz w:val="19"/>
        </w:rPr>
        <w:t> </w:t>
      </w:r>
      <w:r>
        <w:rPr>
          <w:sz w:val="19"/>
        </w:rPr>
        <w:t>25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mayo</w:t>
      </w:r>
      <w:r>
        <w:rPr>
          <w:spacing w:val="4"/>
          <w:sz w:val="19"/>
        </w:rPr>
        <w:t> </w:t>
      </w:r>
      <w:r>
        <w:rPr>
          <w:sz w:val="19"/>
        </w:rPr>
        <w:t>de</w:t>
      </w:r>
      <w:r>
        <w:rPr>
          <w:spacing w:val="3"/>
          <w:sz w:val="19"/>
        </w:rPr>
        <w:t> </w:t>
      </w:r>
      <w:r>
        <w:rPr>
          <w:sz w:val="19"/>
        </w:rPr>
        <w:t>2018</w:t>
      </w:r>
      <w:r>
        <w:rPr>
          <w:spacing w:val="5"/>
          <w:sz w:val="19"/>
        </w:rPr>
        <w:t> </w:t>
      </w:r>
      <w:r>
        <w:rPr>
          <w:sz w:val="19"/>
        </w:rPr>
        <w:t>y,</w:t>
      </w:r>
      <w:r>
        <w:rPr>
          <w:spacing w:val="3"/>
          <w:sz w:val="19"/>
        </w:rPr>
        <w:t> </w:t>
      </w:r>
      <w:r>
        <w:rPr>
          <w:sz w:val="19"/>
        </w:rPr>
        <w:t>sin</w:t>
      </w:r>
      <w:r>
        <w:rPr>
          <w:spacing w:val="5"/>
          <w:sz w:val="19"/>
        </w:rPr>
        <w:t> </w:t>
      </w:r>
      <w:r>
        <w:rPr>
          <w:sz w:val="19"/>
        </w:rPr>
        <w:t>dilación,</w:t>
      </w:r>
      <w:r>
        <w:rPr>
          <w:spacing w:val="2"/>
          <w:sz w:val="19"/>
        </w:rPr>
        <w:t> </w:t>
      </w:r>
      <w:r>
        <w:rPr>
          <w:sz w:val="19"/>
        </w:rPr>
        <w:t>cualquier</w:t>
      </w:r>
      <w:r>
        <w:rPr>
          <w:spacing w:val="7"/>
          <w:sz w:val="19"/>
        </w:rPr>
        <w:t> </w:t>
      </w:r>
      <w:r>
        <w:rPr>
          <w:sz w:val="19"/>
        </w:rPr>
        <w:t>modificación</w:t>
      </w:r>
      <w:r>
        <w:rPr>
          <w:spacing w:val="2"/>
          <w:sz w:val="19"/>
        </w:rPr>
        <w:t> </w:t>
      </w:r>
      <w:r>
        <w:rPr>
          <w:sz w:val="19"/>
        </w:rPr>
        <w:t>posterior</w:t>
      </w:r>
      <w:r>
        <w:rPr>
          <w:spacing w:val="3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3"/>
          <w:sz w:val="19"/>
        </w:rPr>
        <w:t> </w:t>
      </w:r>
      <w:r>
        <w:rPr>
          <w:sz w:val="19"/>
        </w:rPr>
        <w:t>mismas.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9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91</w:t>
      </w:r>
    </w:p>
    <w:p>
      <w:pPr>
        <w:pStyle w:val="BodyText"/>
        <w:spacing w:before="10"/>
        <w:rPr>
          <w:i/>
          <w:sz w:val="24"/>
        </w:rPr>
      </w:pPr>
    </w:p>
    <w:p>
      <w:pPr>
        <w:pStyle w:val="Heading1"/>
      </w:pPr>
      <w:r>
        <w:rPr>
          <w:w w:val="90"/>
        </w:rPr>
        <w:t>Normas</w:t>
      </w:r>
      <w:r>
        <w:rPr>
          <w:spacing w:val="25"/>
          <w:w w:val="90"/>
        </w:rPr>
        <w:t> </w:t>
      </w:r>
      <w:r>
        <w:rPr>
          <w:w w:val="90"/>
        </w:rPr>
        <w:t>vigentes</w:t>
      </w:r>
      <w:r>
        <w:rPr>
          <w:spacing w:val="25"/>
          <w:w w:val="90"/>
        </w:rPr>
        <w:t> </w:t>
      </w:r>
      <w:r>
        <w:rPr>
          <w:w w:val="90"/>
        </w:rPr>
        <w:t>sobre</w:t>
      </w:r>
      <w:r>
        <w:rPr>
          <w:spacing w:val="27"/>
          <w:w w:val="90"/>
        </w:rPr>
        <w:t> </w:t>
      </w:r>
      <w:r>
        <w:rPr>
          <w:w w:val="90"/>
        </w:rPr>
        <w:t>protección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datos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las</w:t>
      </w:r>
      <w:r>
        <w:rPr>
          <w:spacing w:val="26"/>
          <w:w w:val="90"/>
        </w:rPr>
        <w:t> </w:t>
      </w:r>
      <w:r>
        <w:rPr>
          <w:w w:val="90"/>
        </w:rPr>
        <w:t>iglesias</w:t>
      </w:r>
      <w:r>
        <w:rPr>
          <w:spacing w:val="26"/>
          <w:w w:val="90"/>
        </w:rPr>
        <w:t> </w:t>
      </w:r>
      <w:r>
        <w:rPr>
          <w:w w:val="90"/>
        </w:rPr>
        <w:t>y</w:t>
      </w:r>
      <w:r>
        <w:rPr>
          <w:spacing w:val="27"/>
          <w:w w:val="90"/>
        </w:rPr>
        <w:t> </w:t>
      </w:r>
      <w:r>
        <w:rPr>
          <w:w w:val="90"/>
        </w:rPr>
        <w:t>asociaciones</w:t>
      </w:r>
      <w:r>
        <w:rPr>
          <w:spacing w:val="26"/>
          <w:w w:val="90"/>
        </w:rPr>
        <w:t> </w:t>
      </w:r>
      <w:r>
        <w:rPr>
          <w:w w:val="90"/>
        </w:rPr>
        <w:t>religiosas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en un Estado miembro iglesias, asociaciones o comunidades religiosas apliquen, en el momento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entrada en vigor del presente Reglamento, un conjunto de normas relativas a la protección de las personas físicas en 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que respecta al tratamiento, tales normas podrán seguir aplicándose, siempre que sean conformes con el 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Las iglesias y las asociaciones religiosas que apliquen normas generales de conformidad con el apartado 1 del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artículo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estarán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sujetas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una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autoridad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control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independiente,</w:t>
      </w:r>
      <w:r>
        <w:rPr>
          <w:spacing w:val="24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podrá</w:t>
      </w:r>
      <w:r>
        <w:rPr>
          <w:spacing w:val="27"/>
          <w:w w:val="90"/>
          <w:sz w:val="19"/>
        </w:rPr>
        <w:t> </w:t>
      </w:r>
      <w:r>
        <w:rPr>
          <w:w w:val="90"/>
          <w:sz w:val="19"/>
        </w:rPr>
        <w:t>ser</w:t>
      </w:r>
      <w:r>
        <w:rPr>
          <w:spacing w:val="26"/>
          <w:w w:val="90"/>
          <w:sz w:val="19"/>
        </w:rPr>
        <w:t> </w:t>
      </w:r>
      <w:r>
        <w:rPr>
          <w:w w:val="90"/>
          <w:sz w:val="19"/>
        </w:rPr>
        <w:t>específica,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siempre</w:t>
      </w:r>
      <w:r>
        <w:rPr>
          <w:spacing w:val="-35"/>
          <w:w w:val="90"/>
          <w:sz w:val="19"/>
        </w:rPr>
        <w:t> </w:t>
      </w:r>
      <w:r>
        <w:rPr>
          <w:sz w:val="19"/>
        </w:rPr>
        <w:t>que</w:t>
      </w:r>
      <w:r>
        <w:rPr>
          <w:spacing w:val="5"/>
          <w:sz w:val="19"/>
        </w:rPr>
        <w:t> </w:t>
      </w:r>
      <w:r>
        <w:rPr>
          <w:sz w:val="19"/>
        </w:rPr>
        <w:t>cumpla</w:t>
      </w:r>
      <w:r>
        <w:rPr>
          <w:spacing w:val="4"/>
          <w:sz w:val="19"/>
        </w:rPr>
        <w:t> </w:t>
      </w:r>
      <w:r>
        <w:rPr>
          <w:sz w:val="19"/>
        </w:rPr>
        <w:t>las</w:t>
      </w:r>
      <w:r>
        <w:rPr>
          <w:spacing w:val="5"/>
          <w:sz w:val="19"/>
        </w:rPr>
        <w:t> </w:t>
      </w:r>
      <w:r>
        <w:rPr>
          <w:sz w:val="19"/>
        </w:rPr>
        <w:t>condiciones</w:t>
      </w:r>
      <w:r>
        <w:rPr>
          <w:spacing w:val="6"/>
          <w:sz w:val="19"/>
        </w:rPr>
        <w:t> </w:t>
      </w:r>
      <w:r>
        <w:rPr>
          <w:sz w:val="19"/>
        </w:rPr>
        <w:t>establecidas</w:t>
      </w:r>
      <w:r>
        <w:rPr>
          <w:spacing w:val="5"/>
          <w:sz w:val="19"/>
        </w:rPr>
        <w:t> </w:t>
      </w:r>
      <w:r>
        <w:rPr>
          <w:sz w:val="19"/>
        </w:rPr>
        <w:t>en</w:t>
      </w:r>
      <w:r>
        <w:rPr>
          <w:spacing w:val="5"/>
          <w:sz w:val="19"/>
        </w:rPr>
        <w:t> </w:t>
      </w:r>
      <w:r>
        <w:rPr>
          <w:sz w:val="19"/>
        </w:rPr>
        <w:t>el</w:t>
      </w:r>
      <w:r>
        <w:rPr>
          <w:spacing w:val="7"/>
          <w:sz w:val="19"/>
        </w:rPr>
        <w:t> </w:t>
      </w:r>
      <w:r>
        <w:rPr>
          <w:sz w:val="19"/>
        </w:rPr>
        <w:t>capítulo</w:t>
      </w:r>
      <w:r>
        <w:rPr>
          <w:spacing w:val="5"/>
          <w:sz w:val="19"/>
        </w:rPr>
        <w:t> </w:t>
      </w:r>
      <w:r>
        <w:rPr>
          <w:sz w:val="19"/>
        </w:rPr>
        <w:t>VI</w:t>
      </w:r>
      <w:r>
        <w:rPr>
          <w:spacing w:val="6"/>
          <w:sz w:val="19"/>
        </w:rPr>
        <w:t> </w:t>
      </w:r>
      <w:r>
        <w:rPr>
          <w:sz w:val="19"/>
        </w:rPr>
        <w:t>del</w:t>
      </w:r>
      <w:r>
        <w:rPr>
          <w:spacing w:val="6"/>
          <w:sz w:val="19"/>
        </w:rPr>
        <w:t> </w:t>
      </w:r>
      <w:r>
        <w:rPr>
          <w:sz w:val="19"/>
        </w:rPr>
        <w:t>presente</w:t>
      </w:r>
      <w:r>
        <w:rPr>
          <w:spacing w:val="7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0"/>
        </w:rPr>
      </w:pPr>
    </w:p>
    <w:p>
      <w:pPr>
        <w:spacing w:before="1"/>
        <w:ind w:left="617" w:right="617" w:firstLine="0"/>
        <w:jc w:val="center"/>
        <w:rPr>
          <w:i/>
          <w:sz w:val="17"/>
        </w:rPr>
      </w:pPr>
      <w:r>
        <w:rPr>
          <w:i/>
          <w:w w:val="105"/>
          <w:sz w:val="17"/>
        </w:rPr>
        <w:t>CAPÍTULO</w:t>
      </w:r>
      <w:r>
        <w:rPr>
          <w:i/>
          <w:spacing w:val="-4"/>
          <w:w w:val="105"/>
          <w:sz w:val="17"/>
        </w:rPr>
        <w:t> </w:t>
      </w:r>
      <w:r>
        <w:rPr>
          <w:i/>
          <w:w w:val="105"/>
          <w:sz w:val="17"/>
        </w:rPr>
        <w:t>X</w:t>
      </w:r>
    </w:p>
    <w:p>
      <w:pPr>
        <w:pStyle w:val="BodyText"/>
        <w:spacing w:before="2"/>
        <w:rPr>
          <w:i/>
          <w:sz w:val="16"/>
        </w:rPr>
      </w:pPr>
    </w:p>
    <w:p>
      <w:pPr>
        <w:pStyle w:val="Heading2"/>
      </w:pPr>
      <w:r>
        <w:rPr>
          <w:w w:val="90"/>
        </w:rPr>
        <w:t>Actos</w:t>
      </w:r>
      <w:r>
        <w:rPr>
          <w:spacing w:val="10"/>
          <w:w w:val="90"/>
        </w:rPr>
        <w:t> </w:t>
      </w:r>
      <w:r>
        <w:rPr>
          <w:w w:val="90"/>
        </w:rPr>
        <w:t>delegados</w:t>
      </w:r>
      <w:r>
        <w:rPr>
          <w:spacing w:val="11"/>
          <w:w w:val="90"/>
        </w:rPr>
        <w:t> </w:t>
      </w:r>
      <w:r>
        <w:rPr>
          <w:w w:val="90"/>
        </w:rPr>
        <w:t>y</w:t>
      </w:r>
      <w:r>
        <w:rPr>
          <w:spacing w:val="8"/>
          <w:w w:val="90"/>
        </w:rPr>
        <w:t> </w:t>
      </w:r>
      <w:r>
        <w:rPr>
          <w:w w:val="90"/>
        </w:rPr>
        <w:t>actos</w:t>
      </w:r>
      <w:r>
        <w:rPr>
          <w:spacing w:val="11"/>
          <w:w w:val="90"/>
        </w:rPr>
        <w:t> </w:t>
      </w:r>
      <w:r>
        <w:rPr>
          <w:w w:val="90"/>
        </w:rPr>
        <w:t>de</w:t>
      </w:r>
      <w:r>
        <w:rPr>
          <w:spacing w:val="12"/>
          <w:w w:val="90"/>
        </w:rPr>
        <w:t> </w:t>
      </w:r>
      <w:r>
        <w:rPr>
          <w:w w:val="90"/>
        </w:rPr>
        <w:t>ejecución</w:t>
      </w:r>
    </w:p>
    <w:p>
      <w:pPr>
        <w:pStyle w:val="BodyText"/>
        <w:spacing w:before="10"/>
        <w:rPr>
          <w:b/>
          <w:i/>
          <w:sz w:val="24"/>
        </w:rPr>
      </w:pPr>
    </w:p>
    <w:p>
      <w:pPr>
        <w:spacing w:before="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92</w:t>
      </w:r>
    </w:p>
    <w:p>
      <w:pPr>
        <w:pStyle w:val="BodyText"/>
        <w:spacing w:before="10"/>
        <w:rPr>
          <w:i/>
          <w:sz w:val="24"/>
        </w:rPr>
      </w:pPr>
    </w:p>
    <w:p>
      <w:pPr>
        <w:pStyle w:val="Heading1"/>
      </w:pPr>
      <w:r>
        <w:rPr>
          <w:w w:val="95"/>
        </w:rPr>
        <w:t>Ejercicio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</w:t>
      </w:r>
      <w:r>
        <w:rPr>
          <w:spacing w:val="-2"/>
          <w:w w:val="95"/>
        </w:rPr>
        <w:t> </w:t>
      </w:r>
      <w:r>
        <w:rPr>
          <w:w w:val="95"/>
        </w:rPr>
        <w:t>delegación</w:t>
      </w:r>
    </w:p>
    <w:p>
      <w:pPr>
        <w:pStyle w:val="BodyText"/>
        <w:spacing w:before="9"/>
        <w:rPr>
          <w:b/>
          <w:sz w:val="25"/>
        </w:rPr>
      </w:pPr>
    </w:p>
    <w:p>
      <w:pPr>
        <w:pStyle w:val="ListParagraph"/>
        <w:numPr>
          <w:ilvl w:val="0"/>
          <w:numId w:val="15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0"/>
          <w:sz w:val="19"/>
        </w:rPr>
        <w:t>Los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poderes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adoptar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actos</w:t>
      </w:r>
      <w:r>
        <w:rPr>
          <w:spacing w:val="21"/>
          <w:w w:val="90"/>
          <w:sz w:val="19"/>
        </w:rPr>
        <w:t> </w:t>
      </w:r>
      <w:r>
        <w:rPr>
          <w:w w:val="90"/>
          <w:sz w:val="19"/>
        </w:rPr>
        <w:t>delegados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otorgados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Comisión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estarán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sujetos</w:t>
      </w:r>
      <w:r>
        <w:rPr>
          <w:spacing w:val="20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23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condiciones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establecidas</w:t>
      </w:r>
      <w:r>
        <w:rPr>
          <w:spacing w:val="22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35"/>
          <w:w w:val="90"/>
          <w:sz w:val="19"/>
        </w:rPr>
        <w:t> </w:t>
      </w:r>
      <w:r>
        <w:rPr>
          <w:sz w:val="19"/>
        </w:rPr>
        <w:t>el</w:t>
      </w:r>
      <w:r>
        <w:rPr>
          <w:spacing w:val="14"/>
          <w:sz w:val="19"/>
        </w:rPr>
        <w:t> </w:t>
      </w:r>
      <w:r>
        <w:rPr>
          <w:sz w:val="19"/>
        </w:rPr>
        <w:t>presente</w:t>
      </w:r>
      <w:r>
        <w:rPr>
          <w:spacing w:val="14"/>
          <w:sz w:val="19"/>
        </w:rPr>
        <w:t> </w:t>
      </w:r>
      <w:r>
        <w:rPr>
          <w:sz w:val="19"/>
        </w:rPr>
        <w:t>artículo.</w:t>
      </w:r>
    </w:p>
    <w:p>
      <w:pPr>
        <w:spacing w:after="0" w:line="228" w:lineRule="auto"/>
        <w:jc w:val="both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ListParagraph"/>
        <w:numPr>
          <w:ilvl w:val="0"/>
          <w:numId w:val="155"/>
        </w:numPr>
        <w:tabs>
          <w:tab w:pos="540" w:val="left" w:leader="none"/>
        </w:tabs>
        <w:spacing w:line="228" w:lineRule="auto" w:before="101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delegación de poderes indicada en el artículo 12, apartado 8, y en el artículo 43, apartado 8, se otorgarán a la</w:t>
      </w:r>
      <w:r>
        <w:rPr>
          <w:spacing w:val="1"/>
          <w:w w:val="95"/>
          <w:sz w:val="19"/>
        </w:rPr>
        <w:t> </w:t>
      </w:r>
      <w:r>
        <w:rPr>
          <w:sz w:val="19"/>
        </w:rPr>
        <w:t>Comisión</w:t>
      </w:r>
      <w:r>
        <w:rPr>
          <w:spacing w:val="8"/>
          <w:sz w:val="19"/>
        </w:rPr>
        <w:t> </w:t>
      </w:r>
      <w:r>
        <w:rPr>
          <w:sz w:val="19"/>
        </w:rPr>
        <w:t>por</w:t>
      </w:r>
      <w:r>
        <w:rPr>
          <w:spacing w:val="17"/>
          <w:sz w:val="19"/>
        </w:rPr>
        <w:t> </w:t>
      </w:r>
      <w:r>
        <w:rPr>
          <w:sz w:val="19"/>
        </w:rPr>
        <w:t>tiempo</w:t>
      </w:r>
      <w:r>
        <w:rPr>
          <w:spacing w:val="9"/>
          <w:sz w:val="19"/>
        </w:rPr>
        <w:t> </w:t>
      </w:r>
      <w:r>
        <w:rPr>
          <w:sz w:val="19"/>
        </w:rPr>
        <w:t>indefinido</w:t>
      </w:r>
      <w:r>
        <w:rPr>
          <w:spacing w:val="11"/>
          <w:sz w:val="19"/>
        </w:rPr>
        <w:t> </w:t>
      </w:r>
      <w:r>
        <w:rPr>
          <w:sz w:val="19"/>
        </w:rPr>
        <w:t>a</w:t>
      </w:r>
      <w:r>
        <w:rPr>
          <w:spacing w:val="12"/>
          <w:sz w:val="19"/>
        </w:rPr>
        <w:t> </w:t>
      </w:r>
      <w:r>
        <w:rPr>
          <w:sz w:val="19"/>
        </w:rPr>
        <w:t>partir</w:t>
      </w:r>
      <w:r>
        <w:rPr>
          <w:spacing w:val="11"/>
          <w:sz w:val="19"/>
        </w:rPr>
        <w:t> </w:t>
      </w:r>
      <w:r>
        <w:rPr>
          <w:sz w:val="19"/>
        </w:rPr>
        <w:t>del</w:t>
      </w:r>
      <w:r>
        <w:rPr>
          <w:spacing w:val="11"/>
          <w:sz w:val="19"/>
        </w:rPr>
        <w:t> </w:t>
      </w:r>
      <w:r>
        <w:rPr>
          <w:sz w:val="19"/>
        </w:rPr>
        <w:t>24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mayo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2016.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155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delegación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poderes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mencionada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12,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8,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y 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43,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apartado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8,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podrá</w:t>
      </w:r>
      <w:r>
        <w:rPr>
          <w:spacing w:val="37"/>
          <w:sz w:val="19"/>
        </w:rPr>
        <w:t> </w:t>
      </w:r>
      <w:r>
        <w:rPr>
          <w:w w:val="95"/>
          <w:sz w:val="19"/>
        </w:rPr>
        <w:t>ser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revocada en cualquier momento por el Parlamento Europeo o por el Consejo. La decisión de revocación pondrá término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a la delegación de los poderes que en ella se especifiquen. La decisión surtirá efecto al día siguiente de su publicación en</w:t>
      </w:r>
      <w:r>
        <w:rPr>
          <w:spacing w:val="-37"/>
          <w:w w:val="95"/>
          <w:sz w:val="19"/>
        </w:rPr>
        <w:t> </w:t>
      </w:r>
      <w:r>
        <w:rPr>
          <w:w w:val="95"/>
          <w:sz w:val="19"/>
        </w:rPr>
        <w:t>el </w:t>
      </w:r>
      <w:r>
        <w:rPr>
          <w:i/>
          <w:w w:val="95"/>
          <w:sz w:val="19"/>
        </w:rPr>
        <w:t>Diario Oficial de la Unión Europea </w:t>
      </w:r>
      <w:r>
        <w:rPr>
          <w:w w:val="95"/>
          <w:sz w:val="19"/>
        </w:rPr>
        <w:t>o en una fecha posterior indicada en la misma. No afectará a la validez de los actos</w:t>
      </w:r>
      <w:r>
        <w:rPr>
          <w:spacing w:val="1"/>
          <w:w w:val="95"/>
          <w:sz w:val="19"/>
        </w:rPr>
        <w:t> </w:t>
      </w:r>
      <w:r>
        <w:rPr>
          <w:sz w:val="19"/>
        </w:rPr>
        <w:t>delegados</w:t>
      </w:r>
      <w:r>
        <w:rPr>
          <w:spacing w:val="13"/>
          <w:sz w:val="19"/>
        </w:rPr>
        <w:t> </w:t>
      </w:r>
      <w:r>
        <w:rPr>
          <w:sz w:val="19"/>
        </w:rPr>
        <w:t>que</w:t>
      </w:r>
      <w:r>
        <w:rPr>
          <w:spacing w:val="12"/>
          <w:sz w:val="19"/>
        </w:rPr>
        <w:t> </w:t>
      </w:r>
      <w:r>
        <w:rPr>
          <w:sz w:val="19"/>
        </w:rPr>
        <w:t>ya</w:t>
      </w:r>
      <w:r>
        <w:rPr>
          <w:spacing w:val="13"/>
          <w:sz w:val="19"/>
        </w:rPr>
        <w:t> </w:t>
      </w:r>
      <w:r>
        <w:rPr>
          <w:sz w:val="19"/>
        </w:rPr>
        <w:t>estén</w:t>
      </w:r>
      <w:r>
        <w:rPr>
          <w:spacing w:val="12"/>
          <w:sz w:val="19"/>
        </w:rPr>
        <w:t> </w:t>
      </w:r>
      <w:r>
        <w:rPr>
          <w:sz w:val="19"/>
        </w:rPr>
        <w:t>en</w:t>
      </w:r>
      <w:r>
        <w:rPr>
          <w:spacing w:val="11"/>
          <w:sz w:val="19"/>
        </w:rPr>
        <w:t> </w:t>
      </w:r>
      <w:r>
        <w:rPr>
          <w:sz w:val="19"/>
        </w:rPr>
        <w:t>vigor.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155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Tan pronto como la Comisión adopte un acto delegado lo notificará simultáneamente al Parlamento Europeo y al</w:t>
      </w:r>
      <w:r>
        <w:rPr>
          <w:spacing w:val="1"/>
          <w:w w:val="95"/>
          <w:sz w:val="19"/>
        </w:rPr>
        <w:t> </w:t>
      </w:r>
      <w:r>
        <w:rPr>
          <w:sz w:val="19"/>
        </w:rPr>
        <w:t>Consejo.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155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Los actos delegados adoptados en virtud del artículo 12, apartado 8, y el artículo 43, apartado 8, entrarán en vigor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únicamente si, en un plazo de tres meses desde su notificación al Parlamento Europeo y al Consejo, ni el Parlamento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 ni el Consejo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formulan objeciones o si, antes del vencimiento de dicho plazo, tanto el uno como el otro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informan a la Comisión de que no las formularán. El plazo se ampliará en tres meses a iniciativa del Parlamento</w:t>
      </w:r>
      <w:r>
        <w:rPr>
          <w:spacing w:val="1"/>
          <w:w w:val="95"/>
          <w:sz w:val="19"/>
        </w:rPr>
        <w:t> </w:t>
      </w:r>
      <w:r>
        <w:rPr>
          <w:sz w:val="19"/>
        </w:rPr>
        <w:t>Europeo</w:t>
      </w:r>
      <w:r>
        <w:rPr>
          <w:spacing w:val="14"/>
          <w:sz w:val="19"/>
        </w:rPr>
        <w:t> </w:t>
      </w:r>
      <w:r>
        <w:rPr>
          <w:sz w:val="19"/>
        </w:rPr>
        <w:t>o</w:t>
      </w:r>
      <w:r>
        <w:rPr>
          <w:spacing w:val="14"/>
          <w:sz w:val="19"/>
        </w:rPr>
        <w:t> </w:t>
      </w:r>
      <w:r>
        <w:rPr>
          <w:sz w:val="19"/>
        </w:rPr>
        <w:t>del</w:t>
      </w:r>
      <w:r>
        <w:rPr>
          <w:spacing w:val="14"/>
          <w:sz w:val="19"/>
        </w:rPr>
        <w:t> </w:t>
      </w:r>
      <w:r>
        <w:rPr>
          <w:sz w:val="19"/>
        </w:rPr>
        <w:t>Consejo.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8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93</w:t>
      </w:r>
    </w:p>
    <w:p>
      <w:pPr>
        <w:pStyle w:val="BodyText"/>
        <w:spacing w:before="1"/>
        <w:rPr>
          <w:i/>
          <w:sz w:val="29"/>
        </w:rPr>
      </w:pPr>
    </w:p>
    <w:p>
      <w:pPr>
        <w:pStyle w:val="Heading1"/>
        <w:spacing w:before="1"/>
      </w:pPr>
      <w:r>
        <w:rPr>
          <w:w w:val="95"/>
        </w:rPr>
        <w:t>Procedimiento</w:t>
      </w:r>
      <w:r>
        <w:rPr>
          <w:spacing w:val="-1"/>
          <w:w w:val="95"/>
        </w:rPr>
        <w:t> </w:t>
      </w:r>
      <w:r>
        <w:rPr>
          <w:w w:val="95"/>
        </w:rPr>
        <w:t>de comité</w:t>
      </w:r>
    </w:p>
    <w:p>
      <w:pPr>
        <w:pStyle w:val="BodyText"/>
        <w:spacing w:before="10"/>
        <w:rPr>
          <w:b/>
          <w:sz w:val="29"/>
        </w:rPr>
      </w:pPr>
    </w:p>
    <w:p>
      <w:pPr>
        <w:pStyle w:val="ListParagraph"/>
        <w:numPr>
          <w:ilvl w:val="0"/>
          <w:numId w:val="156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estará asistida</w:t>
      </w:r>
      <w:r>
        <w:rPr>
          <w:spacing w:val="37"/>
          <w:sz w:val="19"/>
        </w:rPr>
        <w:t> </w:t>
      </w:r>
      <w:r>
        <w:rPr>
          <w:w w:val="95"/>
          <w:sz w:val="19"/>
        </w:rPr>
        <w:t>por</w:t>
      </w:r>
      <w:r>
        <w:rPr>
          <w:spacing w:val="38"/>
          <w:sz w:val="19"/>
        </w:rPr>
        <w:t> </w:t>
      </w:r>
      <w:r>
        <w:rPr>
          <w:w w:val="95"/>
          <w:sz w:val="19"/>
        </w:rPr>
        <w:t>un</w:t>
      </w:r>
      <w:r>
        <w:rPr>
          <w:spacing w:val="37"/>
          <w:sz w:val="19"/>
        </w:rPr>
        <w:t> </w:t>
      </w:r>
      <w:r>
        <w:rPr>
          <w:w w:val="95"/>
          <w:sz w:val="19"/>
        </w:rPr>
        <w:t>comité.</w:t>
      </w:r>
      <w:r>
        <w:rPr>
          <w:spacing w:val="38"/>
          <w:sz w:val="19"/>
        </w:rPr>
        <w:t> </w:t>
      </w:r>
      <w:r>
        <w:rPr>
          <w:w w:val="95"/>
          <w:sz w:val="19"/>
        </w:rPr>
        <w:t>Dicho</w:t>
      </w:r>
      <w:r>
        <w:rPr>
          <w:spacing w:val="38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37"/>
          <w:sz w:val="19"/>
        </w:rPr>
        <w:t> </w:t>
      </w:r>
      <w:r>
        <w:rPr>
          <w:w w:val="95"/>
          <w:sz w:val="19"/>
        </w:rPr>
        <w:t>será</w:t>
      </w:r>
      <w:r>
        <w:rPr>
          <w:spacing w:val="38"/>
          <w:sz w:val="19"/>
        </w:rPr>
        <w:t> </w:t>
      </w:r>
      <w:r>
        <w:rPr>
          <w:w w:val="95"/>
          <w:sz w:val="19"/>
        </w:rPr>
        <w:t>un</w:t>
      </w:r>
      <w:r>
        <w:rPr>
          <w:spacing w:val="38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37"/>
          <w:sz w:val="19"/>
        </w:rPr>
        <w:t> </w:t>
      </w:r>
      <w:r>
        <w:rPr>
          <w:w w:val="95"/>
          <w:sz w:val="19"/>
        </w:rPr>
        <w:t>en el</w:t>
      </w:r>
      <w:r>
        <w:rPr>
          <w:spacing w:val="38"/>
          <w:sz w:val="19"/>
        </w:rPr>
        <w:t> </w:t>
      </w:r>
      <w:r>
        <w:rPr>
          <w:w w:val="95"/>
          <w:sz w:val="19"/>
        </w:rPr>
        <w:t>sentido</w:t>
      </w:r>
      <w:r>
        <w:rPr>
          <w:spacing w:val="38"/>
          <w:sz w:val="19"/>
        </w:rPr>
        <w:t> </w:t>
      </w:r>
      <w:r>
        <w:rPr>
          <w:w w:val="95"/>
          <w:sz w:val="19"/>
        </w:rPr>
        <w:t>del</w:t>
      </w:r>
      <w:r>
        <w:rPr>
          <w:spacing w:val="37"/>
          <w:sz w:val="19"/>
        </w:rPr>
        <w:t> </w:t>
      </w:r>
      <w:r>
        <w:rPr>
          <w:w w:val="95"/>
          <w:sz w:val="19"/>
        </w:rPr>
        <w:t>Reglamento (UE)</w:t>
      </w:r>
      <w:r>
        <w:rPr>
          <w:spacing w:val="1"/>
          <w:w w:val="95"/>
          <w:sz w:val="19"/>
        </w:rPr>
        <w:t> </w:t>
      </w:r>
      <w:r>
        <w:rPr>
          <w:sz w:val="19"/>
        </w:rPr>
        <w:t>n.</w:t>
      </w:r>
      <w:r>
        <w:rPr>
          <w:position w:val="5"/>
          <w:sz w:val="11"/>
        </w:rPr>
        <w:t>o</w:t>
      </w:r>
      <w:r>
        <w:rPr>
          <w:spacing w:val="9"/>
          <w:position w:val="5"/>
          <w:sz w:val="11"/>
        </w:rPr>
        <w:t> </w:t>
      </w:r>
      <w:r>
        <w:rPr>
          <w:sz w:val="19"/>
        </w:rPr>
        <w:t>182/2011.</w:t>
      </w:r>
    </w:p>
    <w:p>
      <w:pPr>
        <w:pStyle w:val="BodyText"/>
        <w:spacing w:before="4"/>
        <w:rPr>
          <w:sz w:val="29"/>
        </w:rPr>
      </w:pPr>
    </w:p>
    <w:p>
      <w:pPr>
        <w:pStyle w:val="ListParagraph"/>
        <w:numPr>
          <w:ilvl w:val="0"/>
          <w:numId w:val="156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spacing w:val="-1"/>
          <w:w w:val="95"/>
          <w:sz w:val="19"/>
        </w:rPr>
        <w:t>Cuando</w:t>
      </w:r>
      <w:r>
        <w:rPr>
          <w:spacing w:val="-3"/>
          <w:w w:val="95"/>
          <w:sz w:val="19"/>
        </w:rPr>
        <w:t> </w:t>
      </w:r>
      <w:r>
        <w:rPr>
          <w:spacing w:val="-1"/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spacing w:val="-1"/>
          <w:w w:val="95"/>
          <w:sz w:val="19"/>
        </w:rPr>
        <w:t>haga</w:t>
      </w:r>
      <w:r>
        <w:rPr>
          <w:spacing w:val="-4"/>
          <w:w w:val="95"/>
          <w:sz w:val="19"/>
        </w:rPr>
        <w:t> </w:t>
      </w:r>
      <w:r>
        <w:rPr>
          <w:spacing w:val="-1"/>
          <w:w w:val="95"/>
          <w:sz w:val="19"/>
        </w:rPr>
        <w:t>referencia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apartado,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aplicará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artículo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5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Reglamento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(UE)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n.</w:t>
      </w:r>
      <w:r>
        <w:rPr>
          <w:w w:val="95"/>
          <w:position w:val="5"/>
          <w:sz w:val="11"/>
        </w:rPr>
        <w:t>o</w:t>
      </w:r>
      <w:r>
        <w:rPr>
          <w:spacing w:val="15"/>
          <w:w w:val="95"/>
          <w:position w:val="5"/>
          <w:sz w:val="11"/>
        </w:rPr>
        <w:t> </w:t>
      </w:r>
      <w:r>
        <w:rPr>
          <w:w w:val="95"/>
          <w:sz w:val="19"/>
        </w:rPr>
        <w:t>182/2011.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156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Cuando se haga referencia al presente apartado, se aplicará el artículo 8 del Reglamento (UE) n.</w:t>
      </w:r>
      <w:r>
        <w:rPr>
          <w:w w:val="95"/>
          <w:position w:val="5"/>
          <w:sz w:val="11"/>
        </w:rPr>
        <w:t>o</w:t>
      </w:r>
      <w:r>
        <w:rPr>
          <w:spacing w:val="1"/>
          <w:w w:val="95"/>
          <w:position w:val="5"/>
          <w:sz w:val="11"/>
        </w:rPr>
        <w:t> </w:t>
      </w:r>
      <w:r>
        <w:rPr>
          <w:w w:val="95"/>
          <w:sz w:val="19"/>
        </w:rPr>
        <w:t>182/2011, en</w:t>
      </w:r>
      <w:r>
        <w:rPr>
          <w:spacing w:val="1"/>
          <w:w w:val="95"/>
          <w:sz w:val="19"/>
        </w:rPr>
        <w:t> </w:t>
      </w:r>
      <w:r>
        <w:rPr>
          <w:sz w:val="19"/>
        </w:rPr>
        <w:t>relación</w:t>
      </w:r>
      <w:r>
        <w:rPr>
          <w:spacing w:val="13"/>
          <w:sz w:val="19"/>
        </w:rPr>
        <w:t> </w:t>
      </w:r>
      <w:r>
        <w:rPr>
          <w:sz w:val="19"/>
        </w:rPr>
        <w:t>con</w:t>
      </w:r>
      <w:r>
        <w:rPr>
          <w:spacing w:val="15"/>
          <w:sz w:val="19"/>
        </w:rPr>
        <w:t> </w:t>
      </w:r>
      <w:r>
        <w:rPr>
          <w:sz w:val="19"/>
        </w:rPr>
        <w:t>su</w:t>
      </w:r>
      <w:r>
        <w:rPr>
          <w:spacing w:val="14"/>
          <w:sz w:val="19"/>
        </w:rPr>
        <w:t> </w:t>
      </w:r>
      <w:r>
        <w:rPr>
          <w:sz w:val="19"/>
        </w:rPr>
        <w:t>artículo</w:t>
      </w:r>
      <w:r>
        <w:rPr>
          <w:spacing w:val="14"/>
          <w:sz w:val="19"/>
        </w:rPr>
        <w:t> </w:t>
      </w:r>
      <w:r>
        <w:rPr>
          <w:sz w:val="19"/>
        </w:rPr>
        <w:t>5.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7"/>
        </w:rPr>
      </w:pPr>
    </w:p>
    <w:p>
      <w:pPr>
        <w:spacing w:before="0"/>
        <w:ind w:left="617" w:right="617" w:firstLine="0"/>
        <w:jc w:val="center"/>
        <w:rPr>
          <w:i/>
          <w:sz w:val="17"/>
        </w:rPr>
      </w:pPr>
      <w:r>
        <w:rPr>
          <w:i/>
          <w:w w:val="105"/>
          <w:sz w:val="17"/>
        </w:rPr>
        <w:t>CAPÍTULO</w:t>
      </w:r>
      <w:r>
        <w:rPr>
          <w:i/>
          <w:spacing w:val="-8"/>
          <w:w w:val="105"/>
          <w:sz w:val="17"/>
        </w:rPr>
        <w:t> </w:t>
      </w:r>
      <w:r>
        <w:rPr>
          <w:i/>
          <w:w w:val="105"/>
          <w:sz w:val="17"/>
        </w:rPr>
        <w:t>XI</w:t>
      </w:r>
    </w:p>
    <w:p>
      <w:pPr>
        <w:pStyle w:val="BodyText"/>
        <w:rPr>
          <w:i/>
        </w:rPr>
      </w:pPr>
    </w:p>
    <w:p>
      <w:pPr>
        <w:pStyle w:val="Heading2"/>
        <w:spacing w:before="1"/>
        <w:ind w:left="618"/>
      </w:pPr>
      <w:r>
        <w:rPr>
          <w:w w:val="90"/>
        </w:rPr>
        <w:t>Disposiciones</w:t>
      </w:r>
      <w:r>
        <w:rPr>
          <w:spacing w:val="27"/>
          <w:w w:val="90"/>
        </w:rPr>
        <w:t> </w:t>
      </w:r>
      <w:r>
        <w:rPr>
          <w:w w:val="90"/>
        </w:rPr>
        <w:t>finales</w:t>
      </w:r>
    </w:p>
    <w:p>
      <w:pPr>
        <w:pStyle w:val="BodyText"/>
        <w:spacing w:before="1"/>
        <w:rPr>
          <w:b/>
          <w:i/>
          <w:sz w:val="29"/>
        </w:rPr>
      </w:pPr>
    </w:p>
    <w:p>
      <w:pPr>
        <w:spacing w:before="0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94</w:t>
      </w:r>
    </w:p>
    <w:p>
      <w:pPr>
        <w:pStyle w:val="BodyText"/>
        <w:spacing w:before="2"/>
        <w:rPr>
          <w:i/>
          <w:sz w:val="29"/>
        </w:rPr>
      </w:pPr>
    </w:p>
    <w:p>
      <w:pPr>
        <w:pStyle w:val="Heading1"/>
        <w:ind w:left="618"/>
      </w:pPr>
      <w:r>
        <w:rPr>
          <w:w w:val="90"/>
        </w:rPr>
        <w:t>Derogación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la</w:t>
      </w:r>
      <w:r>
        <w:rPr>
          <w:spacing w:val="26"/>
          <w:w w:val="90"/>
        </w:rPr>
        <w:t> </w:t>
      </w:r>
      <w:r>
        <w:rPr>
          <w:w w:val="90"/>
        </w:rPr>
        <w:t>Directiva</w:t>
      </w:r>
      <w:r>
        <w:rPr>
          <w:spacing w:val="27"/>
          <w:w w:val="90"/>
        </w:rPr>
        <w:t> </w:t>
      </w:r>
      <w:r>
        <w:rPr>
          <w:w w:val="90"/>
        </w:rPr>
        <w:t>95/46/CE</w:t>
      </w:r>
    </w:p>
    <w:p>
      <w:pPr>
        <w:pStyle w:val="BodyText"/>
        <w:spacing w:before="2"/>
        <w:rPr>
          <w:b/>
          <w:sz w:val="29"/>
        </w:rPr>
      </w:pPr>
    </w:p>
    <w:p>
      <w:pPr>
        <w:pStyle w:val="ListParagraph"/>
        <w:numPr>
          <w:ilvl w:val="0"/>
          <w:numId w:val="157"/>
        </w:numPr>
        <w:tabs>
          <w:tab w:pos="540" w:val="left" w:leader="none"/>
        </w:tabs>
        <w:spacing w:line="240" w:lineRule="auto" w:before="0" w:after="0"/>
        <w:ind w:left="539" w:right="0" w:hanging="433"/>
        <w:jc w:val="both"/>
        <w:rPr>
          <w:sz w:val="19"/>
        </w:rPr>
      </w:pPr>
      <w:r>
        <w:rPr>
          <w:w w:val="95"/>
          <w:sz w:val="19"/>
        </w:rPr>
        <w:t>Queda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derogada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Directiva 95/46/CE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efecto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partir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mayo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2018.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157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spacing w:val="-1"/>
          <w:w w:val="95"/>
          <w:sz w:val="19"/>
        </w:rPr>
        <w:t>Toda referencia </w:t>
      </w:r>
      <w:r>
        <w:rPr>
          <w:w w:val="95"/>
          <w:sz w:val="19"/>
        </w:rPr>
        <w:t>a la Directiva derogada se entenderá hecha al presente Reglamento. Toda referencia al Grupo 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 de las personas en lo que respecta al tratamiento de datos personales establecido por el artículo 29 de 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Directiva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95/46/CE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entenderá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hecha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Comité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Datos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establecido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</w:t>
      </w:r>
      <w:r>
        <w:rPr>
          <w:spacing w:val="1"/>
          <w:w w:val="95"/>
          <w:sz w:val="19"/>
        </w:rPr>
        <w:t> </w:t>
      </w:r>
      <w:r>
        <w:rPr>
          <w:sz w:val="19"/>
        </w:rPr>
        <w:t>Reglamento.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81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95</w:t>
      </w:r>
    </w:p>
    <w:p>
      <w:pPr>
        <w:pStyle w:val="BodyText"/>
        <w:spacing w:before="2"/>
        <w:rPr>
          <w:i/>
          <w:sz w:val="29"/>
        </w:rPr>
      </w:pPr>
    </w:p>
    <w:p>
      <w:pPr>
        <w:pStyle w:val="Heading1"/>
      </w:pPr>
      <w:r>
        <w:rPr>
          <w:w w:val="90"/>
        </w:rPr>
        <w:t>Relación</w:t>
      </w:r>
      <w:r>
        <w:rPr>
          <w:spacing w:val="27"/>
          <w:w w:val="90"/>
        </w:rPr>
        <w:t> </w:t>
      </w:r>
      <w:r>
        <w:rPr>
          <w:w w:val="90"/>
        </w:rPr>
        <w:t>con</w:t>
      </w:r>
      <w:r>
        <w:rPr>
          <w:spacing w:val="26"/>
          <w:w w:val="90"/>
        </w:rPr>
        <w:t> </w:t>
      </w:r>
      <w:r>
        <w:rPr>
          <w:w w:val="90"/>
        </w:rPr>
        <w:t>la</w:t>
      </w:r>
      <w:r>
        <w:rPr>
          <w:spacing w:val="27"/>
          <w:w w:val="90"/>
        </w:rPr>
        <w:t> </w:t>
      </w:r>
      <w:r>
        <w:rPr>
          <w:w w:val="90"/>
        </w:rPr>
        <w:t>Directiva</w:t>
      </w:r>
      <w:r>
        <w:rPr>
          <w:spacing w:val="27"/>
          <w:w w:val="90"/>
        </w:rPr>
        <w:t> </w:t>
      </w:r>
      <w:r>
        <w:rPr>
          <w:w w:val="90"/>
        </w:rPr>
        <w:t>2002/58/CE</w:t>
      </w:r>
    </w:p>
    <w:p>
      <w:pPr>
        <w:pStyle w:val="BodyText"/>
        <w:spacing w:before="11"/>
        <w:rPr>
          <w:b/>
          <w:sz w:val="29"/>
        </w:rPr>
      </w:pPr>
    </w:p>
    <w:p>
      <w:pPr>
        <w:pStyle w:val="BodyText"/>
        <w:spacing w:line="228" w:lineRule="auto"/>
        <w:ind w:left="107" w:right="103"/>
        <w:jc w:val="both"/>
      </w:pPr>
      <w:r>
        <w:rPr>
          <w:w w:val="90"/>
        </w:rPr>
        <w:t>El</w:t>
      </w:r>
      <w:r>
        <w:rPr>
          <w:spacing w:val="23"/>
          <w:w w:val="90"/>
        </w:rPr>
        <w:t> </w:t>
      </w:r>
      <w:r>
        <w:rPr>
          <w:w w:val="90"/>
        </w:rPr>
        <w:t>presente</w:t>
      </w:r>
      <w:r>
        <w:rPr>
          <w:spacing w:val="23"/>
          <w:w w:val="90"/>
        </w:rPr>
        <w:t> </w:t>
      </w:r>
      <w:r>
        <w:rPr>
          <w:w w:val="90"/>
        </w:rPr>
        <w:t>Reglamento</w:t>
      </w:r>
      <w:r>
        <w:rPr>
          <w:spacing w:val="21"/>
          <w:w w:val="90"/>
        </w:rPr>
        <w:t> </w:t>
      </w:r>
      <w:r>
        <w:rPr>
          <w:w w:val="90"/>
        </w:rPr>
        <w:t>no</w:t>
      </w:r>
      <w:r>
        <w:rPr>
          <w:spacing w:val="22"/>
          <w:w w:val="90"/>
        </w:rPr>
        <w:t> </w:t>
      </w:r>
      <w:r>
        <w:rPr>
          <w:w w:val="90"/>
        </w:rPr>
        <w:t>impondrá</w:t>
      </w:r>
      <w:r>
        <w:rPr>
          <w:spacing w:val="22"/>
          <w:w w:val="90"/>
        </w:rPr>
        <w:t> </w:t>
      </w:r>
      <w:r>
        <w:rPr>
          <w:w w:val="90"/>
        </w:rPr>
        <w:t>obligaciones</w:t>
      </w:r>
      <w:r>
        <w:rPr>
          <w:spacing w:val="21"/>
          <w:w w:val="90"/>
        </w:rPr>
        <w:t> </w:t>
      </w:r>
      <w:r>
        <w:rPr>
          <w:w w:val="90"/>
        </w:rPr>
        <w:t>adicionales</w:t>
      </w:r>
      <w:r>
        <w:rPr>
          <w:spacing w:val="23"/>
          <w:w w:val="90"/>
        </w:rPr>
        <w:t> </w:t>
      </w:r>
      <w:r>
        <w:rPr>
          <w:w w:val="90"/>
        </w:rPr>
        <w:t>a</w:t>
      </w:r>
      <w:r>
        <w:rPr>
          <w:spacing w:val="23"/>
          <w:w w:val="90"/>
        </w:rPr>
        <w:t> </w:t>
      </w:r>
      <w:r>
        <w:rPr>
          <w:w w:val="90"/>
        </w:rPr>
        <w:t>las</w:t>
      </w:r>
      <w:r>
        <w:rPr>
          <w:spacing w:val="23"/>
          <w:w w:val="90"/>
        </w:rPr>
        <w:t> </w:t>
      </w:r>
      <w:r>
        <w:rPr>
          <w:w w:val="90"/>
        </w:rPr>
        <w:t>personas</w:t>
      </w:r>
      <w:r>
        <w:rPr>
          <w:spacing w:val="23"/>
          <w:w w:val="90"/>
        </w:rPr>
        <w:t> </w:t>
      </w:r>
      <w:r>
        <w:rPr>
          <w:w w:val="90"/>
        </w:rPr>
        <w:t>físicas</w:t>
      </w:r>
      <w:r>
        <w:rPr>
          <w:spacing w:val="22"/>
          <w:w w:val="90"/>
        </w:rPr>
        <w:t> </w:t>
      </w:r>
      <w:r>
        <w:rPr>
          <w:w w:val="90"/>
        </w:rPr>
        <w:t>o</w:t>
      </w:r>
      <w:r>
        <w:rPr>
          <w:spacing w:val="24"/>
          <w:w w:val="90"/>
        </w:rPr>
        <w:t> </w:t>
      </w:r>
      <w:r>
        <w:rPr>
          <w:w w:val="90"/>
        </w:rPr>
        <w:t>jurídicas</w:t>
      </w:r>
      <w:r>
        <w:rPr>
          <w:spacing w:val="23"/>
          <w:w w:val="90"/>
        </w:rPr>
        <w:t> </w:t>
      </w:r>
      <w:r>
        <w:rPr>
          <w:w w:val="90"/>
        </w:rPr>
        <w:t>en</w:t>
      </w:r>
      <w:r>
        <w:rPr>
          <w:spacing w:val="24"/>
          <w:w w:val="90"/>
        </w:rPr>
        <w:t> </w:t>
      </w:r>
      <w:r>
        <w:rPr>
          <w:w w:val="90"/>
        </w:rPr>
        <w:t>materia</w:t>
      </w:r>
      <w:r>
        <w:rPr>
          <w:spacing w:val="22"/>
          <w:w w:val="90"/>
        </w:rPr>
        <w:t> </w:t>
      </w:r>
      <w:r>
        <w:rPr>
          <w:w w:val="90"/>
        </w:rPr>
        <w:t>de</w:t>
      </w:r>
      <w:r>
        <w:rPr>
          <w:spacing w:val="23"/>
          <w:w w:val="90"/>
        </w:rPr>
        <w:t> </w:t>
      </w:r>
      <w:r>
        <w:rPr>
          <w:w w:val="90"/>
        </w:rPr>
        <w:t>tratamiento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27"/>
          <w:w w:val="90"/>
        </w:rPr>
        <w:t> </w:t>
      </w:r>
      <w:r>
        <w:rPr>
          <w:w w:val="90"/>
        </w:rPr>
        <w:t>el</w:t>
      </w:r>
      <w:r>
        <w:rPr>
          <w:spacing w:val="27"/>
          <w:w w:val="90"/>
        </w:rPr>
        <w:t> </w:t>
      </w:r>
      <w:r>
        <w:rPr>
          <w:w w:val="90"/>
        </w:rPr>
        <w:t>marco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la</w:t>
      </w:r>
      <w:r>
        <w:rPr>
          <w:spacing w:val="28"/>
          <w:w w:val="90"/>
        </w:rPr>
        <w:t> </w:t>
      </w:r>
      <w:r>
        <w:rPr>
          <w:w w:val="90"/>
        </w:rPr>
        <w:t>prestación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servicios</w:t>
      </w:r>
      <w:r>
        <w:rPr>
          <w:spacing w:val="26"/>
          <w:w w:val="90"/>
        </w:rPr>
        <w:t> </w:t>
      </w:r>
      <w:r>
        <w:rPr>
          <w:w w:val="90"/>
        </w:rPr>
        <w:t>públicos</w:t>
      </w:r>
      <w:r>
        <w:rPr>
          <w:spacing w:val="28"/>
          <w:w w:val="90"/>
        </w:rPr>
        <w:t> </w:t>
      </w:r>
      <w:r>
        <w:rPr>
          <w:w w:val="90"/>
        </w:rPr>
        <w:t>de</w:t>
      </w:r>
      <w:r>
        <w:rPr>
          <w:spacing w:val="25"/>
          <w:w w:val="90"/>
        </w:rPr>
        <w:t> </w:t>
      </w:r>
      <w:r>
        <w:rPr>
          <w:w w:val="90"/>
        </w:rPr>
        <w:t>comunicaciones</w:t>
      </w:r>
      <w:r>
        <w:rPr>
          <w:spacing w:val="27"/>
          <w:w w:val="90"/>
        </w:rPr>
        <w:t> </w:t>
      </w:r>
      <w:r>
        <w:rPr>
          <w:w w:val="90"/>
        </w:rPr>
        <w:t>electrónicas</w:t>
      </w:r>
      <w:r>
        <w:rPr>
          <w:spacing w:val="26"/>
          <w:w w:val="90"/>
        </w:rPr>
        <w:t> </w:t>
      </w:r>
      <w:r>
        <w:rPr>
          <w:w w:val="90"/>
        </w:rPr>
        <w:t>en</w:t>
      </w:r>
      <w:r>
        <w:rPr>
          <w:spacing w:val="27"/>
          <w:w w:val="90"/>
        </w:rPr>
        <w:t> </w:t>
      </w:r>
      <w:r>
        <w:rPr>
          <w:w w:val="90"/>
        </w:rPr>
        <w:t>redes</w:t>
      </w:r>
      <w:r>
        <w:rPr>
          <w:spacing w:val="27"/>
          <w:w w:val="90"/>
        </w:rPr>
        <w:t> </w:t>
      </w:r>
      <w:r>
        <w:rPr>
          <w:w w:val="90"/>
        </w:rPr>
        <w:t>públicas</w:t>
      </w:r>
      <w:r>
        <w:rPr>
          <w:spacing w:val="27"/>
          <w:w w:val="90"/>
        </w:rPr>
        <w:t> </w:t>
      </w:r>
      <w:r>
        <w:rPr>
          <w:w w:val="90"/>
        </w:rPr>
        <w:t>de</w:t>
      </w:r>
      <w:r>
        <w:rPr>
          <w:spacing w:val="27"/>
          <w:w w:val="90"/>
        </w:rPr>
        <w:t> </w:t>
      </w:r>
      <w:r>
        <w:rPr>
          <w:w w:val="90"/>
        </w:rPr>
        <w:t>comunicación</w:t>
      </w:r>
      <w:r>
        <w:rPr>
          <w:spacing w:val="26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Unión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ámbitos en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5"/>
        </w:rPr>
        <w:t> </w:t>
      </w:r>
      <w:r>
        <w:rPr>
          <w:w w:val="95"/>
        </w:rPr>
        <w:t>estén</w:t>
      </w:r>
      <w:r>
        <w:rPr>
          <w:spacing w:val="1"/>
          <w:w w:val="95"/>
        </w:rPr>
        <w:t> </w:t>
      </w:r>
      <w:r>
        <w:rPr>
          <w:w w:val="95"/>
        </w:rPr>
        <w:t>sujetas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obligaciones</w:t>
      </w:r>
      <w:r>
        <w:rPr>
          <w:spacing w:val="1"/>
          <w:w w:val="95"/>
        </w:rPr>
        <w:t> </w:t>
      </w:r>
      <w:r>
        <w:rPr>
          <w:w w:val="95"/>
        </w:rPr>
        <w:t>específicas</w:t>
      </w:r>
      <w:r>
        <w:rPr>
          <w:spacing w:val="1"/>
          <w:w w:val="95"/>
        </w:rPr>
        <w:t> </w:t>
      </w:r>
      <w:r>
        <w:rPr>
          <w:w w:val="95"/>
        </w:rPr>
        <w:t>con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mismo</w:t>
      </w:r>
      <w:r>
        <w:rPr>
          <w:spacing w:val="1"/>
          <w:w w:val="95"/>
        </w:rPr>
        <w:t> </w:t>
      </w:r>
      <w:r>
        <w:rPr>
          <w:w w:val="95"/>
        </w:rPr>
        <w:t>objetivo establecidas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/>
        <w:t>Directiva</w:t>
      </w:r>
      <w:r>
        <w:rPr>
          <w:spacing w:val="13"/>
        </w:rPr>
        <w:t> </w:t>
      </w:r>
      <w:r>
        <w:rPr/>
        <w:t>2002/58/CE.</w:t>
      </w:r>
    </w:p>
    <w:p>
      <w:pPr>
        <w:spacing w:after="0" w:line="228" w:lineRule="auto"/>
        <w:jc w:val="both"/>
        <w:sectPr>
          <w:pgSz w:w="11910" w:h="16840"/>
          <w:pgMar w:header="967" w:footer="0" w:top="1380" w:bottom="280" w:left="1240" w:right="1240"/>
        </w:sectPr>
      </w:pPr>
    </w:p>
    <w:p>
      <w:pPr>
        <w:spacing w:before="92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96</w:t>
      </w:r>
    </w:p>
    <w:p>
      <w:pPr>
        <w:pStyle w:val="BodyText"/>
        <w:spacing w:before="11"/>
        <w:rPr>
          <w:i/>
          <w:sz w:val="28"/>
        </w:rPr>
      </w:pPr>
    </w:p>
    <w:p>
      <w:pPr>
        <w:pStyle w:val="Heading1"/>
      </w:pPr>
      <w:r>
        <w:rPr>
          <w:w w:val="90"/>
        </w:rPr>
        <w:t>Relación</w:t>
      </w:r>
      <w:r>
        <w:rPr>
          <w:spacing w:val="35"/>
          <w:w w:val="90"/>
        </w:rPr>
        <w:t> </w:t>
      </w:r>
      <w:r>
        <w:rPr>
          <w:w w:val="90"/>
        </w:rPr>
        <w:t>con</w:t>
      </w:r>
      <w:r>
        <w:rPr>
          <w:spacing w:val="33"/>
          <w:w w:val="90"/>
        </w:rPr>
        <w:t> </w:t>
      </w:r>
      <w:r>
        <w:rPr>
          <w:w w:val="90"/>
        </w:rPr>
        <w:t>acuerdos</w:t>
      </w:r>
      <w:r>
        <w:rPr>
          <w:spacing w:val="34"/>
          <w:w w:val="90"/>
        </w:rPr>
        <w:t> </w:t>
      </w:r>
      <w:r>
        <w:rPr>
          <w:w w:val="90"/>
        </w:rPr>
        <w:t>celebrados</w:t>
      </w:r>
      <w:r>
        <w:rPr>
          <w:spacing w:val="33"/>
          <w:w w:val="90"/>
        </w:rPr>
        <w:t> </w:t>
      </w:r>
      <w:r>
        <w:rPr>
          <w:w w:val="90"/>
        </w:rPr>
        <w:t>anteriormente</w:t>
      </w:r>
    </w:p>
    <w:p>
      <w:pPr>
        <w:pStyle w:val="BodyText"/>
        <w:spacing w:before="8"/>
        <w:rPr>
          <w:b/>
          <w:sz w:val="29"/>
        </w:rPr>
      </w:pPr>
    </w:p>
    <w:p>
      <w:pPr>
        <w:pStyle w:val="BodyText"/>
        <w:spacing w:line="228" w:lineRule="auto" w:before="1"/>
        <w:ind w:left="107" w:right="102"/>
        <w:jc w:val="both"/>
      </w:pPr>
      <w:r>
        <w:rPr>
          <w:w w:val="95"/>
        </w:rPr>
        <w:t>Los acuerdos internacionales que impliquen la transferencia de datos personales a terceros países u organizaciones</w:t>
      </w:r>
      <w:r>
        <w:rPr>
          <w:spacing w:val="1"/>
          <w:w w:val="95"/>
        </w:rPr>
        <w:t> </w:t>
      </w:r>
      <w:r>
        <w:rPr>
          <w:w w:val="95"/>
        </w:rPr>
        <w:t>internacionales</w:t>
      </w:r>
      <w:r>
        <w:rPr>
          <w:spacing w:val="-1"/>
          <w:w w:val="95"/>
        </w:rPr>
        <w:t> </w:t>
      </w:r>
      <w:r>
        <w:rPr>
          <w:w w:val="95"/>
        </w:rPr>
        <w:t>que</w:t>
      </w:r>
      <w:r>
        <w:rPr>
          <w:spacing w:val="-1"/>
          <w:w w:val="95"/>
        </w:rPr>
        <w:t> </w:t>
      </w:r>
      <w:r>
        <w:rPr>
          <w:w w:val="95"/>
        </w:rPr>
        <w:t>hubieren</w:t>
      </w:r>
      <w:r>
        <w:rPr>
          <w:spacing w:val="-2"/>
          <w:w w:val="95"/>
        </w:rPr>
        <w:t> </w:t>
      </w:r>
      <w:r>
        <w:rPr>
          <w:w w:val="95"/>
        </w:rPr>
        <w:t>sido celebrados</w:t>
      </w:r>
      <w:r>
        <w:rPr>
          <w:spacing w:val="-2"/>
          <w:w w:val="95"/>
        </w:rPr>
        <w:t> </w:t>
      </w:r>
      <w:r>
        <w:rPr>
          <w:w w:val="95"/>
        </w:rPr>
        <w:t>por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1"/>
          <w:w w:val="95"/>
        </w:rPr>
        <w:t> </w:t>
      </w:r>
      <w:r>
        <w:rPr>
          <w:w w:val="95"/>
        </w:rPr>
        <w:t>Estados</w:t>
      </w:r>
      <w:r>
        <w:rPr>
          <w:spacing w:val="-1"/>
          <w:w w:val="95"/>
        </w:rPr>
        <w:t> </w:t>
      </w:r>
      <w:r>
        <w:rPr>
          <w:w w:val="95"/>
        </w:rPr>
        <w:t>miembros antes</w:t>
      </w:r>
      <w:r>
        <w:rPr>
          <w:spacing w:val="-1"/>
          <w:w w:val="95"/>
        </w:rPr>
        <w:t> </w:t>
      </w:r>
      <w:r>
        <w:rPr>
          <w:w w:val="95"/>
        </w:rPr>
        <w:t>del</w:t>
      </w:r>
      <w:r>
        <w:rPr>
          <w:spacing w:val="-1"/>
          <w:w w:val="95"/>
        </w:rPr>
        <w:t> </w:t>
      </w:r>
      <w:r>
        <w:rPr>
          <w:w w:val="95"/>
        </w:rPr>
        <w:t>24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mayo</w:t>
      </w:r>
      <w:r>
        <w:rPr>
          <w:spacing w:val="-2"/>
          <w:w w:val="95"/>
        </w:rPr>
        <w:t> </w:t>
      </w:r>
      <w:r>
        <w:rPr>
          <w:w w:val="95"/>
        </w:rPr>
        <w:t>de 2016</w:t>
      </w:r>
      <w:r>
        <w:rPr>
          <w:spacing w:val="-1"/>
          <w:w w:val="95"/>
        </w:rPr>
        <w:t> </w:t>
      </w:r>
      <w:r>
        <w:rPr>
          <w:w w:val="95"/>
        </w:rPr>
        <w:t>y</w:t>
      </w:r>
      <w:r>
        <w:rPr>
          <w:spacing w:val="-1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cumplan</w:t>
      </w:r>
      <w:r>
        <w:rPr>
          <w:spacing w:val="-3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dispuesto en el Derecho de la Unión aplicable antes de dicha fecha, seguirán en vigor hasta que sean modificados,</w:t>
      </w:r>
      <w:r>
        <w:rPr>
          <w:spacing w:val="1"/>
          <w:w w:val="95"/>
        </w:rPr>
        <w:t> </w:t>
      </w:r>
      <w:r>
        <w:rPr/>
        <w:t>sustituidos</w:t>
      </w:r>
      <w:r>
        <w:rPr>
          <w:spacing w:val="14"/>
        </w:rPr>
        <w:t> </w:t>
      </w:r>
      <w:r>
        <w:rPr/>
        <w:t>o</w:t>
      </w:r>
      <w:r>
        <w:rPr>
          <w:spacing w:val="13"/>
        </w:rPr>
        <w:t> </w:t>
      </w:r>
      <w:r>
        <w:rPr/>
        <w:t>revocados.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5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97</w:t>
      </w:r>
    </w:p>
    <w:p>
      <w:pPr>
        <w:pStyle w:val="BodyText"/>
        <w:spacing w:before="11"/>
        <w:rPr>
          <w:i/>
          <w:sz w:val="28"/>
        </w:rPr>
      </w:pPr>
    </w:p>
    <w:p>
      <w:pPr>
        <w:pStyle w:val="Heading1"/>
      </w:pPr>
      <w:r>
        <w:rPr>
          <w:w w:val="95"/>
        </w:rPr>
        <w:t>Informes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9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Comisión</w:t>
      </w:r>
    </w:p>
    <w:p>
      <w:pPr>
        <w:pStyle w:val="BodyText"/>
        <w:spacing w:before="9"/>
        <w:rPr>
          <w:b/>
          <w:sz w:val="29"/>
        </w:rPr>
      </w:pPr>
    </w:p>
    <w:p>
      <w:pPr>
        <w:pStyle w:val="ListParagraph"/>
        <w:numPr>
          <w:ilvl w:val="0"/>
          <w:numId w:val="158"/>
        </w:numPr>
        <w:tabs>
          <w:tab w:pos="540" w:val="left" w:leader="none"/>
        </w:tabs>
        <w:spacing w:line="228" w:lineRule="auto" w:before="0" w:after="0"/>
        <w:ind w:left="107" w:right="103" w:firstLine="0"/>
        <w:jc w:val="both"/>
        <w:rPr>
          <w:sz w:val="19"/>
        </w:rPr>
      </w:pPr>
      <w:r>
        <w:rPr>
          <w:w w:val="95"/>
          <w:sz w:val="19"/>
        </w:rPr>
        <w:t>A más tardar el 25 de mayo de 2020 y posteriormente cada cuatro años, la Comisión presentará al Parlamento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Europeo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Consejo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sobre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evaluación y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revisión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presente Reglamento. Los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informes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harán</w:t>
      </w:r>
      <w:r>
        <w:rPr>
          <w:spacing w:val="1"/>
          <w:w w:val="95"/>
          <w:sz w:val="19"/>
        </w:rPr>
        <w:t> </w:t>
      </w:r>
      <w:r>
        <w:rPr>
          <w:sz w:val="19"/>
        </w:rPr>
        <w:t>públicos.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15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En el marco de las evaluaciones y revisiones a que se refiere el apartado 1, la Comisión examinará en particular la</w:t>
      </w:r>
      <w:r>
        <w:rPr>
          <w:spacing w:val="1"/>
          <w:w w:val="95"/>
          <w:sz w:val="19"/>
        </w:rPr>
        <w:t> </w:t>
      </w:r>
      <w:r>
        <w:rPr>
          <w:sz w:val="19"/>
        </w:rPr>
        <w:t>aplicación</w:t>
      </w:r>
      <w:r>
        <w:rPr>
          <w:spacing w:val="10"/>
          <w:sz w:val="19"/>
        </w:rPr>
        <w:t> </w:t>
      </w:r>
      <w:r>
        <w:rPr>
          <w:sz w:val="19"/>
        </w:rPr>
        <w:t>y</w:t>
      </w:r>
      <w:r>
        <w:rPr>
          <w:spacing w:val="12"/>
          <w:sz w:val="19"/>
        </w:rPr>
        <w:t> </w:t>
      </w:r>
      <w:r>
        <w:rPr>
          <w:sz w:val="19"/>
        </w:rPr>
        <w:t>el</w:t>
      </w:r>
      <w:r>
        <w:rPr>
          <w:spacing w:val="13"/>
          <w:sz w:val="19"/>
        </w:rPr>
        <w:t> </w:t>
      </w:r>
      <w:r>
        <w:rPr>
          <w:sz w:val="19"/>
        </w:rPr>
        <w:t>funcionamiento</w:t>
      </w:r>
      <w:r>
        <w:rPr>
          <w:spacing w:val="13"/>
          <w:sz w:val="19"/>
        </w:rPr>
        <w:t> </w:t>
      </w:r>
      <w:r>
        <w:rPr>
          <w:sz w:val="19"/>
        </w:rPr>
        <w:t>de: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59"/>
        </w:numPr>
        <w:tabs>
          <w:tab w:pos="352" w:val="left" w:leader="none"/>
        </w:tabs>
        <w:spacing w:line="228" w:lineRule="auto" w:before="0" w:after="0"/>
        <w:ind w:left="351" w:right="105" w:hanging="245"/>
        <w:jc w:val="both"/>
        <w:rPr>
          <w:sz w:val="19"/>
        </w:rPr>
      </w:pPr>
      <w:r>
        <w:rPr>
          <w:spacing w:val="-1"/>
          <w:w w:val="95"/>
          <w:sz w:val="19"/>
        </w:rPr>
        <w:t>el capítulo V sobre la transferencia </w:t>
      </w:r>
      <w:r>
        <w:rPr>
          <w:w w:val="95"/>
          <w:sz w:val="19"/>
        </w:rPr>
        <w:t>de datos personales a países terceros u organizaciones internacionales, particu­</w:t>
      </w:r>
      <w:r>
        <w:rPr>
          <w:spacing w:val="1"/>
          <w:w w:val="95"/>
          <w:sz w:val="19"/>
        </w:rPr>
        <w:t> </w:t>
      </w:r>
      <w:r>
        <w:rPr>
          <w:w w:val="90"/>
          <w:sz w:val="19"/>
        </w:rPr>
        <w:t>larmente respecto de las decisiones adoptadas en virtud del artículo 45, apartado 3, del presente Reglamento, y de las</w:t>
      </w:r>
      <w:r>
        <w:rPr>
          <w:spacing w:val="1"/>
          <w:w w:val="90"/>
          <w:sz w:val="19"/>
        </w:rPr>
        <w:t> </w:t>
      </w:r>
      <w:r>
        <w:rPr>
          <w:sz w:val="19"/>
        </w:rPr>
        <w:t>adoptadas</w:t>
      </w:r>
      <w:r>
        <w:rPr>
          <w:spacing w:val="7"/>
          <w:sz w:val="19"/>
        </w:rPr>
        <w:t> </w:t>
      </w:r>
      <w:r>
        <w:rPr>
          <w:sz w:val="19"/>
        </w:rPr>
        <w:t>sobre</w:t>
      </w:r>
      <w:r>
        <w:rPr>
          <w:spacing w:val="5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base</w:t>
      </w:r>
      <w:r>
        <w:rPr>
          <w:spacing w:val="6"/>
          <w:sz w:val="19"/>
        </w:rPr>
        <w:t> </w:t>
      </w:r>
      <w:r>
        <w:rPr>
          <w:sz w:val="19"/>
        </w:rPr>
        <w:t>del</w:t>
      </w:r>
      <w:r>
        <w:rPr>
          <w:spacing w:val="8"/>
          <w:sz w:val="19"/>
        </w:rPr>
        <w:t> </w:t>
      </w:r>
      <w:r>
        <w:rPr>
          <w:sz w:val="19"/>
        </w:rPr>
        <w:t>artículo</w:t>
      </w:r>
      <w:r>
        <w:rPr>
          <w:spacing w:val="6"/>
          <w:sz w:val="19"/>
        </w:rPr>
        <w:t> </w:t>
      </w:r>
      <w:r>
        <w:rPr>
          <w:sz w:val="19"/>
        </w:rPr>
        <w:t>25,</w:t>
      </w:r>
      <w:r>
        <w:rPr>
          <w:spacing w:val="7"/>
          <w:sz w:val="19"/>
        </w:rPr>
        <w:t> </w:t>
      </w:r>
      <w:r>
        <w:rPr>
          <w:sz w:val="19"/>
        </w:rPr>
        <w:t>apartado</w:t>
      </w:r>
      <w:r>
        <w:rPr>
          <w:spacing w:val="6"/>
          <w:sz w:val="19"/>
        </w:rPr>
        <w:t> </w:t>
      </w:r>
      <w:r>
        <w:rPr>
          <w:sz w:val="19"/>
        </w:rPr>
        <w:t>6,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z w:val="19"/>
        </w:rPr>
        <w:t>la</w:t>
      </w:r>
      <w:r>
        <w:rPr>
          <w:spacing w:val="7"/>
          <w:sz w:val="19"/>
        </w:rPr>
        <w:t> </w:t>
      </w:r>
      <w:r>
        <w:rPr>
          <w:sz w:val="19"/>
        </w:rPr>
        <w:t>Directiva</w:t>
      </w:r>
      <w:r>
        <w:rPr>
          <w:spacing w:val="5"/>
          <w:sz w:val="19"/>
        </w:rPr>
        <w:t> </w:t>
      </w:r>
      <w:r>
        <w:rPr>
          <w:sz w:val="19"/>
        </w:rPr>
        <w:t>95/46/CE;</w:t>
      </w:r>
    </w:p>
    <w:p>
      <w:pPr>
        <w:pStyle w:val="BodyText"/>
      </w:pPr>
    </w:p>
    <w:p>
      <w:pPr>
        <w:pStyle w:val="ListParagraph"/>
        <w:numPr>
          <w:ilvl w:val="0"/>
          <w:numId w:val="159"/>
        </w:numPr>
        <w:tabs>
          <w:tab w:pos="352" w:val="left" w:leader="none"/>
        </w:tabs>
        <w:spacing w:line="240" w:lineRule="auto" w:before="1" w:after="0"/>
        <w:ind w:left="351" w:right="0" w:hanging="245"/>
        <w:jc w:val="left"/>
        <w:rPr>
          <w:sz w:val="19"/>
        </w:rPr>
      </w:pPr>
      <w:r>
        <w:rPr>
          <w:w w:val="95"/>
          <w:sz w:val="19"/>
        </w:rPr>
        <w:t>el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capítulo VII sobre</w:t>
      </w:r>
      <w:r>
        <w:rPr>
          <w:spacing w:val="2"/>
          <w:w w:val="95"/>
          <w:sz w:val="19"/>
        </w:rPr>
        <w:t> </w:t>
      </w:r>
      <w:r>
        <w:rPr>
          <w:w w:val="95"/>
          <w:sz w:val="19"/>
        </w:rPr>
        <w:t>cooperación</w:t>
      </w:r>
      <w:r>
        <w:rPr>
          <w:spacing w:val="-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"/>
          <w:w w:val="95"/>
          <w:sz w:val="19"/>
        </w:rPr>
        <w:t> </w:t>
      </w:r>
      <w:r>
        <w:rPr>
          <w:w w:val="95"/>
          <w:sz w:val="19"/>
        </w:rPr>
        <w:t>coherencia.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15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A los efectos del apartado 1, la Comisión podrá solicitar</w:t>
      </w:r>
      <w:r>
        <w:rPr>
          <w:spacing w:val="37"/>
          <w:sz w:val="19"/>
        </w:rPr>
        <w:t> </w:t>
      </w:r>
      <w:r>
        <w:rPr>
          <w:w w:val="95"/>
          <w:sz w:val="19"/>
        </w:rPr>
        <w:t>información a los Estados miembros y a las autoridades</w:t>
      </w:r>
      <w:r>
        <w:rPr>
          <w:spacing w:val="1"/>
          <w:w w:val="95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control.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58"/>
        </w:numPr>
        <w:tabs>
          <w:tab w:pos="540" w:val="left" w:leader="none"/>
        </w:tabs>
        <w:spacing w:line="228" w:lineRule="auto" w:before="0" w:after="0"/>
        <w:ind w:left="107" w:right="105" w:firstLine="0"/>
        <w:jc w:val="both"/>
        <w:rPr>
          <w:sz w:val="19"/>
        </w:rPr>
      </w:pPr>
      <w:r>
        <w:rPr>
          <w:w w:val="95"/>
          <w:sz w:val="19"/>
        </w:rPr>
        <w:t>Al llevar a cabo las evaluaciones y revisiones indicadas en los apartados 1 y 2, la Comisión tendrá en cuenta las</w:t>
      </w:r>
      <w:r>
        <w:rPr>
          <w:spacing w:val="1"/>
          <w:w w:val="95"/>
          <w:sz w:val="19"/>
        </w:rPr>
        <w:t> </w:t>
      </w:r>
      <w:r>
        <w:rPr>
          <w:sz w:val="19"/>
        </w:rPr>
        <w:t>posiciones</w:t>
      </w:r>
      <w:r>
        <w:rPr>
          <w:spacing w:val="-6"/>
          <w:sz w:val="19"/>
        </w:rPr>
        <w:t> </w:t>
      </w:r>
      <w:r>
        <w:rPr>
          <w:sz w:val="19"/>
        </w:rPr>
        <w:t>y</w:t>
      </w:r>
      <w:r>
        <w:rPr>
          <w:spacing w:val="-7"/>
          <w:sz w:val="19"/>
        </w:rPr>
        <w:t> </w:t>
      </w:r>
      <w:r>
        <w:rPr>
          <w:sz w:val="19"/>
        </w:rPr>
        <w:t>conclusiones</w:t>
      </w:r>
      <w:r>
        <w:rPr>
          <w:spacing w:val="-6"/>
          <w:sz w:val="19"/>
        </w:rPr>
        <w:t> </w:t>
      </w:r>
      <w:r>
        <w:rPr>
          <w:sz w:val="19"/>
        </w:rPr>
        <w:t>del</w:t>
      </w:r>
      <w:r>
        <w:rPr>
          <w:spacing w:val="-4"/>
          <w:sz w:val="19"/>
        </w:rPr>
        <w:t> </w:t>
      </w:r>
      <w:r>
        <w:rPr>
          <w:sz w:val="19"/>
        </w:rPr>
        <w:t>Parlamento</w:t>
      </w:r>
      <w:r>
        <w:rPr>
          <w:spacing w:val="-6"/>
          <w:sz w:val="19"/>
        </w:rPr>
        <w:t> </w:t>
      </w:r>
      <w:r>
        <w:rPr>
          <w:sz w:val="19"/>
        </w:rPr>
        <w:t>Europeo,</w:t>
      </w:r>
      <w:r>
        <w:rPr>
          <w:spacing w:val="-5"/>
          <w:sz w:val="19"/>
        </w:rPr>
        <w:t> </w:t>
      </w:r>
      <w:r>
        <w:rPr>
          <w:sz w:val="19"/>
        </w:rPr>
        <w:t>el</w:t>
      </w:r>
      <w:r>
        <w:rPr>
          <w:spacing w:val="-4"/>
          <w:sz w:val="19"/>
        </w:rPr>
        <w:t> </w:t>
      </w:r>
      <w:r>
        <w:rPr>
          <w:sz w:val="19"/>
        </w:rPr>
        <w:t>Consejo</w:t>
      </w:r>
      <w:r>
        <w:rPr>
          <w:spacing w:val="-8"/>
          <w:sz w:val="19"/>
        </w:rPr>
        <w:t> </w:t>
      </w:r>
      <w:r>
        <w:rPr>
          <w:sz w:val="19"/>
        </w:rPr>
        <w:t>y</w:t>
      </w:r>
      <w:r>
        <w:rPr>
          <w:spacing w:val="-4"/>
          <w:sz w:val="19"/>
        </w:rPr>
        <w:t> </w:t>
      </w:r>
      <w:r>
        <w:rPr>
          <w:sz w:val="19"/>
        </w:rPr>
        <w:t>los</w:t>
      </w:r>
      <w:r>
        <w:rPr>
          <w:spacing w:val="-5"/>
          <w:sz w:val="19"/>
        </w:rPr>
        <w:t> </w:t>
      </w:r>
      <w:r>
        <w:rPr>
          <w:sz w:val="19"/>
        </w:rPr>
        <w:t>demás</w:t>
      </w:r>
      <w:r>
        <w:rPr>
          <w:spacing w:val="-5"/>
          <w:sz w:val="19"/>
        </w:rPr>
        <w:t> </w:t>
      </w:r>
      <w:r>
        <w:rPr>
          <w:sz w:val="19"/>
        </w:rPr>
        <w:t>órganos</w:t>
      </w:r>
      <w:r>
        <w:rPr>
          <w:spacing w:val="-5"/>
          <w:sz w:val="19"/>
        </w:rPr>
        <w:t> </w:t>
      </w:r>
      <w:r>
        <w:rPr>
          <w:sz w:val="19"/>
        </w:rPr>
        <w:t>o</w:t>
      </w:r>
      <w:r>
        <w:rPr>
          <w:spacing w:val="-5"/>
          <w:sz w:val="19"/>
        </w:rPr>
        <w:t> </w:t>
      </w:r>
      <w:r>
        <w:rPr>
          <w:sz w:val="19"/>
        </w:rPr>
        <w:t>fuentes</w:t>
      </w:r>
      <w:r>
        <w:rPr>
          <w:spacing w:val="-6"/>
          <w:sz w:val="19"/>
        </w:rPr>
        <w:t> </w:t>
      </w:r>
      <w:r>
        <w:rPr>
          <w:sz w:val="19"/>
        </w:rPr>
        <w:t>pertinentes.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58"/>
        </w:numPr>
        <w:tabs>
          <w:tab w:pos="540" w:val="left" w:leader="none"/>
        </w:tabs>
        <w:spacing w:line="228" w:lineRule="auto" w:before="0" w:after="0"/>
        <w:ind w:left="107" w:right="104" w:firstLine="0"/>
        <w:jc w:val="both"/>
        <w:rPr>
          <w:sz w:val="19"/>
        </w:rPr>
      </w:pPr>
      <w:r>
        <w:rPr>
          <w:w w:val="95"/>
          <w:sz w:val="19"/>
        </w:rPr>
        <w:t>La Comisión presentará, en caso necesario, las propuestas oportunas para modificar el presente Reglamento, en</w:t>
      </w:r>
      <w:r>
        <w:rPr>
          <w:spacing w:val="1"/>
          <w:w w:val="95"/>
          <w:sz w:val="19"/>
        </w:rPr>
        <w:t> </w:t>
      </w:r>
      <w:r>
        <w:rPr>
          <w:w w:val="95"/>
          <w:sz w:val="19"/>
        </w:rPr>
        <w:t>particular teniendo en cuenta la evolución de las tecnologías de la información y a la vista de los progresos en la</w:t>
      </w:r>
      <w:r>
        <w:rPr>
          <w:spacing w:val="1"/>
          <w:w w:val="95"/>
          <w:sz w:val="19"/>
        </w:rPr>
        <w:t> </w:t>
      </w:r>
      <w:r>
        <w:rPr>
          <w:sz w:val="19"/>
        </w:rPr>
        <w:t>sociedad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4"/>
          <w:sz w:val="19"/>
        </w:rPr>
        <w:t> </w:t>
      </w:r>
      <w:r>
        <w:rPr>
          <w:sz w:val="19"/>
        </w:rPr>
        <w:t>la</w:t>
      </w:r>
      <w:r>
        <w:rPr>
          <w:spacing w:val="13"/>
          <w:sz w:val="19"/>
        </w:rPr>
        <w:t> </w:t>
      </w:r>
      <w:r>
        <w:rPr>
          <w:sz w:val="19"/>
        </w:rPr>
        <w:t>información.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6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98</w:t>
      </w:r>
    </w:p>
    <w:p>
      <w:pPr>
        <w:pStyle w:val="BodyText"/>
        <w:spacing w:before="11"/>
        <w:rPr>
          <w:i/>
          <w:sz w:val="28"/>
        </w:rPr>
      </w:pPr>
    </w:p>
    <w:p>
      <w:pPr>
        <w:pStyle w:val="Heading1"/>
      </w:pPr>
      <w:r>
        <w:rPr>
          <w:w w:val="95"/>
        </w:rPr>
        <w:t>Revisión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otros</w:t>
      </w:r>
      <w:r>
        <w:rPr>
          <w:spacing w:val="4"/>
          <w:w w:val="95"/>
        </w:rPr>
        <w:t> </w:t>
      </w:r>
      <w:r>
        <w:rPr>
          <w:w w:val="95"/>
        </w:rPr>
        <w:t>actos</w:t>
      </w:r>
      <w:r>
        <w:rPr>
          <w:spacing w:val="3"/>
          <w:w w:val="95"/>
        </w:rPr>
        <w:t> </w:t>
      </w:r>
      <w:r>
        <w:rPr>
          <w:w w:val="95"/>
        </w:rPr>
        <w:t>jurídicos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la</w:t>
      </w:r>
      <w:r>
        <w:rPr>
          <w:spacing w:val="4"/>
          <w:w w:val="95"/>
        </w:rPr>
        <w:t> </w:t>
      </w:r>
      <w:r>
        <w:rPr>
          <w:w w:val="95"/>
        </w:rPr>
        <w:t>Unión</w:t>
      </w:r>
      <w:r>
        <w:rPr>
          <w:spacing w:val="6"/>
          <w:w w:val="95"/>
        </w:rPr>
        <w:t> </w:t>
      </w:r>
      <w:r>
        <w:rPr>
          <w:w w:val="95"/>
        </w:rPr>
        <w:t>en</w:t>
      </w:r>
      <w:r>
        <w:rPr>
          <w:spacing w:val="5"/>
          <w:w w:val="95"/>
        </w:rPr>
        <w:t> </w:t>
      </w:r>
      <w:r>
        <w:rPr>
          <w:w w:val="95"/>
        </w:rPr>
        <w:t>materia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protección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datos</w:t>
      </w:r>
    </w:p>
    <w:p>
      <w:pPr>
        <w:pStyle w:val="BodyText"/>
        <w:spacing w:before="9"/>
        <w:rPr>
          <w:b/>
          <w:sz w:val="29"/>
        </w:rPr>
      </w:pPr>
    </w:p>
    <w:p>
      <w:pPr>
        <w:pStyle w:val="BodyText"/>
        <w:spacing w:line="228" w:lineRule="auto"/>
        <w:ind w:left="107" w:right="104"/>
        <w:jc w:val="both"/>
      </w:pPr>
      <w:r>
        <w:rPr>
          <w:w w:val="95"/>
        </w:rPr>
        <w:t>La Comisión presentará, si procede, propuestas legislativas para modificar otros actos jurídicos de la Unión en materia</w:t>
      </w:r>
      <w:r>
        <w:rPr>
          <w:spacing w:val="1"/>
          <w:w w:val="95"/>
        </w:rPr>
        <w:t> </w:t>
      </w:r>
      <w:r>
        <w:rPr>
          <w:w w:val="95"/>
        </w:rPr>
        <w:t>de protección de datos personales, a fin de garantizar la protección uniforme y coherente de las personas físicas en</w:t>
      </w:r>
      <w:r>
        <w:rPr>
          <w:spacing w:val="1"/>
          <w:w w:val="95"/>
        </w:rPr>
        <w:t> </w:t>
      </w:r>
      <w:r>
        <w:rPr>
          <w:w w:val="95"/>
        </w:rPr>
        <w:t>relación con el tratamiento. Se tratará en particular de las normas relativas a la protección de las personas físicas en lo</w:t>
      </w:r>
      <w:r>
        <w:rPr>
          <w:spacing w:val="1"/>
          <w:w w:val="95"/>
        </w:rPr>
        <w:t> </w:t>
      </w:r>
      <w:r>
        <w:rPr>
          <w:w w:val="95"/>
        </w:rPr>
        <w:t>que respecta al tratamiento por parte de las instituciones, órganos, y organismos de la Unión y a la libre circulación de</w:t>
      </w:r>
      <w:r>
        <w:rPr>
          <w:spacing w:val="1"/>
          <w:w w:val="95"/>
        </w:rPr>
        <w:t> </w:t>
      </w:r>
      <w:r>
        <w:rPr/>
        <w:t>tales</w:t>
      </w:r>
      <w:r>
        <w:rPr>
          <w:spacing w:val="14"/>
        </w:rPr>
        <w:t> </w:t>
      </w:r>
      <w:r>
        <w:rPr/>
        <w:t>datos.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6"/>
        <w:ind w:left="617" w:right="617" w:firstLine="0"/>
        <w:jc w:val="center"/>
        <w:rPr>
          <w:i/>
          <w:sz w:val="19"/>
        </w:rPr>
      </w:pPr>
      <w:r>
        <w:rPr>
          <w:i/>
          <w:w w:val="95"/>
          <w:sz w:val="19"/>
        </w:rPr>
        <w:t>Artículo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99</w:t>
      </w:r>
    </w:p>
    <w:p>
      <w:pPr>
        <w:pStyle w:val="BodyText"/>
        <w:spacing w:before="11"/>
        <w:rPr>
          <w:i/>
          <w:sz w:val="28"/>
        </w:rPr>
      </w:pPr>
    </w:p>
    <w:p>
      <w:pPr>
        <w:pStyle w:val="Heading1"/>
      </w:pPr>
      <w:r>
        <w:rPr>
          <w:w w:val="95"/>
        </w:rPr>
        <w:t>Entrada</w:t>
      </w:r>
      <w:r>
        <w:rPr>
          <w:spacing w:val="3"/>
          <w:w w:val="95"/>
        </w:rPr>
        <w:t> </w:t>
      </w:r>
      <w:r>
        <w:rPr>
          <w:w w:val="95"/>
        </w:rPr>
        <w:t>en</w:t>
      </w:r>
      <w:r>
        <w:rPr>
          <w:spacing w:val="4"/>
          <w:w w:val="95"/>
        </w:rPr>
        <w:t> </w:t>
      </w:r>
      <w:r>
        <w:rPr>
          <w:w w:val="95"/>
        </w:rPr>
        <w:t>vigor</w:t>
      </w:r>
      <w:r>
        <w:rPr>
          <w:spacing w:val="6"/>
          <w:w w:val="95"/>
        </w:rPr>
        <w:t> </w:t>
      </w:r>
      <w:r>
        <w:rPr>
          <w:w w:val="95"/>
        </w:rPr>
        <w:t>y</w:t>
      </w:r>
      <w:r>
        <w:rPr>
          <w:spacing w:val="3"/>
          <w:w w:val="95"/>
        </w:rPr>
        <w:t> </w:t>
      </w:r>
      <w:r>
        <w:rPr>
          <w:w w:val="95"/>
        </w:rPr>
        <w:t>aplicación</w:t>
      </w:r>
    </w:p>
    <w:p>
      <w:pPr>
        <w:pStyle w:val="BodyText"/>
        <w:spacing w:before="11"/>
        <w:rPr>
          <w:b/>
          <w:sz w:val="28"/>
        </w:rPr>
      </w:pPr>
    </w:p>
    <w:p>
      <w:pPr>
        <w:pStyle w:val="ListParagraph"/>
        <w:numPr>
          <w:ilvl w:val="0"/>
          <w:numId w:val="160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0"/>
          <w:sz w:val="19"/>
        </w:rPr>
        <w:t>El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presente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Reglamento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entrará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vigor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veinte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días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su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publicación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17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16"/>
          <w:w w:val="90"/>
          <w:sz w:val="19"/>
        </w:rPr>
        <w:t> </w:t>
      </w:r>
      <w:r>
        <w:rPr>
          <w:i/>
          <w:w w:val="90"/>
          <w:sz w:val="19"/>
        </w:rPr>
        <w:t>Diario</w:t>
      </w:r>
      <w:r>
        <w:rPr>
          <w:i/>
          <w:spacing w:val="17"/>
          <w:w w:val="90"/>
          <w:sz w:val="19"/>
        </w:rPr>
        <w:t> </w:t>
      </w:r>
      <w:r>
        <w:rPr>
          <w:i/>
          <w:w w:val="90"/>
          <w:sz w:val="19"/>
        </w:rPr>
        <w:t>Oficial</w:t>
      </w:r>
      <w:r>
        <w:rPr>
          <w:i/>
          <w:spacing w:val="16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17"/>
          <w:w w:val="90"/>
          <w:sz w:val="19"/>
        </w:rPr>
        <w:t> </w:t>
      </w:r>
      <w:r>
        <w:rPr>
          <w:i/>
          <w:w w:val="90"/>
          <w:sz w:val="19"/>
        </w:rPr>
        <w:t>la</w:t>
      </w:r>
      <w:r>
        <w:rPr>
          <w:i/>
          <w:spacing w:val="17"/>
          <w:w w:val="90"/>
          <w:sz w:val="19"/>
        </w:rPr>
        <w:t> </w:t>
      </w:r>
      <w:r>
        <w:rPr>
          <w:i/>
          <w:w w:val="90"/>
          <w:sz w:val="19"/>
        </w:rPr>
        <w:t>Unión</w:t>
      </w:r>
      <w:r>
        <w:rPr>
          <w:i/>
          <w:spacing w:val="16"/>
          <w:w w:val="90"/>
          <w:sz w:val="19"/>
        </w:rPr>
        <w:t> </w:t>
      </w:r>
      <w:r>
        <w:rPr>
          <w:i/>
          <w:w w:val="90"/>
          <w:sz w:val="19"/>
        </w:rPr>
        <w:t>Europea</w:t>
      </w:r>
      <w:r>
        <w:rPr>
          <w:w w:val="90"/>
          <w:sz w:val="19"/>
        </w:rPr>
        <w:t>.</w:t>
      </w: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60"/>
        </w:numPr>
        <w:tabs>
          <w:tab w:pos="538" w:val="left" w:leader="none"/>
          <w:tab w:pos="540" w:val="left" w:leader="none"/>
        </w:tabs>
        <w:spacing w:line="240" w:lineRule="auto" w:before="0" w:after="0"/>
        <w:ind w:left="539" w:right="0" w:hanging="433"/>
        <w:jc w:val="left"/>
        <w:rPr>
          <w:sz w:val="19"/>
        </w:rPr>
      </w:pPr>
      <w:r>
        <w:rPr>
          <w:w w:val="95"/>
          <w:sz w:val="19"/>
        </w:rPr>
        <w:t>Será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aplicable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partir</w:t>
      </w:r>
      <w:r>
        <w:rPr>
          <w:spacing w:val="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25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mayo</w:t>
      </w:r>
      <w:r>
        <w:rPr>
          <w:spacing w:val="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4"/>
          <w:w w:val="95"/>
          <w:sz w:val="19"/>
        </w:rPr>
        <w:t> </w:t>
      </w:r>
      <w:r>
        <w:rPr>
          <w:w w:val="95"/>
          <w:sz w:val="19"/>
        </w:rPr>
        <w:t>2018.</w:t>
      </w:r>
    </w:p>
    <w:p>
      <w:pPr>
        <w:spacing w:after="0" w:line="240" w:lineRule="auto"/>
        <w:jc w:val="left"/>
        <w:rPr>
          <w:sz w:val="19"/>
        </w:rPr>
        <w:sectPr>
          <w:pgSz w:w="11910" w:h="16840"/>
          <w:pgMar w:header="967" w:footer="0" w:top="1380" w:bottom="280" w:left="1240" w:right="1240"/>
        </w:sectPr>
      </w:pPr>
    </w:p>
    <w:p>
      <w:pPr>
        <w:pStyle w:val="BodyText"/>
        <w:spacing w:line="228" w:lineRule="auto" w:before="101"/>
        <w:ind w:left="1130" w:right="1124"/>
      </w:pPr>
      <w:r>
        <w:rPr>
          <w:spacing w:val="-1"/>
          <w:w w:val="95"/>
        </w:rPr>
        <w:t>El</w:t>
      </w:r>
      <w:r>
        <w:rPr>
          <w:spacing w:val="9"/>
          <w:w w:val="95"/>
        </w:rPr>
        <w:t> </w:t>
      </w:r>
      <w:r>
        <w:rPr>
          <w:spacing w:val="-1"/>
          <w:w w:val="95"/>
        </w:rPr>
        <w:t>presente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Reglamento</w:t>
      </w:r>
      <w:r>
        <w:rPr>
          <w:spacing w:val="8"/>
          <w:w w:val="95"/>
        </w:rPr>
        <w:t> </w:t>
      </w:r>
      <w:r>
        <w:rPr>
          <w:spacing w:val="-1"/>
          <w:w w:val="95"/>
        </w:rPr>
        <w:t>será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obligatorio</w:t>
      </w:r>
      <w:r>
        <w:rPr>
          <w:spacing w:val="9"/>
          <w:w w:val="95"/>
        </w:rPr>
        <w:t> </w:t>
      </w:r>
      <w:r>
        <w:rPr>
          <w:w w:val="95"/>
        </w:rPr>
        <w:t>en</w:t>
      </w:r>
      <w:r>
        <w:rPr>
          <w:spacing w:val="9"/>
          <w:w w:val="95"/>
        </w:rPr>
        <w:t> </w:t>
      </w:r>
      <w:r>
        <w:rPr>
          <w:w w:val="95"/>
        </w:rPr>
        <w:t>todos</w:t>
      </w:r>
      <w:r>
        <w:rPr>
          <w:spacing w:val="8"/>
          <w:w w:val="95"/>
        </w:rPr>
        <w:t> </w:t>
      </w:r>
      <w:r>
        <w:rPr>
          <w:w w:val="95"/>
        </w:rPr>
        <w:t>sus</w:t>
      </w:r>
      <w:r>
        <w:rPr>
          <w:spacing w:val="10"/>
          <w:w w:val="95"/>
        </w:rPr>
        <w:t> </w:t>
      </w:r>
      <w:r>
        <w:rPr>
          <w:w w:val="95"/>
        </w:rPr>
        <w:t>elementos</w:t>
      </w:r>
      <w:r>
        <w:rPr>
          <w:spacing w:val="8"/>
          <w:w w:val="95"/>
        </w:rPr>
        <w:t> </w:t>
      </w:r>
      <w:r>
        <w:rPr>
          <w:w w:val="95"/>
        </w:rPr>
        <w:t>y</w:t>
      </w:r>
      <w:r>
        <w:rPr>
          <w:spacing w:val="10"/>
          <w:w w:val="95"/>
        </w:rPr>
        <w:t> </w:t>
      </w:r>
      <w:r>
        <w:rPr>
          <w:w w:val="95"/>
        </w:rPr>
        <w:t>directamente</w:t>
      </w:r>
      <w:r>
        <w:rPr>
          <w:spacing w:val="9"/>
          <w:w w:val="95"/>
        </w:rPr>
        <w:t> </w:t>
      </w:r>
      <w:r>
        <w:rPr>
          <w:w w:val="95"/>
        </w:rPr>
        <w:t>aplicable</w:t>
      </w:r>
      <w:r>
        <w:rPr>
          <w:spacing w:val="10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/>
        <w:t>cada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miembro.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ind w:left="1130"/>
      </w:pPr>
      <w:r>
        <w:rPr>
          <w:w w:val="95"/>
        </w:rPr>
        <w:t>Hecho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6"/>
          <w:w w:val="95"/>
        </w:rPr>
        <w:t> </w:t>
      </w:r>
      <w:r>
        <w:rPr>
          <w:w w:val="95"/>
        </w:rPr>
        <w:t>Bruselas,</w:t>
      </w:r>
      <w:r>
        <w:rPr>
          <w:spacing w:val="6"/>
          <w:w w:val="95"/>
        </w:rPr>
        <w:t> </w:t>
      </w:r>
      <w:r>
        <w:rPr>
          <w:w w:val="95"/>
        </w:rPr>
        <w:t>el</w:t>
      </w:r>
      <w:r>
        <w:rPr>
          <w:spacing w:val="6"/>
          <w:w w:val="95"/>
        </w:rPr>
        <w:t> </w:t>
      </w:r>
      <w:r>
        <w:rPr>
          <w:w w:val="95"/>
        </w:rPr>
        <w:t>27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abril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2016.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967" w:footer="0" w:top="1380" w:bottom="280" w:left="1240" w:right="1240"/>
        </w:sectPr>
      </w:pPr>
    </w:p>
    <w:p>
      <w:pPr>
        <w:spacing w:line="319" w:lineRule="auto" w:before="102"/>
        <w:ind w:left="2485" w:right="-6" w:hanging="481"/>
        <w:jc w:val="left"/>
        <w:rPr>
          <w:i/>
          <w:sz w:val="19"/>
        </w:rPr>
      </w:pPr>
      <w:r>
        <w:rPr>
          <w:i/>
          <w:spacing w:val="-1"/>
          <w:w w:val="85"/>
          <w:sz w:val="19"/>
        </w:rPr>
        <w:t>Por</w:t>
      </w:r>
      <w:r>
        <w:rPr>
          <w:i/>
          <w:spacing w:val="2"/>
          <w:w w:val="85"/>
          <w:sz w:val="19"/>
        </w:rPr>
        <w:t> </w:t>
      </w:r>
      <w:r>
        <w:rPr>
          <w:i/>
          <w:spacing w:val="-1"/>
          <w:w w:val="85"/>
          <w:sz w:val="19"/>
        </w:rPr>
        <w:t>el</w:t>
      </w:r>
      <w:r>
        <w:rPr>
          <w:i/>
          <w:spacing w:val="5"/>
          <w:w w:val="85"/>
          <w:sz w:val="19"/>
        </w:rPr>
        <w:t> </w:t>
      </w:r>
      <w:r>
        <w:rPr>
          <w:i/>
          <w:spacing w:val="-1"/>
          <w:w w:val="85"/>
          <w:sz w:val="19"/>
        </w:rPr>
        <w:t>Parlamento</w:t>
      </w:r>
      <w:r>
        <w:rPr>
          <w:i/>
          <w:spacing w:val="5"/>
          <w:w w:val="85"/>
          <w:sz w:val="19"/>
        </w:rPr>
        <w:t> </w:t>
      </w:r>
      <w:r>
        <w:rPr>
          <w:i/>
          <w:w w:val="85"/>
          <w:sz w:val="19"/>
        </w:rPr>
        <w:t>Europeo</w:t>
      </w:r>
      <w:r>
        <w:rPr>
          <w:i/>
          <w:spacing w:val="-33"/>
          <w:w w:val="85"/>
          <w:sz w:val="19"/>
        </w:rPr>
        <w:t> </w:t>
      </w:r>
      <w:r>
        <w:rPr>
          <w:i/>
          <w:w w:val="95"/>
          <w:sz w:val="19"/>
        </w:rPr>
        <w:t>El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Presidente</w:t>
      </w:r>
    </w:p>
    <w:p>
      <w:pPr>
        <w:spacing w:before="1"/>
        <w:ind w:left="2514" w:right="0" w:firstLine="0"/>
        <w:jc w:val="left"/>
        <w:rPr>
          <w:sz w:val="17"/>
        </w:rPr>
      </w:pPr>
      <w:r>
        <w:rPr>
          <w:sz w:val="17"/>
        </w:rPr>
        <w:t>M.</w:t>
      </w:r>
      <w:r>
        <w:rPr>
          <w:spacing w:val="13"/>
          <w:sz w:val="17"/>
        </w:rPr>
        <w:t> </w:t>
      </w:r>
      <w:r>
        <w:rPr>
          <w:sz w:val="17"/>
        </w:rPr>
        <w:t>SCHULZ</w:t>
      </w:r>
    </w:p>
    <w:p>
      <w:pPr>
        <w:spacing w:line="319" w:lineRule="auto" w:before="102"/>
        <w:ind w:left="2137" w:right="2431" w:firstLine="0"/>
        <w:jc w:val="center"/>
        <w:rPr>
          <w:i/>
          <w:sz w:val="19"/>
        </w:rPr>
      </w:pPr>
      <w:r>
        <w:rPr/>
        <w:br w:type="column"/>
      </w:r>
      <w:r>
        <w:rPr>
          <w:i/>
          <w:spacing w:val="-3"/>
          <w:w w:val="90"/>
          <w:sz w:val="19"/>
        </w:rPr>
        <w:t>Por</w:t>
      </w:r>
      <w:r>
        <w:rPr>
          <w:i/>
          <w:spacing w:val="-2"/>
          <w:w w:val="90"/>
          <w:sz w:val="19"/>
        </w:rPr>
        <w:t> el</w:t>
      </w:r>
      <w:r>
        <w:rPr>
          <w:i/>
          <w:w w:val="90"/>
          <w:sz w:val="19"/>
        </w:rPr>
        <w:t> </w:t>
      </w:r>
      <w:r>
        <w:rPr>
          <w:i/>
          <w:spacing w:val="-2"/>
          <w:w w:val="90"/>
          <w:sz w:val="19"/>
        </w:rPr>
        <w:t>Consejo</w:t>
      </w:r>
      <w:r>
        <w:rPr>
          <w:i/>
          <w:spacing w:val="-35"/>
          <w:w w:val="90"/>
          <w:sz w:val="19"/>
        </w:rPr>
        <w:t> </w:t>
      </w:r>
      <w:r>
        <w:rPr>
          <w:i/>
          <w:w w:val="85"/>
          <w:sz w:val="19"/>
        </w:rPr>
        <w:t>La</w:t>
      </w:r>
      <w:r>
        <w:rPr>
          <w:i/>
          <w:spacing w:val="9"/>
          <w:w w:val="85"/>
          <w:sz w:val="19"/>
        </w:rPr>
        <w:t> </w:t>
      </w:r>
      <w:r>
        <w:rPr>
          <w:i/>
          <w:w w:val="85"/>
          <w:sz w:val="19"/>
        </w:rPr>
        <w:t>Presidenta</w:t>
      </w:r>
    </w:p>
    <w:p>
      <w:pPr>
        <w:spacing w:before="1"/>
        <w:ind w:left="1659" w:right="0" w:firstLine="0"/>
        <w:jc w:val="left"/>
        <w:rPr>
          <w:sz w:val="17"/>
        </w:rPr>
      </w:pPr>
      <w:r>
        <w:rPr>
          <w:w w:val="95"/>
          <w:sz w:val="17"/>
        </w:rPr>
        <w:t>J.A.</w:t>
      </w:r>
      <w:r>
        <w:rPr>
          <w:spacing w:val="27"/>
          <w:w w:val="95"/>
          <w:sz w:val="17"/>
        </w:rPr>
        <w:t> </w:t>
      </w:r>
      <w:r>
        <w:rPr>
          <w:w w:val="95"/>
          <w:sz w:val="17"/>
        </w:rPr>
        <w:t>HENNIS-PLASSCHAERT</w:t>
      </w:r>
    </w:p>
    <w:p>
      <w:pPr>
        <w:spacing w:after="0"/>
        <w:jc w:val="left"/>
        <w:rPr>
          <w:sz w:val="17"/>
        </w:rPr>
        <w:sectPr>
          <w:type w:val="continuous"/>
          <w:pgSz w:w="11910" w:h="16840"/>
          <w:pgMar w:top="1380" w:bottom="280" w:left="1240" w:right="1240"/>
          <w:cols w:num="2" w:equalWidth="0">
            <w:col w:w="3838" w:space="40"/>
            <w:col w:w="555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0" w:lineRule="exact"/>
        <w:ind w:left="3688"/>
        <w:rPr>
          <w:sz w:val="2"/>
        </w:rPr>
      </w:pPr>
      <w:r>
        <w:rPr>
          <w:sz w:val="2"/>
        </w:rPr>
        <w:pict>
          <v:group style="width:102.4pt;height:.6pt;mso-position-horizontal-relative:char;mso-position-vertical-relative:line" coordorigin="0,0" coordsize="2048,12">
            <v:rect style="position:absolute;left:0;top:0;width:2048;height:12" filled="true" fillcolor="#000000" stroked="false">
              <v:fill type="solid"/>
            </v:rect>
          </v:group>
        </w:pict>
      </w:r>
      <w:r>
        <w:rPr>
          <w:sz w:val="2"/>
        </w:rPr>
      </w:r>
    </w:p>
    <w:sectPr>
      <w:type w:val="continuous"/>
      <w:pgSz w:w="11910" w:h="16840"/>
      <w:pgMar w:top="1380" w:bottom="280" w:left="1240" w:right="12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">
    <w:altName w:val="Cambria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11.968002pt;margin-top:50.060978pt;width:25.6pt;height:9.65pt;mso-position-horizontal-relative:page;mso-position-vertical-relative:page;z-index:-17372160" coordorigin="2239,1001" coordsize="512,193" path="m2751,1001l2741,1001,2741,1011,2741,1184,2250,1184,2250,1011,2741,1011,2741,1001,2239,1001,2239,1010,2239,1011,2239,1184,2239,1192,2239,1194,2751,1194,2751,1192,2751,1184,2751,1011,2751,1010,2751,1001xe" filled="true" fillcolor="#000000" stroked="false">
          <v:path arrowok="t"/>
          <v:fill type="solid"/>
          <w10:wrap type="none"/>
        </v:shape>
      </w:pict>
    </w:r>
    <w:r>
      <w:rPr/>
      <w:pict>
        <v:rect style="position:absolute;margin-left:41.580898pt;margin-top:63.437622pt;width:511.765232pt;height:.510315pt;mso-position-horizontal-relative:page;mso-position-vertical-relative:page;z-index:-17371648" filled="true" fillcolor="#000000" stroked="false">
          <v:fill type="solid"/>
          <w10:wrap type="none"/>
        </v:rect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0.555901pt;margin-top:47.369339pt;width:36.9pt;height:13.55pt;mso-position-horizontal-relative:page;mso-position-vertical-relative:page;z-index:-17371136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/>
                  <w:t>4.5.2016</w:t>
                </w:r>
              </w:p>
            </w:txbxContent>
          </v:textbox>
          <w10:wrap type="none"/>
        </v:shape>
      </w:pict>
    </w:r>
    <w:r>
      <w:rPr/>
      <w:pict>
        <v:shape style="position:absolute;margin-left:230.248352pt;margin-top:47.369339pt;width:134.4pt;height:13.55pt;mso-position-horizontal-relative:page;mso-position-vertical-relative:page;z-index:-17370624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>
                    <w:w w:val="95"/>
                  </w:rPr>
                  <w:t>Diario</w:t>
                </w:r>
                <w:r>
                  <w:rPr>
                    <w:spacing w:val="8"/>
                    <w:w w:val="95"/>
                  </w:rPr>
                  <w:t> </w:t>
                </w:r>
                <w:r>
                  <w:rPr>
                    <w:w w:val="95"/>
                  </w:rPr>
                  <w:t>Oficial</w:t>
                </w:r>
                <w:r>
                  <w:rPr>
                    <w:spacing w:val="9"/>
                    <w:w w:val="95"/>
                  </w:rPr>
                  <w:t> </w:t>
                </w:r>
                <w:r>
                  <w:rPr>
                    <w:w w:val="95"/>
                  </w:rPr>
                  <w:t>de</w:t>
                </w:r>
                <w:r>
                  <w:rPr>
                    <w:spacing w:val="7"/>
                    <w:w w:val="95"/>
                  </w:rPr>
                  <w:t> </w:t>
                </w:r>
                <w:r>
                  <w:rPr>
                    <w:w w:val="95"/>
                  </w:rPr>
                  <w:t>la</w:t>
                </w:r>
                <w:r>
                  <w:rPr>
                    <w:spacing w:val="8"/>
                    <w:w w:val="95"/>
                  </w:rPr>
                  <w:t> </w:t>
                </w:r>
                <w:r>
                  <w:rPr>
                    <w:w w:val="95"/>
                  </w:rPr>
                  <w:t>Unión</w:t>
                </w:r>
                <w:r>
                  <w:rPr>
                    <w:spacing w:val="7"/>
                    <w:w w:val="95"/>
                  </w:rPr>
                  <w:t> </w:t>
                </w:r>
                <w:r>
                  <w:rPr>
                    <w:w w:val="95"/>
                  </w:rPr>
                  <w:t>Europea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546448pt;margin-top:47.369339pt;width:39.85pt;height:13.55pt;mso-position-horizontal-relative:page;mso-position-vertical-relative:page;z-index:-17370112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>
                    <w:w w:val="95"/>
                  </w:rPr>
                  <w:t>L</w:t>
                </w:r>
                <w:r>
                  <w:rPr>
                    <w:spacing w:val="3"/>
                    <w:w w:val="95"/>
                  </w:rPr>
                  <w:t> </w:t>
                </w:r>
                <w:r>
                  <w:rPr>
                    <w:w w:val="95"/>
                  </w:rPr>
                  <w:t>119/</w:t>
                </w: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19.642502pt;margin-top:48.665791pt;width:10.15pt;height:12.25pt;mso-position-horizontal-relative:page;mso-position-vertical-relative:page;z-index:-1736960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sz w:val="17"/>
                  </w:rPr>
                </w:pPr>
                <w:r>
                  <w:rPr>
                    <w:w w:val="95"/>
                    <w:sz w:val="17"/>
                  </w:rPr>
                  <w:t>ES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11.968002pt;margin-top:50.060978pt;width:25.6pt;height:9.65pt;mso-position-horizontal-relative:page;mso-position-vertical-relative:page;z-index:-17369088" coordorigin="2239,1001" coordsize="512,193" path="m2751,1001l2741,1001,2741,1011,2741,1184,2250,1184,2250,1011,2741,1011,2741,1001,2239,1001,2239,1010,2239,1011,2239,1184,2239,1192,2239,1194,2751,1194,2751,1192,2751,1184,2751,1011,2751,1010,2751,1001xe" filled="true" fillcolor="#000000" stroked="false">
          <v:path arrowok="t"/>
          <v:fill type="solid"/>
          <w10:wrap type="none"/>
        </v:shape>
      </w:pict>
    </w:r>
    <w:r>
      <w:rPr/>
      <w:pict>
        <v:rect style="position:absolute;margin-left:41.580898pt;margin-top:63.437622pt;width:511.765232pt;height:.510315pt;mso-position-horizontal-relative:page;mso-position-vertical-relative:page;z-index:-17368576" filled="true" fillcolor="#000000" stroked="false">
          <v:fill type="solid"/>
          <w10:wrap type="none"/>
        </v:rect>
      </w:pict>
    </w:r>
    <w:r>
      <w:rPr/>
      <w:pict>
        <v:shape style="position:absolute;margin-left:40.559372pt;margin-top:47.369339pt;width:39.85pt;height:13.55pt;mso-position-horizontal-relative:page;mso-position-vertical-relative:page;z-index:-17368064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>
                    <w:w w:val="95"/>
                  </w:rPr>
                  <w:t>L</w:t>
                </w:r>
                <w:r>
                  <w:rPr>
                    <w:spacing w:val="4"/>
                    <w:w w:val="95"/>
                  </w:rPr>
                  <w:t> </w:t>
                </w:r>
                <w:r>
                  <w:rPr>
                    <w:w w:val="95"/>
                  </w:rPr>
                  <w:t>119/</w:t>
                </w: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0.252808pt;margin-top:47.369339pt;width:134.4pt;height:13.55pt;mso-position-horizontal-relative:page;mso-position-vertical-relative:page;z-index:-17367552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>
                    <w:w w:val="95"/>
                  </w:rPr>
                  <w:t>Diario</w:t>
                </w:r>
                <w:r>
                  <w:rPr>
                    <w:spacing w:val="8"/>
                    <w:w w:val="95"/>
                  </w:rPr>
                  <w:t> </w:t>
                </w:r>
                <w:r>
                  <w:rPr>
                    <w:w w:val="95"/>
                  </w:rPr>
                  <w:t>Oficial</w:t>
                </w:r>
                <w:r>
                  <w:rPr>
                    <w:spacing w:val="9"/>
                    <w:w w:val="95"/>
                  </w:rPr>
                  <w:t> </w:t>
                </w:r>
                <w:r>
                  <w:rPr>
                    <w:w w:val="95"/>
                  </w:rPr>
                  <w:t>de</w:t>
                </w:r>
                <w:r>
                  <w:rPr>
                    <w:spacing w:val="7"/>
                    <w:w w:val="95"/>
                  </w:rPr>
                  <w:t> </w:t>
                </w:r>
                <w:r>
                  <w:rPr>
                    <w:w w:val="95"/>
                  </w:rPr>
                  <w:t>la</w:t>
                </w:r>
                <w:r>
                  <w:rPr>
                    <w:spacing w:val="8"/>
                    <w:w w:val="95"/>
                  </w:rPr>
                  <w:t> </w:t>
                </w:r>
                <w:r>
                  <w:rPr>
                    <w:w w:val="95"/>
                  </w:rPr>
                  <w:t>Unión</w:t>
                </w:r>
                <w:r>
                  <w:rPr>
                    <w:spacing w:val="7"/>
                    <w:w w:val="95"/>
                  </w:rPr>
                  <w:t> </w:t>
                </w:r>
                <w:r>
                  <w:rPr>
                    <w:w w:val="95"/>
                  </w:rPr>
                  <w:t>Europea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513306pt;margin-top:47.369339pt;width:36.9pt;height:13.55pt;mso-position-horizontal-relative:page;mso-position-vertical-relative:page;z-index:-17367040" type="#_x0000_t202" filled="false" stroked="false">
          <v:textbox inset="0,0,0,0">
            <w:txbxContent>
              <w:p>
                <w:pPr>
                  <w:pStyle w:val="BodyText"/>
                  <w:spacing w:before="22"/>
                  <w:ind w:left="20"/>
                </w:pPr>
                <w:r>
                  <w:rPr/>
                  <w:t>4.5.2016</w:t>
                </w:r>
              </w:p>
            </w:txbxContent>
          </v:textbox>
          <w10:wrap type="none"/>
        </v:shape>
      </w:pict>
    </w:r>
    <w:r>
      <w:rPr/>
      <w:pict>
        <v:shape style="position:absolute;margin-left:119.642502pt;margin-top:48.665791pt;width:10.15pt;height:12.25pt;mso-position-horizontal-relative:page;mso-position-vertical-relative:page;z-index:-1736652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sz w:val="17"/>
                  </w:rPr>
                </w:pPr>
                <w:r>
                  <w:rPr>
                    <w:w w:val="95"/>
                    <w:sz w:val="17"/>
                  </w:rPr>
                  <w:t>ES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9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40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1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83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105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227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3349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3471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3593" w:hanging="432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408" w:hanging="302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302" w:hanging="3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05" w:hanging="3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7" w:hanging="3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0" w:hanging="3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12" w:hanging="3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5" w:hanging="3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17" w:hanging="3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20" w:hanging="302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408" w:hanging="302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302" w:hanging="3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05" w:hanging="3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7" w:hanging="3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0" w:hanging="3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12" w:hanging="3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5" w:hanging="3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17" w:hanging="3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20" w:hanging="302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0"/>
      <w:numFmt w:val="bullet"/>
      <w:lvlText w:val="—"/>
      <w:lvlJc w:val="left"/>
      <w:pPr>
        <w:ind w:left="388" w:hanging="282"/>
      </w:pPr>
      <w:rPr>
        <w:rFonts w:hint="default" w:ascii="Cambria" w:hAnsi="Cambria" w:eastAsia="Cambria" w:cs="Cambria"/>
        <w:w w:val="9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84" w:hanging="28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89" w:hanging="28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93" w:hanging="28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98" w:hanging="28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02" w:hanging="28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07" w:hanging="28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11" w:hanging="28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6" w:hanging="282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408" w:hanging="302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302" w:hanging="3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05" w:hanging="3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7" w:hanging="3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0" w:hanging="3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12" w:hanging="3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5" w:hanging="3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17" w:hanging="3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20" w:hanging="302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7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355" w:hanging="249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9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539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28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17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5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9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71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59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432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1"/>
      <w:numFmt w:val="decimal"/>
      <w:lvlText w:val="%2)"/>
      <w:lvlJc w:val="left"/>
      <w:pPr>
        <w:ind w:left="459" w:hanging="249"/>
        <w:jc w:val="righ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704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790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881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97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062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153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244" w:hanging="245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351" w:hanging="245"/>
        <w:jc w:val="left"/>
      </w:pPr>
      <w:rPr>
        <w:rFonts w:hint="default" w:ascii="Cambria" w:hAnsi="Cambria" w:eastAsia="Cambria" w:cs="Cambria"/>
        <w:w w:val="7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66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73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9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86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9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05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12" w:hanging="245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107" w:hanging="432"/>
        <w:jc w:val="left"/>
      </w:pPr>
      <w:rPr>
        <w:rFonts w:hint="default" w:ascii="Cambria" w:hAnsi="Cambria" w:eastAsia="Cambria" w:cs="Cambria"/>
        <w:w w:val="99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32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5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97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30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62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95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27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0" w:hanging="432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67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8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(%1)"/>
      <w:lvlJc w:val="left"/>
      <w:pPr>
        <w:ind w:left="332" w:hanging="226"/>
        <w:jc w:val="left"/>
      </w:pPr>
      <w:rPr>
        <w:rFonts w:hint="default" w:ascii="Cambria" w:hAnsi="Cambria" w:eastAsia="Cambria" w:cs="Cambria"/>
        <w:spacing w:val="-1"/>
        <w:w w:val="68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48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65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7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8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1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99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08" w:hanging="226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55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8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51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8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10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8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60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47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37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23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(%1)"/>
      <w:lvlJc w:val="left"/>
      <w:pPr>
        <w:ind w:left="332" w:hanging="226"/>
        <w:jc w:val="left"/>
      </w:pPr>
      <w:rPr>
        <w:rFonts w:hint="default" w:ascii="Cambria" w:hAnsi="Cambria" w:eastAsia="Cambria" w:cs="Cambria"/>
        <w:spacing w:val="-1"/>
        <w:w w:val="68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48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65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7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8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1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99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08" w:hanging="226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9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5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(%1)"/>
      <w:lvlJc w:val="left"/>
      <w:pPr>
        <w:ind w:left="332" w:hanging="226"/>
        <w:jc w:val="left"/>
      </w:pPr>
      <w:rPr>
        <w:rFonts w:hint="default" w:ascii="Cambria" w:hAnsi="Cambria" w:eastAsia="Cambria" w:cs="Cambria"/>
        <w:spacing w:val="-1"/>
        <w:w w:val="68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48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65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7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8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1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99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08" w:hanging="226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4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0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3"/>
      <w:numFmt w:val="decimal"/>
      <w:lvlText w:val="(%1)"/>
      <w:lvlJc w:val="left"/>
      <w:pPr>
        <w:ind w:left="332" w:hanging="226"/>
        <w:jc w:val="left"/>
      </w:pPr>
      <w:rPr>
        <w:rFonts w:hint="default" w:ascii="Cambria" w:hAnsi="Cambria" w:eastAsia="Cambria" w:cs="Cambria"/>
        <w:spacing w:val="-1"/>
        <w:w w:val="68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248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65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7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8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91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99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08" w:hanging="226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(%1)"/>
      <w:lvlJc w:val="left"/>
      <w:pPr>
        <w:ind w:left="644" w:hanging="538"/>
        <w:jc w:val="left"/>
      </w:pPr>
      <w:rPr>
        <w:rFonts w:hint="default" w:ascii="Cambria" w:hAnsi="Cambria" w:eastAsia="Cambria" w:cs="Cambria"/>
        <w:w w:val="80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18" w:hanging="5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97" w:hanging="5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5" w:hanging="5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54" w:hanging="5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32" w:hanging="5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1" w:hanging="5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789" w:hanging="5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68" w:hanging="538"/>
      </w:pPr>
      <w:rPr>
        <w:rFonts w:hint="default"/>
        <w:lang w:val="es-ES" w:eastAsia="en-US" w:bidi="ar-SA"/>
      </w:rPr>
    </w:lvl>
  </w:abstract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19"/>
      <w:szCs w:val="19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617" w:right="617"/>
      <w:jc w:val="center"/>
      <w:outlineLvl w:val="1"/>
    </w:pPr>
    <w:rPr>
      <w:rFonts w:ascii="Cambria" w:hAnsi="Cambria" w:eastAsia="Cambria" w:cs="Cambria"/>
      <w:b/>
      <w:bCs/>
      <w:sz w:val="19"/>
      <w:szCs w:val="19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617" w:right="617"/>
      <w:jc w:val="center"/>
      <w:outlineLvl w:val="2"/>
    </w:pPr>
    <w:rPr>
      <w:rFonts w:ascii="Cambria" w:hAnsi="Cambria" w:eastAsia="Cambria" w:cs="Cambria"/>
      <w:b/>
      <w:bCs/>
      <w:i/>
      <w:iCs/>
      <w:sz w:val="19"/>
      <w:szCs w:val="19"/>
      <w:lang w:val="es-ES" w:eastAsia="en-US" w:bidi="ar-SA"/>
    </w:rPr>
  </w:style>
  <w:style w:styleId="Title" w:type="paragraph">
    <w:name w:val="Title"/>
    <w:basedOn w:val="Normal"/>
    <w:uiPriority w:val="1"/>
    <w:qFormat/>
    <w:pPr>
      <w:ind w:left="618" w:right="617"/>
      <w:jc w:val="center"/>
    </w:pPr>
    <w:rPr>
      <w:rFonts w:ascii="Cambria" w:hAnsi="Cambria" w:eastAsia="Cambria" w:cs="Cambria"/>
      <w:sz w:val="34"/>
      <w:szCs w:val="34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07" w:right="104"/>
      <w:jc w:val="both"/>
    </w:pPr>
    <w:rPr>
      <w:rFonts w:ascii="Cambria" w:hAnsi="Cambria" w:eastAsia="Cambria" w:cs="Cambria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Publications Office</dc:creator>
  <dc:title>REGLAMENTO  (UE)  2016/  679  DEL  PARLAMENTO  EUROPEO  Y  DEL  CONSEJO  -  de 27  de  abril  de  2016  -  relativo  a  la  protección  de  las  personas  físicas  en  lo  que  respecta  al  tratamiento  de  datos  personales  y  a  la  libre  circulación  de  estos  datos  y  por  el  que  se  deroga  la  Directiva 95/  46/  CE  (Reglamento  general  de  protección  de  datos)</dc:title>
  <dcterms:created xsi:type="dcterms:W3CDTF">2021-07-01T11:31:29Z</dcterms:created>
  <dcterms:modified xsi:type="dcterms:W3CDTF">2021-07-01T11:31:29Z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2016-05-02T00:00:00Z</vt:filetime>
  </property>
  <property fmtid="{D5CDD505-2E9C-101B-9397-08002B2CF9AE}" pid="3" name="Creator">
    <vt:lpwstr>Arbortext Advanced Print Publisher 11.0.3108/W Unicode-x64</vt:lpwstr>
  </property>
  <property fmtid="{D5CDD505-2E9C-101B-9397-08002B2CF9AE}" pid="4" name="LastSaved">
    <vt:filetime>2021-07-01T00:00:00Z</vt:filetime>
  </property>
</Properties>
</file>