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AD" w:rsidRDefault="007310AD" w:rsidP="007310AD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bookmarkStart w:id="0" w:name="_Toc536790018"/>
      <w:r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ESTADÍSTICA DE QUEJAS Y SUGERENCIAS</w:t>
      </w: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</w:t>
      </w:r>
      <w:r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202</w:t>
      </w: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3</w:t>
      </w:r>
    </w:p>
    <w:tbl>
      <w:tblPr>
        <w:tblW w:w="28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02"/>
        <w:gridCol w:w="1758"/>
      </w:tblGrid>
      <w:tr w:rsidR="007310AD" w:rsidRPr="007310AD" w:rsidTr="007310AD">
        <w:trPr>
          <w:trHeight w:val="315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2023</w:t>
            </w:r>
          </w:p>
        </w:tc>
      </w:tr>
      <w:tr w:rsidR="007310AD" w:rsidRPr="007310AD" w:rsidTr="007310AD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Nº Reclamaciones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Enero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165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117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Marzo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221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217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205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Junio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243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Julio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223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Agosto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164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Septiembre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492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Octubre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603</w:t>
            </w:r>
          </w:p>
        </w:tc>
      </w:tr>
      <w:tr w:rsidR="007310AD" w:rsidRPr="007310AD" w:rsidTr="007310A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Noviembre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354</w:t>
            </w:r>
          </w:p>
        </w:tc>
      </w:tr>
      <w:tr w:rsidR="007310AD" w:rsidRPr="007310AD" w:rsidTr="007310AD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Diciembre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310AD">
              <w:rPr>
                <w:rFonts w:ascii="Calibri" w:eastAsia="Times New Roman" w:hAnsi="Calibri" w:cs="Calibri"/>
                <w:color w:val="000000"/>
                <w:lang w:eastAsia="es-ES"/>
              </w:rPr>
              <w:t>258</w:t>
            </w:r>
          </w:p>
        </w:tc>
      </w:tr>
      <w:tr w:rsidR="007310AD" w:rsidRPr="007310AD" w:rsidTr="007310AD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10AD" w:rsidRPr="007310AD" w:rsidRDefault="007310AD" w:rsidP="00731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31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3.262</w:t>
            </w:r>
          </w:p>
        </w:tc>
      </w:tr>
    </w:tbl>
    <w:p w:rsidR="00904B8B" w:rsidRDefault="00904B8B" w:rsidP="001872E0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7310AD" w:rsidRDefault="007310AD" w:rsidP="001872E0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7310AD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drawing>
          <wp:inline distT="0" distB="0" distL="0" distR="0">
            <wp:extent cx="4772026" cy="2438400"/>
            <wp:effectExtent l="19050" t="0" r="28574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10AD" w:rsidRDefault="007310AD" w:rsidP="001872E0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904B8B" w:rsidRPr="00D6563E" w:rsidRDefault="00904B8B" w:rsidP="00904B8B">
      <w:pPr>
        <w:rPr>
          <w:rFonts w:ascii="Helvética" w:hAnsi="Helvética"/>
          <w:sz w:val="24"/>
          <w:szCs w:val="24"/>
        </w:rPr>
      </w:pPr>
      <w:r w:rsidRPr="00D6563E">
        <w:rPr>
          <w:rFonts w:ascii="Helvética" w:hAnsi="Helvética"/>
          <w:sz w:val="24"/>
          <w:szCs w:val="24"/>
        </w:rPr>
        <w:t>Todas las reclamaciones fueron atendidas.</w:t>
      </w:r>
    </w:p>
    <w:p w:rsidR="00904B8B" w:rsidRDefault="00904B8B" w:rsidP="001872E0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904B8B" w:rsidRDefault="00904B8B" w:rsidP="001872E0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904B8B" w:rsidRDefault="00904B8B" w:rsidP="001872E0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904B8B" w:rsidRDefault="00904B8B" w:rsidP="001872E0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1872E0" w:rsidRDefault="001872E0" w:rsidP="001872E0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ESTADÍSTICA DE QUEJAS Y SUGERENCIAS</w:t>
      </w: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</w:t>
      </w:r>
      <w:r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202</w:t>
      </w: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</w:t>
      </w:r>
    </w:p>
    <w:tbl>
      <w:tblPr>
        <w:tblW w:w="28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02"/>
        <w:gridCol w:w="1758"/>
      </w:tblGrid>
      <w:tr w:rsidR="00904B8B" w:rsidRPr="00904B8B" w:rsidTr="00904B8B">
        <w:trPr>
          <w:trHeight w:val="315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2022</w:t>
            </w:r>
          </w:p>
        </w:tc>
      </w:tr>
      <w:tr w:rsidR="00904B8B" w:rsidRPr="00904B8B" w:rsidTr="00904B8B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Nº Reclamaciones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Enero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132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171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Marzo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145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203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Junio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185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Julio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251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Agosto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190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Septiembre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303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Octubre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276</w:t>
            </w:r>
          </w:p>
        </w:tc>
      </w:tr>
      <w:tr w:rsidR="00904B8B" w:rsidRPr="00904B8B" w:rsidTr="00904B8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Noviembre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239</w:t>
            </w:r>
          </w:p>
        </w:tc>
      </w:tr>
      <w:tr w:rsidR="00904B8B" w:rsidRPr="00904B8B" w:rsidTr="00904B8B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Diciembre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226</w:t>
            </w:r>
          </w:p>
        </w:tc>
      </w:tr>
      <w:tr w:rsidR="00904B8B" w:rsidRPr="00904B8B" w:rsidTr="00904B8B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2.471</w:t>
            </w:r>
          </w:p>
        </w:tc>
      </w:tr>
    </w:tbl>
    <w:p w:rsidR="001872E0" w:rsidRDefault="001872E0" w:rsidP="00F04A42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1872E0" w:rsidRDefault="00904B8B" w:rsidP="00F04A42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904B8B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drawing>
          <wp:inline distT="0" distB="0" distL="0" distR="0">
            <wp:extent cx="4829175" cy="2286000"/>
            <wp:effectExtent l="19050" t="0" r="952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72E0" w:rsidRDefault="001872E0" w:rsidP="00F04A42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1872E0" w:rsidRDefault="001872E0" w:rsidP="001872E0">
      <w:pPr>
        <w:rPr>
          <w:rFonts w:ascii="Helvética" w:hAnsi="Helvética"/>
          <w:sz w:val="24"/>
          <w:szCs w:val="24"/>
        </w:rPr>
      </w:pPr>
    </w:p>
    <w:p w:rsidR="001872E0" w:rsidRPr="00D6563E" w:rsidRDefault="001872E0" w:rsidP="001872E0">
      <w:pPr>
        <w:rPr>
          <w:rFonts w:ascii="Helvética" w:hAnsi="Helvética"/>
          <w:sz w:val="24"/>
          <w:szCs w:val="24"/>
        </w:rPr>
      </w:pPr>
      <w:r w:rsidRPr="00D6563E">
        <w:rPr>
          <w:rFonts w:ascii="Helvética" w:hAnsi="Helvética"/>
          <w:sz w:val="24"/>
          <w:szCs w:val="24"/>
        </w:rPr>
        <w:t>Todas las reclamaciones fueron atendidas.</w:t>
      </w:r>
    </w:p>
    <w:p w:rsidR="001872E0" w:rsidRDefault="001872E0" w:rsidP="00F04A42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1872E0" w:rsidRDefault="001872E0" w:rsidP="00F04A42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1872E0" w:rsidRDefault="001872E0" w:rsidP="00F04A42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1872E0" w:rsidRDefault="001872E0" w:rsidP="00F04A42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F04A42" w:rsidRPr="00D6563E" w:rsidRDefault="00F04A42" w:rsidP="00F04A42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ESTADÍSTICA DE QUEJAS Y SUGERENCIAS</w:t>
      </w: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</w:t>
      </w:r>
      <w:r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202</w:t>
      </w: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1</w:t>
      </w:r>
    </w:p>
    <w:tbl>
      <w:tblPr>
        <w:tblW w:w="28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03"/>
        <w:gridCol w:w="1757"/>
      </w:tblGrid>
      <w:tr w:rsidR="00904B8B" w:rsidRPr="00904B8B" w:rsidTr="00904B8B">
        <w:trPr>
          <w:trHeight w:val="315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2021</w:t>
            </w:r>
          </w:p>
        </w:tc>
      </w:tr>
      <w:tr w:rsidR="00904B8B" w:rsidRPr="00904B8B" w:rsidTr="00904B8B">
        <w:trPr>
          <w:trHeight w:val="315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Nº Reclamaciones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Enero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267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147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Marzo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164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152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132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Junio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148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Julio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169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Agosto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133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Septiembre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221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Octubre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371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Noviembre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299</w:t>
            </w:r>
          </w:p>
        </w:tc>
      </w:tr>
      <w:tr w:rsidR="00904B8B" w:rsidRPr="00904B8B" w:rsidTr="00904B8B">
        <w:trPr>
          <w:trHeight w:val="31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Diciembre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4B8B">
              <w:rPr>
                <w:rFonts w:ascii="Calibri" w:eastAsia="Times New Roman" w:hAnsi="Calibri" w:cs="Calibri"/>
                <w:color w:val="000000"/>
                <w:lang w:eastAsia="es-ES"/>
              </w:rPr>
              <w:t>171</w:t>
            </w:r>
          </w:p>
        </w:tc>
      </w:tr>
      <w:tr w:rsidR="00904B8B" w:rsidRPr="00904B8B" w:rsidTr="00904B8B">
        <w:trPr>
          <w:trHeight w:val="31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2.374</w:t>
            </w:r>
          </w:p>
        </w:tc>
      </w:tr>
    </w:tbl>
    <w:p w:rsidR="00D6563E" w:rsidRDefault="00D6563E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F04A42" w:rsidRDefault="00904B8B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904B8B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drawing>
          <wp:inline distT="0" distB="0" distL="0" distR="0">
            <wp:extent cx="4829175" cy="2286000"/>
            <wp:effectExtent l="1905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4A42" w:rsidRDefault="00F04A42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F04A42" w:rsidRPr="00D6563E" w:rsidRDefault="00F04A42" w:rsidP="00F04A42">
      <w:pPr>
        <w:rPr>
          <w:rFonts w:ascii="Helvética" w:hAnsi="Helvética"/>
          <w:sz w:val="24"/>
          <w:szCs w:val="24"/>
        </w:rPr>
      </w:pPr>
      <w:r w:rsidRPr="00D6563E">
        <w:rPr>
          <w:rFonts w:ascii="Helvética" w:hAnsi="Helvética"/>
          <w:sz w:val="24"/>
          <w:szCs w:val="24"/>
        </w:rPr>
        <w:t>Todas las reclamaciones fueron atendidas.</w:t>
      </w:r>
    </w:p>
    <w:p w:rsidR="00F04A42" w:rsidRDefault="00F04A42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F04A42" w:rsidRDefault="00F04A42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F04A42" w:rsidRDefault="00F04A42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904B8B" w:rsidRDefault="00904B8B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0A3322" w:rsidRDefault="000A3322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ESTADÍSTICA </w:t>
      </w:r>
      <w:r w:rsidR="00D6563E"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DE QUEJAS Y SUGERENCIAS</w:t>
      </w:r>
      <w:r w:rsid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</w:t>
      </w:r>
      <w:r w:rsidR="00D6563E"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</w:t>
      </w:r>
      <w:r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20</w:t>
      </w:r>
      <w:r w:rsidR="000357D1" w:rsidRPr="00D6563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20</w:t>
      </w:r>
    </w:p>
    <w:tbl>
      <w:tblPr>
        <w:tblW w:w="28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03"/>
        <w:gridCol w:w="1757"/>
      </w:tblGrid>
      <w:tr w:rsidR="00904B8B" w:rsidRPr="00904B8B" w:rsidTr="00904B8B">
        <w:trPr>
          <w:trHeight w:val="315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2020</w:t>
            </w:r>
          </w:p>
        </w:tc>
      </w:tr>
      <w:tr w:rsidR="00904B8B" w:rsidRPr="00904B8B" w:rsidTr="00904B8B">
        <w:trPr>
          <w:trHeight w:val="315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Nº Reclamaciones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Enero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108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81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Marzo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106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145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Junio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Julio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118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Agosto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94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Septiembre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Octubre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155</w:t>
            </w:r>
          </w:p>
        </w:tc>
      </w:tr>
      <w:tr w:rsidR="00904B8B" w:rsidRPr="00904B8B" w:rsidTr="00904B8B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Noviembre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</w:tr>
      <w:tr w:rsidR="00904B8B" w:rsidRPr="00904B8B" w:rsidTr="00904B8B">
        <w:trPr>
          <w:trHeight w:val="31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Diciembre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</w:tr>
      <w:tr w:rsidR="00904B8B" w:rsidRPr="00904B8B" w:rsidTr="00904B8B">
        <w:trPr>
          <w:trHeight w:val="31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8B" w:rsidRPr="00904B8B" w:rsidRDefault="00904B8B" w:rsidP="0090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04B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1.364</w:t>
            </w:r>
          </w:p>
        </w:tc>
      </w:tr>
    </w:tbl>
    <w:p w:rsidR="00904B8B" w:rsidRDefault="00904B8B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F04A42" w:rsidRPr="00D6563E" w:rsidRDefault="00904B8B" w:rsidP="008C6DC4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904B8B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drawing>
          <wp:inline distT="0" distB="0" distL="0" distR="0">
            <wp:extent cx="4829175" cy="2286000"/>
            <wp:effectExtent l="1905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End w:id="0"/>
    <w:p w:rsidR="00D12E8B" w:rsidRDefault="00D12E8B">
      <w:pPr>
        <w:rPr>
          <w:lang w:val="es-ES_tradnl"/>
        </w:rPr>
      </w:pPr>
    </w:p>
    <w:p w:rsidR="00D12E8B" w:rsidRDefault="00D12E8B" w:rsidP="00D6563E">
      <w:pPr>
        <w:jc w:val="center"/>
        <w:rPr>
          <w:lang w:val="es-ES_tradnl"/>
        </w:rPr>
      </w:pPr>
    </w:p>
    <w:p w:rsidR="00D6563E" w:rsidRPr="00D6563E" w:rsidRDefault="00D6563E">
      <w:pPr>
        <w:rPr>
          <w:rFonts w:ascii="Helvética" w:hAnsi="Helvética"/>
          <w:sz w:val="24"/>
          <w:szCs w:val="24"/>
        </w:rPr>
      </w:pPr>
      <w:r w:rsidRPr="00D6563E">
        <w:rPr>
          <w:rFonts w:ascii="Helvética" w:hAnsi="Helvética"/>
          <w:sz w:val="24"/>
          <w:szCs w:val="24"/>
        </w:rPr>
        <w:t>Todas las reclamaciones fueron atendidas.</w:t>
      </w:r>
    </w:p>
    <w:p w:rsidR="004F6340" w:rsidRDefault="004F6340">
      <w:pPr>
        <w:rPr>
          <w:noProof/>
          <w:lang w:eastAsia="es-ES"/>
        </w:rPr>
      </w:pPr>
    </w:p>
    <w:p w:rsidR="002567A1" w:rsidRDefault="002567A1">
      <w:pP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sectPr w:rsidR="002567A1" w:rsidSect="00581F6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AD" w:rsidRDefault="007310AD" w:rsidP="00D12E8B">
      <w:pPr>
        <w:spacing w:after="0" w:line="240" w:lineRule="auto"/>
      </w:pPr>
      <w:r>
        <w:separator/>
      </w:r>
    </w:p>
  </w:endnote>
  <w:endnote w:type="continuationSeparator" w:id="0">
    <w:p w:rsidR="007310AD" w:rsidRDefault="007310AD" w:rsidP="00D1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AD" w:rsidRDefault="007310AD">
    <w:pPr>
      <w:pStyle w:val="Piedepgina"/>
    </w:pPr>
    <w:r w:rsidRPr="00D12E8B">
      <w:rPr>
        <w:noProof/>
        <w:lang w:eastAsia="es-ES"/>
      </w:rPr>
      <w:drawing>
        <wp:inline distT="0" distB="0" distL="0" distR="0">
          <wp:extent cx="5067300" cy="351948"/>
          <wp:effectExtent l="19050" t="0" r="0" b="0"/>
          <wp:docPr id="7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guas_pie_din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6176" cy="35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AD" w:rsidRDefault="007310AD" w:rsidP="00D12E8B">
      <w:pPr>
        <w:spacing w:after="0" w:line="240" w:lineRule="auto"/>
      </w:pPr>
      <w:r>
        <w:separator/>
      </w:r>
    </w:p>
  </w:footnote>
  <w:footnote w:type="continuationSeparator" w:id="0">
    <w:p w:rsidR="007310AD" w:rsidRDefault="007310AD" w:rsidP="00D1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AD" w:rsidRDefault="007310AD">
    <w:pPr>
      <w:pStyle w:val="Encabezado"/>
    </w:pPr>
    <w:r w:rsidRPr="00D12E8B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-154305</wp:posOffset>
          </wp:positionV>
          <wp:extent cx="1943100" cy="504825"/>
          <wp:effectExtent l="19050" t="0" r="0" b="0"/>
          <wp:wrapSquare wrapText="bothSides"/>
          <wp:docPr id="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guas_logo_cabecera_din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E8B"/>
    <w:rsid w:val="000357D1"/>
    <w:rsid w:val="00051E41"/>
    <w:rsid w:val="00086651"/>
    <w:rsid w:val="000A3322"/>
    <w:rsid w:val="000E7079"/>
    <w:rsid w:val="001872E0"/>
    <w:rsid w:val="001E7921"/>
    <w:rsid w:val="002567A1"/>
    <w:rsid w:val="002F5235"/>
    <w:rsid w:val="00312F99"/>
    <w:rsid w:val="00320DCB"/>
    <w:rsid w:val="0036691F"/>
    <w:rsid w:val="00372CAA"/>
    <w:rsid w:val="003A71CE"/>
    <w:rsid w:val="003B4050"/>
    <w:rsid w:val="004016D7"/>
    <w:rsid w:val="00423B4F"/>
    <w:rsid w:val="004338F2"/>
    <w:rsid w:val="00462403"/>
    <w:rsid w:val="004F6340"/>
    <w:rsid w:val="00512D92"/>
    <w:rsid w:val="005228BA"/>
    <w:rsid w:val="00553F41"/>
    <w:rsid w:val="0057656E"/>
    <w:rsid w:val="00581F65"/>
    <w:rsid w:val="005B690D"/>
    <w:rsid w:val="00625227"/>
    <w:rsid w:val="006764C6"/>
    <w:rsid w:val="006A73A4"/>
    <w:rsid w:val="00707C1B"/>
    <w:rsid w:val="007104EB"/>
    <w:rsid w:val="00727EF1"/>
    <w:rsid w:val="007310AD"/>
    <w:rsid w:val="007314B3"/>
    <w:rsid w:val="00784D22"/>
    <w:rsid w:val="008728D8"/>
    <w:rsid w:val="008C6DC4"/>
    <w:rsid w:val="008E10B9"/>
    <w:rsid w:val="00904B8B"/>
    <w:rsid w:val="00A70CA4"/>
    <w:rsid w:val="00AB3FDA"/>
    <w:rsid w:val="00C33983"/>
    <w:rsid w:val="00C61531"/>
    <w:rsid w:val="00CA5E4F"/>
    <w:rsid w:val="00D12E8B"/>
    <w:rsid w:val="00D54B67"/>
    <w:rsid w:val="00D6563E"/>
    <w:rsid w:val="00DC7705"/>
    <w:rsid w:val="00DE524F"/>
    <w:rsid w:val="00DF15F8"/>
    <w:rsid w:val="00DF1DFE"/>
    <w:rsid w:val="00E150A0"/>
    <w:rsid w:val="00E72113"/>
    <w:rsid w:val="00E72B04"/>
    <w:rsid w:val="00EE205C"/>
    <w:rsid w:val="00F04A42"/>
    <w:rsid w:val="00F4621F"/>
    <w:rsid w:val="00F4634D"/>
    <w:rsid w:val="00F7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8B"/>
  </w:style>
  <w:style w:type="paragraph" w:styleId="Ttulo1">
    <w:name w:val="heading 1"/>
    <w:basedOn w:val="Normal"/>
    <w:next w:val="Normal"/>
    <w:link w:val="Ttulo1Car"/>
    <w:uiPriority w:val="9"/>
    <w:qFormat/>
    <w:rsid w:val="00D12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2E8B"/>
  </w:style>
  <w:style w:type="paragraph" w:styleId="Piedepgina">
    <w:name w:val="footer"/>
    <w:basedOn w:val="Normal"/>
    <w:link w:val="PiedepginaCar"/>
    <w:uiPriority w:val="99"/>
    <w:semiHidden/>
    <w:unhideWhenUsed/>
    <w:rsid w:val="00D1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2E8B"/>
  </w:style>
  <w:style w:type="paragraph" w:styleId="Textodeglobo">
    <w:name w:val="Balloon Text"/>
    <w:basedOn w:val="Normal"/>
    <w:link w:val="TextodegloboCar"/>
    <w:uiPriority w:val="99"/>
    <w:semiHidden/>
    <w:unhideWhenUsed/>
    <w:rsid w:val="00D1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E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2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222\transparencia\TRANSPARENCIA%202024\Remisi&#243;n%20de%20informaci&#243;n%20al%20Comisionado\Informaci&#243;n%20para%20el%20portal\06.%20SERVICIOS%20Y%20PROCEDIMIENTOS\Estad&#237;sticas%20de%20quejas%20y%20sugerencias\Estad&#237;stica%20de%20quejas%20y%20sugerencias%20(EXCEL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222\transparencia\TRANSPARENCIA%202024\Remisi&#243;n%20de%20informaci&#243;n%20al%20Comisionado\Informaci&#243;n%20para%20el%20portal\06.%20SERVICIOS%20Y%20PROCEDIMIENTOS\Estad&#237;sticas%20de%20quejas%20y%20sugerencias\Estad&#237;stica%20de%20quejas%20y%20sugerencias%20(EXCEL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222\transparencia\TRANSPARENCIA%202024\Remisi&#243;n%20de%20informaci&#243;n%20al%20Comisionado\Informaci&#243;n%20para%20el%20portal\06.%20SERVICIOS%20Y%20PROCEDIMIENTOS\Estad&#237;sticas%20de%20quejas%20y%20sugerencias\Estad&#237;stica%20de%20quejas%20y%20sugerencias%20(EXCEL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222\transparencia\TRANSPARENCIA%202024\Remisi&#243;n%20de%20informaci&#243;n%20al%20Comisionado\Informaci&#243;n%20para%20el%20portal\06.%20SERVICIOS%20Y%20PROCEDIMIENTOS\Estad&#237;sticas%20de%20quejas%20y%20sugerencias\Estad&#237;stica%20de%20quejas%20y%20sugerencias%20(EXCEL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s-ES" sz="1200">
                <a:latin typeface="Arial" pitchFamily="34" charset="0"/>
                <a:cs typeface="Arial" pitchFamily="34" charset="0"/>
              </a:rPr>
              <a:t>Nº  Reclamaciones 2023</a:t>
            </a:r>
          </a:p>
        </c:rich>
      </c:tx>
      <c:layout>
        <c:manualLayout>
          <c:xMode val="edge"/>
          <c:yMode val="edge"/>
          <c:x val="0.30929441708825578"/>
          <c:y val="7.8630987859585347E-2"/>
        </c:manualLayout>
      </c:layout>
    </c:title>
    <c:plotArea>
      <c:layout>
        <c:manualLayout>
          <c:layoutTarget val="inner"/>
          <c:xMode val="edge"/>
          <c:yMode val="edge"/>
          <c:x val="8.2463926223369233E-2"/>
          <c:y val="0.22603674540682425"/>
          <c:w val="0.82438905404119789"/>
          <c:h val="0.57081753669680213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'2023'!$A$3:$A$14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'2023'!$B$3:$B$14</c:f>
              <c:numCache>
                <c:formatCode>0</c:formatCode>
                <c:ptCount val="12"/>
                <c:pt idx="0">
                  <c:v>165</c:v>
                </c:pt>
                <c:pt idx="1">
                  <c:v>117</c:v>
                </c:pt>
                <c:pt idx="2">
                  <c:v>221</c:v>
                </c:pt>
                <c:pt idx="3">
                  <c:v>217</c:v>
                </c:pt>
                <c:pt idx="4">
                  <c:v>205</c:v>
                </c:pt>
                <c:pt idx="5">
                  <c:v>243</c:v>
                </c:pt>
                <c:pt idx="6">
                  <c:v>223</c:v>
                </c:pt>
                <c:pt idx="7">
                  <c:v>164</c:v>
                </c:pt>
                <c:pt idx="8">
                  <c:v>492</c:v>
                </c:pt>
                <c:pt idx="9">
                  <c:v>603</c:v>
                </c:pt>
                <c:pt idx="10">
                  <c:v>354</c:v>
                </c:pt>
                <c:pt idx="11">
                  <c:v>258</c:v>
                </c:pt>
              </c:numCache>
            </c:numRef>
          </c:val>
        </c:ser>
        <c:marker val="1"/>
        <c:axId val="108305024"/>
        <c:axId val="111748608"/>
      </c:lineChart>
      <c:catAx>
        <c:axId val="108305024"/>
        <c:scaling>
          <c:orientation val="minMax"/>
        </c:scaling>
        <c:axPos val="b"/>
        <c:tickLblPos val="nextTo"/>
        <c:crossAx val="111748608"/>
        <c:crosses val="autoZero"/>
        <c:auto val="1"/>
        <c:lblAlgn val="ctr"/>
        <c:lblOffset val="100"/>
      </c:catAx>
      <c:valAx>
        <c:axId val="111748608"/>
        <c:scaling>
          <c:orientation val="minMax"/>
        </c:scaling>
        <c:axPos val="l"/>
        <c:majorGridlines/>
        <c:numFmt formatCode="0" sourceLinked="1"/>
        <c:tickLblPos val="nextTo"/>
        <c:crossAx val="1083050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s-ES"/>
              <a:t>Nº Reclamaciones 2022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1488038847215089E-2"/>
          <c:y val="0.18837532808398941"/>
          <c:w val="0.88958362453214057"/>
          <c:h val="0.54244575678040263"/>
        </c:manualLayout>
      </c:layout>
      <c:lineChart>
        <c:grouping val="standard"/>
        <c:ser>
          <c:idx val="0"/>
          <c:order val="0"/>
          <c:tx>
            <c:strRef>
              <c:f>'2022'!$B$2</c:f>
              <c:strCache>
                <c:ptCount val="1"/>
                <c:pt idx="0">
                  <c:v>Nº Reclamaciones</c:v>
                </c:pt>
              </c:strCache>
            </c:strRef>
          </c:tx>
          <c:marker>
            <c:symbol val="none"/>
          </c:marker>
          <c:cat>
            <c:strRef>
              <c:f>'2022'!$A$3:$A$14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'2022'!$B$3:$B$14</c:f>
              <c:numCache>
                <c:formatCode>0</c:formatCode>
                <c:ptCount val="12"/>
                <c:pt idx="0">
                  <c:v>132</c:v>
                </c:pt>
                <c:pt idx="1">
                  <c:v>171</c:v>
                </c:pt>
                <c:pt idx="2">
                  <c:v>150</c:v>
                </c:pt>
                <c:pt idx="3">
                  <c:v>145</c:v>
                </c:pt>
                <c:pt idx="4">
                  <c:v>203</c:v>
                </c:pt>
                <c:pt idx="5">
                  <c:v>185</c:v>
                </c:pt>
                <c:pt idx="6">
                  <c:v>251</c:v>
                </c:pt>
                <c:pt idx="7">
                  <c:v>190</c:v>
                </c:pt>
                <c:pt idx="8">
                  <c:v>303</c:v>
                </c:pt>
                <c:pt idx="9">
                  <c:v>276</c:v>
                </c:pt>
                <c:pt idx="10">
                  <c:v>239</c:v>
                </c:pt>
                <c:pt idx="11">
                  <c:v>226</c:v>
                </c:pt>
              </c:numCache>
            </c:numRef>
          </c:val>
        </c:ser>
        <c:marker val="1"/>
        <c:axId val="44133376"/>
        <c:axId val="85541632"/>
      </c:lineChart>
      <c:catAx>
        <c:axId val="44133376"/>
        <c:scaling>
          <c:orientation val="minMax"/>
        </c:scaling>
        <c:axPos val="b"/>
        <c:tickLblPos val="nextTo"/>
        <c:crossAx val="85541632"/>
        <c:crosses val="autoZero"/>
        <c:auto val="1"/>
        <c:lblAlgn val="ctr"/>
        <c:lblOffset val="100"/>
      </c:catAx>
      <c:valAx>
        <c:axId val="85541632"/>
        <c:scaling>
          <c:orientation val="minMax"/>
        </c:scaling>
        <c:axPos val="l"/>
        <c:majorGridlines/>
        <c:numFmt formatCode="0" sourceLinked="1"/>
        <c:tickLblPos val="nextTo"/>
        <c:crossAx val="441333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s-ES"/>
              <a:t>Nº Reclamaciones 2021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1488038847215089E-2"/>
          <c:y val="0.18837532808398941"/>
          <c:w val="0.88958362453214057"/>
          <c:h val="0.54244575678040263"/>
        </c:manualLayout>
      </c:layout>
      <c:lineChart>
        <c:grouping val="standard"/>
        <c:ser>
          <c:idx val="0"/>
          <c:order val="0"/>
          <c:tx>
            <c:strRef>
              <c:f>'2021'!$B$2</c:f>
              <c:strCache>
                <c:ptCount val="1"/>
                <c:pt idx="0">
                  <c:v>Nº Reclamaciones</c:v>
                </c:pt>
              </c:strCache>
            </c:strRef>
          </c:tx>
          <c:marker>
            <c:symbol val="none"/>
          </c:marker>
          <c:cat>
            <c:strRef>
              <c:f>'2021'!$A$3:$A$14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'2021'!$B$3:$B$14</c:f>
              <c:numCache>
                <c:formatCode>0</c:formatCode>
                <c:ptCount val="12"/>
                <c:pt idx="0">
                  <c:v>267</c:v>
                </c:pt>
                <c:pt idx="1">
                  <c:v>147</c:v>
                </c:pt>
                <c:pt idx="2">
                  <c:v>164</c:v>
                </c:pt>
                <c:pt idx="3">
                  <c:v>152</c:v>
                </c:pt>
                <c:pt idx="4">
                  <c:v>132</c:v>
                </c:pt>
                <c:pt idx="5">
                  <c:v>148</c:v>
                </c:pt>
                <c:pt idx="6">
                  <c:v>169</c:v>
                </c:pt>
                <c:pt idx="7">
                  <c:v>133</c:v>
                </c:pt>
                <c:pt idx="8">
                  <c:v>221</c:v>
                </c:pt>
                <c:pt idx="9">
                  <c:v>371</c:v>
                </c:pt>
                <c:pt idx="10">
                  <c:v>299</c:v>
                </c:pt>
                <c:pt idx="11">
                  <c:v>171</c:v>
                </c:pt>
              </c:numCache>
            </c:numRef>
          </c:val>
        </c:ser>
        <c:marker val="1"/>
        <c:axId val="88786048"/>
        <c:axId val="88787584"/>
      </c:lineChart>
      <c:catAx>
        <c:axId val="88786048"/>
        <c:scaling>
          <c:orientation val="minMax"/>
        </c:scaling>
        <c:axPos val="b"/>
        <c:tickLblPos val="nextTo"/>
        <c:crossAx val="88787584"/>
        <c:crosses val="autoZero"/>
        <c:auto val="1"/>
        <c:lblAlgn val="ctr"/>
        <c:lblOffset val="100"/>
      </c:catAx>
      <c:valAx>
        <c:axId val="88787584"/>
        <c:scaling>
          <c:orientation val="minMax"/>
        </c:scaling>
        <c:axPos val="l"/>
        <c:majorGridlines/>
        <c:numFmt formatCode="0" sourceLinked="1"/>
        <c:tickLblPos val="nextTo"/>
        <c:crossAx val="887860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s-ES"/>
              <a:t>Nº Reclamaciones 2020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1488038847215089E-2"/>
          <c:y val="0.18837532808398941"/>
          <c:w val="0.88958362453214057"/>
          <c:h val="0.58874146981627296"/>
        </c:manualLayout>
      </c:layout>
      <c:lineChart>
        <c:grouping val="standard"/>
        <c:ser>
          <c:idx val="0"/>
          <c:order val="0"/>
          <c:tx>
            <c:strRef>
              <c:f>'2020'!$B$2</c:f>
              <c:strCache>
                <c:ptCount val="1"/>
                <c:pt idx="0">
                  <c:v>Nº Reclamaciones</c:v>
                </c:pt>
              </c:strCache>
            </c:strRef>
          </c:tx>
          <c:marker>
            <c:symbol val="none"/>
          </c:marker>
          <c:cat>
            <c:strRef>
              <c:f>'2020'!$A$3:$A$14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'2020'!$B$3:$B$14</c:f>
              <c:numCache>
                <c:formatCode>0</c:formatCode>
                <c:ptCount val="12"/>
                <c:pt idx="0">
                  <c:v>108</c:v>
                </c:pt>
                <c:pt idx="1">
                  <c:v>81</c:v>
                </c:pt>
                <c:pt idx="2">
                  <c:v>106</c:v>
                </c:pt>
                <c:pt idx="3">
                  <c:v>76</c:v>
                </c:pt>
                <c:pt idx="4">
                  <c:v>145</c:v>
                </c:pt>
                <c:pt idx="5">
                  <c:v>117</c:v>
                </c:pt>
                <c:pt idx="6">
                  <c:v>118</c:v>
                </c:pt>
                <c:pt idx="7">
                  <c:v>94</c:v>
                </c:pt>
                <c:pt idx="8">
                  <c:v>117</c:v>
                </c:pt>
                <c:pt idx="9">
                  <c:v>155</c:v>
                </c:pt>
                <c:pt idx="10">
                  <c:v>103</c:v>
                </c:pt>
                <c:pt idx="11">
                  <c:v>144</c:v>
                </c:pt>
              </c:numCache>
            </c:numRef>
          </c:val>
        </c:ser>
        <c:marker val="1"/>
        <c:axId val="44144896"/>
        <c:axId val="84160512"/>
      </c:lineChart>
      <c:catAx>
        <c:axId val="44144896"/>
        <c:scaling>
          <c:orientation val="minMax"/>
        </c:scaling>
        <c:axPos val="b"/>
        <c:tickLblPos val="nextTo"/>
        <c:crossAx val="84160512"/>
        <c:crosses val="autoZero"/>
        <c:auto val="1"/>
        <c:lblAlgn val="ctr"/>
        <c:lblOffset val="100"/>
      </c:catAx>
      <c:valAx>
        <c:axId val="84160512"/>
        <c:scaling>
          <c:orientation val="minMax"/>
        </c:scaling>
        <c:axPos val="l"/>
        <c:majorGridlines/>
        <c:numFmt formatCode="0" sourceLinked="1"/>
        <c:tickLblPos val="nextTo"/>
        <c:crossAx val="44144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german.vega</cp:lastModifiedBy>
  <cp:revision>8</cp:revision>
  <cp:lastPrinted>2019-04-01T13:43:00Z</cp:lastPrinted>
  <dcterms:created xsi:type="dcterms:W3CDTF">2021-06-18T13:16:00Z</dcterms:created>
  <dcterms:modified xsi:type="dcterms:W3CDTF">2024-01-19T09:30:00Z</dcterms:modified>
</cp:coreProperties>
</file>